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26B" w:rsidRPr="004C2B28" w:rsidRDefault="0089126B" w:rsidP="0089126B">
      <w:pPr>
        <w:jc w:val="center"/>
        <w:rPr>
          <w:rFonts w:ascii="Trebuchet MS" w:hAnsi="Trebuchet MS"/>
          <w:b/>
          <w:szCs w:val="24"/>
        </w:rPr>
      </w:pPr>
      <w:bookmarkStart w:id="0" w:name="_Hlk11944631"/>
      <w:r>
        <w:rPr>
          <w:rFonts w:ascii="Trebuchet MS" w:hAnsi="Trebuchet MS"/>
          <w:b/>
          <w:szCs w:val="24"/>
        </w:rPr>
        <w:t>2</w:t>
      </w:r>
      <w:r w:rsidRPr="004C2B28">
        <w:rPr>
          <w:rFonts w:ascii="Trebuchet MS" w:hAnsi="Trebuchet MS"/>
          <w:b/>
          <w:szCs w:val="24"/>
          <w:vertAlign w:val="superscript"/>
        </w:rPr>
        <w:t>e</w:t>
      </w:r>
      <w:r w:rsidRPr="004C2B28">
        <w:rPr>
          <w:rFonts w:ascii="Trebuchet MS" w:hAnsi="Trebuchet MS"/>
          <w:b/>
          <w:szCs w:val="24"/>
        </w:rPr>
        <w:t xml:space="preserve"> NOTA VAN INLICHTINGEN</w:t>
      </w:r>
    </w:p>
    <w:tbl>
      <w:tblPr>
        <w:tblW w:w="97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90"/>
      </w:tblGrid>
      <w:tr w:rsidR="0089126B" w:rsidRPr="004C2B28" w:rsidTr="00E60772">
        <w:trPr>
          <w:trHeight w:val="1318"/>
        </w:trPr>
        <w:tc>
          <w:tcPr>
            <w:tcW w:w="9790" w:type="dxa"/>
            <w:shd w:val="clear" w:color="auto" w:fill="FFFF99"/>
            <w:vAlign w:val="center"/>
          </w:tcPr>
          <w:p w:rsidR="0089126B" w:rsidRPr="004C2B28" w:rsidRDefault="0089126B" w:rsidP="00E60772">
            <w:pPr>
              <w:jc w:val="center"/>
              <w:rPr>
                <w:rFonts w:ascii="Trebuchet MS" w:hAnsi="Trebuchet MS" w:cs="Arial"/>
                <w:b/>
                <w:szCs w:val="24"/>
              </w:rPr>
            </w:pPr>
            <w:r w:rsidRPr="004C2B28">
              <w:rPr>
                <w:rFonts w:ascii="Trebuchet MS" w:hAnsi="Trebuchet MS"/>
                <w:szCs w:val="24"/>
              </w:rPr>
              <w:tab/>
            </w:r>
            <w:r w:rsidRPr="004C2B28">
              <w:rPr>
                <w:rFonts w:ascii="Trebuchet MS" w:hAnsi="Trebuchet MS"/>
                <w:szCs w:val="24"/>
              </w:rPr>
              <w:tab/>
            </w:r>
            <w:r w:rsidRPr="004C2B28">
              <w:rPr>
                <w:rFonts w:ascii="Trebuchet MS" w:hAnsi="Trebuchet MS"/>
                <w:szCs w:val="24"/>
              </w:rPr>
              <w:tab/>
            </w:r>
            <w:r w:rsidRPr="004C2B28">
              <w:rPr>
                <w:rFonts w:ascii="Trebuchet MS" w:hAnsi="Trebuchet MS"/>
                <w:szCs w:val="24"/>
              </w:rPr>
              <w:tab/>
            </w:r>
            <w:r w:rsidRPr="004C2B28">
              <w:rPr>
                <w:rFonts w:ascii="Trebuchet MS" w:hAnsi="Trebuchet MS"/>
                <w:szCs w:val="24"/>
              </w:rPr>
              <w:tab/>
            </w:r>
            <w:r w:rsidRPr="004C2B28">
              <w:rPr>
                <w:rFonts w:ascii="Trebuchet MS" w:hAnsi="Trebuchet MS"/>
                <w:szCs w:val="24"/>
              </w:rPr>
              <w:tab/>
            </w:r>
            <w:r w:rsidRPr="004C2B28">
              <w:rPr>
                <w:rFonts w:ascii="Trebuchet MS" w:hAnsi="Trebuchet MS"/>
                <w:szCs w:val="24"/>
              </w:rPr>
              <w:tab/>
            </w:r>
            <w:r w:rsidRPr="004C2B28">
              <w:rPr>
                <w:rFonts w:ascii="Trebuchet MS" w:hAnsi="Trebuchet MS"/>
                <w:szCs w:val="24"/>
              </w:rPr>
              <w:tab/>
              <w:t xml:space="preserve"> </w:t>
            </w:r>
            <w:r>
              <w:rPr>
                <w:rFonts w:ascii="Trebuchet MS" w:hAnsi="Trebuchet MS" w:cs="Arial"/>
                <w:b/>
                <w:szCs w:val="24"/>
              </w:rPr>
              <w:br/>
              <w:t>2</w:t>
            </w:r>
            <w:r w:rsidRPr="007D0334">
              <w:rPr>
                <w:rFonts w:ascii="Trebuchet MS" w:hAnsi="Trebuchet MS" w:cs="Arial"/>
                <w:b/>
                <w:szCs w:val="24"/>
                <w:vertAlign w:val="superscript"/>
              </w:rPr>
              <w:t>e</w:t>
            </w:r>
            <w:r>
              <w:rPr>
                <w:rFonts w:ascii="Trebuchet MS" w:hAnsi="Trebuchet MS" w:cs="Arial"/>
                <w:b/>
                <w:szCs w:val="24"/>
              </w:rPr>
              <w:t xml:space="preserve"> </w:t>
            </w:r>
            <w:r w:rsidRPr="004C2B28">
              <w:rPr>
                <w:rFonts w:ascii="Trebuchet MS" w:hAnsi="Trebuchet MS" w:cs="Arial"/>
                <w:b/>
                <w:szCs w:val="24"/>
              </w:rPr>
              <w:t>Nota van Inlichtingen behorende bij de EU aanbesteding PFL – 2</w:t>
            </w:r>
            <w:r>
              <w:rPr>
                <w:rFonts w:ascii="Trebuchet MS" w:hAnsi="Trebuchet MS" w:cs="Arial"/>
                <w:b/>
                <w:szCs w:val="24"/>
              </w:rPr>
              <w:t>375440</w:t>
            </w:r>
          </w:p>
          <w:p w:rsidR="0089126B" w:rsidRPr="004C2B28" w:rsidRDefault="0089126B" w:rsidP="00E60772">
            <w:pPr>
              <w:jc w:val="center"/>
              <w:rPr>
                <w:rFonts w:ascii="Trebuchet MS" w:hAnsi="Trebuchet MS" w:cs="Arial"/>
                <w:b/>
                <w:szCs w:val="24"/>
              </w:rPr>
            </w:pPr>
            <w:r w:rsidRPr="004C2B28">
              <w:rPr>
                <w:rFonts w:ascii="Trebuchet MS" w:hAnsi="Trebuchet MS" w:cs="Arial"/>
                <w:b/>
                <w:szCs w:val="24"/>
              </w:rPr>
              <w:t xml:space="preserve">EA </w:t>
            </w:r>
            <w:r>
              <w:rPr>
                <w:rFonts w:ascii="Trebuchet MS" w:hAnsi="Trebuchet MS" w:cs="Arial"/>
                <w:b/>
                <w:szCs w:val="24"/>
              </w:rPr>
              <w:t>Uitvoering gladheidsbestrijding provincie Flevoland</w:t>
            </w:r>
          </w:p>
          <w:p w:rsidR="0089126B" w:rsidRPr="004C2B28" w:rsidRDefault="0089126B" w:rsidP="00E60772">
            <w:pPr>
              <w:jc w:val="center"/>
              <w:rPr>
                <w:rFonts w:ascii="Trebuchet MS" w:hAnsi="Trebuchet MS" w:cs="Arial"/>
                <w:b/>
                <w:szCs w:val="24"/>
              </w:rPr>
            </w:pPr>
          </w:p>
          <w:p w:rsidR="0089126B" w:rsidRPr="004C2B28" w:rsidRDefault="0089126B" w:rsidP="00E60772">
            <w:pPr>
              <w:jc w:val="center"/>
              <w:rPr>
                <w:rFonts w:ascii="Trebuchet MS" w:hAnsi="Trebuchet MS" w:cs="Arial"/>
                <w:b/>
                <w:szCs w:val="24"/>
              </w:rPr>
            </w:pPr>
            <w:r w:rsidRPr="004C2B28">
              <w:rPr>
                <w:rFonts w:ascii="Trebuchet MS" w:hAnsi="Trebuchet MS" w:cs="Arial"/>
                <w:b/>
                <w:szCs w:val="24"/>
              </w:rPr>
              <w:t xml:space="preserve">Deze </w:t>
            </w:r>
            <w:r>
              <w:rPr>
                <w:rFonts w:ascii="Trebuchet MS" w:hAnsi="Trebuchet MS" w:cs="Arial"/>
                <w:b/>
                <w:szCs w:val="24"/>
              </w:rPr>
              <w:t>2</w:t>
            </w:r>
            <w:r w:rsidRPr="007D0334">
              <w:rPr>
                <w:rFonts w:ascii="Trebuchet MS" w:hAnsi="Trebuchet MS" w:cs="Arial"/>
                <w:b/>
                <w:szCs w:val="24"/>
                <w:vertAlign w:val="superscript"/>
              </w:rPr>
              <w:t>e</w:t>
            </w:r>
            <w:r>
              <w:rPr>
                <w:rFonts w:ascii="Trebuchet MS" w:hAnsi="Trebuchet MS" w:cs="Arial"/>
                <w:b/>
                <w:szCs w:val="24"/>
              </w:rPr>
              <w:t xml:space="preserve"> </w:t>
            </w:r>
            <w:r w:rsidRPr="004C2B28">
              <w:rPr>
                <w:rFonts w:ascii="Trebuchet MS" w:hAnsi="Trebuchet MS" w:cs="Arial"/>
                <w:b/>
                <w:szCs w:val="24"/>
              </w:rPr>
              <w:t xml:space="preserve">nota maakt deel van uit van het af te sluiten </w:t>
            </w:r>
            <w:r>
              <w:rPr>
                <w:rFonts w:ascii="Trebuchet MS" w:hAnsi="Trebuchet MS" w:cs="Arial"/>
                <w:b/>
                <w:szCs w:val="24"/>
              </w:rPr>
              <w:t>overeenkomst.</w:t>
            </w:r>
          </w:p>
        </w:tc>
      </w:tr>
    </w:tbl>
    <w:p w:rsidR="0089126B" w:rsidRPr="004C2B28" w:rsidRDefault="0089126B" w:rsidP="0089126B">
      <w:pPr>
        <w:rPr>
          <w:rFonts w:ascii="Trebuchet MS" w:hAnsi="Trebuchet MS" w:cs="Arial"/>
          <w:b/>
          <w:szCs w:val="24"/>
        </w:rPr>
      </w:pPr>
    </w:p>
    <w:p w:rsidR="0089126B" w:rsidRPr="00B27B4C" w:rsidRDefault="0089126B" w:rsidP="0089126B">
      <w:pPr>
        <w:rPr>
          <w:rFonts w:ascii="Trebuchet MS" w:hAnsi="Trebuchet MS" w:cs="Arial"/>
          <w:szCs w:val="24"/>
        </w:rPr>
      </w:pPr>
      <w:r w:rsidRPr="00B27B4C">
        <w:rPr>
          <w:rFonts w:ascii="Trebuchet MS" w:hAnsi="Trebuchet MS" w:cs="Arial"/>
          <w:szCs w:val="24"/>
        </w:rPr>
        <w:t>Datum</w:t>
      </w:r>
      <w:r w:rsidRPr="00B27B4C">
        <w:rPr>
          <w:rFonts w:ascii="Trebuchet MS" w:hAnsi="Trebuchet MS" w:cs="Arial"/>
          <w:szCs w:val="24"/>
        </w:rPr>
        <w:tab/>
      </w:r>
      <w:r w:rsidRPr="00B27B4C">
        <w:rPr>
          <w:rFonts w:ascii="Trebuchet MS" w:hAnsi="Trebuchet MS" w:cs="Arial"/>
          <w:szCs w:val="24"/>
        </w:rPr>
        <w:tab/>
      </w:r>
      <w:r w:rsidRPr="00B27B4C">
        <w:rPr>
          <w:rFonts w:ascii="Trebuchet MS" w:hAnsi="Trebuchet MS" w:cs="Arial"/>
          <w:szCs w:val="24"/>
        </w:rPr>
        <w:tab/>
        <w:t>: 2</w:t>
      </w:r>
      <w:r>
        <w:rPr>
          <w:rFonts w:ascii="Trebuchet MS" w:hAnsi="Trebuchet MS" w:cs="Arial"/>
          <w:szCs w:val="24"/>
        </w:rPr>
        <w:t>6</w:t>
      </w:r>
      <w:r w:rsidRPr="00B27B4C">
        <w:rPr>
          <w:rFonts w:ascii="Trebuchet MS" w:hAnsi="Trebuchet MS" w:cs="Arial"/>
          <w:szCs w:val="24"/>
        </w:rPr>
        <w:t xml:space="preserve"> </w:t>
      </w:r>
      <w:r>
        <w:rPr>
          <w:rFonts w:ascii="Trebuchet MS" w:hAnsi="Trebuchet MS" w:cs="Arial"/>
          <w:szCs w:val="24"/>
        </w:rPr>
        <w:t xml:space="preserve">juni </w:t>
      </w:r>
      <w:r w:rsidRPr="00B27B4C">
        <w:rPr>
          <w:rFonts w:ascii="Trebuchet MS" w:hAnsi="Trebuchet MS" w:cs="Arial"/>
          <w:szCs w:val="24"/>
        </w:rPr>
        <w:t>201</w:t>
      </w:r>
      <w:r>
        <w:rPr>
          <w:rFonts w:ascii="Trebuchet MS" w:hAnsi="Trebuchet MS" w:cs="Arial"/>
          <w:szCs w:val="24"/>
        </w:rPr>
        <w:t>9</w:t>
      </w:r>
    </w:p>
    <w:p w:rsidR="0089126B" w:rsidRPr="00B27B4C" w:rsidRDefault="0089126B" w:rsidP="0089126B">
      <w:pPr>
        <w:rPr>
          <w:rFonts w:ascii="Trebuchet MS" w:hAnsi="Trebuchet MS"/>
          <w:szCs w:val="24"/>
        </w:rPr>
      </w:pPr>
      <w:r w:rsidRPr="00B27B4C">
        <w:rPr>
          <w:rFonts w:ascii="Trebuchet MS" w:hAnsi="Trebuchet MS" w:cs="Arial"/>
          <w:szCs w:val="24"/>
        </w:rPr>
        <w:t>Documentnr.</w:t>
      </w:r>
      <w:r w:rsidRPr="00B27B4C">
        <w:rPr>
          <w:rFonts w:ascii="Trebuchet MS" w:hAnsi="Trebuchet MS" w:cs="Arial"/>
          <w:szCs w:val="24"/>
        </w:rPr>
        <w:tab/>
      </w:r>
      <w:r w:rsidRPr="00B27B4C">
        <w:rPr>
          <w:rFonts w:ascii="Trebuchet MS" w:hAnsi="Trebuchet MS" w:cs="Arial"/>
          <w:szCs w:val="24"/>
        </w:rPr>
        <w:tab/>
        <w:t>: eDocs 2</w:t>
      </w:r>
      <w:r>
        <w:rPr>
          <w:rFonts w:ascii="Trebuchet MS" w:hAnsi="Trebuchet MS" w:cs="Arial"/>
          <w:szCs w:val="24"/>
        </w:rPr>
        <w:t>44</w:t>
      </w:r>
      <w:r w:rsidR="000B6D35">
        <w:rPr>
          <w:rFonts w:ascii="Trebuchet MS" w:hAnsi="Trebuchet MS" w:cs="Arial"/>
          <w:szCs w:val="24"/>
        </w:rPr>
        <w:t>3184</w:t>
      </w:r>
    </w:p>
    <w:p w:rsidR="0089126B" w:rsidRPr="004C2B28" w:rsidRDefault="0089126B" w:rsidP="0089126B">
      <w:pPr>
        <w:rPr>
          <w:rFonts w:ascii="Trebuchet MS" w:hAnsi="Trebuchet MS" w:cs="Arial"/>
          <w:szCs w:val="24"/>
        </w:rPr>
      </w:pPr>
      <w:r w:rsidRPr="00B27B4C">
        <w:rPr>
          <w:rFonts w:ascii="Trebuchet MS" w:hAnsi="Trebuchet MS" w:cs="Arial"/>
          <w:szCs w:val="24"/>
        </w:rPr>
        <w:t>Aantal pagina’s</w:t>
      </w:r>
      <w:r w:rsidRPr="00B27B4C">
        <w:rPr>
          <w:rFonts w:ascii="Trebuchet MS" w:hAnsi="Trebuchet MS" w:cs="Arial"/>
          <w:szCs w:val="24"/>
        </w:rPr>
        <w:tab/>
        <w:t xml:space="preserve">: </w:t>
      </w:r>
      <w:r w:rsidR="000B6D35">
        <w:rPr>
          <w:rFonts w:ascii="Trebuchet MS" w:hAnsi="Trebuchet MS" w:cs="Arial"/>
          <w:szCs w:val="24"/>
        </w:rPr>
        <w:t>4</w:t>
      </w:r>
    </w:p>
    <w:p w:rsidR="0089126B" w:rsidRDefault="0089126B" w:rsidP="0089126B">
      <w:pPr>
        <w:pStyle w:val="Geenafstand"/>
        <w:rPr>
          <w:rFonts w:ascii="Trebuchet MS" w:hAnsi="Trebuchet MS"/>
        </w:rPr>
      </w:pPr>
      <w:r>
        <w:rPr>
          <w:rFonts w:ascii="Trebuchet MS" w:hAnsi="Trebuchet MS"/>
        </w:rPr>
        <w:t xml:space="preserve">De planning </w:t>
      </w:r>
    </w:p>
    <w:p w:rsidR="0089126B" w:rsidRPr="008A39D8" w:rsidRDefault="0089126B" w:rsidP="0089126B">
      <w:pPr>
        <w:spacing w:after="0" w:line="240" w:lineRule="atLeast"/>
        <w:rPr>
          <w:rFonts w:ascii="Trebuchet MS" w:eastAsia="Times New Roman" w:hAnsi="Trebuchet MS" w:cs="Times New Roman"/>
          <w:spacing w:val="5"/>
          <w:sz w:val="20"/>
          <w:szCs w:val="20"/>
          <w:lang w:eastAsia="nl-NL"/>
        </w:rPr>
      </w:pPr>
      <w:r w:rsidRPr="008A39D8">
        <w:rPr>
          <w:rFonts w:ascii="Trebuchet MS" w:eastAsia="Times New Roman" w:hAnsi="Trebuchet MS" w:cs="Times New Roman"/>
          <w:spacing w:val="5"/>
          <w:sz w:val="20"/>
          <w:szCs w:val="20"/>
          <w:lang w:eastAsia="nl-NL"/>
        </w:rPr>
        <w:t>Tijdens de aanbestedingsprocedure dienen Ondernemers op verschillende momenten tijdig acties te nemen. De Aanbestedende dienst streeft ernaar de volgende planning te realiseren. Zonder expliciet tegenbericht, in de vorm van een Nota van Inlichtingen, dienen Ondernemers van de onderstaande planning uit te gaan.</w:t>
      </w:r>
    </w:p>
    <w:p w:rsidR="0089126B" w:rsidRPr="008A39D8" w:rsidRDefault="0089126B" w:rsidP="0089126B">
      <w:pPr>
        <w:spacing w:after="0" w:line="240" w:lineRule="atLeast"/>
        <w:rPr>
          <w:rFonts w:ascii="Trebuchet MS" w:eastAsia="Times New Roman" w:hAnsi="Trebuchet MS" w:cs="Times New Roman"/>
          <w:spacing w:val="5"/>
          <w:sz w:val="20"/>
          <w:szCs w:val="20"/>
          <w:lang w:eastAsia="nl-NL"/>
        </w:rPr>
      </w:pPr>
    </w:p>
    <w:tbl>
      <w:tblPr>
        <w:tblStyle w:val="Professioneletabel"/>
        <w:tblW w:w="4938" w:type="pct"/>
        <w:tblInd w:w="109" w:type="dxa"/>
        <w:tblLook w:val="04A0" w:firstRow="1" w:lastRow="0" w:firstColumn="1" w:lastColumn="0" w:noHBand="0" w:noVBand="1"/>
      </w:tblPr>
      <w:tblGrid>
        <w:gridCol w:w="8308"/>
        <w:gridCol w:w="3415"/>
        <w:gridCol w:w="2046"/>
      </w:tblGrid>
      <w:tr w:rsidR="0089126B" w:rsidRPr="008A39D8" w:rsidTr="00E60772">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rsidR="0089126B" w:rsidRPr="008A39D8" w:rsidRDefault="0089126B" w:rsidP="00E60772">
            <w:pPr>
              <w:rPr>
                <w:rFonts w:ascii="Trebuchet MS" w:hAnsi="Trebuchet MS"/>
                <w:color w:val="FFFFFF"/>
                <w:sz w:val="16"/>
                <w:szCs w:val="16"/>
              </w:rPr>
            </w:pPr>
            <w:r w:rsidRPr="008A39D8">
              <w:rPr>
                <w:rFonts w:ascii="Trebuchet MS" w:hAnsi="Trebuchet MS"/>
                <w:color w:val="FFFFFF"/>
                <w:sz w:val="16"/>
                <w:szCs w:val="16"/>
              </w:rPr>
              <w:t>Activiteit</w:t>
            </w:r>
          </w:p>
        </w:tc>
        <w:tc>
          <w:tcPr>
            <w:tcW w:w="1240" w:type="pct"/>
            <w:vAlign w:val="center"/>
            <w:hideMark/>
          </w:tcPr>
          <w:p w:rsidR="0089126B" w:rsidRPr="008A39D8" w:rsidRDefault="0089126B" w:rsidP="00E60772">
            <w:pPr>
              <w:rPr>
                <w:rFonts w:ascii="Trebuchet MS" w:hAnsi="Trebuchet MS"/>
                <w:color w:val="FFFFFF"/>
                <w:sz w:val="16"/>
                <w:szCs w:val="16"/>
              </w:rPr>
            </w:pPr>
            <w:r w:rsidRPr="008A39D8">
              <w:rPr>
                <w:rFonts w:ascii="Trebuchet MS" w:hAnsi="Trebuchet MS"/>
                <w:color w:val="FFFFFF"/>
                <w:sz w:val="16"/>
                <w:szCs w:val="16"/>
              </w:rPr>
              <w:t>Datum</w:t>
            </w:r>
          </w:p>
        </w:tc>
        <w:tc>
          <w:tcPr>
            <w:tcW w:w="743" w:type="pct"/>
            <w:vAlign w:val="center"/>
            <w:hideMark/>
          </w:tcPr>
          <w:p w:rsidR="0089126B" w:rsidRPr="008A39D8" w:rsidRDefault="0089126B" w:rsidP="00E60772">
            <w:pPr>
              <w:rPr>
                <w:rFonts w:ascii="Trebuchet MS" w:hAnsi="Trebuchet MS"/>
                <w:color w:val="FFFFFF"/>
                <w:sz w:val="16"/>
                <w:szCs w:val="16"/>
              </w:rPr>
            </w:pPr>
            <w:r w:rsidRPr="008A39D8">
              <w:rPr>
                <w:rFonts w:ascii="Trebuchet MS" w:hAnsi="Trebuchet MS"/>
                <w:color w:val="FFFFFF"/>
                <w:sz w:val="16"/>
                <w:szCs w:val="16"/>
              </w:rPr>
              <w:t>Tijd (CET)</w:t>
            </w:r>
          </w:p>
        </w:tc>
      </w:tr>
      <w:tr w:rsidR="0089126B" w:rsidRPr="008A39D8" w:rsidTr="00E60772">
        <w:trPr>
          <w:trHeight w:val="397"/>
        </w:trPr>
        <w:tc>
          <w:tcPr>
            <w:tcW w:w="3017" w:type="pct"/>
            <w:vAlign w:val="center"/>
          </w:tcPr>
          <w:p w:rsidR="0089126B" w:rsidRPr="008A39D8" w:rsidRDefault="0089126B" w:rsidP="00E60772">
            <w:pPr>
              <w:rPr>
                <w:rFonts w:ascii="Trebuchet MS" w:hAnsi="Trebuchet MS"/>
                <w:b/>
                <w:color w:val="000000"/>
                <w:sz w:val="16"/>
                <w:szCs w:val="16"/>
              </w:rPr>
            </w:pPr>
            <w:r w:rsidRPr="008A39D8">
              <w:rPr>
                <w:rFonts w:ascii="Trebuchet MS" w:hAnsi="Trebuchet MS"/>
                <w:color w:val="000000"/>
                <w:sz w:val="16"/>
                <w:szCs w:val="16"/>
              </w:rPr>
              <w:t>Publicatie Nota van Inlichtingen, 2</w:t>
            </w:r>
            <w:r w:rsidRPr="008A39D8">
              <w:rPr>
                <w:rFonts w:ascii="Trebuchet MS" w:hAnsi="Trebuchet MS"/>
                <w:color w:val="000000"/>
                <w:sz w:val="16"/>
                <w:szCs w:val="16"/>
                <w:vertAlign w:val="superscript"/>
              </w:rPr>
              <w:t>e</w:t>
            </w:r>
            <w:r w:rsidRPr="008A39D8">
              <w:rPr>
                <w:rFonts w:ascii="Trebuchet MS" w:hAnsi="Trebuchet MS"/>
                <w:color w:val="000000"/>
                <w:sz w:val="16"/>
                <w:szCs w:val="16"/>
              </w:rPr>
              <w:t xml:space="preserve"> ronde</w:t>
            </w:r>
          </w:p>
        </w:tc>
        <w:tc>
          <w:tcPr>
            <w:tcW w:w="1983" w:type="pct"/>
            <w:gridSpan w:val="2"/>
            <w:vAlign w:val="center"/>
          </w:tcPr>
          <w:p w:rsidR="0089126B" w:rsidRPr="008A39D8" w:rsidRDefault="0089126B" w:rsidP="00E60772">
            <w:pPr>
              <w:rPr>
                <w:rFonts w:ascii="Trebuchet MS" w:hAnsi="Trebuchet MS"/>
                <w:color w:val="000000"/>
                <w:sz w:val="16"/>
                <w:szCs w:val="16"/>
              </w:rPr>
            </w:pPr>
            <w:r>
              <w:rPr>
                <w:rFonts w:ascii="Trebuchet MS" w:hAnsi="Trebuchet MS"/>
                <w:color w:val="000000"/>
                <w:sz w:val="16"/>
                <w:szCs w:val="16"/>
              </w:rPr>
              <w:t>27</w:t>
            </w:r>
            <w:r w:rsidRPr="008A39D8">
              <w:rPr>
                <w:rFonts w:ascii="Trebuchet MS" w:hAnsi="Trebuchet MS"/>
                <w:color w:val="000000"/>
                <w:sz w:val="16"/>
                <w:szCs w:val="16"/>
              </w:rPr>
              <w:t>-</w:t>
            </w:r>
            <w:r>
              <w:rPr>
                <w:rFonts w:ascii="Trebuchet MS" w:hAnsi="Trebuchet MS"/>
                <w:color w:val="000000"/>
                <w:sz w:val="16"/>
                <w:szCs w:val="16"/>
              </w:rPr>
              <w:t>06</w:t>
            </w:r>
            <w:r w:rsidRPr="008A39D8">
              <w:rPr>
                <w:rFonts w:ascii="Trebuchet MS" w:hAnsi="Trebuchet MS"/>
                <w:color w:val="000000"/>
                <w:sz w:val="16"/>
                <w:szCs w:val="16"/>
              </w:rPr>
              <w:t>-2018</w:t>
            </w:r>
          </w:p>
        </w:tc>
      </w:tr>
      <w:tr w:rsidR="0089126B" w:rsidRPr="008A39D8" w:rsidTr="00E60772">
        <w:trPr>
          <w:trHeight w:val="397"/>
        </w:trPr>
        <w:tc>
          <w:tcPr>
            <w:tcW w:w="3017" w:type="pct"/>
            <w:vAlign w:val="center"/>
          </w:tcPr>
          <w:p w:rsidR="0089126B" w:rsidRPr="008A39D8" w:rsidRDefault="0089126B" w:rsidP="00E60772">
            <w:pPr>
              <w:rPr>
                <w:rFonts w:ascii="Trebuchet MS" w:hAnsi="Trebuchet MS"/>
                <w:b/>
                <w:bCs/>
                <w:color w:val="000000"/>
                <w:sz w:val="16"/>
                <w:szCs w:val="16"/>
              </w:rPr>
            </w:pPr>
            <w:r w:rsidRPr="008A39D8">
              <w:rPr>
                <w:rFonts w:ascii="Trebuchet MS" w:hAnsi="Trebuchet MS"/>
                <w:b/>
                <w:bCs/>
                <w:color w:val="000000"/>
                <w:sz w:val="16"/>
                <w:szCs w:val="16"/>
              </w:rPr>
              <w:t>Sluiting termijn voor het indienen van een Inschrijving</w:t>
            </w:r>
          </w:p>
        </w:tc>
        <w:tc>
          <w:tcPr>
            <w:tcW w:w="1240" w:type="pct"/>
            <w:vAlign w:val="center"/>
          </w:tcPr>
          <w:p w:rsidR="0089126B" w:rsidRPr="008A39D8" w:rsidRDefault="0089126B" w:rsidP="00E60772">
            <w:pPr>
              <w:rPr>
                <w:rFonts w:ascii="Trebuchet MS" w:hAnsi="Trebuchet MS"/>
                <w:b/>
                <w:bCs/>
                <w:color w:val="000000"/>
                <w:sz w:val="16"/>
                <w:szCs w:val="16"/>
              </w:rPr>
            </w:pPr>
            <w:r>
              <w:rPr>
                <w:rFonts w:ascii="Trebuchet MS" w:hAnsi="Trebuchet MS"/>
                <w:b/>
                <w:bCs/>
                <w:color w:val="000000"/>
                <w:sz w:val="16"/>
                <w:szCs w:val="16"/>
              </w:rPr>
              <w:t>08</w:t>
            </w:r>
            <w:r w:rsidRPr="008A39D8">
              <w:rPr>
                <w:rFonts w:ascii="Trebuchet MS" w:hAnsi="Trebuchet MS"/>
                <w:b/>
                <w:bCs/>
                <w:color w:val="000000"/>
                <w:sz w:val="16"/>
                <w:szCs w:val="16"/>
              </w:rPr>
              <w:t>-</w:t>
            </w:r>
            <w:r>
              <w:rPr>
                <w:rFonts w:ascii="Trebuchet MS" w:hAnsi="Trebuchet MS"/>
                <w:b/>
                <w:bCs/>
                <w:color w:val="000000"/>
                <w:sz w:val="16"/>
                <w:szCs w:val="16"/>
              </w:rPr>
              <w:t>07</w:t>
            </w:r>
            <w:r w:rsidRPr="008A39D8">
              <w:rPr>
                <w:rFonts w:ascii="Trebuchet MS" w:hAnsi="Trebuchet MS"/>
                <w:b/>
                <w:bCs/>
                <w:color w:val="000000"/>
                <w:sz w:val="16"/>
                <w:szCs w:val="16"/>
              </w:rPr>
              <w:t>-2018</w:t>
            </w:r>
          </w:p>
        </w:tc>
        <w:tc>
          <w:tcPr>
            <w:tcW w:w="743" w:type="pct"/>
            <w:vAlign w:val="center"/>
            <w:hideMark/>
          </w:tcPr>
          <w:p w:rsidR="0089126B" w:rsidRPr="008A39D8" w:rsidRDefault="0089126B" w:rsidP="00E60772">
            <w:pPr>
              <w:rPr>
                <w:rFonts w:ascii="Trebuchet MS" w:hAnsi="Trebuchet MS"/>
                <w:b/>
                <w:bCs/>
                <w:color w:val="000000"/>
                <w:sz w:val="16"/>
                <w:szCs w:val="16"/>
              </w:rPr>
            </w:pPr>
            <w:r w:rsidRPr="008A39D8">
              <w:rPr>
                <w:rFonts w:ascii="Trebuchet MS" w:hAnsi="Trebuchet MS"/>
                <w:b/>
                <w:bCs/>
                <w:color w:val="000000"/>
                <w:sz w:val="16"/>
                <w:szCs w:val="16"/>
              </w:rPr>
              <w:t>1</w:t>
            </w:r>
            <w:r>
              <w:rPr>
                <w:rFonts w:ascii="Trebuchet MS" w:hAnsi="Trebuchet MS"/>
                <w:b/>
                <w:bCs/>
                <w:color w:val="000000"/>
                <w:sz w:val="16"/>
                <w:szCs w:val="16"/>
              </w:rPr>
              <w:t>3</w:t>
            </w:r>
            <w:r w:rsidRPr="008A39D8">
              <w:rPr>
                <w:rFonts w:ascii="Trebuchet MS" w:hAnsi="Trebuchet MS"/>
                <w:b/>
                <w:bCs/>
                <w:color w:val="000000"/>
                <w:sz w:val="16"/>
                <w:szCs w:val="16"/>
              </w:rPr>
              <w:t>:00</w:t>
            </w:r>
          </w:p>
        </w:tc>
      </w:tr>
      <w:tr w:rsidR="0089126B" w:rsidRPr="008A39D8" w:rsidTr="00E60772">
        <w:trPr>
          <w:trHeight w:val="397"/>
        </w:trPr>
        <w:tc>
          <w:tcPr>
            <w:tcW w:w="3017" w:type="pct"/>
            <w:vAlign w:val="center"/>
          </w:tcPr>
          <w:p w:rsidR="0089126B" w:rsidRPr="008A39D8" w:rsidRDefault="0089126B" w:rsidP="00E60772">
            <w:pPr>
              <w:rPr>
                <w:rFonts w:ascii="Trebuchet MS" w:hAnsi="Trebuchet MS"/>
                <w:color w:val="000000"/>
                <w:sz w:val="16"/>
                <w:szCs w:val="16"/>
              </w:rPr>
            </w:pPr>
            <w:r w:rsidRPr="008A39D8">
              <w:rPr>
                <w:rFonts w:ascii="Trebuchet MS" w:hAnsi="Trebuchet MS"/>
                <w:color w:val="000000"/>
                <w:sz w:val="16"/>
                <w:szCs w:val="16"/>
              </w:rPr>
              <w:t>Mededeling Gunningsbeslissing, start bezwaartermijn</w:t>
            </w:r>
          </w:p>
        </w:tc>
        <w:tc>
          <w:tcPr>
            <w:tcW w:w="1983" w:type="pct"/>
            <w:gridSpan w:val="2"/>
            <w:vAlign w:val="center"/>
          </w:tcPr>
          <w:p w:rsidR="0089126B" w:rsidRPr="008A39D8" w:rsidRDefault="0089126B" w:rsidP="00E60772">
            <w:pPr>
              <w:rPr>
                <w:rFonts w:ascii="Trebuchet MS" w:hAnsi="Trebuchet MS"/>
                <w:color w:val="000000"/>
                <w:sz w:val="16"/>
                <w:szCs w:val="16"/>
              </w:rPr>
            </w:pPr>
            <w:r>
              <w:rPr>
                <w:rFonts w:ascii="Trebuchet MS" w:hAnsi="Trebuchet MS"/>
                <w:color w:val="000000"/>
                <w:sz w:val="16"/>
                <w:szCs w:val="16"/>
              </w:rPr>
              <w:t>12</w:t>
            </w:r>
            <w:r w:rsidRPr="008A39D8">
              <w:rPr>
                <w:rFonts w:ascii="Trebuchet MS" w:hAnsi="Trebuchet MS"/>
                <w:color w:val="000000"/>
                <w:sz w:val="16"/>
                <w:szCs w:val="16"/>
              </w:rPr>
              <w:t>-</w:t>
            </w:r>
            <w:r>
              <w:rPr>
                <w:rFonts w:ascii="Trebuchet MS" w:hAnsi="Trebuchet MS"/>
                <w:color w:val="000000"/>
                <w:sz w:val="16"/>
                <w:szCs w:val="16"/>
              </w:rPr>
              <w:t>07</w:t>
            </w:r>
            <w:r w:rsidRPr="008A39D8">
              <w:rPr>
                <w:rFonts w:ascii="Trebuchet MS" w:hAnsi="Trebuchet MS"/>
                <w:color w:val="000000"/>
                <w:sz w:val="16"/>
                <w:szCs w:val="16"/>
              </w:rPr>
              <w:t>-2018</w:t>
            </w:r>
          </w:p>
        </w:tc>
      </w:tr>
      <w:tr w:rsidR="0089126B" w:rsidRPr="008A39D8" w:rsidTr="00E60772">
        <w:trPr>
          <w:trHeight w:val="397"/>
        </w:trPr>
        <w:tc>
          <w:tcPr>
            <w:tcW w:w="3017" w:type="pct"/>
            <w:vAlign w:val="center"/>
          </w:tcPr>
          <w:p w:rsidR="0089126B" w:rsidRPr="008A39D8" w:rsidRDefault="0089126B" w:rsidP="00E60772">
            <w:pPr>
              <w:rPr>
                <w:rFonts w:ascii="Trebuchet MS" w:hAnsi="Trebuchet MS"/>
                <w:color w:val="000000"/>
                <w:sz w:val="16"/>
                <w:szCs w:val="16"/>
              </w:rPr>
            </w:pPr>
            <w:r w:rsidRPr="008A39D8">
              <w:rPr>
                <w:rFonts w:ascii="Trebuchet MS" w:hAnsi="Trebuchet MS"/>
                <w:color w:val="000000"/>
                <w:sz w:val="16"/>
                <w:szCs w:val="16"/>
              </w:rPr>
              <w:t xml:space="preserve">Definitieve gunning </w:t>
            </w:r>
          </w:p>
        </w:tc>
        <w:tc>
          <w:tcPr>
            <w:tcW w:w="1983" w:type="pct"/>
            <w:gridSpan w:val="2"/>
            <w:vAlign w:val="center"/>
          </w:tcPr>
          <w:p w:rsidR="0089126B" w:rsidRPr="008A39D8" w:rsidRDefault="0089126B" w:rsidP="00E60772">
            <w:pPr>
              <w:rPr>
                <w:rFonts w:ascii="Trebuchet MS" w:hAnsi="Trebuchet MS"/>
                <w:color w:val="000000"/>
                <w:sz w:val="16"/>
                <w:szCs w:val="16"/>
              </w:rPr>
            </w:pPr>
            <w:r>
              <w:rPr>
                <w:rFonts w:ascii="Trebuchet MS" w:hAnsi="Trebuchet MS"/>
                <w:color w:val="000000"/>
                <w:sz w:val="16"/>
                <w:szCs w:val="16"/>
              </w:rPr>
              <w:t>9 augustus 2019</w:t>
            </w:r>
          </w:p>
        </w:tc>
      </w:tr>
      <w:tr w:rsidR="0089126B" w:rsidRPr="008A39D8" w:rsidTr="00E60772">
        <w:trPr>
          <w:trHeight w:val="397"/>
        </w:trPr>
        <w:tc>
          <w:tcPr>
            <w:tcW w:w="3017" w:type="pct"/>
            <w:vAlign w:val="center"/>
          </w:tcPr>
          <w:p w:rsidR="0089126B" w:rsidRPr="008A39D8" w:rsidRDefault="0089126B" w:rsidP="00E60772">
            <w:pPr>
              <w:rPr>
                <w:rFonts w:ascii="Trebuchet MS" w:hAnsi="Trebuchet MS"/>
                <w:b/>
                <w:bCs/>
                <w:color w:val="000000"/>
                <w:sz w:val="16"/>
                <w:szCs w:val="16"/>
              </w:rPr>
            </w:pPr>
            <w:r w:rsidRPr="008A39D8">
              <w:rPr>
                <w:rFonts w:ascii="Trebuchet MS" w:hAnsi="Trebuchet MS"/>
                <w:b/>
                <w:bCs/>
                <w:color w:val="000000"/>
                <w:sz w:val="16"/>
                <w:szCs w:val="16"/>
              </w:rPr>
              <w:t>Ingangsdatum Raamovereenkomst</w:t>
            </w:r>
          </w:p>
        </w:tc>
        <w:tc>
          <w:tcPr>
            <w:tcW w:w="1983" w:type="pct"/>
            <w:gridSpan w:val="2"/>
            <w:vAlign w:val="center"/>
          </w:tcPr>
          <w:p w:rsidR="0089126B" w:rsidRPr="008A39D8" w:rsidRDefault="0089126B" w:rsidP="00E60772">
            <w:pPr>
              <w:rPr>
                <w:rFonts w:ascii="Trebuchet MS" w:hAnsi="Trebuchet MS"/>
                <w:b/>
                <w:color w:val="000000"/>
                <w:sz w:val="16"/>
                <w:szCs w:val="16"/>
              </w:rPr>
            </w:pPr>
            <w:r>
              <w:rPr>
                <w:rFonts w:ascii="Trebuchet MS" w:hAnsi="Trebuchet MS"/>
                <w:b/>
                <w:color w:val="000000"/>
                <w:sz w:val="16"/>
                <w:szCs w:val="16"/>
              </w:rPr>
              <w:t>1 oktober 2019</w:t>
            </w:r>
          </w:p>
        </w:tc>
      </w:tr>
    </w:tbl>
    <w:p w:rsidR="0089126B" w:rsidRDefault="0089126B" w:rsidP="0089126B">
      <w:pPr>
        <w:pStyle w:val="Geenafstand"/>
        <w:rPr>
          <w:rFonts w:ascii="Trebuchet MS" w:hAnsi="Trebuchet MS"/>
        </w:rPr>
      </w:pPr>
    </w:p>
    <w:p w:rsidR="0089126B" w:rsidRDefault="0089126B" w:rsidP="0089126B">
      <w:pPr>
        <w:pStyle w:val="Geenafstand"/>
        <w:ind w:left="1410" w:hanging="1410"/>
        <w:rPr>
          <w:rFonts w:ascii="Trebuchet MS" w:eastAsia="Times New Roman" w:hAnsi="Trebuchet MS" w:cs="Times New Roman"/>
          <w:spacing w:val="5"/>
          <w:sz w:val="20"/>
          <w:szCs w:val="20"/>
          <w:lang w:eastAsia="nl-NL"/>
        </w:rPr>
      </w:pPr>
    </w:p>
    <w:p w:rsidR="0089126B" w:rsidRDefault="0089126B" w:rsidP="0089126B">
      <w:pPr>
        <w:pStyle w:val="Geenafstand"/>
        <w:ind w:left="1410" w:hanging="1410"/>
        <w:rPr>
          <w:rFonts w:ascii="Trebuchet MS" w:eastAsia="Times New Roman" w:hAnsi="Trebuchet MS" w:cs="Times New Roman"/>
          <w:spacing w:val="5"/>
          <w:sz w:val="20"/>
          <w:szCs w:val="20"/>
          <w:lang w:eastAsia="nl-NL"/>
        </w:rPr>
      </w:pPr>
      <w:r>
        <w:rPr>
          <w:rFonts w:ascii="Trebuchet MS" w:eastAsia="Times New Roman" w:hAnsi="Trebuchet MS" w:cs="Times New Roman"/>
          <w:spacing w:val="5"/>
          <w:sz w:val="20"/>
          <w:szCs w:val="20"/>
          <w:lang w:eastAsia="nl-NL"/>
        </w:rPr>
        <w:lastRenderedPageBreak/>
        <w:t xml:space="preserve">LET OP: </w:t>
      </w:r>
      <w:r>
        <w:rPr>
          <w:rFonts w:ascii="Trebuchet MS" w:eastAsia="Times New Roman" w:hAnsi="Trebuchet MS" w:cs="Times New Roman"/>
          <w:spacing w:val="5"/>
          <w:sz w:val="20"/>
          <w:szCs w:val="20"/>
          <w:lang w:eastAsia="nl-NL"/>
        </w:rPr>
        <w:tab/>
      </w:r>
    </w:p>
    <w:p w:rsidR="0089126B" w:rsidRDefault="0089126B" w:rsidP="0089126B">
      <w:pPr>
        <w:pStyle w:val="Geenafstand"/>
        <w:ind w:left="1410" w:hanging="1410"/>
        <w:rPr>
          <w:rFonts w:ascii="Trebuchet MS" w:eastAsia="Times New Roman" w:hAnsi="Trebuchet MS" w:cs="Times New Roman"/>
          <w:spacing w:val="5"/>
          <w:sz w:val="20"/>
          <w:szCs w:val="20"/>
          <w:lang w:eastAsia="nl-NL"/>
        </w:rPr>
      </w:pPr>
    </w:p>
    <w:p w:rsidR="0089126B" w:rsidRPr="00333045" w:rsidRDefault="0089126B" w:rsidP="0089126B">
      <w:pPr>
        <w:pStyle w:val="Geenafstand"/>
        <w:rPr>
          <w:rFonts w:ascii="Trebuchet MS" w:hAnsi="Trebuchet MS"/>
          <w:b/>
          <w:sz w:val="20"/>
          <w:szCs w:val="20"/>
          <w:u w:val="single"/>
        </w:rPr>
      </w:pPr>
      <w:r w:rsidRPr="00333045">
        <w:rPr>
          <w:rFonts w:ascii="Trebuchet MS" w:hAnsi="Trebuchet MS"/>
          <w:b/>
          <w:sz w:val="20"/>
          <w:szCs w:val="20"/>
          <w:u w:val="single"/>
        </w:rPr>
        <w:t>Indienen aanbieding</w:t>
      </w:r>
      <w:r>
        <w:rPr>
          <w:rFonts w:ascii="Trebuchet MS" w:hAnsi="Trebuchet MS"/>
          <w:b/>
          <w:sz w:val="20"/>
          <w:szCs w:val="20"/>
          <w:u w:val="single"/>
        </w:rPr>
        <w:t>:</w:t>
      </w:r>
    </w:p>
    <w:p w:rsidR="0089126B" w:rsidRDefault="0089126B" w:rsidP="0089126B">
      <w:pPr>
        <w:pStyle w:val="Geenafstand"/>
        <w:rPr>
          <w:rFonts w:ascii="Trebuchet MS" w:hAnsi="Trebuchet MS"/>
          <w:sz w:val="20"/>
          <w:szCs w:val="20"/>
        </w:rPr>
      </w:pPr>
      <w:r>
        <w:rPr>
          <w:rFonts w:ascii="Trebuchet MS" w:hAnsi="Trebuchet MS"/>
          <w:sz w:val="20"/>
          <w:szCs w:val="20"/>
        </w:rPr>
        <w:t xml:space="preserve">De inschrijvingen dienen conform paragraaf 3.5 Openingsprocedure </w:t>
      </w:r>
      <w:r w:rsidRPr="00A05777">
        <w:rPr>
          <w:rFonts w:ascii="Trebuchet MS" w:hAnsi="Trebuchet MS"/>
          <w:b/>
          <w:sz w:val="20"/>
          <w:szCs w:val="20"/>
          <w:highlight w:val="yellow"/>
          <w:u w:val="single"/>
        </w:rPr>
        <w:t xml:space="preserve">via </w:t>
      </w:r>
      <w:proofErr w:type="spellStart"/>
      <w:r w:rsidRPr="00A05777">
        <w:rPr>
          <w:rFonts w:ascii="Trebuchet MS" w:hAnsi="Trebuchet MS"/>
          <w:b/>
          <w:sz w:val="20"/>
          <w:szCs w:val="20"/>
          <w:highlight w:val="yellow"/>
          <w:u w:val="single"/>
        </w:rPr>
        <w:t>Tenderned</w:t>
      </w:r>
      <w:proofErr w:type="spellEnd"/>
      <w:r w:rsidRPr="00A46300">
        <w:rPr>
          <w:rFonts w:ascii="Trebuchet MS" w:hAnsi="Trebuchet MS"/>
          <w:b/>
          <w:sz w:val="20"/>
          <w:szCs w:val="20"/>
        </w:rPr>
        <w:t xml:space="preserve"> </w:t>
      </w:r>
      <w:r>
        <w:rPr>
          <w:rFonts w:ascii="Trebuchet MS" w:hAnsi="Trebuchet MS"/>
          <w:sz w:val="20"/>
          <w:szCs w:val="20"/>
        </w:rPr>
        <w:t>te worden ingediend.</w:t>
      </w:r>
    </w:p>
    <w:p w:rsidR="0089126B" w:rsidRDefault="0089126B" w:rsidP="0089126B">
      <w:pPr>
        <w:pStyle w:val="Geenafstand"/>
        <w:rPr>
          <w:rFonts w:ascii="Trebuchet MS" w:hAnsi="Trebuchet MS"/>
          <w:sz w:val="20"/>
          <w:szCs w:val="20"/>
        </w:rPr>
      </w:pPr>
    </w:p>
    <w:p w:rsidR="0089126B" w:rsidRPr="003C69DE" w:rsidRDefault="0089126B" w:rsidP="0089126B">
      <w:pPr>
        <w:pStyle w:val="Geenafstand"/>
        <w:rPr>
          <w:rFonts w:ascii="Trebuchet MS" w:hAnsi="Trebuchet MS"/>
          <w:b/>
          <w:sz w:val="20"/>
          <w:szCs w:val="20"/>
          <w:u w:val="single"/>
        </w:rPr>
      </w:pPr>
      <w:r w:rsidRPr="003C69DE">
        <w:rPr>
          <w:rFonts w:ascii="Trebuchet MS" w:hAnsi="Trebuchet MS"/>
          <w:b/>
          <w:sz w:val="20"/>
          <w:szCs w:val="20"/>
          <w:u w:val="single"/>
        </w:rPr>
        <w:t>Bijlagen</w:t>
      </w:r>
      <w:r>
        <w:rPr>
          <w:rFonts w:ascii="Trebuchet MS" w:hAnsi="Trebuchet MS"/>
          <w:b/>
          <w:sz w:val="20"/>
          <w:szCs w:val="20"/>
          <w:u w:val="single"/>
        </w:rPr>
        <w:t>:</w:t>
      </w:r>
    </w:p>
    <w:p w:rsidR="00A05777" w:rsidRDefault="008C6228" w:rsidP="0089126B">
      <w:pPr>
        <w:pStyle w:val="Geenafstand"/>
        <w:rPr>
          <w:rFonts w:ascii="Trebuchet MS" w:hAnsi="Trebuchet MS"/>
          <w:sz w:val="20"/>
          <w:szCs w:val="20"/>
        </w:rPr>
      </w:pPr>
      <w:r>
        <w:rPr>
          <w:rFonts w:ascii="Trebuchet MS" w:hAnsi="Trebuchet MS"/>
          <w:sz w:val="20"/>
          <w:szCs w:val="20"/>
        </w:rPr>
        <w:t>Als bijlagen zijn aan deze 2</w:t>
      </w:r>
      <w:r w:rsidRPr="008C6228">
        <w:rPr>
          <w:rFonts w:ascii="Trebuchet MS" w:hAnsi="Trebuchet MS"/>
          <w:sz w:val="20"/>
          <w:szCs w:val="20"/>
          <w:vertAlign w:val="superscript"/>
        </w:rPr>
        <w:t>e</w:t>
      </w:r>
      <w:r>
        <w:rPr>
          <w:rFonts w:ascii="Trebuchet MS" w:hAnsi="Trebuchet MS"/>
          <w:sz w:val="20"/>
          <w:szCs w:val="20"/>
        </w:rPr>
        <w:t xml:space="preserve"> Nota van Inlichtingen toegevoegd:</w:t>
      </w:r>
    </w:p>
    <w:p w:rsidR="008C6228" w:rsidRDefault="008C6228" w:rsidP="0089126B">
      <w:pPr>
        <w:pStyle w:val="Geenafstand"/>
        <w:rPr>
          <w:rFonts w:ascii="Trebuchet MS" w:hAnsi="Trebuchet MS"/>
          <w:sz w:val="20"/>
          <w:szCs w:val="20"/>
        </w:rPr>
      </w:pPr>
    </w:p>
    <w:p w:rsidR="008C6228" w:rsidRDefault="008C6228" w:rsidP="008C6228">
      <w:pPr>
        <w:pStyle w:val="Geenafstand"/>
        <w:numPr>
          <w:ilvl w:val="0"/>
          <w:numId w:val="4"/>
        </w:numPr>
        <w:rPr>
          <w:rFonts w:ascii="Trebuchet MS" w:hAnsi="Trebuchet MS"/>
          <w:sz w:val="20"/>
          <w:szCs w:val="20"/>
        </w:rPr>
      </w:pPr>
      <w:r>
        <w:rPr>
          <w:rFonts w:ascii="Trebuchet MS" w:hAnsi="Trebuchet MS"/>
          <w:sz w:val="20"/>
          <w:szCs w:val="20"/>
        </w:rPr>
        <w:t xml:space="preserve">PVE – Bijlage 1-A overzicht wegennet (vraag 3, </w:t>
      </w:r>
      <w:proofErr w:type="spellStart"/>
      <w:r>
        <w:rPr>
          <w:rFonts w:ascii="Trebuchet MS" w:hAnsi="Trebuchet MS"/>
          <w:sz w:val="20"/>
          <w:szCs w:val="20"/>
        </w:rPr>
        <w:t>NvI</w:t>
      </w:r>
      <w:proofErr w:type="spellEnd"/>
      <w:r>
        <w:rPr>
          <w:rFonts w:ascii="Trebuchet MS" w:hAnsi="Trebuchet MS"/>
          <w:sz w:val="20"/>
          <w:szCs w:val="20"/>
        </w:rPr>
        <w:t xml:space="preserve"> 1) (.pdf)</w:t>
      </w:r>
    </w:p>
    <w:p w:rsidR="008C6228" w:rsidRDefault="008C6228" w:rsidP="008C6228">
      <w:pPr>
        <w:pStyle w:val="Geenafstand"/>
        <w:numPr>
          <w:ilvl w:val="0"/>
          <w:numId w:val="4"/>
        </w:numPr>
        <w:rPr>
          <w:rFonts w:ascii="Trebuchet MS" w:hAnsi="Trebuchet MS"/>
          <w:sz w:val="20"/>
          <w:szCs w:val="20"/>
        </w:rPr>
      </w:pPr>
      <w:r>
        <w:rPr>
          <w:rFonts w:ascii="Trebuchet MS" w:hAnsi="Trebuchet MS"/>
          <w:sz w:val="20"/>
          <w:szCs w:val="20"/>
        </w:rPr>
        <w:t xml:space="preserve">Routes Zuid - 1-10 </w:t>
      </w:r>
      <w:r w:rsidR="00190272">
        <w:rPr>
          <w:rFonts w:ascii="Trebuchet MS" w:hAnsi="Trebuchet MS"/>
          <w:sz w:val="20"/>
          <w:szCs w:val="20"/>
        </w:rPr>
        <w:t xml:space="preserve">(vraag </w:t>
      </w:r>
      <w:r w:rsidR="00190272">
        <w:rPr>
          <w:rFonts w:ascii="Trebuchet MS" w:hAnsi="Trebuchet MS"/>
          <w:sz w:val="20"/>
          <w:szCs w:val="20"/>
        </w:rPr>
        <w:t>4</w:t>
      </w:r>
      <w:r w:rsidR="00190272">
        <w:rPr>
          <w:rFonts w:ascii="Trebuchet MS" w:hAnsi="Trebuchet MS"/>
          <w:sz w:val="20"/>
          <w:szCs w:val="20"/>
        </w:rPr>
        <w:t xml:space="preserve">, </w:t>
      </w:r>
      <w:proofErr w:type="spellStart"/>
      <w:r w:rsidR="00190272">
        <w:rPr>
          <w:rFonts w:ascii="Trebuchet MS" w:hAnsi="Trebuchet MS"/>
          <w:sz w:val="20"/>
          <w:szCs w:val="20"/>
        </w:rPr>
        <w:t>NvI</w:t>
      </w:r>
      <w:proofErr w:type="spellEnd"/>
      <w:r w:rsidR="00190272">
        <w:rPr>
          <w:rFonts w:ascii="Trebuchet MS" w:hAnsi="Trebuchet MS"/>
          <w:sz w:val="20"/>
          <w:szCs w:val="20"/>
        </w:rPr>
        <w:t xml:space="preserve"> 1)</w:t>
      </w:r>
      <w:r w:rsidR="00190272">
        <w:rPr>
          <w:rFonts w:ascii="Trebuchet MS" w:hAnsi="Trebuchet MS"/>
          <w:sz w:val="20"/>
          <w:szCs w:val="20"/>
        </w:rPr>
        <w:t xml:space="preserve"> </w:t>
      </w:r>
      <w:r>
        <w:rPr>
          <w:rFonts w:ascii="Trebuchet MS" w:hAnsi="Trebuchet MS"/>
          <w:sz w:val="20"/>
          <w:szCs w:val="20"/>
        </w:rPr>
        <w:t>(zip)</w:t>
      </w:r>
    </w:p>
    <w:p w:rsidR="008C6228" w:rsidRDefault="008C6228" w:rsidP="008C6228">
      <w:pPr>
        <w:pStyle w:val="Geenafstand"/>
        <w:numPr>
          <w:ilvl w:val="0"/>
          <w:numId w:val="4"/>
        </w:numPr>
        <w:rPr>
          <w:rFonts w:ascii="Trebuchet MS" w:hAnsi="Trebuchet MS"/>
          <w:sz w:val="20"/>
          <w:szCs w:val="20"/>
        </w:rPr>
      </w:pPr>
      <w:r>
        <w:rPr>
          <w:rFonts w:ascii="Trebuchet MS" w:hAnsi="Trebuchet MS"/>
          <w:sz w:val="20"/>
          <w:szCs w:val="20"/>
        </w:rPr>
        <w:t xml:space="preserve">Routes Oost - 17-28 </w:t>
      </w:r>
      <w:r w:rsidR="00190272">
        <w:rPr>
          <w:rFonts w:ascii="Trebuchet MS" w:hAnsi="Trebuchet MS"/>
          <w:sz w:val="20"/>
          <w:szCs w:val="20"/>
        </w:rPr>
        <w:t xml:space="preserve">(vraag 4, </w:t>
      </w:r>
      <w:proofErr w:type="spellStart"/>
      <w:r w:rsidR="00190272">
        <w:rPr>
          <w:rFonts w:ascii="Trebuchet MS" w:hAnsi="Trebuchet MS"/>
          <w:sz w:val="20"/>
          <w:szCs w:val="20"/>
        </w:rPr>
        <w:t>NvI</w:t>
      </w:r>
      <w:proofErr w:type="spellEnd"/>
      <w:r w:rsidR="00190272">
        <w:rPr>
          <w:rFonts w:ascii="Trebuchet MS" w:hAnsi="Trebuchet MS"/>
          <w:sz w:val="20"/>
          <w:szCs w:val="20"/>
        </w:rPr>
        <w:t xml:space="preserve"> 1) </w:t>
      </w:r>
      <w:r>
        <w:rPr>
          <w:rFonts w:ascii="Trebuchet MS" w:hAnsi="Trebuchet MS"/>
          <w:sz w:val="20"/>
          <w:szCs w:val="20"/>
        </w:rPr>
        <w:t>(zip)</w:t>
      </w:r>
    </w:p>
    <w:p w:rsidR="008C6228" w:rsidRDefault="008C6228" w:rsidP="008C6228">
      <w:pPr>
        <w:pStyle w:val="Geenafstand"/>
        <w:numPr>
          <w:ilvl w:val="0"/>
          <w:numId w:val="4"/>
        </w:numPr>
        <w:rPr>
          <w:rFonts w:ascii="Trebuchet MS" w:hAnsi="Trebuchet MS"/>
          <w:sz w:val="20"/>
          <w:szCs w:val="20"/>
        </w:rPr>
      </w:pPr>
      <w:r>
        <w:rPr>
          <w:rFonts w:ascii="Trebuchet MS" w:hAnsi="Trebuchet MS"/>
          <w:sz w:val="20"/>
          <w:szCs w:val="20"/>
        </w:rPr>
        <w:t xml:space="preserve">Routes Noord – 34-42 </w:t>
      </w:r>
      <w:r w:rsidR="00190272">
        <w:rPr>
          <w:rFonts w:ascii="Trebuchet MS" w:hAnsi="Trebuchet MS"/>
          <w:sz w:val="20"/>
          <w:szCs w:val="20"/>
        </w:rPr>
        <w:t xml:space="preserve">(vraag 4, </w:t>
      </w:r>
      <w:proofErr w:type="spellStart"/>
      <w:r w:rsidR="00190272">
        <w:rPr>
          <w:rFonts w:ascii="Trebuchet MS" w:hAnsi="Trebuchet MS"/>
          <w:sz w:val="20"/>
          <w:szCs w:val="20"/>
        </w:rPr>
        <w:t>NvI</w:t>
      </w:r>
      <w:proofErr w:type="spellEnd"/>
      <w:r w:rsidR="00190272">
        <w:rPr>
          <w:rFonts w:ascii="Trebuchet MS" w:hAnsi="Trebuchet MS"/>
          <w:sz w:val="20"/>
          <w:szCs w:val="20"/>
        </w:rPr>
        <w:t xml:space="preserve"> 1) </w:t>
      </w:r>
      <w:r>
        <w:rPr>
          <w:rFonts w:ascii="Trebuchet MS" w:hAnsi="Trebuchet MS"/>
          <w:sz w:val="20"/>
          <w:szCs w:val="20"/>
        </w:rPr>
        <w:t>(zip)</w:t>
      </w:r>
    </w:p>
    <w:p w:rsidR="0089126B" w:rsidRDefault="0089126B" w:rsidP="0089126B">
      <w:pPr>
        <w:pStyle w:val="Geenafstand"/>
        <w:rPr>
          <w:rFonts w:ascii="Trebuchet MS" w:hAnsi="Trebuchet MS"/>
          <w:sz w:val="20"/>
          <w:szCs w:val="20"/>
        </w:rPr>
      </w:pPr>
      <w:r>
        <w:rPr>
          <w:rFonts w:ascii="Trebuchet MS" w:hAnsi="Trebuchet MS"/>
          <w:sz w:val="20"/>
          <w:szCs w:val="20"/>
        </w:rPr>
        <w:tab/>
      </w:r>
    </w:p>
    <w:tbl>
      <w:tblPr>
        <w:tblStyle w:val="Tabelraster"/>
        <w:tblW w:w="13862" w:type="dxa"/>
        <w:tblLayout w:type="fixed"/>
        <w:tblLook w:val="04A0" w:firstRow="1" w:lastRow="0" w:firstColumn="1" w:lastColumn="0" w:noHBand="0" w:noVBand="1"/>
      </w:tblPr>
      <w:tblGrid>
        <w:gridCol w:w="1096"/>
        <w:gridCol w:w="1701"/>
        <w:gridCol w:w="855"/>
        <w:gridCol w:w="4400"/>
        <w:gridCol w:w="5810"/>
      </w:tblGrid>
      <w:tr w:rsidR="0089126B" w:rsidRPr="00B27B4C" w:rsidTr="000B6D35">
        <w:trPr>
          <w:trHeight w:val="291"/>
        </w:trPr>
        <w:tc>
          <w:tcPr>
            <w:tcW w:w="1096" w:type="dxa"/>
            <w:tcBorders>
              <w:bottom w:val="single" w:sz="4" w:space="0" w:color="auto"/>
            </w:tcBorders>
            <w:vAlign w:val="center"/>
          </w:tcPr>
          <w:p w:rsidR="0089126B" w:rsidRPr="00B27B4C" w:rsidRDefault="0089126B" w:rsidP="00E60772">
            <w:pPr>
              <w:spacing w:after="200" w:line="276" w:lineRule="auto"/>
              <w:rPr>
                <w:rFonts w:ascii="Trebuchet MS" w:hAnsi="Trebuchet MS"/>
                <w:b/>
                <w:sz w:val="20"/>
              </w:rPr>
            </w:pPr>
            <w:r w:rsidRPr="00B27B4C">
              <w:rPr>
                <w:rFonts w:ascii="Trebuchet MS" w:hAnsi="Trebuchet MS"/>
                <w:b/>
                <w:sz w:val="20"/>
              </w:rPr>
              <w:t xml:space="preserve">Vraag nr. </w:t>
            </w:r>
          </w:p>
        </w:tc>
        <w:tc>
          <w:tcPr>
            <w:tcW w:w="1701" w:type="dxa"/>
            <w:tcBorders>
              <w:bottom w:val="single" w:sz="4" w:space="0" w:color="auto"/>
            </w:tcBorders>
            <w:vAlign w:val="center"/>
          </w:tcPr>
          <w:p w:rsidR="0089126B" w:rsidRPr="00B27B4C" w:rsidRDefault="0089126B" w:rsidP="00E60772">
            <w:pPr>
              <w:spacing w:after="200" w:line="276" w:lineRule="auto"/>
              <w:rPr>
                <w:rFonts w:ascii="Trebuchet MS" w:hAnsi="Trebuchet MS"/>
                <w:b/>
                <w:sz w:val="20"/>
              </w:rPr>
            </w:pPr>
            <w:r w:rsidRPr="00B27B4C">
              <w:rPr>
                <w:rFonts w:ascii="Trebuchet MS" w:hAnsi="Trebuchet MS"/>
                <w:b/>
                <w:sz w:val="20"/>
              </w:rPr>
              <w:t>Paragraaf</w:t>
            </w:r>
          </w:p>
        </w:tc>
        <w:tc>
          <w:tcPr>
            <w:tcW w:w="855" w:type="dxa"/>
            <w:tcBorders>
              <w:bottom w:val="single" w:sz="4" w:space="0" w:color="auto"/>
            </w:tcBorders>
            <w:vAlign w:val="center"/>
          </w:tcPr>
          <w:p w:rsidR="0089126B" w:rsidRPr="00B27B4C" w:rsidRDefault="0089126B" w:rsidP="00E60772">
            <w:pPr>
              <w:spacing w:after="200" w:line="276" w:lineRule="auto"/>
              <w:rPr>
                <w:rFonts w:ascii="Trebuchet MS" w:hAnsi="Trebuchet MS"/>
                <w:b/>
                <w:sz w:val="20"/>
              </w:rPr>
            </w:pPr>
            <w:r w:rsidRPr="00B27B4C">
              <w:rPr>
                <w:rFonts w:ascii="Trebuchet MS" w:hAnsi="Trebuchet MS"/>
                <w:b/>
                <w:sz w:val="20"/>
              </w:rPr>
              <w:t>Blz.</w:t>
            </w:r>
          </w:p>
        </w:tc>
        <w:tc>
          <w:tcPr>
            <w:tcW w:w="4400" w:type="dxa"/>
            <w:tcBorders>
              <w:bottom w:val="single" w:sz="4" w:space="0" w:color="auto"/>
            </w:tcBorders>
            <w:vAlign w:val="center"/>
          </w:tcPr>
          <w:p w:rsidR="0089126B" w:rsidRPr="00B27B4C" w:rsidRDefault="0089126B" w:rsidP="00E60772">
            <w:pPr>
              <w:spacing w:after="200" w:line="276" w:lineRule="auto"/>
              <w:rPr>
                <w:rFonts w:ascii="Trebuchet MS" w:hAnsi="Trebuchet MS"/>
                <w:b/>
                <w:sz w:val="20"/>
              </w:rPr>
            </w:pPr>
            <w:r w:rsidRPr="00B27B4C">
              <w:rPr>
                <w:rFonts w:ascii="Trebuchet MS" w:hAnsi="Trebuchet MS"/>
                <w:b/>
                <w:sz w:val="20"/>
              </w:rPr>
              <w:t>Vraag</w:t>
            </w:r>
          </w:p>
        </w:tc>
        <w:tc>
          <w:tcPr>
            <w:tcW w:w="5810" w:type="dxa"/>
            <w:tcBorders>
              <w:bottom w:val="single" w:sz="4" w:space="0" w:color="auto"/>
            </w:tcBorders>
            <w:vAlign w:val="center"/>
          </w:tcPr>
          <w:p w:rsidR="0089126B" w:rsidRPr="00B27B4C" w:rsidRDefault="0089126B" w:rsidP="00E60772">
            <w:pPr>
              <w:spacing w:after="200" w:line="276" w:lineRule="auto"/>
              <w:rPr>
                <w:rFonts w:ascii="Trebuchet MS" w:hAnsi="Trebuchet MS"/>
                <w:b/>
                <w:sz w:val="20"/>
              </w:rPr>
            </w:pPr>
            <w:r w:rsidRPr="00B27B4C">
              <w:rPr>
                <w:rFonts w:ascii="Trebuchet MS" w:hAnsi="Trebuchet MS"/>
                <w:b/>
                <w:sz w:val="20"/>
              </w:rPr>
              <w:t>Antwoord</w:t>
            </w:r>
          </w:p>
        </w:tc>
      </w:tr>
      <w:tr w:rsidR="0089126B" w:rsidRPr="00B27B4C" w:rsidTr="00E60772">
        <w:trPr>
          <w:trHeight w:val="308"/>
        </w:trPr>
        <w:tc>
          <w:tcPr>
            <w:tcW w:w="13862" w:type="dxa"/>
            <w:gridSpan w:val="5"/>
            <w:shd w:val="clear" w:color="auto" w:fill="33CCFF"/>
          </w:tcPr>
          <w:p w:rsidR="0089126B" w:rsidRPr="00B27B4C" w:rsidRDefault="0089126B" w:rsidP="00E60772">
            <w:pPr>
              <w:spacing w:after="200" w:line="276" w:lineRule="auto"/>
              <w:rPr>
                <w:rFonts w:ascii="Trebuchet MS" w:hAnsi="Trebuchet MS"/>
                <w:sz w:val="20"/>
              </w:rPr>
            </w:pPr>
            <w:r>
              <w:rPr>
                <w:rFonts w:ascii="Trebuchet MS" w:hAnsi="Trebuchet MS"/>
                <w:b/>
                <w:sz w:val="20"/>
              </w:rPr>
              <w:br/>
            </w:r>
            <w:r w:rsidRPr="00B27B4C">
              <w:rPr>
                <w:rFonts w:ascii="Trebuchet MS" w:hAnsi="Trebuchet MS"/>
                <w:b/>
                <w:sz w:val="20"/>
              </w:rPr>
              <w:t xml:space="preserve">Bijlage 7, Programma van Eisen </w:t>
            </w:r>
          </w:p>
        </w:tc>
      </w:tr>
      <w:tr w:rsidR="00CA4F4E" w:rsidRPr="00B27B4C" w:rsidTr="00CA4F4E">
        <w:trPr>
          <w:trHeight w:val="1862"/>
        </w:trPr>
        <w:tc>
          <w:tcPr>
            <w:tcW w:w="1096" w:type="dxa"/>
            <w:vAlign w:val="center"/>
          </w:tcPr>
          <w:p w:rsidR="00CA4F4E" w:rsidRDefault="00CA4F4E" w:rsidP="00E60772">
            <w:pPr>
              <w:jc w:val="center"/>
              <w:rPr>
                <w:rFonts w:ascii="Trebuchet MS" w:hAnsi="Trebuchet MS"/>
                <w:sz w:val="20"/>
              </w:rPr>
            </w:pPr>
            <w:r>
              <w:rPr>
                <w:rFonts w:ascii="Trebuchet MS" w:hAnsi="Trebuchet MS"/>
                <w:sz w:val="20"/>
              </w:rPr>
              <w:t>1</w:t>
            </w:r>
          </w:p>
        </w:tc>
        <w:tc>
          <w:tcPr>
            <w:tcW w:w="1701" w:type="dxa"/>
            <w:vAlign w:val="center"/>
          </w:tcPr>
          <w:p w:rsidR="00CA4F4E" w:rsidRDefault="00CA4F4E" w:rsidP="00E60772">
            <w:pPr>
              <w:jc w:val="center"/>
              <w:rPr>
                <w:rFonts w:ascii="Trebuchet MS" w:hAnsi="Trebuchet MS"/>
                <w:sz w:val="20"/>
              </w:rPr>
            </w:pPr>
            <w:r>
              <w:rPr>
                <w:rFonts w:ascii="Trebuchet MS" w:hAnsi="Trebuchet MS"/>
                <w:sz w:val="20"/>
              </w:rPr>
              <w:t>2.2.3</w:t>
            </w:r>
          </w:p>
        </w:tc>
        <w:tc>
          <w:tcPr>
            <w:tcW w:w="855" w:type="dxa"/>
            <w:vAlign w:val="center"/>
          </w:tcPr>
          <w:p w:rsidR="00CA4F4E" w:rsidRDefault="00CA4F4E" w:rsidP="00E60772">
            <w:pPr>
              <w:jc w:val="center"/>
              <w:rPr>
                <w:rFonts w:ascii="Trebuchet MS" w:hAnsi="Trebuchet MS"/>
                <w:sz w:val="20"/>
              </w:rPr>
            </w:pPr>
            <w:r>
              <w:rPr>
                <w:rFonts w:ascii="Trebuchet MS" w:hAnsi="Trebuchet MS"/>
                <w:sz w:val="20"/>
              </w:rPr>
              <w:t>11</w:t>
            </w:r>
          </w:p>
        </w:tc>
        <w:tc>
          <w:tcPr>
            <w:tcW w:w="4400" w:type="dxa"/>
            <w:vAlign w:val="center"/>
          </w:tcPr>
          <w:p w:rsidR="00CA4F4E" w:rsidRPr="00190272" w:rsidRDefault="00CA4F4E" w:rsidP="00E60772">
            <w:pPr>
              <w:rPr>
                <w:rFonts w:ascii="Trebuchet MS" w:hAnsi="Trebuchet MS"/>
                <w:sz w:val="20"/>
              </w:rPr>
            </w:pPr>
            <w:r w:rsidRPr="00190272">
              <w:rPr>
                <w:rFonts w:ascii="Trebuchet MS" w:hAnsi="Trebuchet MS"/>
                <w:sz w:val="20"/>
              </w:rPr>
              <w:t>Vraag m.b.t het ter beschikking stellen van personeel t.b.v. het reinigen van gladheidsmaterieel: OG gaat uit van +- 100 TBS-uren per seizoen, kunt u ons een indicatie geven hoeveel uur één oproep t.b.v. schoonmaken is?</w:t>
            </w:r>
          </w:p>
        </w:tc>
        <w:tc>
          <w:tcPr>
            <w:tcW w:w="5810" w:type="dxa"/>
            <w:vAlign w:val="center"/>
          </w:tcPr>
          <w:p w:rsidR="00CA4F4E" w:rsidRDefault="004444AD" w:rsidP="00E60772">
            <w:pPr>
              <w:rPr>
                <w:rFonts w:ascii="Trebuchet MS" w:hAnsi="Trebuchet MS"/>
                <w:sz w:val="20"/>
              </w:rPr>
            </w:pPr>
            <w:r w:rsidRPr="004444AD">
              <w:rPr>
                <w:rFonts w:ascii="Trebuchet MS" w:hAnsi="Trebuchet MS"/>
                <w:sz w:val="20"/>
              </w:rPr>
              <w:t>1 oproep zal per vestiging ongeveer 8 uur werk zijn.</w:t>
            </w:r>
          </w:p>
        </w:tc>
      </w:tr>
      <w:tr w:rsidR="0089126B" w:rsidRPr="00B27B4C" w:rsidTr="000B6D35">
        <w:trPr>
          <w:trHeight w:val="956"/>
        </w:trPr>
        <w:tc>
          <w:tcPr>
            <w:tcW w:w="1096" w:type="dxa"/>
            <w:vAlign w:val="center"/>
          </w:tcPr>
          <w:p w:rsidR="0089126B" w:rsidRPr="00B27B4C" w:rsidRDefault="00CA4F4E" w:rsidP="00E60772">
            <w:pPr>
              <w:spacing w:after="200" w:line="276" w:lineRule="auto"/>
              <w:jc w:val="center"/>
              <w:rPr>
                <w:rFonts w:ascii="Trebuchet MS" w:hAnsi="Trebuchet MS"/>
                <w:sz w:val="20"/>
              </w:rPr>
            </w:pPr>
            <w:r>
              <w:rPr>
                <w:rFonts w:ascii="Trebuchet MS" w:hAnsi="Trebuchet MS"/>
                <w:sz w:val="20"/>
              </w:rPr>
              <w:t>2</w:t>
            </w:r>
          </w:p>
        </w:tc>
        <w:tc>
          <w:tcPr>
            <w:tcW w:w="1701" w:type="dxa"/>
            <w:vAlign w:val="center"/>
          </w:tcPr>
          <w:p w:rsidR="0089126B" w:rsidRPr="00B27B4C" w:rsidRDefault="0089126B" w:rsidP="00E60772">
            <w:pPr>
              <w:spacing w:after="200" w:line="276" w:lineRule="auto"/>
              <w:jc w:val="center"/>
              <w:rPr>
                <w:rFonts w:ascii="Trebuchet MS" w:hAnsi="Trebuchet MS"/>
                <w:sz w:val="20"/>
              </w:rPr>
            </w:pPr>
            <w:r>
              <w:rPr>
                <w:rFonts w:ascii="Trebuchet MS" w:hAnsi="Trebuchet MS"/>
                <w:sz w:val="20"/>
              </w:rPr>
              <w:t>2.6.3</w:t>
            </w:r>
          </w:p>
        </w:tc>
        <w:tc>
          <w:tcPr>
            <w:tcW w:w="855" w:type="dxa"/>
            <w:vAlign w:val="center"/>
          </w:tcPr>
          <w:p w:rsidR="0089126B" w:rsidRPr="00B27B4C" w:rsidRDefault="0089126B" w:rsidP="00E60772">
            <w:pPr>
              <w:spacing w:after="200" w:line="276" w:lineRule="auto"/>
              <w:jc w:val="center"/>
              <w:rPr>
                <w:rFonts w:ascii="Trebuchet MS" w:hAnsi="Trebuchet MS"/>
                <w:sz w:val="20"/>
              </w:rPr>
            </w:pPr>
            <w:r>
              <w:rPr>
                <w:rFonts w:ascii="Trebuchet MS" w:hAnsi="Trebuchet MS"/>
                <w:sz w:val="20"/>
              </w:rPr>
              <w:t>15</w:t>
            </w:r>
          </w:p>
        </w:tc>
        <w:tc>
          <w:tcPr>
            <w:tcW w:w="4400" w:type="dxa"/>
            <w:vAlign w:val="center"/>
          </w:tcPr>
          <w:p w:rsidR="0089126B" w:rsidRPr="00B27B4C" w:rsidRDefault="0089126B" w:rsidP="00190272">
            <w:pPr>
              <w:rPr>
                <w:rFonts w:ascii="Trebuchet MS" w:hAnsi="Trebuchet MS"/>
                <w:sz w:val="20"/>
              </w:rPr>
            </w:pPr>
            <w:r w:rsidRPr="00190272">
              <w:rPr>
                <w:rFonts w:ascii="Trebuchet MS" w:hAnsi="Trebuchet MS"/>
                <w:sz w:val="20"/>
              </w:rPr>
              <w:t>De wiellader incl. machinist dient binnen 45 minuten aanwezig te zijn, geldt deze eis ook overdag ?</w:t>
            </w:r>
          </w:p>
        </w:tc>
        <w:tc>
          <w:tcPr>
            <w:tcW w:w="5810" w:type="dxa"/>
            <w:vAlign w:val="center"/>
          </w:tcPr>
          <w:p w:rsidR="0089126B" w:rsidRPr="00B27B4C" w:rsidRDefault="0089126B" w:rsidP="00E60772">
            <w:pPr>
              <w:spacing w:after="200" w:line="276" w:lineRule="auto"/>
              <w:rPr>
                <w:rFonts w:ascii="Trebuchet MS" w:hAnsi="Trebuchet MS"/>
                <w:sz w:val="20"/>
              </w:rPr>
            </w:pPr>
            <w:r>
              <w:rPr>
                <w:rFonts w:ascii="Trebuchet MS" w:hAnsi="Trebuchet MS"/>
                <w:sz w:val="20"/>
              </w:rPr>
              <w:t>Ja, dat geldt ook overdag.</w:t>
            </w:r>
          </w:p>
        </w:tc>
      </w:tr>
      <w:tr w:rsidR="0089126B" w:rsidRPr="00B27B4C" w:rsidTr="000B6D35">
        <w:trPr>
          <w:trHeight w:val="1550"/>
        </w:trPr>
        <w:tc>
          <w:tcPr>
            <w:tcW w:w="1096" w:type="dxa"/>
            <w:vAlign w:val="center"/>
          </w:tcPr>
          <w:p w:rsidR="0089126B" w:rsidRDefault="00CA4F4E" w:rsidP="00E60772">
            <w:pPr>
              <w:jc w:val="center"/>
              <w:rPr>
                <w:rFonts w:ascii="Trebuchet MS" w:hAnsi="Trebuchet MS"/>
                <w:sz w:val="20"/>
              </w:rPr>
            </w:pPr>
            <w:r>
              <w:rPr>
                <w:rFonts w:ascii="Trebuchet MS" w:hAnsi="Trebuchet MS"/>
                <w:sz w:val="20"/>
              </w:rPr>
              <w:t>3</w:t>
            </w:r>
          </w:p>
        </w:tc>
        <w:tc>
          <w:tcPr>
            <w:tcW w:w="1701" w:type="dxa"/>
            <w:vAlign w:val="center"/>
          </w:tcPr>
          <w:p w:rsidR="0089126B" w:rsidRPr="00B27B4C" w:rsidRDefault="0089126B" w:rsidP="00E60772">
            <w:pPr>
              <w:spacing w:after="200" w:line="276" w:lineRule="auto"/>
              <w:jc w:val="center"/>
              <w:rPr>
                <w:rFonts w:ascii="Trebuchet MS" w:hAnsi="Trebuchet MS"/>
                <w:sz w:val="20"/>
              </w:rPr>
            </w:pPr>
            <w:r>
              <w:rPr>
                <w:rFonts w:ascii="Trebuchet MS" w:hAnsi="Trebuchet MS"/>
                <w:sz w:val="20"/>
              </w:rPr>
              <w:t>4.1.3</w:t>
            </w:r>
          </w:p>
        </w:tc>
        <w:tc>
          <w:tcPr>
            <w:tcW w:w="855" w:type="dxa"/>
            <w:vAlign w:val="center"/>
          </w:tcPr>
          <w:p w:rsidR="0089126B" w:rsidRPr="00B27B4C" w:rsidRDefault="0089126B" w:rsidP="00E60772">
            <w:pPr>
              <w:spacing w:after="200" w:line="276" w:lineRule="auto"/>
              <w:jc w:val="center"/>
              <w:rPr>
                <w:rFonts w:ascii="Trebuchet MS" w:hAnsi="Trebuchet MS"/>
                <w:sz w:val="20"/>
              </w:rPr>
            </w:pPr>
            <w:r>
              <w:rPr>
                <w:rFonts w:ascii="Trebuchet MS" w:hAnsi="Trebuchet MS"/>
                <w:sz w:val="20"/>
              </w:rPr>
              <w:t>19</w:t>
            </w:r>
          </w:p>
        </w:tc>
        <w:tc>
          <w:tcPr>
            <w:tcW w:w="4400" w:type="dxa"/>
            <w:vAlign w:val="center"/>
          </w:tcPr>
          <w:p w:rsidR="0089126B" w:rsidRPr="00B27B4C" w:rsidRDefault="0089126B" w:rsidP="00190272">
            <w:pPr>
              <w:rPr>
                <w:rFonts w:ascii="Trebuchet MS" w:hAnsi="Trebuchet MS"/>
                <w:sz w:val="20"/>
              </w:rPr>
            </w:pPr>
            <w:r w:rsidRPr="00190272">
              <w:rPr>
                <w:rFonts w:ascii="Trebuchet MS" w:hAnsi="Trebuchet MS"/>
                <w:sz w:val="20"/>
              </w:rPr>
              <w:t>Hoe wordt er om gegaan met het aanpassen van een nieuw voertuig voor 1 mei 2020, zijn deze kosten voor de OG ?</w:t>
            </w:r>
          </w:p>
        </w:tc>
        <w:tc>
          <w:tcPr>
            <w:tcW w:w="5810" w:type="dxa"/>
            <w:vAlign w:val="center"/>
          </w:tcPr>
          <w:p w:rsidR="000C32DE" w:rsidRPr="00B27B4C" w:rsidRDefault="0089126B" w:rsidP="00F420F3">
            <w:pPr>
              <w:rPr>
                <w:rFonts w:ascii="Trebuchet MS" w:hAnsi="Trebuchet MS"/>
                <w:sz w:val="20"/>
              </w:rPr>
            </w:pPr>
            <w:r>
              <w:rPr>
                <w:rFonts w:ascii="Trebuchet MS" w:hAnsi="Trebuchet MS"/>
                <w:sz w:val="20"/>
              </w:rPr>
              <w:t xml:space="preserve">Zoals aangegeven </w:t>
            </w:r>
            <w:r w:rsidRPr="000B6D35">
              <w:rPr>
                <w:rFonts w:ascii="Trebuchet MS" w:hAnsi="Trebuchet MS"/>
                <w:sz w:val="20"/>
              </w:rPr>
              <w:t xml:space="preserve">zijn de kosten voor de aanpassingen eenmalig voor rekening van de opdrachtgever. Als er geen aanpassingen gedaan hoeven te worden in 2019 voor een in te zetten voertuig, dan zijn de kosten voor de aanpassingen in 2020 eenmalig voor rekening van de opdrachtgever. Als echter in 2019 al aanpassingen zijn gedaan aan het in te zetten voertuig en </w:t>
            </w:r>
            <w:r w:rsidR="004444AD" w:rsidRPr="000B6D35">
              <w:rPr>
                <w:rFonts w:ascii="Trebuchet MS" w:hAnsi="Trebuchet MS"/>
                <w:sz w:val="20"/>
              </w:rPr>
              <w:t xml:space="preserve">er een </w:t>
            </w:r>
            <w:r w:rsidRPr="000B6D35">
              <w:rPr>
                <w:rFonts w:ascii="Trebuchet MS" w:hAnsi="Trebuchet MS"/>
                <w:sz w:val="20"/>
              </w:rPr>
              <w:t xml:space="preserve">nieuw voertuig </w:t>
            </w:r>
            <w:r w:rsidR="004444AD" w:rsidRPr="000B6D35">
              <w:rPr>
                <w:rFonts w:ascii="Trebuchet MS" w:hAnsi="Trebuchet MS"/>
                <w:sz w:val="20"/>
              </w:rPr>
              <w:t xml:space="preserve">wordt </w:t>
            </w:r>
            <w:r w:rsidRPr="000B6D35">
              <w:rPr>
                <w:rFonts w:ascii="Trebuchet MS" w:hAnsi="Trebuchet MS"/>
                <w:sz w:val="20"/>
              </w:rPr>
              <w:t xml:space="preserve">ingezet </w:t>
            </w:r>
            <w:r w:rsidR="004444AD" w:rsidRPr="000B6D35">
              <w:rPr>
                <w:rFonts w:ascii="Trebuchet MS" w:hAnsi="Trebuchet MS"/>
                <w:sz w:val="20"/>
              </w:rPr>
              <w:t xml:space="preserve">in bv 2020, </w:t>
            </w:r>
            <w:r w:rsidRPr="000B6D35">
              <w:rPr>
                <w:rFonts w:ascii="Trebuchet MS" w:hAnsi="Trebuchet MS"/>
                <w:sz w:val="20"/>
              </w:rPr>
              <w:t xml:space="preserve">zijn de kosten </w:t>
            </w:r>
            <w:r w:rsidR="004444AD" w:rsidRPr="000B6D35">
              <w:rPr>
                <w:rFonts w:ascii="Trebuchet MS" w:hAnsi="Trebuchet MS"/>
                <w:sz w:val="20"/>
              </w:rPr>
              <w:t xml:space="preserve">voor het </w:t>
            </w:r>
            <w:r w:rsidR="00F420F3" w:rsidRPr="000B6D35">
              <w:rPr>
                <w:rFonts w:ascii="Trebuchet MS" w:hAnsi="Trebuchet MS"/>
                <w:sz w:val="20"/>
              </w:rPr>
              <w:t>ombouwen/</w:t>
            </w:r>
            <w:r w:rsidR="004444AD" w:rsidRPr="000B6D35">
              <w:rPr>
                <w:rFonts w:ascii="Trebuchet MS" w:hAnsi="Trebuchet MS"/>
                <w:sz w:val="20"/>
              </w:rPr>
              <w:t xml:space="preserve">aanpassen van het </w:t>
            </w:r>
            <w:r w:rsidR="004444AD" w:rsidRPr="000B6D35">
              <w:rPr>
                <w:rFonts w:ascii="Trebuchet MS" w:hAnsi="Trebuchet MS"/>
                <w:sz w:val="20"/>
              </w:rPr>
              <w:lastRenderedPageBreak/>
              <w:t xml:space="preserve">nieuwe voertuig </w:t>
            </w:r>
            <w:r w:rsidRPr="000B6D35">
              <w:rPr>
                <w:rFonts w:ascii="Trebuchet MS" w:hAnsi="Trebuchet MS"/>
                <w:sz w:val="20"/>
              </w:rPr>
              <w:t>voor rekening van de opdrachtnemer.</w:t>
            </w:r>
            <w:r w:rsidR="00F420F3" w:rsidRPr="000B6D35">
              <w:rPr>
                <w:rFonts w:ascii="Trebuchet MS" w:hAnsi="Trebuchet MS"/>
                <w:sz w:val="20"/>
              </w:rPr>
              <w:t xml:space="preserve"> D</w:t>
            </w:r>
            <w:r w:rsidR="00F420F3" w:rsidRPr="000B6D35">
              <w:rPr>
                <w:rFonts w:ascii="Trebuchet MS" w:hAnsi="Trebuchet MS"/>
                <w:sz w:val="20"/>
              </w:rPr>
              <w:t>e kosten (uren) voor deze aanpassing</w:t>
            </w:r>
            <w:r w:rsidR="00F420F3" w:rsidRPr="000B6D35">
              <w:rPr>
                <w:rFonts w:ascii="Trebuchet MS" w:hAnsi="Trebuchet MS"/>
                <w:sz w:val="20"/>
              </w:rPr>
              <w:t>/ombouw</w:t>
            </w:r>
            <w:r w:rsidR="00F420F3" w:rsidRPr="000B6D35">
              <w:rPr>
                <w:rFonts w:ascii="Trebuchet MS" w:hAnsi="Trebuchet MS"/>
                <w:sz w:val="20"/>
              </w:rPr>
              <w:t xml:space="preserve"> </w:t>
            </w:r>
            <w:r w:rsidR="00F420F3" w:rsidRPr="000B6D35">
              <w:rPr>
                <w:rFonts w:ascii="Trebuchet MS" w:hAnsi="Trebuchet MS"/>
                <w:sz w:val="20"/>
              </w:rPr>
              <w:t xml:space="preserve">zijn </w:t>
            </w:r>
            <w:r w:rsidR="00F420F3" w:rsidRPr="000B6D35">
              <w:rPr>
                <w:rFonts w:ascii="Trebuchet MS" w:hAnsi="Trebuchet MS"/>
                <w:sz w:val="20"/>
              </w:rPr>
              <w:t>voor rekening van de opdrachtgever. Eventuele kosten voor reis- en transporttijd worden verrekend op basis van TBS uren.</w:t>
            </w:r>
          </w:p>
        </w:tc>
      </w:tr>
      <w:tr w:rsidR="00CA4F4E" w:rsidRPr="00B27B4C" w:rsidTr="00685FF6">
        <w:trPr>
          <w:trHeight w:val="3672"/>
        </w:trPr>
        <w:tc>
          <w:tcPr>
            <w:tcW w:w="1096" w:type="dxa"/>
            <w:vAlign w:val="center"/>
          </w:tcPr>
          <w:p w:rsidR="00CA4F4E" w:rsidRDefault="00CA4F4E" w:rsidP="00E60772">
            <w:pPr>
              <w:jc w:val="center"/>
              <w:rPr>
                <w:rFonts w:ascii="Trebuchet MS" w:hAnsi="Trebuchet MS"/>
                <w:sz w:val="20"/>
              </w:rPr>
            </w:pPr>
            <w:r>
              <w:rPr>
                <w:rFonts w:ascii="Trebuchet MS" w:hAnsi="Trebuchet MS"/>
                <w:sz w:val="20"/>
              </w:rPr>
              <w:lastRenderedPageBreak/>
              <w:t>4</w:t>
            </w:r>
          </w:p>
        </w:tc>
        <w:tc>
          <w:tcPr>
            <w:tcW w:w="1701" w:type="dxa"/>
            <w:vAlign w:val="center"/>
          </w:tcPr>
          <w:p w:rsidR="00CA4F4E" w:rsidRDefault="00CA4F4E" w:rsidP="00E60772">
            <w:pPr>
              <w:jc w:val="center"/>
              <w:rPr>
                <w:rFonts w:ascii="Trebuchet MS" w:hAnsi="Trebuchet MS"/>
                <w:sz w:val="20"/>
              </w:rPr>
            </w:pPr>
            <w:r>
              <w:rPr>
                <w:rFonts w:ascii="Trebuchet MS" w:hAnsi="Trebuchet MS"/>
                <w:sz w:val="20"/>
              </w:rPr>
              <w:t>4.2</w:t>
            </w:r>
          </w:p>
        </w:tc>
        <w:tc>
          <w:tcPr>
            <w:tcW w:w="855" w:type="dxa"/>
            <w:vAlign w:val="center"/>
          </w:tcPr>
          <w:p w:rsidR="00CA4F4E" w:rsidRDefault="00CA4F4E" w:rsidP="00E60772">
            <w:pPr>
              <w:jc w:val="center"/>
              <w:rPr>
                <w:rFonts w:ascii="Trebuchet MS" w:hAnsi="Trebuchet MS"/>
                <w:sz w:val="20"/>
              </w:rPr>
            </w:pPr>
            <w:r>
              <w:rPr>
                <w:rFonts w:ascii="Trebuchet MS" w:hAnsi="Trebuchet MS"/>
                <w:sz w:val="20"/>
              </w:rPr>
              <w:t>19</w:t>
            </w:r>
          </w:p>
        </w:tc>
        <w:tc>
          <w:tcPr>
            <w:tcW w:w="4400" w:type="dxa"/>
            <w:vAlign w:val="center"/>
          </w:tcPr>
          <w:p w:rsidR="00CA4F4E" w:rsidRPr="00190272" w:rsidRDefault="00CA4F4E" w:rsidP="00E60772">
            <w:pPr>
              <w:rPr>
                <w:rFonts w:ascii="Trebuchet MS" w:hAnsi="Trebuchet MS"/>
                <w:sz w:val="20"/>
              </w:rPr>
            </w:pPr>
            <w:r w:rsidRPr="00190272">
              <w:rPr>
                <w:rFonts w:ascii="Trebuchet MS" w:hAnsi="Trebuchet MS"/>
                <w:sz w:val="20"/>
              </w:rPr>
              <w:t xml:space="preserve">De kosten voor het ombouwen van de voertuigen zijn voor de OG, i.vm. lange levertijden worden nieuwe voertuigen in het seizoen 2020-2021 ingezet. Zijn de kosten voor het ombouwen van deze nieuwe voertuigen voor OG of ON? </w:t>
            </w:r>
          </w:p>
        </w:tc>
        <w:tc>
          <w:tcPr>
            <w:tcW w:w="5810" w:type="dxa"/>
            <w:vAlign w:val="center"/>
          </w:tcPr>
          <w:p w:rsidR="00CA4F4E" w:rsidRDefault="00685FF6" w:rsidP="00685FF6">
            <w:pPr>
              <w:rPr>
                <w:rFonts w:ascii="Trebuchet MS" w:hAnsi="Trebuchet MS"/>
                <w:sz w:val="20"/>
              </w:rPr>
            </w:pPr>
            <w:r>
              <w:rPr>
                <w:rFonts w:ascii="Trebuchet MS" w:hAnsi="Trebuchet MS"/>
                <w:sz w:val="20"/>
              </w:rPr>
              <w:t xml:space="preserve">Zoals aangegeven </w:t>
            </w:r>
            <w:r w:rsidRPr="000B6D35">
              <w:rPr>
                <w:rFonts w:ascii="Trebuchet MS" w:hAnsi="Trebuchet MS"/>
                <w:sz w:val="20"/>
              </w:rPr>
              <w:t>zijn de kosten voor de aanpassingen eenmalig voor rekening van de opdrachtgever. Als er geen aanpassingen gedaan hoeven te worden in 2019 voor een in te zetten voertuig, dan zijn de kosten voor de aanpassingen in 2020 eenmalig voor rekening van de opdrachtgever. Als echter in 2019 al aanpassingen zijn gedaan aan het in te zetten voertuig en er een nieuw voertuig wordt ingezet in bv 2020, zijn de kosten voor het ombouwen/aanpassen van het nieuwe voertuig voor rekening van de opdrachtnemer. De kosten (uren) voor deze aanpassing/ombouw zijn voor rekening van de opdrachtgever. Eventuele kosten voor reis- en transporttijd worden verrekend op basis van TBS uren.</w:t>
            </w:r>
          </w:p>
        </w:tc>
      </w:tr>
      <w:tr w:rsidR="00685FF6" w:rsidRPr="00B27B4C" w:rsidTr="008339D8">
        <w:trPr>
          <w:trHeight w:val="2024"/>
        </w:trPr>
        <w:tc>
          <w:tcPr>
            <w:tcW w:w="1096" w:type="dxa"/>
            <w:vAlign w:val="center"/>
          </w:tcPr>
          <w:p w:rsidR="00685FF6" w:rsidRDefault="00685FF6" w:rsidP="00685FF6">
            <w:pPr>
              <w:jc w:val="center"/>
              <w:rPr>
                <w:rFonts w:ascii="Trebuchet MS" w:hAnsi="Trebuchet MS"/>
                <w:sz w:val="20"/>
              </w:rPr>
            </w:pPr>
            <w:r>
              <w:rPr>
                <w:rFonts w:ascii="Trebuchet MS" w:hAnsi="Trebuchet MS"/>
                <w:sz w:val="20"/>
              </w:rPr>
              <w:t>4</w:t>
            </w:r>
          </w:p>
        </w:tc>
        <w:tc>
          <w:tcPr>
            <w:tcW w:w="1701" w:type="dxa"/>
            <w:vAlign w:val="center"/>
          </w:tcPr>
          <w:p w:rsidR="00685FF6" w:rsidRDefault="00685FF6" w:rsidP="00685FF6">
            <w:pPr>
              <w:jc w:val="center"/>
              <w:rPr>
                <w:rFonts w:ascii="Trebuchet MS" w:hAnsi="Trebuchet MS"/>
                <w:sz w:val="20"/>
              </w:rPr>
            </w:pPr>
            <w:r>
              <w:rPr>
                <w:rFonts w:ascii="Trebuchet MS" w:hAnsi="Trebuchet MS"/>
                <w:sz w:val="20"/>
              </w:rPr>
              <w:t>4.2</w:t>
            </w:r>
          </w:p>
        </w:tc>
        <w:tc>
          <w:tcPr>
            <w:tcW w:w="855" w:type="dxa"/>
            <w:vAlign w:val="center"/>
          </w:tcPr>
          <w:p w:rsidR="00685FF6" w:rsidRDefault="00685FF6" w:rsidP="00685FF6">
            <w:pPr>
              <w:jc w:val="center"/>
              <w:rPr>
                <w:rFonts w:ascii="Trebuchet MS" w:hAnsi="Trebuchet MS"/>
                <w:sz w:val="20"/>
              </w:rPr>
            </w:pPr>
            <w:r>
              <w:rPr>
                <w:rFonts w:ascii="Trebuchet MS" w:hAnsi="Trebuchet MS"/>
                <w:sz w:val="20"/>
              </w:rPr>
              <w:t>19</w:t>
            </w:r>
          </w:p>
        </w:tc>
        <w:tc>
          <w:tcPr>
            <w:tcW w:w="4400" w:type="dxa"/>
            <w:vAlign w:val="center"/>
          </w:tcPr>
          <w:p w:rsidR="00685FF6" w:rsidRPr="00190272" w:rsidRDefault="00685FF6" w:rsidP="00685FF6">
            <w:pPr>
              <w:rPr>
                <w:rFonts w:ascii="Trebuchet MS" w:hAnsi="Trebuchet MS"/>
                <w:sz w:val="20"/>
              </w:rPr>
            </w:pPr>
            <w:r w:rsidRPr="00190272">
              <w:rPr>
                <w:rFonts w:ascii="Trebuchet MS" w:hAnsi="Trebuchet MS"/>
                <w:sz w:val="20"/>
              </w:rPr>
              <w:t>Mochten de kosten voor de ON zijn, kan OG dan een indicatie geven van de kosten voor het ombouwen van materieel?</w:t>
            </w:r>
          </w:p>
        </w:tc>
        <w:tc>
          <w:tcPr>
            <w:tcW w:w="5810" w:type="dxa"/>
            <w:vAlign w:val="center"/>
          </w:tcPr>
          <w:p w:rsidR="008D4581" w:rsidRDefault="008339D8" w:rsidP="008D4581">
            <w:pPr>
              <w:rPr>
                <w:rFonts w:ascii="Trebuchet MS" w:hAnsi="Trebuchet MS"/>
                <w:sz w:val="20"/>
              </w:rPr>
            </w:pPr>
            <w:r>
              <w:rPr>
                <w:rFonts w:ascii="Trebuchet MS" w:hAnsi="Trebuchet MS"/>
                <w:sz w:val="20"/>
              </w:rPr>
              <w:t xml:space="preserve">De geschatte ombouwkosten </w:t>
            </w:r>
            <w:r w:rsidR="008D4581" w:rsidRPr="008D4581">
              <w:rPr>
                <w:rFonts w:ascii="Trebuchet MS" w:hAnsi="Trebuchet MS"/>
                <w:sz w:val="20"/>
              </w:rPr>
              <w:t xml:space="preserve">voor </w:t>
            </w:r>
            <w:r>
              <w:rPr>
                <w:rFonts w:ascii="Trebuchet MS" w:hAnsi="Trebuchet MS"/>
                <w:sz w:val="20"/>
              </w:rPr>
              <w:t>een</w:t>
            </w:r>
            <w:r w:rsidR="008D4581">
              <w:rPr>
                <w:rFonts w:ascii="Trebuchet MS" w:hAnsi="Trebuchet MS"/>
                <w:sz w:val="20"/>
              </w:rPr>
              <w:t>:</w:t>
            </w:r>
            <w:r>
              <w:rPr>
                <w:rFonts w:ascii="Trebuchet MS" w:hAnsi="Trebuchet MS"/>
                <w:sz w:val="20"/>
              </w:rPr>
              <w:br/>
            </w:r>
            <w:r w:rsidR="008D4581" w:rsidRPr="008D4581">
              <w:rPr>
                <w:rFonts w:ascii="Trebuchet MS" w:hAnsi="Trebuchet MS"/>
                <w:sz w:val="20"/>
              </w:rPr>
              <w:t xml:space="preserve"> </w:t>
            </w:r>
          </w:p>
          <w:p w:rsidR="008D4581" w:rsidRPr="008D4581" w:rsidRDefault="008D4581" w:rsidP="008D4581">
            <w:pPr>
              <w:pStyle w:val="Lijstalinea"/>
              <w:numPr>
                <w:ilvl w:val="0"/>
                <w:numId w:val="5"/>
              </w:numPr>
              <w:rPr>
                <w:rFonts w:ascii="Trebuchet MS" w:hAnsi="Trebuchet MS"/>
                <w:sz w:val="20"/>
              </w:rPr>
            </w:pPr>
            <w:r w:rsidRPr="008D4581">
              <w:rPr>
                <w:rFonts w:ascii="Trebuchet MS" w:hAnsi="Trebuchet MS"/>
                <w:sz w:val="20"/>
                <w:u w:val="single"/>
              </w:rPr>
              <w:t>V</w:t>
            </w:r>
            <w:r w:rsidRPr="008D4581">
              <w:rPr>
                <w:rFonts w:ascii="Trebuchet MS" w:hAnsi="Trebuchet MS"/>
                <w:sz w:val="20"/>
                <w:u w:val="single"/>
              </w:rPr>
              <w:t>rachtwagen</w:t>
            </w:r>
            <w:r>
              <w:rPr>
                <w:rFonts w:ascii="Trebuchet MS" w:hAnsi="Trebuchet MS"/>
                <w:sz w:val="20"/>
              </w:rPr>
              <w:t xml:space="preserve">: </w:t>
            </w:r>
            <w:r w:rsidRPr="008D4581">
              <w:rPr>
                <w:rFonts w:ascii="Trebuchet MS" w:hAnsi="Trebuchet MS"/>
                <w:sz w:val="20"/>
              </w:rPr>
              <w:t>incl. Dinplaat (t</w:t>
            </w:r>
            <w:r w:rsidR="008339D8">
              <w:rPr>
                <w:rFonts w:ascii="Trebuchet MS" w:hAnsi="Trebuchet MS"/>
                <w:sz w:val="20"/>
              </w:rPr>
              <w:t>.</w:t>
            </w:r>
            <w:r w:rsidRPr="008D4581">
              <w:rPr>
                <w:rFonts w:ascii="Trebuchet MS" w:hAnsi="Trebuchet MS"/>
                <w:sz w:val="20"/>
              </w:rPr>
              <w:t>b</w:t>
            </w:r>
            <w:r w:rsidR="008339D8">
              <w:rPr>
                <w:rFonts w:ascii="Trebuchet MS" w:hAnsi="Trebuchet MS"/>
                <w:sz w:val="20"/>
              </w:rPr>
              <w:t>.</w:t>
            </w:r>
            <w:r w:rsidRPr="008D4581">
              <w:rPr>
                <w:rFonts w:ascii="Trebuchet MS" w:hAnsi="Trebuchet MS"/>
                <w:sz w:val="20"/>
              </w:rPr>
              <w:t>v</w:t>
            </w:r>
            <w:r w:rsidR="008339D8">
              <w:rPr>
                <w:rFonts w:ascii="Trebuchet MS" w:hAnsi="Trebuchet MS"/>
                <w:sz w:val="20"/>
              </w:rPr>
              <w:t>.</w:t>
            </w:r>
            <w:r w:rsidRPr="008D4581">
              <w:rPr>
                <w:rFonts w:ascii="Trebuchet MS" w:hAnsi="Trebuchet MS"/>
                <w:sz w:val="20"/>
              </w:rPr>
              <w:t xml:space="preserve"> sneeuwploeg) en bekabeling ca 3500 euro ex btw.</w:t>
            </w:r>
            <w:r w:rsidR="008339D8">
              <w:rPr>
                <w:rFonts w:ascii="Trebuchet MS" w:hAnsi="Trebuchet MS"/>
                <w:sz w:val="20"/>
              </w:rPr>
              <w:br/>
            </w:r>
          </w:p>
          <w:p w:rsidR="00685FF6" w:rsidRPr="008D4581" w:rsidRDefault="008D4581" w:rsidP="008D4581">
            <w:pPr>
              <w:pStyle w:val="Lijstalinea"/>
              <w:numPr>
                <w:ilvl w:val="0"/>
                <w:numId w:val="5"/>
              </w:numPr>
              <w:rPr>
                <w:rFonts w:ascii="Trebuchet MS" w:hAnsi="Trebuchet MS"/>
                <w:sz w:val="20"/>
              </w:rPr>
            </w:pPr>
            <w:r w:rsidRPr="008D4581">
              <w:rPr>
                <w:rFonts w:ascii="Trebuchet MS" w:hAnsi="Trebuchet MS"/>
                <w:sz w:val="20"/>
                <w:u w:val="single"/>
              </w:rPr>
              <w:t>F</w:t>
            </w:r>
            <w:r w:rsidRPr="008D4581">
              <w:rPr>
                <w:rFonts w:ascii="Trebuchet MS" w:hAnsi="Trebuchet MS"/>
                <w:sz w:val="20"/>
                <w:u w:val="single"/>
              </w:rPr>
              <w:t>ietspadstrooier</w:t>
            </w:r>
            <w:r w:rsidRPr="008D4581">
              <w:rPr>
                <w:rFonts w:ascii="Trebuchet MS" w:hAnsi="Trebuchet MS"/>
                <w:sz w:val="20"/>
                <w:u w:val="single"/>
              </w:rPr>
              <w:t>:</w:t>
            </w:r>
            <w:r>
              <w:rPr>
                <w:rFonts w:ascii="Trebuchet MS" w:hAnsi="Trebuchet MS"/>
                <w:sz w:val="20"/>
              </w:rPr>
              <w:t xml:space="preserve"> </w:t>
            </w:r>
            <w:r w:rsidRPr="008D4581">
              <w:rPr>
                <w:rFonts w:ascii="Trebuchet MS" w:hAnsi="Trebuchet MS"/>
                <w:sz w:val="20"/>
              </w:rPr>
              <w:t>incl. Dinplaat  (t</w:t>
            </w:r>
            <w:r w:rsidR="008339D8">
              <w:rPr>
                <w:rFonts w:ascii="Trebuchet MS" w:hAnsi="Trebuchet MS"/>
                <w:sz w:val="20"/>
              </w:rPr>
              <w:t>.</w:t>
            </w:r>
            <w:r w:rsidRPr="008D4581">
              <w:rPr>
                <w:rFonts w:ascii="Trebuchet MS" w:hAnsi="Trebuchet MS"/>
                <w:sz w:val="20"/>
              </w:rPr>
              <w:t>b</w:t>
            </w:r>
            <w:r w:rsidR="008339D8">
              <w:rPr>
                <w:rFonts w:ascii="Trebuchet MS" w:hAnsi="Trebuchet MS"/>
                <w:sz w:val="20"/>
              </w:rPr>
              <w:t>.</w:t>
            </w:r>
            <w:r w:rsidRPr="008D4581">
              <w:rPr>
                <w:rFonts w:ascii="Trebuchet MS" w:hAnsi="Trebuchet MS"/>
                <w:sz w:val="20"/>
              </w:rPr>
              <w:t>v</w:t>
            </w:r>
            <w:r w:rsidR="008339D8">
              <w:rPr>
                <w:rFonts w:ascii="Trebuchet MS" w:hAnsi="Trebuchet MS"/>
                <w:sz w:val="20"/>
              </w:rPr>
              <w:t>.</w:t>
            </w:r>
            <w:r w:rsidRPr="008D4581">
              <w:rPr>
                <w:rFonts w:ascii="Trebuchet MS" w:hAnsi="Trebuchet MS"/>
                <w:sz w:val="20"/>
              </w:rPr>
              <w:t xml:space="preserve"> sneeuwploeg) en bekabeling ca 2500 euro ex btw.</w:t>
            </w:r>
          </w:p>
        </w:tc>
      </w:tr>
      <w:tr w:rsidR="00685FF6" w:rsidRPr="00B27B4C" w:rsidTr="00685FF6">
        <w:trPr>
          <w:trHeight w:val="987"/>
        </w:trPr>
        <w:tc>
          <w:tcPr>
            <w:tcW w:w="1096" w:type="dxa"/>
            <w:vAlign w:val="center"/>
          </w:tcPr>
          <w:p w:rsidR="00685FF6" w:rsidRDefault="008D4581" w:rsidP="00685FF6">
            <w:pPr>
              <w:jc w:val="center"/>
              <w:rPr>
                <w:rFonts w:ascii="Trebuchet MS" w:hAnsi="Trebuchet MS"/>
                <w:sz w:val="20"/>
              </w:rPr>
            </w:pPr>
            <w:r>
              <w:rPr>
                <w:rFonts w:ascii="Trebuchet MS" w:hAnsi="Trebuchet MS"/>
                <w:sz w:val="20"/>
              </w:rPr>
              <w:t xml:space="preserve"> </w:t>
            </w:r>
            <w:r w:rsidR="000B6D35">
              <w:rPr>
                <w:rFonts w:ascii="Trebuchet MS" w:hAnsi="Trebuchet MS"/>
                <w:sz w:val="20"/>
              </w:rPr>
              <w:t>5</w:t>
            </w:r>
          </w:p>
        </w:tc>
        <w:tc>
          <w:tcPr>
            <w:tcW w:w="1701" w:type="dxa"/>
            <w:vAlign w:val="center"/>
          </w:tcPr>
          <w:p w:rsidR="00685FF6" w:rsidRDefault="00685FF6" w:rsidP="00685FF6">
            <w:pPr>
              <w:jc w:val="center"/>
              <w:rPr>
                <w:rFonts w:ascii="Trebuchet MS" w:hAnsi="Trebuchet MS"/>
                <w:sz w:val="20"/>
              </w:rPr>
            </w:pPr>
            <w:r>
              <w:rPr>
                <w:rFonts w:ascii="Trebuchet MS" w:hAnsi="Trebuchet MS"/>
                <w:sz w:val="20"/>
              </w:rPr>
              <w:t>6.2.4</w:t>
            </w:r>
          </w:p>
        </w:tc>
        <w:tc>
          <w:tcPr>
            <w:tcW w:w="855" w:type="dxa"/>
            <w:vAlign w:val="center"/>
          </w:tcPr>
          <w:p w:rsidR="00685FF6" w:rsidRDefault="00685FF6" w:rsidP="00685FF6">
            <w:pPr>
              <w:jc w:val="center"/>
              <w:rPr>
                <w:rFonts w:ascii="Trebuchet MS" w:hAnsi="Trebuchet MS"/>
                <w:sz w:val="20"/>
              </w:rPr>
            </w:pPr>
            <w:r>
              <w:rPr>
                <w:rFonts w:ascii="Trebuchet MS" w:hAnsi="Trebuchet MS"/>
                <w:sz w:val="20"/>
              </w:rPr>
              <w:t>25</w:t>
            </w:r>
          </w:p>
        </w:tc>
        <w:tc>
          <w:tcPr>
            <w:tcW w:w="4400" w:type="dxa"/>
            <w:vAlign w:val="center"/>
          </w:tcPr>
          <w:p w:rsidR="00685FF6" w:rsidRPr="00190272" w:rsidRDefault="00685FF6" w:rsidP="00685FF6">
            <w:pPr>
              <w:rPr>
                <w:rFonts w:ascii="Trebuchet MS" w:hAnsi="Trebuchet MS"/>
                <w:sz w:val="20"/>
              </w:rPr>
            </w:pPr>
            <w:r w:rsidRPr="00190272">
              <w:rPr>
                <w:rFonts w:ascii="Trebuchet MS" w:hAnsi="Trebuchet MS"/>
                <w:sz w:val="20"/>
              </w:rPr>
              <w:t>Kunt u voor de wiellader een tier/stage norm aangeven gelijkwaardig aan de genoemde euro-norm ?</w:t>
            </w:r>
          </w:p>
        </w:tc>
        <w:tc>
          <w:tcPr>
            <w:tcW w:w="5810" w:type="dxa"/>
            <w:vAlign w:val="center"/>
          </w:tcPr>
          <w:p w:rsidR="00685FF6" w:rsidRPr="000E5E71" w:rsidRDefault="00685FF6" w:rsidP="00685FF6">
            <w:pPr>
              <w:rPr>
                <w:rFonts w:ascii="Trebuchet MS" w:hAnsi="Trebuchet MS"/>
                <w:sz w:val="20"/>
              </w:rPr>
            </w:pPr>
            <w:r>
              <w:rPr>
                <w:rFonts w:ascii="Trebuchet MS" w:hAnsi="Trebuchet MS"/>
                <w:sz w:val="20"/>
              </w:rPr>
              <w:t>Hier zijn geen specifieke eisen aan gesteld.</w:t>
            </w:r>
            <w:r>
              <w:rPr>
                <w:rFonts w:ascii="Trebuchet MS" w:hAnsi="Trebuchet MS"/>
                <w:sz w:val="20"/>
              </w:rPr>
              <w:t xml:space="preserve"> In deze fase van de aanbesteding gaan en kunnen wij deze ook niet meer toevoegen.</w:t>
            </w:r>
            <w:bookmarkStart w:id="1" w:name="_GoBack"/>
            <w:bookmarkEnd w:id="1"/>
          </w:p>
        </w:tc>
      </w:tr>
      <w:tr w:rsidR="00685FF6" w:rsidRPr="00B27B4C" w:rsidTr="00E60772">
        <w:trPr>
          <w:trHeight w:val="308"/>
        </w:trPr>
        <w:tc>
          <w:tcPr>
            <w:tcW w:w="1096" w:type="dxa"/>
            <w:vAlign w:val="center"/>
          </w:tcPr>
          <w:p w:rsidR="00685FF6" w:rsidRPr="00B27B4C" w:rsidRDefault="00685FF6" w:rsidP="00685FF6">
            <w:pPr>
              <w:spacing w:after="200" w:line="276" w:lineRule="auto"/>
              <w:jc w:val="center"/>
              <w:rPr>
                <w:rFonts w:ascii="Trebuchet MS" w:hAnsi="Trebuchet MS"/>
                <w:sz w:val="20"/>
              </w:rPr>
            </w:pPr>
            <w:r>
              <w:rPr>
                <w:rFonts w:ascii="Trebuchet MS" w:hAnsi="Trebuchet MS"/>
                <w:sz w:val="20"/>
              </w:rPr>
              <w:t>6</w:t>
            </w:r>
          </w:p>
        </w:tc>
        <w:tc>
          <w:tcPr>
            <w:tcW w:w="1701" w:type="dxa"/>
            <w:vAlign w:val="center"/>
          </w:tcPr>
          <w:p w:rsidR="00685FF6" w:rsidRPr="00B27B4C" w:rsidRDefault="00685FF6" w:rsidP="00685FF6">
            <w:pPr>
              <w:spacing w:after="200" w:line="276" w:lineRule="auto"/>
              <w:jc w:val="center"/>
              <w:rPr>
                <w:rFonts w:ascii="Trebuchet MS" w:hAnsi="Trebuchet MS"/>
                <w:sz w:val="20"/>
              </w:rPr>
            </w:pPr>
            <w:r>
              <w:rPr>
                <w:rFonts w:ascii="Trebuchet MS" w:hAnsi="Trebuchet MS"/>
                <w:sz w:val="20"/>
              </w:rPr>
              <w:t>6.2.4</w:t>
            </w:r>
          </w:p>
        </w:tc>
        <w:tc>
          <w:tcPr>
            <w:tcW w:w="855" w:type="dxa"/>
            <w:vAlign w:val="center"/>
          </w:tcPr>
          <w:p w:rsidR="00685FF6" w:rsidRPr="00B27B4C" w:rsidRDefault="00685FF6" w:rsidP="00685FF6">
            <w:pPr>
              <w:spacing w:after="200" w:line="276" w:lineRule="auto"/>
              <w:jc w:val="center"/>
              <w:rPr>
                <w:rFonts w:ascii="Trebuchet MS" w:hAnsi="Trebuchet MS"/>
                <w:sz w:val="20"/>
              </w:rPr>
            </w:pPr>
            <w:r>
              <w:rPr>
                <w:rFonts w:ascii="Trebuchet MS" w:hAnsi="Trebuchet MS"/>
                <w:sz w:val="20"/>
              </w:rPr>
              <w:t>25</w:t>
            </w:r>
          </w:p>
        </w:tc>
        <w:tc>
          <w:tcPr>
            <w:tcW w:w="4400" w:type="dxa"/>
            <w:vAlign w:val="center"/>
          </w:tcPr>
          <w:p w:rsidR="00685FF6" w:rsidRPr="00B27B4C" w:rsidRDefault="00685FF6" w:rsidP="00685FF6">
            <w:pPr>
              <w:spacing w:after="200" w:line="276" w:lineRule="auto"/>
              <w:rPr>
                <w:rFonts w:ascii="Trebuchet MS" w:hAnsi="Trebuchet MS"/>
                <w:sz w:val="20"/>
              </w:rPr>
            </w:pPr>
            <w:r w:rsidRPr="00800890">
              <w:rPr>
                <w:rFonts w:ascii="Trebuchet MS" w:hAnsi="Trebuchet MS"/>
                <w:sz w:val="20"/>
              </w:rPr>
              <w:t xml:space="preserve">Hoe wordt er omgegaan met de bonus van geen aanpassingen in combinatie met de </w:t>
            </w:r>
            <w:r w:rsidRPr="00800890">
              <w:rPr>
                <w:rFonts w:ascii="Trebuchet MS" w:hAnsi="Trebuchet MS"/>
                <w:sz w:val="20"/>
              </w:rPr>
              <w:lastRenderedPageBreak/>
              <w:t>eis/wens dat vanaf mei 2020 er andere materieel moet worden ingezet</w:t>
            </w:r>
          </w:p>
        </w:tc>
        <w:tc>
          <w:tcPr>
            <w:tcW w:w="5810" w:type="dxa"/>
            <w:vAlign w:val="center"/>
          </w:tcPr>
          <w:p w:rsidR="00685FF6" w:rsidRPr="00B27B4C" w:rsidRDefault="00685FF6" w:rsidP="00685FF6">
            <w:pPr>
              <w:rPr>
                <w:rFonts w:ascii="Trebuchet MS" w:hAnsi="Trebuchet MS"/>
                <w:sz w:val="20"/>
              </w:rPr>
            </w:pPr>
            <w:r>
              <w:rPr>
                <w:rFonts w:ascii="Trebuchet MS" w:hAnsi="Trebuchet MS"/>
                <w:sz w:val="20"/>
              </w:rPr>
              <w:lastRenderedPageBreak/>
              <w:t xml:space="preserve">De bonus van € 1.000 bij geen verdere aanpassingen bij de start van de overeenkomst blijft staan. </w:t>
            </w:r>
            <w:r>
              <w:rPr>
                <w:rFonts w:ascii="Trebuchet MS" w:hAnsi="Trebuchet MS"/>
                <w:sz w:val="20"/>
              </w:rPr>
              <w:br/>
            </w:r>
            <w:r>
              <w:rPr>
                <w:rFonts w:ascii="Trebuchet MS" w:hAnsi="Trebuchet MS"/>
                <w:sz w:val="20"/>
              </w:rPr>
              <w:br/>
            </w:r>
            <w:r>
              <w:rPr>
                <w:rFonts w:ascii="Trebuchet MS" w:hAnsi="Trebuchet MS"/>
                <w:sz w:val="20"/>
              </w:rPr>
              <w:lastRenderedPageBreak/>
              <w:t>Als er in een later jaar een nieuw/ander voertuig ingezet gaat worden gelden de afspraken als omschreven in paragraaf 4.2 van het PvE. De OG vergoed eenmalig de kosten voor het ombouwen/ aanpassen van het voertuig die de ON wil inzetten.</w:t>
            </w:r>
          </w:p>
        </w:tc>
      </w:tr>
      <w:tr w:rsidR="00685FF6" w:rsidRPr="00B27B4C" w:rsidTr="00A05777">
        <w:trPr>
          <w:trHeight w:val="1590"/>
        </w:trPr>
        <w:tc>
          <w:tcPr>
            <w:tcW w:w="1096" w:type="dxa"/>
            <w:tcBorders>
              <w:bottom w:val="single" w:sz="4" w:space="0" w:color="auto"/>
            </w:tcBorders>
            <w:vAlign w:val="center"/>
          </w:tcPr>
          <w:p w:rsidR="00685FF6" w:rsidRDefault="00685FF6" w:rsidP="00685FF6">
            <w:pPr>
              <w:jc w:val="center"/>
              <w:rPr>
                <w:rFonts w:ascii="Trebuchet MS" w:hAnsi="Trebuchet MS"/>
                <w:sz w:val="20"/>
              </w:rPr>
            </w:pPr>
            <w:r>
              <w:rPr>
                <w:rFonts w:ascii="Trebuchet MS" w:hAnsi="Trebuchet MS"/>
                <w:sz w:val="20"/>
              </w:rPr>
              <w:lastRenderedPageBreak/>
              <w:t>7</w:t>
            </w:r>
          </w:p>
        </w:tc>
        <w:tc>
          <w:tcPr>
            <w:tcW w:w="1701" w:type="dxa"/>
            <w:tcBorders>
              <w:bottom w:val="single" w:sz="4" w:space="0" w:color="auto"/>
            </w:tcBorders>
            <w:vAlign w:val="center"/>
          </w:tcPr>
          <w:p w:rsidR="00685FF6" w:rsidRPr="00B27B4C" w:rsidRDefault="00685FF6" w:rsidP="00685FF6">
            <w:pPr>
              <w:jc w:val="center"/>
              <w:rPr>
                <w:rFonts w:ascii="Trebuchet MS" w:hAnsi="Trebuchet MS"/>
                <w:sz w:val="20"/>
              </w:rPr>
            </w:pPr>
            <w:r>
              <w:rPr>
                <w:rFonts w:ascii="Trebuchet MS" w:hAnsi="Trebuchet MS"/>
                <w:sz w:val="20"/>
              </w:rPr>
              <w:t>Bijlage 1c</w:t>
            </w:r>
          </w:p>
        </w:tc>
        <w:tc>
          <w:tcPr>
            <w:tcW w:w="855" w:type="dxa"/>
            <w:tcBorders>
              <w:bottom w:val="single" w:sz="4" w:space="0" w:color="auto"/>
            </w:tcBorders>
            <w:vAlign w:val="center"/>
          </w:tcPr>
          <w:p w:rsidR="00685FF6" w:rsidRPr="00B27B4C" w:rsidRDefault="00685FF6" w:rsidP="00685FF6">
            <w:pPr>
              <w:jc w:val="center"/>
              <w:rPr>
                <w:rFonts w:ascii="Trebuchet MS" w:hAnsi="Trebuchet MS"/>
                <w:sz w:val="20"/>
              </w:rPr>
            </w:pPr>
            <w:r>
              <w:rPr>
                <w:rFonts w:ascii="Trebuchet MS" w:hAnsi="Trebuchet MS"/>
                <w:sz w:val="20"/>
              </w:rPr>
              <w:t>34</w:t>
            </w:r>
          </w:p>
        </w:tc>
        <w:tc>
          <w:tcPr>
            <w:tcW w:w="4400" w:type="dxa"/>
            <w:tcBorders>
              <w:bottom w:val="single" w:sz="4" w:space="0" w:color="auto"/>
            </w:tcBorders>
            <w:vAlign w:val="center"/>
          </w:tcPr>
          <w:p w:rsidR="00685FF6" w:rsidRPr="00B27B4C" w:rsidRDefault="00685FF6" w:rsidP="00685FF6">
            <w:pPr>
              <w:rPr>
                <w:rFonts w:ascii="Trebuchet MS" w:hAnsi="Trebuchet MS"/>
                <w:sz w:val="20"/>
              </w:rPr>
            </w:pPr>
            <w:r w:rsidRPr="00800890">
              <w:rPr>
                <w:rFonts w:ascii="Trebuchet MS" w:hAnsi="Trebuchet MS"/>
                <w:sz w:val="20"/>
              </w:rPr>
              <w:t>Gezien de strikte eis van de afmetingen van de laadbak (lengte 300-330 cm en breedte 170-210) zijn er weinig bedrijfswagens die hieraan voldoen. Is een verlengde bak mogelijk? of wilt u de afmetingen aanpassen ?</w:t>
            </w:r>
          </w:p>
        </w:tc>
        <w:tc>
          <w:tcPr>
            <w:tcW w:w="5810" w:type="dxa"/>
            <w:tcBorders>
              <w:bottom w:val="single" w:sz="4" w:space="0" w:color="auto"/>
            </w:tcBorders>
            <w:vAlign w:val="center"/>
          </w:tcPr>
          <w:p w:rsidR="00685FF6" w:rsidRPr="00B27B4C" w:rsidRDefault="00685FF6" w:rsidP="00685FF6">
            <w:pPr>
              <w:rPr>
                <w:rFonts w:ascii="Trebuchet MS" w:hAnsi="Trebuchet MS"/>
                <w:sz w:val="20"/>
              </w:rPr>
            </w:pPr>
            <w:r w:rsidRPr="00A05777">
              <w:rPr>
                <w:rFonts w:ascii="Trebuchet MS" w:hAnsi="Trebuchet MS"/>
                <w:sz w:val="20"/>
              </w:rPr>
              <w:t xml:space="preserve">Een verlengde bak is niet mogelijk. De afmetingen van de laadbak zijn in goed overleg met leveranciers van ons strooimaterieel opgesteld en staan zo weergegeven in </w:t>
            </w:r>
            <w:r w:rsidR="00A05777">
              <w:rPr>
                <w:rFonts w:ascii="Trebuchet MS" w:hAnsi="Trebuchet MS"/>
                <w:sz w:val="20"/>
              </w:rPr>
              <w:t>het</w:t>
            </w:r>
            <w:r w:rsidRPr="00A05777">
              <w:rPr>
                <w:rFonts w:ascii="Trebuchet MS" w:hAnsi="Trebuchet MS"/>
                <w:sz w:val="20"/>
              </w:rPr>
              <w:t xml:space="preserve"> PvE. Deze maten zijn zo beschreven zodat ons strooimaterieel er </w:t>
            </w:r>
            <w:r w:rsidR="00A05777" w:rsidRPr="00A05777">
              <w:rPr>
                <w:rFonts w:ascii="Trebuchet MS" w:hAnsi="Trebuchet MS"/>
                <w:sz w:val="20"/>
              </w:rPr>
              <w:t xml:space="preserve">veilig </w:t>
            </w:r>
            <w:r w:rsidRPr="00A05777">
              <w:rPr>
                <w:rFonts w:ascii="Trebuchet MS" w:hAnsi="Trebuchet MS"/>
                <w:sz w:val="20"/>
              </w:rPr>
              <w:t>op past. Hier kan niet van worden afgeweken.</w:t>
            </w:r>
          </w:p>
        </w:tc>
      </w:tr>
      <w:tr w:rsidR="00685FF6" w:rsidRPr="00B27B4C" w:rsidTr="00A05777">
        <w:trPr>
          <w:trHeight w:val="618"/>
        </w:trPr>
        <w:tc>
          <w:tcPr>
            <w:tcW w:w="13862" w:type="dxa"/>
            <w:gridSpan w:val="5"/>
            <w:shd w:val="clear" w:color="auto" w:fill="00B0F0"/>
            <w:vAlign w:val="center"/>
          </w:tcPr>
          <w:p w:rsidR="00685FF6" w:rsidRDefault="00685FF6" w:rsidP="00685FF6">
            <w:pPr>
              <w:rPr>
                <w:rFonts w:ascii="Trebuchet MS" w:hAnsi="Trebuchet MS"/>
                <w:color w:val="FF0000"/>
                <w:sz w:val="20"/>
              </w:rPr>
            </w:pPr>
            <w:r>
              <w:rPr>
                <w:rFonts w:ascii="Trebuchet MS" w:hAnsi="Trebuchet MS"/>
                <w:b/>
                <w:sz w:val="20"/>
              </w:rPr>
              <w:t>Inschrijfstaten</w:t>
            </w:r>
          </w:p>
        </w:tc>
      </w:tr>
      <w:tr w:rsidR="00685FF6" w:rsidRPr="00B27B4C" w:rsidTr="000B6D35">
        <w:trPr>
          <w:trHeight w:val="2405"/>
        </w:trPr>
        <w:tc>
          <w:tcPr>
            <w:tcW w:w="1096" w:type="dxa"/>
            <w:vAlign w:val="center"/>
          </w:tcPr>
          <w:p w:rsidR="00685FF6" w:rsidRDefault="00685FF6" w:rsidP="00685FF6">
            <w:pPr>
              <w:jc w:val="center"/>
              <w:rPr>
                <w:rFonts w:ascii="Trebuchet MS" w:hAnsi="Trebuchet MS"/>
                <w:sz w:val="20"/>
              </w:rPr>
            </w:pPr>
            <w:r>
              <w:rPr>
                <w:rFonts w:ascii="Trebuchet MS" w:hAnsi="Trebuchet MS"/>
                <w:sz w:val="20"/>
              </w:rPr>
              <w:t>8</w:t>
            </w:r>
          </w:p>
        </w:tc>
        <w:tc>
          <w:tcPr>
            <w:tcW w:w="1701" w:type="dxa"/>
            <w:vAlign w:val="center"/>
          </w:tcPr>
          <w:p w:rsidR="00685FF6" w:rsidRDefault="00685FF6" w:rsidP="00685FF6">
            <w:pPr>
              <w:jc w:val="center"/>
              <w:rPr>
                <w:rFonts w:ascii="Trebuchet MS" w:hAnsi="Trebuchet MS"/>
                <w:sz w:val="20"/>
              </w:rPr>
            </w:pPr>
            <w:r>
              <w:rPr>
                <w:rFonts w:ascii="Trebuchet MS" w:hAnsi="Trebuchet MS"/>
                <w:sz w:val="20"/>
              </w:rPr>
              <w:t>Kentekens</w:t>
            </w:r>
          </w:p>
        </w:tc>
        <w:tc>
          <w:tcPr>
            <w:tcW w:w="855" w:type="dxa"/>
            <w:vAlign w:val="center"/>
          </w:tcPr>
          <w:p w:rsidR="00685FF6" w:rsidRDefault="00685FF6" w:rsidP="00685FF6">
            <w:pPr>
              <w:jc w:val="center"/>
              <w:rPr>
                <w:rFonts w:ascii="Trebuchet MS" w:hAnsi="Trebuchet MS"/>
                <w:sz w:val="20"/>
              </w:rPr>
            </w:pPr>
          </w:p>
        </w:tc>
        <w:tc>
          <w:tcPr>
            <w:tcW w:w="4400" w:type="dxa"/>
            <w:vAlign w:val="center"/>
          </w:tcPr>
          <w:p w:rsidR="00685FF6" w:rsidRPr="00800890" w:rsidRDefault="00685FF6" w:rsidP="00685FF6">
            <w:pPr>
              <w:rPr>
                <w:rFonts w:ascii="Trebuchet MS" w:hAnsi="Trebuchet MS"/>
                <w:sz w:val="20"/>
              </w:rPr>
            </w:pPr>
            <w:r w:rsidRPr="00CA4F4E">
              <w:rPr>
                <w:rFonts w:ascii="Trebuchet MS" w:hAnsi="Trebuchet MS"/>
                <w:sz w:val="20"/>
              </w:rPr>
              <w:t>I.v.m. levertijden rijden wij nog 1 seizoen met teruggekeurde voertuigen t.b.v de fietspaden. Moeten deze kentekens ingevuld worden of moet er NIEUW ingevuld worden?</w:t>
            </w:r>
          </w:p>
        </w:tc>
        <w:tc>
          <w:tcPr>
            <w:tcW w:w="5810" w:type="dxa"/>
            <w:vAlign w:val="center"/>
          </w:tcPr>
          <w:p w:rsidR="00685FF6" w:rsidRPr="00A05777" w:rsidRDefault="00685FF6" w:rsidP="00685FF6">
            <w:pPr>
              <w:rPr>
                <w:rFonts w:ascii="Trebuchet MS" w:hAnsi="Trebuchet MS"/>
                <w:color w:val="FF0000"/>
                <w:sz w:val="20"/>
              </w:rPr>
            </w:pPr>
            <w:r w:rsidRPr="00A05777">
              <w:rPr>
                <w:rFonts w:ascii="Trebuchet MS" w:hAnsi="Trebuchet MS"/>
                <w:sz w:val="20"/>
              </w:rPr>
              <w:t>U dient hier de kentekens in te vullen van de in te zetten voertuigen. Als u een teruggekeurd voertuig inzet, dient u hier het kenteken van in te vullen en tussen haakjes (NIEUW) erachter zodat het de OG duidelijk is dat het hier om een ‘oud’ voertuig gaat en er in seizoen 2 een ‘nieuw’ voertuig ingezet gaat worden. Als u een nieuw voertuig inzet waarvan het kenteken nog niet bekend is, dient u alleen ‘Nieuw’ in te vullen.</w:t>
            </w:r>
            <w:r w:rsidR="00A05777" w:rsidRPr="00A05777">
              <w:rPr>
                <w:rFonts w:ascii="Trebuchet MS" w:hAnsi="Trebuchet MS"/>
                <w:sz w:val="20"/>
              </w:rPr>
              <w:t xml:space="preserve"> Als het gaat om meerdere nieuwe voertuigen dan dient u toe te voegen ‘Nieuw 1’, ‘Nieuw 2’ etc.</w:t>
            </w:r>
          </w:p>
        </w:tc>
      </w:tr>
      <w:tr w:rsidR="00685FF6" w:rsidRPr="00B27B4C" w:rsidTr="00E60772">
        <w:trPr>
          <w:trHeight w:val="558"/>
        </w:trPr>
        <w:tc>
          <w:tcPr>
            <w:tcW w:w="13862" w:type="dxa"/>
            <w:gridSpan w:val="5"/>
            <w:shd w:val="clear" w:color="auto" w:fill="00B0F0"/>
            <w:vAlign w:val="center"/>
          </w:tcPr>
          <w:p w:rsidR="00685FF6" w:rsidRPr="00543337" w:rsidRDefault="00685FF6" w:rsidP="00685FF6">
            <w:pPr>
              <w:rPr>
                <w:rFonts w:ascii="Trebuchet MS" w:hAnsi="Trebuchet MS"/>
                <w:sz w:val="20"/>
              </w:rPr>
            </w:pPr>
            <w:r>
              <w:rPr>
                <w:rFonts w:ascii="Trebuchet MS" w:hAnsi="Trebuchet MS"/>
                <w:b/>
                <w:sz w:val="20"/>
              </w:rPr>
              <w:t>Nota van Inlichtingen 1</w:t>
            </w:r>
          </w:p>
        </w:tc>
      </w:tr>
      <w:tr w:rsidR="00685FF6" w:rsidRPr="00B27B4C" w:rsidTr="00E60772">
        <w:trPr>
          <w:trHeight w:val="852"/>
        </w:trPr>
        <w:tc>
          <w:tcPr>
            <w:tcW w:w="1096" w:type="dxa"/>
            <w:vAlign w:val="center"/>
          </w:tcPr>
          <w:p w:rsidR="00685FF6" w:rsidRPr="00B27B4C" w:rsidRDefault="00685FF6" w:rsidP="00685FF6">
            <w:pPr>
              <w:spacing w:after="200" w:line="276" w:lineRule="auto"/>
              <w:jc w:val="center"/>
              <w:rPr>
                <w:rFonts w:ascii="Trebuchet MS" w:hAnsi="Trebuchet MS"/>
                <w:sz w:val="20"/>
              </w:rPr>
            </w:pPr>
            <w:r>
              <w:rPr>
                <w:rFonts w:ascii="Trebuchet MS" w:hAnsi="Trebuchet MS"/>
                <w:sz w:val="20"/>
              </w:rPr>
              <w:t>9</w:t>
            </w:r>
          </w:p>
        </w:tc>
        <w:tc>
          <w:tcPr>
            <w:tcW w:w="1701" w:type="dxa"/>
            <w:vAlign w:val="center"/>
          </w:tcPr>
          <w:p w:rsidR="00685FF6" w:rsidRPr="00B27B4C" w:rsidRDefault="00685FF6" w:rsidP="00685FF6">
            <w:pPr>
              <w:spacing w:after="200" w:line="276" w:lineRule="auto"/>
              <w:jc w:val="center"/>
              <w:rPr>
                <w:rFonts w:ascii="Trebuchet MS" w:hAnsi="Trebuchet MS"/>
                <w:sz w:val="20"/>
              </w:rPr>
            </w:pPr>
            <w:r>
              <w:rPr>
                <w:rFonts w:ascii="Trebuchet MS" w:hAnsi="Trebuchet MS"/>
                <w:sz w:val="20"/>
              </w:rPr>
              <w:t>Vraag 3, 1</w:t>
            </w:r>
            <w:r w:rsidRPr="00754EED">
              <w:rPr>
                <w:rFonts w:ascii="Trebuchet MS" w:hAnsi="Trebuchet MS"/>
                <w:sz w:val="20"/>
                <w:vertAlign w:val="superscript"/>
              </w:rPr>
              <w:t>e</w:t>
            </w:r>
            <w:r>
              <w:rPr>
                <w:rFonts w:ascii="Trebuchet MS" w:hAnsi="Trebuchet MS"/>
                <w:sz w:val="20"/>
              </w:rPr>
              <w:t xml:space="preserve"> </w:t>
            </w:r>
            <w:proofErr w:type="spellStart"/>
            <w:r>
              <w:rPr>
                <w:rFonts w:ascii="Trebuchet MS" w:hAnsi="Trebuchet MS"/>
                <w:sz w:val="20"/>
              </w:rPr>
              <w:t>NvI</w:t>
            </w:r>
            <w:proofErr w:type="spellEnd"/>
          </w:p>
        </w:tc>
        <w:tc>
          <w:tcPr>
            <w:tcW w:w="855" w:type="dxa"/>
            <w:vAlign w:val="center"/>
          </w:tcPr>
          <w:p w:rsidR="00685FF6" w:rsidRPr="00B27B4C" w:rsidRDefault="00685FF6" w:rsidP="00685FF6">
            <w:pPr>
              <w:spacing w:after="200" w:line="276" w:lineRule="auto"/>
              <w:jc w:val="center"/>
              <w:rPr>
                <w:rFonts w:ascii="Trebuchet MS" w:hAnsi="Trebuchet MS"/>
                <w:sz w:val="20"/>
              </w:rPr>
            </w:pPr>
          </w:p>
        </w:tc>
        <w:tc>
          <w:tcPr>
            <w:tcW w:w="4400" w:type="dxa"/>
            <w:vAlign w:val="center"/>
          </w:tcPr>
          <w:p w:rsidR="00685FF6" w:rsidRPr="00B27B4C" w:rsidRDefault="00685FF6" w:rsidP="00685FF6">
            <w:pPr>
              <w:spacing w:after="200" w:line="276" w:lineRule="auto"/>
              <w:rPr>
                <w:rFonts w:ascii="Trebuchet MS" w:hAnsi="Trebuchet MS"/>
                <w:sz w:val="20"/>
              </w:rPr>
            </w:pPr>
            <w:r w:rsidRPr="00754EED">
              <w:rPr>
                <w:rFonts w:ascii="Trebuchet MS" w:hAnsi="Trebuchet MS"/>
                <w:sz w:val="20"/>
              </w:rPr>
              <w:t>De bijlage ontbreekt nog bij de 1e nota van inlichtingen</w:t>
            </w:r>
          </w:p>
        </w:tc>
        <w:tc>
          <w:tcPr>
            <w:tcW w:w="5810" w:type="dxa"/>
            <w:vAlign w:val="center"/>
          </w:tcPr>
          <w:p w:rsidR="00685FF6" w:rsidRPr="006D106F" w:rsidRDefault="00685FF6" w:rsidP="00685FF6">
            <w:pPr>
              <w:spacing w:after="200" w:line="276" w:lineRule="auto"/>
              <w:rPr>
                <w:rFonts w:ascii="Trebuchet MS" w:hAnsi="Trebuchet MS"/>
                <w:color w:val="00B0F0"/>
                <w:sz w:val="20"/>
              </w:rPr>
            </w:pPr>
            <w:r>
              <w:rPr>
                <w:rFonts w:ascii="Trebuchet MS" w:hAnsi="Trebuchet MS"/>
                <w:sz w:val="20"/>
              </w:rPr>
              <w:t>Dank voor uw opmerkzaamheid. Deze bijlage is bij deze 2</w:t>
            </w:r>
            <w:r w:rsidRPr="00800890">
              <w:rPr>
                <w:rFonts w:ascii="Trebuchet MS" w:hAnsi="Trebuchet MS"/>
                <w:sz w:val="20"/>
                <w:vertAlign w:val="superscript"/>
              </w:rPr>
              <w:t>e</w:t>
            </w:r>
            <w:r>
              <w:rPr>
                <w:rFonts w:ascii="Trebuchet MS" w:hAnsi="Trebuchet MS"/>
                <w:sz w:val="20"/>
              </w:rPr>
              <w:t xml:space="preserve"> Nota van Inlichtingen als bijlage toegevoegd.</w:t>
            </w:r>
          </w:p>
        </w:tc>
      </w:tr>
      <w:tr w:rsidR="00685FF6" w:rsidRPr="00B27B4C" w:rsidTr="00CA4F4E">
        <w:trPr>
          <w:trHeight w:val="1461"/>
        </w:trPr>
        <w:tc>
          <w:tcPr>
            <w:tcW w:w="1096" w:type="dxa"/>
            <w:vAlign w:val="center"/>
          </w:tcPr>
          <w:p w:rsidR="00685FF6" w:rsidRDefault="00685FF6" w:rsidP="00685FF6">
            <w:pPr>
              <w:jc w:val="center"/>
              <w:rPr>
                <w:rFonts w:ascii="Trebuchet MS" w:hAnsi="Trebuchet MS"/>
                <w:sz w:val="20"/>
              </w:rPr>
            </w:pPr>
            <w:r>
              <w:rPr>
                <w:rFonts w:ascii="Trebuchet MS" w:hAnsi="Trebuchet MS"/>
                <w:sz w:val="20"/>
              </w:rPr>
              <w:t>10</w:t>
            </w:r>
          </w:p>
        </w:tc>
        <w:tc>
          <w:tcPr>
            <w:tcW w:w="1701" w:type="dxa"/>
            <w:vAlign w:val="center"/>
          </w:tcPr>
          <w:p w:rsidR="00685FF6" w:rsidRDefault="00685FF6" w:rsidP="00685FF6">
            <w:pPr>
              <w:jc w:val="center"/>
              <w:rPr>
                <w:rFonts w:ascii="Trebuchet MS" w:hAnsi="Trebuchet MS"/>
                <w:sz w:val="20"/>
              </w:rPr>
            </w:pPr>
            <w:r>
              <w:rPr>
                <w:rFonts w:ascii="Trebuchet MS" w:hAnsi="Trebuchet MS"/>
                <w:sz w:val="20"/>
              </w:rPr>
              <w:t>Vraag / antwoord 8/10/11</w:t>
            </w:r>
          </w:p>
        </w:tc>
        <w:tc>
          <w:tcPr>
            <w:tcW w:w="855" w:type="dxa"/>
            <w:vAlign w:val="center"/>
          </w:tcPr>
          <w:p w:rsidR="00685FF6" w:rsidRPr="00B27B4C" w:rsidRDefault="00685FF6" w:rsidP="00685FF6">
            <w:pPr>
              <w:jc w:val="center"/>
              <w:rPr>
                <w:rFonts w:ascii="Trebuchet MS" w:hAnsi="Trebuchet MS"/>
                <w:sz w:val="20"/>
              </w:rPr>
            </w:pPr>
          </w:p>
        </w:tc>
        <w:tc>
          <w:tcPr>
            <w:tcW w:w="4400" w:type="dxa"/>
            <w:vAlign w:val="center"/>
          </w:tcPr>
          <w:p w:rsidR="00685FF6" w:rsidRPr="00A05777" w:rsidRDefault="00685FF6" w:rsidP="00685FF6">
            <w:pPr>
              <w:rPr>
                <w:rFonts w:ascii="Trebuchet MS" w:hAnsi="Trebuchet MS"/>
                <w:sz w:val="20"/>
              </w:rPr>
            </w:pPr>
            <w:r w:rsidRPr="00A05777">
              <w:rPr>
                <w:rFonts w:ascii="Trebuchet MS" w:hAnsi="Trebuchet MS"/>
                <w:sz w:val="20"/>
              </w:rPr>
              <w:t>OG keurt het goed dat er nog 1 seizoen gereden wordt met teruggekeurde voertuigen. Mag er voor de duur van 1 seizoen ook afgeweken worden van de euro-norm i.v.m. het aanschaffen van voertuigen?</w:t>
            </w:r>
          </w:p>
        </w:tc>
        <w:tc>
          <w:tcPr>
            <w:tcW w:w="5810" w:type="dxa"/>
            <w:vAlign w:val="center"/>
          </w:tcPr>
          <w:p w:rsidR="00685FF6" w:rsidRPr="00A05777" w:rsidRDefault="00685FF6" w:rsidP="00685FF6">
            <w:pPr>
              <w:rPr>
                <w:rFonts w:ascii="Trebuchet MS" w:hAnsi="Trebuchet MS"/>
                <w:sz w:val="20"/>
              </w:rPr>
            </w:pPr>
            <w:r w:rsidRPr="00A05777">
              <w:rPr>
                <w:rFonts w:ascii="Trebuchet MS" w:hAnsi="Trebuchet MS"/>
                <w:sz w:val="20"/>
              </w:rPr>
              <w:t xml:space="preserve">Nee, deze uitzondering geldt alleen voor de fietspadpercelen. </w:t>
            </w:r>
          </w:p>
        </w:tc>
      </w:tr>
      <w:bookmarkEnd w:id="0"/>
    </w:tbl>
    <w:p w:rsidR="00DD1B85" w:rsidRPr="0089126B" w:rsidRDefault="00DD1B85" w:rsidP="000B6D35"/>
    <w:sectPr w:rsidR="00DD1B85" w:rsidRPr="0089126B" w:rsidSect="00A3018C">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B4C" w:rsidRDefault="00B27B4C" w:rsidP="00461EFC">
      <w:pPr>
        <w:spacing w:after="0" w:line="240" w:lineRule="auto"/>
      </w:pPr>
      <w:r>
        <w:separator/>
      </w:r>
    </w:p>
  </w:endnote>
  <w:endnote w:type="continuationSeparator" w:id="0">
    <w:p w:rsidR="00B27B4C" w:rsidRDefault="00B27B4C" w:rsidP="0046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918461"/>
      <w:docPartObj>
        <w:docPartGallery w:val="Page Numbers (Bottom of Page)"/>
        <w:docPartUnique/>
      </w:docPartObj>
    </w:sdtPr>
    <w:sdtEndPr/>
    <w:sdtContent>
      <w:p w:rsidR="00B27B4C" w:rsidRDefault="00B27B4C">
        <w:pPr>
          <w:pStyle w:val="Voettekst"/>
          <w:jc w:val="right"/>
        </w:pPr>
        <w:r>
          <w:fldChar w:fldCharType="begin"/>
        </w:r>
        <w:r>
          <w:instrText>PAGE   \* MERGEFORMAT</w:instrText>
        </w:r>
        <w:r>
          <w:fldChar w:fldCharType="separate"/>
        </w:r>
        <w:r w:rsidR="009B1D7A">
          <w:rPr>
            <w:noProof/>
          </w:rPr>
          <w:t>16</w:t>
        </w:r>
        <w:r>
          <w:fldChar w:fldCharType="end"/>
        </w:r>
      </w:p>
    </w:sdtContent>
  </w:sdt>
  <w:p w:rsidR="00B27B4C" w:rsidRDefault="00B27B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B4C" w:rsidRDefault="00B27B4C" w:rsidP="00461EFC">
      <w:pPr>
        <w:spacing w:after="0" w:line="240" w:lineRule="auto"/>
      </w:pPr>
      <w:r>
        <w:separator/>
      </w:r>
    </w:p>
  </w:footnote>
  <w:footnote w:type="continuationSeparator" w:id="0">
    <w:p w:rsidR="00B27B4C" w:rsidRDefault="00B27B4C" w:rsidP="00461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11C81"/>
    <w:multiLevelType w:val="multilevel"/>
    <w:tmpl w:val="D11EF4F6"/>
    <w:lvl w:ilvl="0">
      <w:start w:val="1"/>
      <w:numFmt w:val="decimal"/>
      <w:pStyle w:val="Kop1"/>
      <w:lvlText w:val="Hoofdstuk %1"/>
      <w:lvlJc w:val="left"/>
      <w:pPr>
        <w:ind w:left="9499"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 w15:restartNumberingAfterBreak="0">
    <w:nsid w:val="3E4B768F"/>
    <w:multiLevelType w:val="hybridMultilevel"/>
    <w:tmpl w:val="728CCFA6"/>
    <w:lvl w:ilvl="0" w:tplc="0413000F">
      <w:start w:val="1"/>
      <w:numFmt w:val="decimal"/>
      <w:lvlText w:val="%1."/>
      <w:lvlJc w:val="left"/>
      <w:pPr>
        <w:ind w:left="720" w:hanging="360"/>
      </w:pPr>
      <w:rPr>
        <w:rFonts w:eastAsia="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74624A"/>
    <w:multiLevelType w:val="hybridMultilevel"/>
    <w:tmpl w:val="3942F2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4E2D00"/>
    <w:multiLevelType w:val="hybridMultilevel"/>
    <w:tmpl w:val="C54A2A2A"/>
    <w:lvl w:ilvl="0" w:tplc="74CAF586">
      <w:start w:val="320"/>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D65674"/>
    <w:multiLevelType w:val="hybridMultilevel"/>
    <w:tmpl w:val="6C706F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E1"/>
    <w:rsid w:val="00000DDC"/>
    <w:rsid w:val="000028CB"/>
    <w:rsid w:val="0001198B"/>
    <w:rsid w:val="0001368B"/>
    <w:rsid w:val="00034B08"/>
    <w:rsid w:val="00050C24"/>
    <w:rsid w:val="00055F41"/>
    <w:rsid w:val="00077067"/>
    <w:rsid w:val="00083CBA"/>
    <w:rsid w:val="000933F5"/>
    <w:rsid w:val="000B6D35"/>
    <w:rsid w:val="000C32DE"/>
    <w:rsid w:val="000D382F"/>
    <w:rsid w:val="000E2BAB"/>
    <w:rsid w:val="000F5391"/>
    <w:rsid w:val="00104C1E"/>
    <w:rsid w:val="00105F6E"/>
    <w:rsid w:val="00130274"/>
    <w:rsid w:val="0014265A"/>
    <w:rsid w:val="00165724"/>
    <w:rsid w:val="001832B2"/>
    <w:rsid w:val="00190272"/>
    <w:rsid w:val="001973DC"/>
    <w:rsid w:val="001A17BA"/>
    <w:rsid w:val="001A51B6"/>
    <w:rsid w:val="001B710E"/>
    <w:rsid w:val="001C19A5"/>
    <w:rsid w:val="001C601B"/>
    <w:rsid w:val="001D14FD"/>
    <w:rsid w:val="001D29AC"/>
    <w:rsid w:val="001F6943"/>
    <w:rsid w:val="00220A83"/>
    <w:rsid w:val="00252EF7"/>
    <w:rsid w:val="00264817"/>
    <w:rsid w:val="0029269E"/>
    <w:rsid w:val="002A094C"/>
    <w:rsid w:val="002A1B63"/>
    <w:rsid w:val="002A48EF"/>
    <w:rsid w:val="002B3A3B"/>
    <w:rsid w:val="002E37D5"/>
    <w:rsid w:val="0030067C"/>
    <w:rsid w:val="00324361"/>
    <w:rsid w:val="00324C6C"/>
    <w:rsid w:val="00345453"/>
    <w:rsid w:val="003457BA"/>
    <w:rsid w:val="00347E9E"/>
    <w:rsid w:val="003629ED"/>
    <w:rsid w:val="003721D1"/>
    <w:rsid w:val="00393D7B"/>
    <w:rsid w:val="003B77E9"/>
    <w:rsid w:val="003F50C5"/>
    <w:rsid w:val="00411D01"/>
    <w:rsid w:val="00423D05"/>
    <w:rsid w:val="004242C9"/>
    <w:rsid w:val="004367F3"/>
    <w:rsid w:val="004444AD"/>
    <w:rsid w:val="004522FA"/>
    <w:rsid w:val="00452D04"/>
    <w:rsid w:val="00461EFC"/>
    <w:rsid w:val="004776E2"/>
    <w:rsid w:val="0048061F"/>
    <w:rsid w:val="0048064A"/>
    <w:rsid w:val="00496AEC"/>
    <w:rsid w:val="004B29EF"/>
    <w:rsid w:val="004C1CF3"/>
    <w:rsid w:val="004C2B28"/>
    <w:rsid w:val="004C5268"/>
    <w:rsid w:val="004C57F2"/>
    <w:rsid w:val="004F2A5E"/>
    <w:rsid w:val="00500A44"/>
    <w:rsid w:val="0052483D"/>
    <w:rsid w:val="00570509"/>
    <w:rsid w:val="00583EA8"/>
    <w:rsid w:val="005A5A6B"/>
    <w:rsid w:val="005C4648"/>
    <w:rsid w:val="005E5CE9"/>
    <w:rsid w:val="005E7104"/>
    <w:rsid w:val="005F284D"/>
    <w:rsid w:val="006031AC"/>
    <w:rsid w:val="00603564"/>
    <w:rsid w:val="00603E18"/>
    <w:rsid w:val="00625CDE"/>
    <w:rsid w:val="00634875"/>
    <w:rsid w:val="00634926"/>
    <w:rsid w:val="00634FB2"/>
    <w:rsid w:val="00641E7F"/>
    <w:rsid w:val="006438A8"/>
    <w:rsid w:val="00643B17"/>
    <w:rsid w:val="0067038B"/>
    <w:rsid w:val="006840CE"/>
    <w:rsid w:val="00685FF6"/>
    <w:rsid w:val="006A71DC"/>
    <w:rsid w:val="006E4371"/>
    <w:rsid w:val="00716A0D"/>
    <w:rsid w:val="00727FF8"/>
    <w:rsid w:val="00730A2D"/>
    <w:rsid w:val="00731159"/>
    <w:rsid w:val="0073307F"/>
    <w:rsid w:val="00740B41"/>
    <w:rsid w:val="007569AA"/>
    <w:rsid w:val="007A1992"/>
    <w:rsid w:val="007A7DFE"/>
    <w:rsid w:val="007D0334"/>
    <w:rsid w:val="007E22F2"/>
    <w:rsid w:val="007E2496"/>
    <w:rsid w:val="007E7EEB"/>
    <w:rsid w:val="00800406"/>
    <w:rsid w:val="00801658"/>
    <w:rsid w:val="008048A7"/>
    <w:rsid w:val="0083274B"/>
    <w:rsid w:val="008339D8"/>
    <w:rsid w:val="008512FE"/>
    <w:rsid w:val="00870614"/>
    <w:rsid w:val="00872C9D"/>
    <w:rsid w:val="00874C09"/>
    <w:rsid w:val="0089126B"/>
    <w:rsid w:val="008A39D8"/>
    <w:rsid w:val="008B07E2"/>
    <w:rsid w:val="008C6228"/>
    <w:rsid w:val="008D4581"/>
    <w:rsid w:val="008D4B03"/>
    <w:rsid w:val="008E3200"/>
    <w:rsid w:val="00915BA7"/>
    <w:rsid w:val="00930C67"/>
    <w:rsid w:val="0094282B"/>
    <w:rsid w:val="00945051"/>
    <w:rsid w:val="00961FEF"/>
    <w:rsid w:val="00990E9E"/>
    <w:rsid w:val="00995CD4"/>
    <w:rsid w:val="009B0496"/>
    <w:rsid w:val="009B1D7A"/>
    <w:rsid w:val="009D7ECE"/>
    <w:rsid w:val="009F326C"/>
    <w:rsid w:val="00A05777"/>
    <w:rsid w:val="00A24E63"/>
    <w:rsid w:val="00A3018C"/>
    <w:rsid w:val="00A32C8A"/>
    <w:rsid w:val="00A44C33"/>
    <w:rsid w:val="00A47F16"/>
    <w:rsid w:val="00A701EB"/>
    <w:rsid w:val="00AA6DA4"/>
    <w:rsid w:val="00AC2688"/>
    <w:rsid w:val="00AC5F33"/>
    <w:rsid w:val="00AC74E3"/>
    <w:rsid w:val="00AE764F"/>
    <w:rsid w:val="00B05E1E"/>
    <w:rsid w:val="00B27B4C"/>
    <w:rsid w:val="00B35628"/>
    <w:rsid w:val="00B54F98"/>
    <w:rsid w:val="00BA3BCF"/>
    <w:rsid w:val="00C059A9"/>
    <w:rsid w:val="00C20947"/>
    <w:rsid w:val="00C20B63"/>
    <w:rsid w:val="00C31BB5"/>
    <w:rsid w:val="00C86CD8"/>
    <w:rsid w:val="00CA429C"/>
    <w:rsid w:val="00CA4F4E"/>
    <w:rsid w:val="00CB382D"/>
    <w:rsid w:val="00CB73E9"/>
    <w:rsid w:val="00CC0AF8"/>
    <w:rsid w:val="00CF6AC7"/>
    <w:rsid w:val="00D134A8"/>
    <w:rsid w:val="00D1634F"/>
    <w:rsid w:val="00D20E77"/>
    <w:rsid w:val="00D21082"/>
    <w:rsid w:val="00D245EB"/>
    <w:rsid w:val="00D351B7"/>
    <w:rsid w:val="00D5285D"/>
    <w:rsid w:val="00D5400A"/>
    <w:rsid w:val="00D95FBC"/>
    <w:rsid w:val="00DC0011"/>
    <w:rsid w:val="00DD1B85"/>
    <w:rsid w:val="00DE78E1"/>
    <w:rsid w:val="00DF5E28"/>
    <w:rsid w:val="00DF6F32"/>
    <w:rsid w:val="00E13AFF"/>
    <w:rsid w:val="00E15F69"/>
    <w:rsid w:val="00E251DC"/>
    <w:rsid w:val="00E26327"/>
    <w:rsid w:val="00E26939"/>
    <w:rsid w:val="00E3195B"/>
    <w:rsid w:val="00E466CA"/>
    <w:rsid w:val="00E71D07"/>
    <w:rsid w:val="00E73EBB"/>
    <w:rsid w:val="00E760D4"/>
    <w:rsid w:val="00E86428"/>
    <w:rsid w:val="00E925CB"/>
    <w:rsid w:val="00E95D70"/>
    <w:rsid w:val="00EA47D2"/>
    <w:rsid w:val="00EA4DEA"/>
    <w:rsid w:val="00EB7424"/>
    <w:rsid w:val="00EC6451"/>
    <w:rsid w:val="00ED08BB"/>
    <w:rsid w:val="00F0621E"/>
    <w:rsid w:val="00F107EA"/>
    <w:rsid w:val="00F2518A"/>
    <w:rsid w:val="00F34180"/>
    <w:rsid w:val="00F36F2B"/>
    <w:rsid w:val="00F40FFC"/>
    <w:rsid w:val="00F420F3"/>
    <w:rsid w:val="00F719FA"/>
    <w:rsid w:val="00F7644E"/>
    <w:rsid w:val="00F80228"/>
    <w:rsid w:val="00F84E8C"/>
    <w:rsid w:val="00F85263"/>
    <w:rsid w:val="00FA27B1"/>
    <w:rsid w:val="00FB3CF6"/>
    <w:rsid w:val="00FB447F"/>
    <w:rsid w:val="00FE2458"/>
    <w:rsid w:val="00FE28CB"/>
    <w:rsid w:val="00FE5755"/>
    <w:rsid w:val="00FE66CB"/>
    <w:rsid w:val="00FF09B5"/>
    <w:rsid w:val="00FF1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3AAA"/>
  <w15:docId w15:val="{5A5EEB43-AFF3-46DE-A1D4-5215812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Section Heading,Hoofdstuk,hoofdstuk,sectionHeading,h1,1,Niet als kop gebruiken,(Hoofdstuk) NedMobiel"/>
    <w:basedOn w:val="Standaard"/>
    <w:next w:val="Standaard"/>
    <w:link w:val="Kop1Char"/>
    <w:qFormat/>
    <w:rsid w:val="00452D04"/>
    <w:pPr>
      <w:pageBreakBefore/>
      <w:numPr>
        <w:numId w:val="2"/>
      </w:numPr>
      <w:spacing w:before="360" w:after="480" w:line="360" w:lineRule="atLeast"/>
      <w:outlineLvl w:val="0"/>
    </w:pPr>
    <w:rPr>
      <w:rFonts w:ascii="Verdana" w:eastAsia="Times New Roman" w:hAnsi="Verdana" w:cs="Times New Roman"/>
      <w:b/>
      <w:noProof/>
      <w:sz w:val="24"/>
      <w:szCs w:val="20"/>
      <w:lang w:eastAsia="nl-NL"/>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452D04"/>
    <w:pPr>
      <w:keepNext/>
      <w:numPr>
        <w:ilvl w:val="1"/>
        <w:numId w:val="2"/>
      </w:numPr>
      <w:tabs>
        <w:tab w:val="left" w:pos="993"/>
      </w:tabs>
      <w:spacing w:before="360" w:after="240" w:line="240" w:lineRule="atLeast"/>
      <w:outlineLvl w:val="1"/>
    </w:pPr>
    <w:rPr>
      <w:rFonts w:ascii="Verdana" w:eastAsia="Times New Roman" w:hAnsi="Verdana" w:cs="Times New Roman"/>
      <w:b/>
      <w:spacing w:val="5"/>
      <w:szCs w:val="20"/>
      <w:lang w:eastAsia="nl-NL"/>
    </w:rPr>
  </w:style>
  <w:style w:type="paragraph" w:styleId="Kop4">
    <w:name w:val="heading 4"/>
    <w:aliases w:val="Level 2 - a,Major"/>
    <w:basedOn w:val="Standaard"/>
    <w:next w:val="Standaard"/>
    <w:link w:val="Kop4Char"/>
    <w:qFormat/>
    <w:rsid w:val="00452D04"/>
    <w:pPr>
      <w:keepNext/>
      <w:numPr>
        <w:ilvl w:val="3"/>
        <w:numId w:val="2"/>
      </w:numPr>
      <w:tabs>
        <w:tab w:val="left" w:pos="3828"/>
      </w:tabs>
      <w:spacing w:before="240" w:after="120" w:line="240" w:lineRule="atLeast"/>
      <w:outlineLvl w:val="3"/>
    </w:pPr>
    <w:rPr>
      <w:rFonts w:ascii="Verdana" w:eastAsia="Times New Roman" w:hAnsi="Verdana" w:cs="Times New Roman"/>
      <w:b/>
      <w:noProof/>
      <w:spacing w:val="5"/>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E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C059A9"/>
  </w:style>
  <w:style w:type="paragraph" w:styleId="Normaalweb">
    <w:name w:val="Normal (Web)"/>
    <w:basedOn w:val="Standaard"/>
    <w:uiPriority w:val="99"/>
    <w:unhideWhenUsed/>
    <w:rsid w:val="00F719F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74C09"/>
    <w:pPr>
      <w:ind w:left="720"/>
      <w:contextualSpacing/>
    </w:pPr>
  </w:style>
  <w:style w:type="paragraph" w:styleId="Ballontekst">
    <w:name w:val="Balloon Text"/>
    <w:basedOn w:val="Standaard"/>
    <w:link w:val="BallontekstChar"/>
    <w:uiPriority w:val="99"/>
    <w:semiHidden/>
    <w:unhideWhenUsed/>
    <w:rsid w:val="003457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57BA"/>
    <w:rPr>
      <w:rFonts w:ascii="Tahoma" w:hAnsi="Tahoma" w:cs="Tahoma"/>
      <w:sz w:val="16"/>
      <w:szCs w:val="16"/>
    </w:rPr>
  </w:style>
  <w:style w:type="paragraph" w:styleId="Koptekst">
    <w:name w:val="header"/>
    <w:basedOn w:val="Standaard"/>
    <w:link w:val="KoptekstChar"/>
    <w:uiPriority w:val="99"/>
    <w:unhideWhenUsed/>
    <w:rsid w:val="00461EF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61EFC"/>
  </w:style>
  <w:style w:type="paragraph" w:styleId="Voettekst">
    <w:name w:val="footer"/>
    <w:basedOn w:val="Standaard"/>
    <w:link w:val="VoettekstChar"/>
    <w:uiPriority w:val="99"/>
    <w:unhideWhenUsed/>
    <w:rsid w:val="00461EF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61EFC"/>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452D04"/>
    <w:rPr>
      <w:rFonts w:ascii="Verdana" w:eastAsia="Times New Roman" w:hAnsi="Verdana"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452D04"/>
    <w:rPr>
      <w:rFonts w:ascii="Verdana" w:eastAsia="Times New Roman" w:hAnsi="Verdana" w:cs="Times New Roman"/>
      <w:b/>
      <w:spacing w:val="5"/>
      <w:szCs w:val="20"/>
      <w:lang w:eastAsia="nl-NL"/>
    </w:rPr>
  </w:style>
  <w:style w:type="character" w:customStyle="1" w:styleId="Kop4Char">
    <w:name w:val="Kop 4 Char"/>
    <w:aliases w:val="Level 2 - a Char,Major Char"/>
    <w:basedOn w:val="Standaardalinea-lettertype"/>
    <w:link w:val="Kop4"/>
    <w:rsid w:val="00452D04"/>
    <w:rPr>
      <w:rFonts w:ascii="Verdana" w:eastAsia="Times New Roman" w:hAnsi="Verdana" w:cs="Times New Roman"/>
      <w:b/>
      <w:noProof/>
      <w:spacing w:val="5"/>
      <w:sz w:val="18"/>
      <w:szCs w:val="20"/>
      <w:lang w:eastAsia="nl-NL"/>
    </w:rPr>
  </w:style>
  <w:style w:type="paragraph" w:styleId="Geenafstand">
    <w:name w:val="No Spacing"/>
    <w:uiPriority w:val="1"/>
    <w:qFormat/>
    <w:rsid w:val="00452D04"/>
    <w:pPr>
      <w:spacing w:after="0" w:line="240" w:lineRule="auto"/>
    </w:pPr>
  </w:style>
  <w:style w:type="character" w:styleId="Verwijzingopmerking">
    <w:name w:val="annotation reference"/>
    <w:basedOn w:val="Standaardalinea-lettertype"/>
    <w:uiPriority w:val="99"/>
    <w:semiHidden/>
    <w:unhideWhenUsed/>
    <w:rsid w:val="003721D1"/>
    <w:rPr>
      <w:sz w:val="16"/>
      <w:szCs w:val="16"/>
    </w:rPr>
  </w:style>
  <w:style w:type="paragraph" w:styleId="Tekstopmerking">
    <w:name w:val="annotation text"/>
    <w:basedOn w:val="Standaard"/>
    <w:link w:val="TekstopmerkingChar"/>
    <w:uiPriority w:val="99"/>
    <w:semiHidden/>
    <w:unhideWhenUsed/>
    <w:rsid w:val="003721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721D1"/>
    <w:rPr>
      <w:sz w:val="20"/>
      <w:szCs w:val="20"/>
    </w:rPr>
  </w:style>
  <w:style w:type="paragraph" w:styleId="Onderwerpvanopmerking">
    <w:name w:val="annotation subject"/>
    <w:basedOn w:val="Tekstopmerking"/>
    <w:next w:val="Tekstopmerking"/>
    <w:link w:val="OnderwerpvanopmerkingChar"/>
    <w:uiPriority w:val="99"/>
    <w:semiHidden/>
    <w:unhideWhenUsed/>
    <w:rsid w:val="003721D1"/>
    <w:rPr>
      <w:b/>
      <w:bCs/>
    </w:rPr>
  </w:style>
  <w:style w:type="character" w:customStyle="1" w:styleId="OnderwerpvanopmerkingChar">
    <w:name w:val="Onderwerp van opmerking Char"/>
    <w:basedOn w:val="TekstopmerkingChar"/>
    <w:link w:val="Onderwerpvanopmerking"/>
    <w:uiPriority w:val="99"/>
    <w:semiHidden/>
    <w:rsid w:val="003721D1"/>
    <w:rPr>
      <w:b/>
      <w:bCs/>
      <w:sz w:val="20"/>
      <w:szCs w:val="20"/>
    </w:rPr>
  </w:style>
  <w:style w:type="table" w:styleId="Professioneletabel">
    <w:name w:val="Table Professional"/>
    <w:basedOn w:val="Standaardtabel"/>
    <w:rsid w:val="008A39D8"/>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Hyperlink">
    <w:name w:val="Hyperlink"/>
    <w:basedOn w:val="Standaardalinea-lettertype"/>
    <w:uiPriority w:val="99"/>
    <w:rsid w:val="002A4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460424">
      <w:bodyDiv w:val="1"/>
      <w:marLeft w:val="0"/>
      <w:marRight w:val="0"/>
      <w:marTop w:val="0"/>
      <w:marBottom w:val="0"/>
      <w:divBdr>
        <w:top w:val="none" w:sz="0" w:space="0" w:color="auto"/>
        <w:left w:val="none" w:sz="0" w:space="0" w:color="auto"/>
        <w:bottom w:val="none" w:sz="0" w:space="0" w:color="auto"/>
        <w:right w:val="none" w:sz="0" w:space="0" w:color="auto"/>
      </w:divBdr>
    </w:div>
    <w:div w:id="1160849917">
      <w:bodyDiv w:val="1"/>
      <w:marLeft w:val="0"/>
      <w:marRight w:val="0"/>
      <w:marTop w:val="0"/>
      <w:marBottom w:val="0"/>
      <w:divBdr>
        <w:top w:val="none" w:sz="0" w:space="0" w:color="auto"/>
        <w:left w:val="none" w:sz="0" w:space="0" w:color="auto"/>
        <w:bottom w:val="none" w:sz="0" w:space="0" w:color="auto"/>
        <w:right w:val="none" w:sz="0" w:space="0" w:color="auto"/>
      </w:divBdr>
    </w:div>
    <w:div w:id="1189875876">
      <w:bodyDiv w:val="1"/>
      <w:marLeft w:val="0"/>
      <w:marRight w:val="0"/>
      <w:marTop w:val="0"/>
      <w:marBottom w:val="0"/>
      <w:divBdr>
        <w:top w:val="none" w:sz="0" w:space="0" w:color="auto"/>
        <w:left w:val="none" w:sz="0" w:space="0" w:color="auto"/>
        <w:bottom w:val="none" w:sz="0" w:space="0" w:color="auto"/>
        <w:right w:val="none" w:sz="0" w:space="0" w:color="auto"/>
      </w:divBdr>
    </w:div>
    <w:div w:id="1345594756">
      <w:bodyDiv w:val="1"/>
      <w:marLeft w:val="0"/>
      <w:marRight w:val="0"/>
      <w:marTop w:val="0"/>
      <w:marBottom w:val="0"/>
      <w:divBdr>
        <w:top w:val="none" w:sz="0" w:space="0" w:color="auto"/>
        <w:left w:val="none" w:sz="0" w:space="0" w:color="auto"/>
        <w:bottom w:val="none" w:sz="0" w:space="0" w:color="auto"/>
        <w:right w:val="none" w:sz="0" w:space="0" w:color="auto"/>
      </w:divBdr>
      <w:divsChild>
        <w:div w:id="703798303">
          <w:marLeft w:val="0"/>
          <w:marRight w:val="0"/>
          <w:marTop w:val="0"/>
          <w:marBottom w:val="0"/>
          <w:divBdr>
            <w:top w:val="none" w:sz="0" w:space="0" w:color="auto"/>
            <w:left w:val="none" w:sz="0" w:space="0" w:color="auto"/>
            <w:bottom w:val="none" w:sz="0" w:space="0" w:color="auto"/>
            <w:right w:val="none" w:sz="0" w:space="0" w:color="auto"/>
          </w:divBdr>
          <w:divsChild>
            <w:div w:id="1121265020">
              <w:marLeft w:val="0"/>
              <w:marRight w:val="0"/>
              <w:marTop w:val="0"/>
              <w:marBottom w:val="0"/>
              <w:divBdr>
                <w:top w:val="none" w:sz="0" w:space="0" w:color="auto"/>
                <w:left w:val="none" w:sz="0" w:space="0" w:color="auto"/>
                <w:bottom w:val="none" w:sz="0" w:space="0" w:color="auto"/>
                <w:right w:val="none" w:sz="0" w:space="0" w:color="auto"/>
              </w:divBdr>
              <w:divsChild>
                <w:div w:id="475226774">
                  <w:marLeft w:val="0"/>
                  <w:marRight w:val="0"/>
                  <w:marTop w:val="0"/>
                  <w:marBottom w:val="0"/>
                  <w:divBdr>
                    <w:top w:val="none" w:sz="0" w:space="0" w:color="auto"/>
                    <w:left w:val="none" w:sz="0" w:space="0" w:color="auto"/>
                    <w:bottom w:val="none" w:sz="0" w:space="0" w:color="auto"/>
                    <w:right w:val="none" w:sz="0" w:space="0" w:color="auto"/>
                  </w:divBdr>
                  <w:divsChild>
                    <w:div w:id="137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C844B-E252-45CC-859A-9ED95FA1E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F8A158F4</Template>
  <TotalTime>1</TotalTime>
  <Pages>4</Pages>
  <Words>977</Words>
  <Characters>5374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2</cp:revision>
  <dcterms:created xsi:type="dcterms:W3CDTF">2019-06-26T12:45:00Z</dcterms:created>
  <dcterms:modified xsi:type="dcterms:W3CDTF">2019-06-26T12:45:00Z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20190626094614270</vt:lpwstr>
  </property>
</Properties>
</file>