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004" w:rsidRPr="005C4004" w:rsidRDefault="005C4004" w:rsidP="005C4004">
      <w:pPr>
        <w:keepNext/>
        <w:keepLines/>
        <w:spacing w:before="480" w:line="276" w:lineRule="auto"/>
        <w:jc w:val="left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8"/>
          <w:lang w:eastAsia="en-US"/>
        </w:rPr>
      </w:pPr>
      <w:r w:rsidRPr="005C400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8"/>
          <w:lang w:eastAsia="en-US"/>
        </w:rPr>
        <w:t>BIJLAGE 2: Referentieopdracht/kerncompetenties (toevoegen bij inschrijving)</w:t>
      </w:r>
    </w:p>
    <w:p w:rsidR="005C4004" w:rsidRPr="005C4004" w:rsidRDefault="005C4004" w:rsidP="005C4004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200"/>
        <w:jc w:val="left"/>
        <w:rPr>
          <w:rFonts w:eastAsiaTheme="minorHAnsi"/>
          <w:szCs w:val="20"/>
        </w:rPr>
      </w:pPr>
      <w:r w:rsidRPr="005C4004">
        <w:rPr>
          <w:rFonts w:eastAsiaTheme="minorHAnsi"/>
          <w:szCs w:val="20"/>
        </w:rPr>
        <w:t>Indien voor een kerncompetentie gebruik wordt gemaakt van een andere referent, dan dient dit formulier apart voor elke kerncompetentie te worden ingevuld.</w:t>
      </w:r>
    </w:p>
    <w:tbl>
      <w:tblPr>
        <w:tblStyle w:val="Tabelraster1"/>
        <w:tblW w:w="9322" w:type="dxa"/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5C4004" w:rsidRPr="005C4004" w:rsidTr="006C0755">
        <w:tc>
          <w:tcPr>
            <w:tcW w:w="3085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b/>
              </w:rPr>
            </w:pPr>
            <w:r w:rsidRPr="005C4004">
              <w:rPr>
                <w:b/>
              </w:rPr>
              <w:t>Contactgegevens Referent</w:t>
            </w:r>
          </w:p>
        </w:tc>
        <w:tc>
          <w:tcPr>
            <w:tcW w:w="6237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b/>
              </w:rPr>
            </w:pPr>
          </w:p>
        </w:tc>
      </w:tr>
      <w:tr w:rsidR="005C4004" w:rsidRPr="005C4004" w:rsidTr="006C0755">
        <w:tc>
          <w:tcPr>
            <w:tcW w:w="3085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t>Naam en adres Referent alsmede KvK nummer indien van toepassing:</w:t>
            </w:r>
          </w:p>
        </w:tc>
        <w:tc>
          <w:tcPr>
            <w:tcW w:w="6237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t xml:space="preserve">    </w:t>
            </w: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</w:tc>
      </w:tr>
      <w:tr w:rsidR="005C4004" w:rsidRPr="005C4004" w:rsidTr="006C0755">
        <w:tc>
          <w:tcPr>
            <w:tcW w:w="3085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t>Naam, telefoonnummer en e-mail adres van de  contactpersoon bij Referent:</w:t>
            </w:r>
          </w:p>
        </w:tc>
        <w:tc>
          <w:tcPr>
            <w:tcW w:w="6237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</w:tc>
      </w:tr>
      <w:tr w:rsidR="005C4004" w:rsidRPr="005C4004" w:rsidTr="006C0755">
        <w:tc>
          <w:tcPr>
            <w:tcW w:w="3085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t>Naam en korte beschrijving referentieopdracht:</w:t>
            </w:r>
          </w:p>
        </w:tc>
        <w:tc>
          <w:tcPr>
            <w:tcW w:w="6237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</w:tc>
      </w:tr>
      <w:tr w:rsidR="005C4004" w:rsidRPr="005C4004" w:rsidTr="006C0755">
        <w:tc>
          <w:tcPr>
            <w:tcW w:w="3085" w:type="dxa"/>
            <w:tcBorders>
              <w:bottom w:val="single" w:sz="4" w:space="0" w:color="auto"/>
            </w:tcBorders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t>Aanneemsom of opdrachtsom van de referentieopdracht:</w:t>
            </w:r>
          </w:p>
        </w:tc>
        <w:tc>
          <w:tcPr>
            <w:tcW w:w="6237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  <w:lang w:val="fr-FR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  <w:lang w:val="fr-FR"/>
              </w:rPr>
            </w:pPr>
          </w:p>
        </w:tc>
      </w:tr>
      <w:tr w:rsidR="005C4004" w:rsidRPr="005C4004" w:rsidTr="006C0755">
        <w:tc>
          <w:tcPr>
            <w:tcW w:w="3085" w:type="dxa"/>
            <w:tcBorders>
              <w:bottom w:val="single" w:sz="4" w:space="0" w:color="auto"/>
            </w:tcBorders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b/>
                <w:sz w:val="22"/>
                <w:szCs w:val="22"/>
              </w:rPr>
            </w:pPr>
            <w:r w:rsidRPr="005C4004">
              <w:rPr>
                <w:b/>
                <w:sz w:val="22"/>
                <w:szCs w:val="22"/>
              </w:rPr>
              <w:t>Kerncompetenties</w:t>
            </w:r>
          </w:p>
        </w:tc>
        <w:tc>
          <w:tcPr>
            <w:tcW w:w="6237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  <w:lang w:val="fr-FR"/>
              </w:rPr>
            </w:pPr>
          </w:p>
        </w:tc>
      </w:tr>
      <w:tr w:rsidR="005C4004" w:rsidRPr="005C4004" w:rsidTr="006C0755">
        <w:tc>
          <w:tcPr>
            <w:tcW w:w="3085" w:type="dxa"/>
          </w:tcPr>
          <w:p w:rsidR="005C4004" w:rsidRPr="005C4004" w:rsidRDefault="005C4004" w:rsidP="005C4004">
            <w:pPr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t xml:space="preserve">Kerncompetenties (2 stuks): Inschrijver dient aan te tonen dat hij ervaring heeft met een werk waarbij de inschrijver binnen een opdracht een rioolvervanging (minimaal betonriool inwendige diameter </w:t>
            </w:r>
            <w:r w:rsidRPr="005C4004">
              <w:rPr>
                <w:rFonts w:ascii="Arial" w:hAnsi="Arial" w:cs="Arial"/>
                <w:sz w:val="22"/>
                <w:szCs w:val="22"/>
              </w:rPr>
              <w:t>ᴓ</w:t>
            </w:r>
            <w:r w:rsidRPr="005C4004">
              <w:rPr>
                <w:sz w:val="22"/>
                <w:szCs w:val="22"/>
              </w:rPr>
              <w:t xml:space="preserve"> 500mm) heeft uitgevoerd met een lengte van minimaal 500 strekkende meter bij één Aanbestedende dienst </w:t>
            </w:r>
            <w:r w:rsidRPr="005C4004">
              <w:rPr>
                <w:iCs/>
                <w:sz w:val="22"/>
                <w:szCs w:val="22"/>
              </w:rPr>
              <w:t>(*) per aangereikte kerncompetentie</w:t>
            </w:r>
            <w:r w:rsidRPr="005C4004">
              <w:rPr>
                <w:sz w:val="22"/>
                <w:szCs w:val="22"/>
              </w:rPr>
              <w:t>.</w:t>
            </w: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iCs/>
                <w:sz w:val="22"/>
                <w:szCs w:val="22"/>
              </w:rPr>
            </w:pPr>
            <w:r w:rsidRPr="005C4004">
              <w:rPr>
                <w:iCs/>
                <w:sz w:val="22"/>
                <w:szCs w:val="22"/>
              </w:rPr>
              <w:t>(*) Met één Aanbestedende dienst wordt tevens bedoeld een samenwerkingsverband tussen verschillende organisaties vergelijkbaar met onderhavige aanbesteding.</w:t>
            </w:r>
          </w:p>
        </w:tc>
        <w:tc>
          <w:tcPr>
            <w:tcW w:w="6237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t>Voldoet de referentieopdracht aan kerncompetentie?</w:t>
            </w: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5C4004">
              <w:rPr>
                <w:sz w:val="22"/>
                <w:szCs w:val="22"/>
              </w:rPr>
              <w:instrText xml:space="preserve"> FORMCHECKBOX </w:instrText>
            </w:r>
            <w:r w:rsidRPr="005C4004">
              <w:rPr>
                <w:sz w:val="22"/>
                <w:szCs w:val="22"/>
              </w:rPr>
            </w:r>
            <w:r w:rsidRPr="005C4004">
              <w:rPr>
                <w:sz w:val="22"/>
                <w:szCs w:val="22"/>
              </w:rPr>
              <w:fldChar w:fldCharType="separate"/>
            </w:r>
            <w:r w:rsidRPr="005C4004">
              <w:rPr>
                <w:sz w:val="22"/>
                <w:szCs w:val="22"/>
              </w:rPr>
              <w:fldChar w:fldCharType="end"/>
            </w:r>
            <w:bookmarkEnd w:id="0"/>
            <w:r w:rsidRPr="005C4004">
              <w:rPr>
                <w:sz w:val="22"/>
                <w:szCs w:val="22"/>
              </w:rPr>
              <w:t xml:space="preserve"> Ja </w:t>
            </w: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004">
              <w:rPr>
                <w:sz w:val="22"/>
                <w:szCs w:val="22"/>
              </w:rPr>
              <w:instrText xml:space="preserve"> FORMCHECKBOX </w:instrText>
            </w:r>
            <w:r w:rsidRPr="005C4004">
              <w:rPr>
                <w:sz w:val="22"/>
                <w:szCs w:val="22"/>
              </w:rPr>
            </w:r>
            <w:r w:rsidRPr="005C4004">
              <w:rPr>
                <w:sz w:val="22"/>
                <w:szCs w:val="22"/>
              </w:rPr>
              <w:fldChar w:fldCharType="separate"/>
            </w:r>
            <w:r w:rsidRPr="005C4004">
              <w:rPr>
                <w:sz w:val="22"/>
                <w:szCs w:val="22"/>
              </w:rPr>
              <w:fldChar w:fldCharType="end"/>
            </w:r>
            <w:r w:rsidRPr="005C4004">
              <w:rPr>
                <w:sz w:val="22"/>
                <w:szCs w:val="22"/>
              </w:rPr>
              <w:t xml:space="preserve"> Nee </w:t>
            </w: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t>De Aanbestedende dienst behoudt zich het recht voor dit bij de Referent te verifiëren.</w:t>
            </w: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t xml:space="preserve"> </w:t>
            </w: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</w:tc>
      </w:tr>
      <w:tr w:rsidR="005C4004" w:rsidRPr="005C4004" w:rsidTr="006C0755">
        <w:tc>
          <w:tcPr>
            <w:tcW w:w="3085" w:type="dxa"/>
          </w:tcPr>
          <w:p w:rsidR="005C4004" w:rsidRPr="005C4004" w:rsidRDefault="005C4004" w:rsidP="005C4004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b/>
                <w:sz w:val="22"/>
                <w:szCs w:val="22"/>
              </w:rPr>
              <w:t xml:space="preserve">Kerncompetentie </w:t>
            </w:r>
          </w:p>
          <w:p w:rsidR="005C4004" w:rsidRPr="005C4004" w:rsidRDefault="005C4004" w:rsidP="005C4004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b/>
                <w:sz w:val="22"/>
                <w:szCs w:val="22"/>
              </w:rPr>
            </w:pPr>
            <w:r w:rsidRPr="005C4004">
              <w:rPr>
                <w:b/>
                <w:sz w:val="22"/>
                <w:szCs w:val="22"/>
              </w:rPr>
              <w:t>Tevredenheidverklaring</w:t>
            </w:r>
          </w:p>
          <w:p w:rsidR="005C4004" w:rsidRPr="005C4004" w:rsidRDefault="005C4004" w:rsidP="005C4004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b/>
                <w:sz w:val="22"/>
                <w:szCs w:val="22"/>
              </w:rPr>
            </w:pPr>
          </w:p>
          <w:p w:rsidR="005C4004" w:rsidRPr="005C4004" w:rsidRDefault="005C4004" w:rsidP="005C4004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t>Is de referentieopdracht door de opdrachtnemer naar behoren uitgevoerd, zowel met betrekking tot de wijze van de uitvoering als met betrekking tot het resultaat?</w:t>
            </w: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004">
              <w:rPr>
                <w:sz w:val="22"/>
                <w:szCs w:val="22"/>
              </w:rPr>
              <w:instrText xml:space="preserve"> FORMCHECKBOX </w:instrText>
            </w:r>
            <w:r w:rsidRPr="005C4004">
              <w:rPr>
                <w:sz w:val="22"/>
                <w:szCs w:val="22"/>
              </w:rPr>
            </w:r>
            <w:r w:rsidRPr="005C4004">
              <w:rPr>
                <w:sz w:val="22"/>
                <w:szCs w:val="22"/>
              </w:rPr>
              <w:fldChar w:fldCharType="separate"/>
            </w:r>
            <w:r w:rsidRPr="005C4004">
              <w:rPr>
                <w:sz w:val="22"/>
                <w:szCs w:val="22"/>
              </w:rPr>
              <w:fldChar w:fldCharType="end"/>
            </w:r>
            <w:r w:rsidRPr="005C4004">
              <w:rPr>
                <w:sz w:val="22"/>
                <w:szCs w:val="22"/>
              </w:rPr>
              <w:t xml:space="preserve"> Ja </w:t>
            </w: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004">
              <w:rPr>
                <w:sz w:val="22"/>
                <w:szCs w:val="22"/>
              </w:rPr>
              <w:instrText xml:space="preserve"> FORMCHECKBOX </w:instrText>
            </w:r>
            <w:r w:rsidRPr="005C4004">
              <w:rPr>
                <w:sz w:val="22"/>
                <w:szCs w:val="22"/>
              </w:rPr>
            </w:r>
            <w:r w:rsidRPr="005C4004">
              <w:rPr>
                <w:sz w:val="22"/>
                <w:szCs w:val="22"/>
              </w:rPr>
              <w:fldChar w:fldCharType="separate"/>
            </w:r>
            <w:r w:rsidRPr="005C4004">
              <w:rPr>
                <w:sz w:val="22"/>
                <w:szCs w:val="22"/>
              </w:rPr>
              <w:fldChar w:fldCharType="end"/>
            </w:r>
            <w:r w:rsidRPr="005C4004">
              <w:rPr>
                <w:sz w:val="22"/>
                <w:szCs w:val="22"/>
              </w:rPr>
              <w:t xml:space="preserve"> Nee </w:t>
            </w: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rPr>
                <w:sz w:val="22"/>
                <w:szCs w:val="22"/>
              </w:rPr>
            </w:pPr>
            <w:r w:rsidRPr="005C4004">
              <w:rPr>
                <w:sz w:val="22"/>
                <w:szCs w:val="22"/>
              </w:rPr>
              <w:t>De Aanbestedende dienst behoudt zich het recht voor dit bij de Referent te verifiëren.</w:t>
            </w:r>
          </w:p>
        </w:tc>
      </w:tr>
    </w:tbl>
    <w:p w:rsidR="005C4004" w:rsidRPr="005C4004" w:rsidRDefault="005C4004" w:rsidP="005C4004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200"/>
        <w:jc w:val="left"/>
        <w:rPr>
          <w:rFonts w:eastAsiaTheme="minorHAnsi"/>
          <w:szCs w:val="20"/>
        </w:rPr>
      </w:pPr>
      <w:r w:rsidRPr="005C4004">
        <w:rPr>
          <w:rFonts w:eastAsiaTheme="minorHAnsi"/>
          <w:szCs w:val="20"/>
        </w:rPr>
        <w:t>Naar waarheid ingevuld en ondertekend:</w:t>
      </w:r>
    </w:p>
    <w:p w:rsidR="005C4004" w:rsidRPr="005C4004" w:rsidRDefault="005C4004" w:rsidP="005C4004">
      <w:pPr>
        <w:spacing w:after="200"/>
        <w:jc w:val="left"/>
        <w:rPr>
          <w:rFonts w:eastAsiaTheme="minorHAnsi"/>
          <w:szCs w:val="20"/>
          <w:u w:val="single"/>
        </w:rPr>
      </w:pPr>
      <w:r>
        <w:rPr>
          <w:rFonts w:eastAsiaTheme="minorHAnsi"/>
          <w:szCs w:val="20"/>
          <w:u w:val="single"/>
        </w:rPr>
        <w:br w:type="column"/>
      </w:r>
      <w:r w:rsidRPr="005C4004">
        <w:rPr>
          <w:rFonts w:eastAsiaTheme="minorHAnsi"/>
          <w:szCs w:val="20"/>
          <w:u w:val="single"/>
        </w:rPr>
        <w:lastRenderedPageBreak/>
        <w:t>Door de Referent:</w:t>
      </w: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751"/>
      </w:tblGrid>
      <w:tr w:rsidR="005C4004" w:rsidRPr="005C4004" w:rsidTr="006C0755">
        <w:tc>
          <w:tcPr>
            <w:tcW w:w="817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</w:p>
        </w:tc>
        <w:tc>
          <w:tcPr>
            <w:tcW w:w="4751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[datum]</w:t>
            </w:r>
          </w:p>
        </w:tc>
      </w:tr>
      <w:tr w:rsidR="005C4004" w:rsidRPr="005C4004" w:rsidTr="006C0755">
        <w:tc>
          <w:tcPr>
            <w:tcW w:w="817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</w:p>
        </w:tc>
        <w:tc>
          <w:tcPr>
            <w:tcW w:w="4751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[plaats]</w:t>
            </w:r>
          </w:p>
        </w:tc>
      </w:tr>
      <w:tr w:rsidR="005C4004" w:rsidRPr="005C4004" w:rsidTr="006C0755">
        <w:tc>
          <w:tcPr>
            <w:tcW w:w="817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</w:p>
        </w:tc>
        <w:tc>
          <w:tcPr>
            <w:tcW w:w="4751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[naam Referent]</w:t>
            </w:r>
          </w:p>
        </w:tc>
      </w:tr>
      <w:tr w:rsidR="005C4004" w:rsidRPr="005C4004" w:rsidTr="006C0755">
        <w:trPr>
          <w:trHeight w:val="926"/>
        </w:trPr>
        <w:tc>
          <w:tcPr>
            <w:tcW w:w="817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</w:p>
        </w:tc>
        <w:tc>
          <w:tcPr>
            <w:tcW w:w="3754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</w:p>
        </w:tc>
        <w:tc>
          <w:tcPr>
            <w:tcW w:w="4751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 w:line="276" w:lineRule="auto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[handtekening]</w:t>
            </w:r>
          </w:p>
        </w:tc>
      </w:tr>
    </w:tbl>
    <w:p w:rsidR="005C4004" w:rsidRPr="005C4004" w:rsidRDefault="005C4004" w:rsidP="005C4004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200"/>
        <w:jc w:val="left"/>
        <w:rPr>
          <w:rFonts w:eastAsiaTheme="minorHAnsi"/>
          <w:szCs w:val="20"/>
          <w:u w:val="single"/>
        </w:rPr>
      </w:pPr>
      <w:r w:rsidRPr="005C4004">
        <w:rPr>
          <w:rFonts w:eastAsiaTheme="minorHAnsi"/>
          <w:szCs w:val="20"/>
          <w:u w:val="single"/>
        </w:rPr>
        <w:t>Door de Inschrijver:</w:t>
      </w: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893"/>
      </w:tblGrid>
      <w:tr w:rsidR="005C4004" w:rsidRPr="005C4004" w:rsidTr="006C0755">
        <w:tc>
          <w:tcPr>
            <w:tcW w:w="817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</w:p>
        </w:tc>
        <w:tc>
          <w:tcPr>
            <w:tcW w:w="4893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[datum]</w:t>
            </w:r>
          </w:p>
        </w:tc>
      </w:tr>
      <w:tr w:rsidR="005C4004" w:rsidRPr="005C4004" w:rsidTr="006C0755">
        <w:tc>
          <w:tcPr>
            <w:tcW w:w="817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</w:p>
        </w:tc>
        <w:tc>
          <w:tcPr>
            <w:tcW w:w="4893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[plaats]</w:t>
            </w:r>
          </w:p>
        </w:tc>
      </w:tr>
      <w:tr w:rsidR="005C4004" w:rsidRPr="005C4004" w:rsidTr="006C0755">
        <w:tc>
          <w:tcPr>
            <w:tcW w:w="817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</w:p>
        </w:tc>
        <w:tc>
          <w:tcPr>
            <w:tcW w:w="4893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[</w:t>
            </w:r>
            <w:proofErr w:type="gramStart"/>
            <w:r w:rsidRPr="005C4004">
              <w:rPr>
                <w:rFonts w:eastAsiaTheme="minorHAnsi"/>
                <w:szCs w:val="20"/>
              </w:rPr>
              <w:t>naam</w:t>
            </w:r>
            <w:proofErr w:type="gramEnd"/>
            <w:r w:rsidRPr="005C4004">
              <w:rPr>
                <w:rFonts w:eastAsiaTheme="minorHAnsi"/>
                <w:szCs w:val="20"/>
              </w:rPr>
              <w:t xml:space="preserve"> rechtsgeldige vertegenwoordiger. Ingeval van </w:t>
            </w:r>
            <w:r w:rsidRPr="005C4004">
              <w:rPr>
                <w:rFonts w:eastAsiaTheme="minorHAnsi"/>
                <w:szCs w:val="20"/>
                <w:u w:val="single"/>
              </w:rPr>
              <w:t>samenwerkingsverband</w:t>
            </w:r>
            <w:r w:rsidRPr="005C4004">
              <w:rPr>
                <w:rFonts w:eastAsiaTheme="minorHAnsi"/>
                <w:szCs w:val="20"/>
              </w:rPr>
              <w:t xml:space="preserve"> (combinatie)  dienen alle deelnemers in het samenwerkin</w:t>
            </w:r>
            <w:bookmarkStart w:id="1" w:name="_GoBack"/>
            <w:bookmarkEnd w:id="1"/>
            <w:r w:rsidRPr="005C4004">
              <w:rPr>
                <w:rFonts w:eastAsiaTheme="minorHAnsi"/>
                <w:szCs w:val="20"/>
              </w:rPr>
              <w:t>gsverband de verklaring rechtsgeldig te ondertekenen</w:t>
            </w:r>
            <w:r w:rsidRPr="005C4004" w:rsidDel="001D48B2">
              <w:rPr>
                <w:rFonts w:eastAsiaTheme="minorHAnsi"/>
                <w:szCs w:val="20"/>
              </w:rPr>
              <w:t xml:space="preserve"> </w:t>
            </w:r>
            <w:r w:rsidRPr="005C4004">
              <w:rPr>
                <w:rFonts w:eastAsiaTheme="minorHAnsi"/>
                <w:szCs w:val="20"/>
              </w:rPr>
              <w:t>]</w:t>
            </w:r>
          </w:p>
        </w:tc>
      </w:tr>
      <w:tr w:rsidR="005C4004" w:rsidRPr="005C4004" w:rsidTr="006C0755">
        <w:tc>
          <w:tcPr>
            <w:tcW w:w="817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</w:p>
        </w:tc>
        <w:tc>
          <w:tcPr>
            <w:tcW w:w="4893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[onderneming]</w:t>
            </w:r>
          </w:p>
        </w:tc>
      </w:tr>
      <w:tr w:rsidR="005C4004" w:rsidRPr="005C4004" w:rsidTr="006C0755">
        <w:trPr>
          <w:trHeight w:val="926"/>
        </w:trPr>
        <w:tc>
          <w:tcPr>
            <w:tcW w:w="817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</w:p>
        </w:tc>
        <w:tc>
          <w:tcPr>
            <w:tcW w:w="3612" w:type="dxa"/>
            <w:shd w:val="clear" w:color="auto" w:fill="auto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</w:p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</w:p>
        </w:tc>
        <w:tc>
          <w:tcPr>
            <w:tcW w:w="4893" w:type="dxa"/>
          </w:tcPr>
          <w:p w:rsidR="005C4004" w:rsidRPr="005C4004" w:rsidRDefault="005C4004" w:rsidP="005C4004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200"/>
              <w:jc w:val="left"/>
              <w:rPr>
                <w:rFonts w:eastAsiaTheme="minorHAnsi"/>
                <w:szCs w:val="20"/>
              </w:rPr>
            </w:pPr>
            <w:r w:rsidRPr="005C4004">
              <w:rPr>
                <w:rFonts w:eastAsiaTheme="minorHAnsi"/>
                <w:szCs w:val="20"/>
              </w:rPr>
              <w:t>[handtekening]</w:t>
            </w:r>
          </w:p>
        </w:tc>
      </w:tr>
    </w:tbl>
    <w:p w:rsidR="005C4004" w:rsidRPr="005C4004" w:rsidRDefault="005C4004" w:rsidP="005C4004">
      <w:pPr>
        <w:spacing w:after="200" w:line="276" w:lineRule="auto"/>
        <w:jc w:val="left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8"/>
          <w:lang w:eastAsia="en-US"/>
        </w:rPr>
      </w:pPr>
    </w:p>
    <w:p w:rsidR="005C4004" w:rsidRPr="005C4004" w:rsidRDefault="005C4004" w:rsidP="005C4004">
      <w:pPr>
        <w:keepNext/>
        <w:keepLines/>
        <w:spacing w:before="480" w:line="276" w:lineRule="auto"/>
        <w:jc w:val="left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8"/>
          <w:lang w:eastAsia="en-US"/>
        </w:rPr>
      </w:pPr>
      <w:bookmarkStart w:id="2" w:name="_Toc518637886"/>
      <w:r w:rsidRPr="005C400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8"/>
          <w:lang w:eastAsia="en-US"/>
        </w:rPr>
        <w:br w:type="column"/>
      </w:r>
      <w:r w:rsidRPr="005C400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8"/>
          <w:lang w:eastAsia="en-US"/>
        </w:rPr>
        <w:lastRenderedPageBreak/>
        <w:t>BIJLAGE 3: Format ten behoeve van Nota van Inlichtingen.</w:t>
      </w:r>
      <w:bookmarkEnd w:id="2"/>
    </w:p>
    <w:p w:rsidR="005C4004" w:rsidRPr="005C4004" w:rsidRDefault="005C4004" w:rsidP="005C4004">
      <w:pPr>
        <w:spacing w:after="200" w:line="276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1129"/>
        <w:gridCol w:w="1843"/>
        <w:gridCol w:w="6237"/>
      </w:tblGrid>
      <w:tr w:rsidR="005C4004" w:rsidRPr="005C4004" w:rsidTr="006C0755">
        <w:tc>
          <w:tcPr>
            <w:tcW w:w="1129" w:type="dxa"/>
          </w:tcPr>
          <w:p w:rsidR="005C4004" w:rsidRPr="005C4004" w:rsidRDefault="005C4004" w:rsidP="005C4004">
            <w:pPr>
              <w:tabs>
                <w:tab w:val="left" w:pos="340"/>
                <w:tab w:val="left" w:pos="737"/>
                <w:tab w:val="left" w:pos="1134"/>
                <w:tab w:val="left" w:pos="1531"/>
                <w:tab w:val="left" w:pos="1928"/>
              </w:tabs>
              <w:rPr>
                <w:sz w:val="18"/>
                <w:szCs w:val="18"/>
              </w:rPr>
            </w:pPr>
            <w:r w:rsidRPr="005C4004">
              <w:rPr>
                <w:sz w:val="18"/>
                <w:szCs w:val="18"/>
              </w:rPr>
              <w:t>Vraag nr.</w:t>
            </w:r>
          </w:p>
        </w:tc>
        <w:tc>
          <w:tcPr>
            <w:tcW w:w="1843" w:type="dxa"/>
          </w:tcPr>
          <w:p w:rsidR="005C4004" w:rsidRPr="005C4004" w:rsidRDefault="005C4004" w:rsidP="005C4004">
            <w:pPr>
              <w:tabs>
                <w:tab w:val="left" w:pos="340"/>
                <w:tab w:val="left" w:pos="737"/>
                <w:tab w:val="left" w:pos="1134"/>
                <w:tab w:val="left" w:pos="1531"/>
                <w:tab w:val="left" w:pos="1928"/>
              </w:tabs>
              <w:rPr>
                <w:sz w:val="18"/>
                <w:szCs w:val="18"/>
              </w:rPr>
            </w:pPr>
            <w:r w:rsidRPr="005C4004">
              <w:rPr>
                <w:sz w:val="18"/>
                <w:szCs w:val="18"/>
              </w:rPr>
              <w:t>Pagina, paragraaf</w:t>
            </w:r>
          </w:p>
        </w:tc>
        <w:tc>
          <w:tcPr>
            <w:tcW w:w="6237" w:type="dxa"/>
          </w:tcPr>
          <w:p w:rsidR="005C4004" w:rsidRPr="005C4004" w:rsidRDefault="005C4004" w:rsidP="005C4004">
            <w:pPr>
              <w:tabs>
                <w:tab w:val="left" w:pos="340"/>
                <w:tab w:val="left" w:pos="737"/>
                <w:tab w:val="left" w:pos="1134"/>
                <w:tab w:val="left" w:pos="1531"/>
                <w:tab w:val="left" w:pos="1928"/>
              </w:tabs>
              <w:rPr>
                <w:sz w:val="18"/>
                <w:szCs w:val="18"/>
              </w:rPr>
            </w:pPr>
            <w:r w:rsidRPr="005C4004">
              <w:rPr>
                <w:sz w:val="18"/>
                <w:szCs w:val="18"/>
              </w:rPr>
              <w:t>Vraag</w:t>
            </w:r>
          </w:p>
        </w:tc>
      </w:tr>
    </w:tbl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54"/>
        <w:gridCol w:w="1925"/>
        <w:gridCol w:w="6192"/>
      </w:tblGrid>
      <w:tr w:rsidR="005C4004" w:rsidRPr="005C4004" w:rsidTr="006C0755">
        <w:tc>
          <w:tcPr>
            <w:tcW w:w="1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22"/>
                <w:szCs w:val="20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begin"/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instrText xml:space="preserve"> AUTONUM  \* Arabic </w:instrText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</w:tr>
      <w:tr w:rsidR="005C4004" w:rsidRPr="005C4004" w:rsidTr="006C0755">
        <w:tc>
          <w:tcPr>
            <w:tcW w:w="1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bCs/>
                <w:sz w:val="16"/>
                <w:szCs w:val="16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16"/>
                <w:szCs w:val="16"/>
                <w:lang w:eastAsia="en-US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</w:tr>
    </w:tbl>
    <w:p w:rsidR="005C4004" w:rsidRPr="005C4004" w:rsidRDefault="005C4004" w:rsidP="005C4004">
      <w:pPr>
        <w:spacing w:after="200" w:line="276" w:lineRule="auto"/>
        <w:jc w:val="left"/>
        <w:rPr>
          <w:rFonts w:asciiTheme="minorHAnsi" w:eastAsiaTheme="minorHAnsi" w:hAnsiTheme="minorHAnsi"/>
          <w:bCs/>
          <w:sz w:val="4"/>
          <w:szCs w:val="4"/>
          <w:lang w:eastAsia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22"/>
                <w:szCs w:val="20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begin"/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instrText xml:space="preserve"> AUTONUM  \* Arabic </w:instrText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highlight w:val="yellow"/>
                <w:lang w:eastAsia="en-US"/>
              </w:rPr>
            </w:pPr>
          </w:p>
        </w:tc>
      </w:tr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bCs/>
                <w:sz w:val="16"/>
                <w:szCs w:val="16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16"/>
                <w:szCs w:val="16"/>
                <w:lang w:eastAsia="en-US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0"/>
                <w:lang w:eastAsia="en-US"/>
              </w:rPr>
            </w:pPr>
          </w:p>
        </w:tc>
      </w:tr>
    </w:tbl>
    <w:p w:rsidR="005C4004" w:rsidRPr="005C4004" w:rsidRDefault="005C4004" w:rsidP="005C4004">
      <w:pPr>
        <w:spacing w:after="200" w:line="276" w:lineRule="auto"/>
        <w:jc w:val="left"/>
        <w:rPr>
          <w:rFonts w:asciiTheme="minorHAnsi" w:eastAsiaTheme="minorHAnsi" w:hAnsiTheme="minorHAnsi"/>
          <w:sz w:val="4"/>
          <w:szCs w:val="4"/>
          <w:lang w:eastAsia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22"/>
                <w:szCs w:val="20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begin"/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instrText xml:space="preserve"> AUTONUM  \* Arabic </w:instrText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highlight w:val="yellow"/>
                <w:lang w:eastAsia="en-US"/>
              </w:rPr>
            </w:pPr>
          </w:p>
        </w:tc>
      </w:tr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16"/>
                <w:szCs w:val="16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16"/>
                <w:szCs w:val="16"/>
                <w:lang w:eastAsia="en-US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</w:tr>
    </w:tbl>
    <w:p w:rsidR="005C4004" w:rsidRPr="005C4004" w:rsidRDefault="005C4004" w:rsidP="005C4004">
      <w:pPr>
        <w:spacing w:after="200" w:line="276" w:lineRule="auto"/>
        <w:jc w:val="left"/>
        <w:rPr>
          <w:rFonts w:asciiTheme="minorHAnsi" w:eastAsiaTheme="minorHAnsi" w:hAnsiTheme="minorHAnsi"/>
          <w:sz w:val="4"/>
          <w:szCs w:val="4"/>
          <w:lang w:eastAsia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22"/>
                <w:szCs w:val="20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begin"/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instrText xml:space="preserve"> AUTONUM  \* Arabic </w:instrText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highlight w:val="yellow"/>
                <w:lang w:eastAsia="en-US"/>
              </w:rPr>
            </w:pPr>
          </w:p>
        </w:tc>
      </w:tr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16"/>
                <w:szCs w:val="16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16"/>
                <w:szCs w:val="16"/>
                <w:lang w:eastAsia="en-US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</w:tr>
    </w:tbl>
    <w:p w:rsidR="005C4004" w:rsidRPr="005C4004" w:rsidRDefault="005C4004" w:rsidP="005C4004">
      <w:pPr>
        <w:spacing w:after="200" w:line="276" w:lineRule="auto"/>
        <w:jc w:val="left"/>
        <w:rPr>
          <w:rFonts w:asciiTheme="minorHAnsi" w:eastAsiaTheme="minorHAnsi" w:hAnsiTheme="minorHAnsi"/>
          <w:sz w:val="4"/>
          <w:szCs w:val="4"/>
          <w:lang w:eastAsia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22"/>
                <w:szCs w:val="20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begin"/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instrText xml:space="preserve"> AUTONUM  \* Arabic </w:instrText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highlight w:val="yellow"/>
                <w:lang w:eastAsia="en-US"/>
              </w:rPr>
            </w:pPr>
          </w:p>
        </w:tc>
      </w:tr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16"/>
                <w:szCs w:val="16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16"/>
                <w:szCs w:val="16"/>
                <w:lang w:eastAsia="en-US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</w:tr>
    </w:tbl>
    <w:p w:rsidR="005C4004" w:rsidRPr="005C4004" w:rsidRDefault="005C4004" w:rsidP="005C4004">
      <w:pPr>
        <w:spacing w:after="200" w:line="276" w:lineRule="auto"/>
        <w:jc w:val="left"/>
        <w:rPr>
          <w:rFonts w:asciiTheme="minorHAnsi" w:eastAsiaTheme="minorHAnsi" w:hAnsiTheme="minorHAnsi"/>
          <w:sz w:val="4"/>
          <w:szCs w:val="4"/>
          <w:lang w:eastAsia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22"/>
                <w:szCs w:val="20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begin"/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instrText xml:space="preserve"> AUTONUM  \* Arabic </w:instrText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highlight w:val="yellow"/>
                <w:lang w:eastAsia="en-US"/>
              </w:rPr>
            </w:pPr>
          </w:p>
        </w:tc>
      </w:tr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16"/>
                <w:szCs w:val="16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16"/>
                <w:szCs w:val="16"/>
                <w:lang w:eastAsia="en-US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</w:tr>
    </w:tbl>
    <w:p w:rsidR="005C4004" w:rsidRPr="005C4004" w:rsidRDefault="005C4004" w:rsidP="005C4004">
      <w:pPr>
        <w:spacing w:after="200" w:line="276" w:lineRule="auto"/>
        <w:jc w:val="left"/>
        <w:rPr>
          <w:rFonts w:asciiTheme="minorHAnsi" w:eastAsiaTheme="minorHAnsi" w:hAnsiTheme="minorHAnsi"/>
          <w:sz w:val="4"/>
          <w:szCs w:val="4"/>
          <w:lang w:eastAsia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22"/>
                <w:szCs w:val="20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begin"/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instrText xml:space="preserve"> AUTONUM  \* Arabic </w:instrText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highlight w:val="yellow"/>
                <w:lang w:eastAsia="en-US"/>
              </w:rPr>
            </w:pPr>
          </w:p>
        </w:tc>
      </w:tr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16"/>
                <w:szCs w:val="16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16"/>
                <w:szCs w:val="16"/>
                <w:lang w:eastAsia="en-US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</w:tr>
    </w:tbl>
    <w:p w:rsidR="005C4004" w:rsidRPr="005C4004" w:rsidRDefault="005C4004" w:rsidP="005C4004">
      <w:pPr>
        <w:spacing w:after="200" w:line="276" w:lineRule="auto"/>
        <w:jc w:val="left"/>
        <w:rPr>
          <w:rFonts w:asciiTheme="minorHAnsi" w:eastAsiaTheme="minorHAnsi" w:hAnsiTheme="minorHAnsi"/>
          <w:sz w:val="4"/>
          <w:szCs w:val="4"/>
          <w:lang w:eastAsia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22"/>
                <w:szCs w:val="20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begin"/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instrText xml:space="preserve"> AUTONUM  \* Arabic </w:instrText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highlight w:val="yellow"/>
                <w:lang w:eastAsia="en-US"/>
              </w:rPr>
            </w:pPr>
          </w:p>
        </w:tc>
      </w:tr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16"/>
                <w:szCs w:val="16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16"/>
                <w:szCs w:val="16"/>
                <w:lang w:eastAsia="en-US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</w:tr>
    </w:tbl>
    <w:p w:rsidR="005C4004" w:rsidRPr="005C4004" w:rsidRDefault="005C4004" w:rsidP="005C4004">
      <w:pPr>
        <w:spacing w:after="200" w:line="276" w:lineRule="auto"/>
        <w:jc w:val="left"/>
        <w:rPr>
          <w:rFonts w:asciiTheme="minorHAnsi" w:eastAsiaTheme="minorHAnsi" w:hAnsiTheme="minorHAnsi"/>
          <w:sz w:val="4"/>
          <w:szCs w:val="4"/>
          <w:lang w:eastAsia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22"/>
                <w:szCs w:val="20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begin"/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instrText xml:space="preserve"> AUTONUM  \* Arabic </w:instrText>
            </w:r>
            <w:r w:rsidRPr="005C4004"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highlight w:val="yellow"/>
                <w:lang w:eastAsia="en-US"/>
              </w:rPr>
            </w:pPr>
          </w:p>
        </w:tc>
      </w:tr>
      <w:tr w:rsidR="005C4004" w:rsidRPr="005C4004" w:rsidTr="006C0755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center"/>
              <w:rPr>
                <w:rFonts w:asciiTheme="minorHAnsi" w:eastAsiaTheme="minorHAnsi" w:hAnsiTheme="minorHAnsi"/>
                <w:sz w:val="16"/>
                <w:szCs w:val="16"/>
                <w:lang w:eastAsia="en-US"/>
              </w:rPr>
            </w:pPr>
            <w:r w:rsidRPr="005C4004">
              <w:rPr>
                <w:rFonts w:asciiTheme="minorHAnsi" w:eastAsiaTheme="minorHAnsi" w:hAnsiTheme="minorHAnsi"/>
                <w:bCs/>
                <w:sz w:val="16"/>
                <w:szCs w:val="16"/>
                <w:lang w:eastAsia="en-US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C4004" w:rsidRPr="005C4004" w:rsidRDefault="005C4004" w:rsidP="005C4004">
            <w:pPr>
              <w:tabs>
                <w:tab w:val="left" w:pos="0"/>
                <w:tab w:val="right" w:leader="dot" w:pos="9350"/>
              </w:tabs>
              <w:spacing w:after="200" w:line="240" w:lineRule="atLeast"/>
              <w:jc w:val="left"/>
              <w:rPr>
                <w:rFonts w:asciiTheme="minorHAnsi" w:eastAsiaTheme="minorHAnsi" w:hAnsiTheme="minorHAnsi"/>
                <w:bCs/>
                <w:sz w:val="22"/>
                <w:szCs w:val="20"/>
                <w:lang w:eastAsia="en-US"/>
              </w:rPr>
            </w:pPr>
          </w:p>
        </w:tc>
      </w:tr>
    </w:tbl>
    <w:p w:rsidR="005C4004" w:rsidRPr="005C4004" w:rsidRDefault="005C4004" w:rsidP="005C4004">
      <w:pPr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C4004" w:rsidRPr="005C4004" w:rsidRDefault="005C4004" w:rsidP="005C4004">
      <w:pPr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C4004">
        <w:rPr>
          <w:rFonts w:asciiTheme="minorHAnsi" w:eastAsiaTheme="minorHAnsi" w:hAnsiTheme="minorHAnsi" w:cstheme="minorBidi"/>
          <w:sz w:val="22"/>
          <w:szCs w:val="22"/>
          <w:lang w:eastAsia="en-US"/>
        </w:rPr>
        <w:t>Etc.</w:t>
      </w:r>
    </w:p>
    <w:p w:rsidR="005C4004" w:rsidRPr="005C4004" w:rsidRDefault="005C4004" w:rsidP="005C4004">
      <w:pPr>
        <w:spacing w:after="200" w:line="276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53D1C" w:rsidRDefault="00553D1C" w:rsidP="005C4004">
      <w:pPr>
        <w:tabs>
          <w:tab w:val="left" w:pos="340"/>
          <w:tab w:val="left" w:pos="680"/>
          <w:tab w:val="left" w:pos="1021"/>
          <w:tab w:val="left" w:pos="1361"/>
          <w:tab w:val="left" w:pos="1701"/>
        </w:tabs>
      </w:pPr>
    </w:p>
    <w:sectPr w:rsidR="00553D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004"/>
    <w:rsid w:val="00525CE6"/>
    <w:rsid w:val="00553D1C"/>
    <w:rsid w:val="005C4004"/>
    <w:rsid w:val="00621BD2"/>
    <w:rsid w:val="008F0C02"/>
    <w:rsid w:val="0090305E"/>
    <w:rsid w:val="009F53A4"/>
    <w:rsid w:val="00E554C1"/>
    <w:rsid w:val="00ED5945"/>
    <w:rsid w:val="00F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123F1-5FB9-4AAA-8E96-F4621555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ucida Sans Unicode" w:eastAsia="Times New Roman" w:hAnsi="Lucida Sans Unicode" w:cs="Lucida Sans Unicode"/>
        <w:szCs w:val="24"/>
        <w:lang w:val="nl-NL" w:eastAsia="nl-NL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5C400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rsid w:val="005C4004"/>
    <w:pPr>
      <w:jc w:val="left"/>
    </w:pPr>
    <w:rPr>
      <w:rFonts w:ascii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78BC2-F6C5-4D3C-96FB-29B507A02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272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ParkstadIT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Huynen, Jean-Marie (Landgraaf)</dc:creator>
  <cp:keywords/>
  <dc:description/>
  <cp:lastModifiedBy>Huynen, Jean-Marie (Landgraaf)</cp:lastModifiedBy>
  <cp:revision>1</cp:revision>
  <dcterms:created xsi:type="dcterms:W3CDTF">2019-05-13T10:16:00Z</dcterms:created>
  <dcterms:modified xsi:type="dcterms:W3CDTF">2019-05-13T10:20:00Z</dcterms:modified>
</cp:coreProperties>
</file>