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FBC05" w14:textId="77777777" w:rsidR="00647BD4" w:rsidRPr="004640D9" w:rsidRDefault="00647BD4" w:rsidP="00647BD4">
      <w:pPr>
        <w:rPr>
          <w:lang w:val="nl-NL"/>
        </w:rPr>
      </w:pPr>
      <w:bookmarkStart w:id="0" w:name="bmBegin"/>
      <w:bookmarkStart w:id="1" w:name="_Hlk5706779"/>
      <w:bookmarkEnd w:id="0"/>
      <w:r w:rsidRPr="00565EFE">
        <w:rPr>
          <w:szCs w:val="18"/>
          <w:lang w:val="nl-NL"/>
        </w:rPr>
        <w:t>Het Ministerie van Binnenlandse Zaken en Koninkrijksrelaties (BZK)</w:t>
      </w:r>
      <w:r w:rsidRPr="00565EFE">
        <w:rPr>
          <w:rFonts w:eastAsia="Calibri" w:cs="Calibri"/>
          <w:szCs w:val="18"/>
          <w:lang w:val="nl-NL"/>
        </w:rPr>
        <w:t xml:space="preserve"> en het Ministerie van Justitie en Veiligheid (JenV) </w:t>
      </w:r>
      <w:r w:rsidRPr="00565EFE">
        <w:rPr>
          <w:lang w:val="nl-NL"/>
        </w:rPr>
        <w:t xml:space="preserve">dagen ondernemers uit om nieuwe producten en diensten te ontwikkelen voor het toepassen van </w:t>
      </w:r>
      <w:r w:rsidRPr="00565EFE">
        <w:rPr>
          <w:rFonts w:eastAsia="Calibri" w:cs="Calibri"/>
          <w:bCs/>
          <w:szCs w:val="18"/>
          <w:lang w:val="nl-NL"/>
        </w:rPr>
        <w:t>Artificiële</w:t>
      </w:r>
      <w:r w:rsidRPr="00565EFE">
        <w:rPr>
          <w:lang w:val="nl-NL"/>
        </w:rPr>
        <w:t xml:space="preserve"> intelligentie (AI) in de publieke sector.</w:t>
      </w:r>
    </w:p>
    <w:p w14:paraId="79FCD9E3" w14:textId="77777777" w:rsidR="00647BD4" w:rsidRDefault="00647BD4" w:rsidP="00647BD4">
      <w:pPr>
        <w:pStyle w:val="Geenafstand"/>
        <w:rPr>
          <w:rFonts w:eastAsia="SimSun" w:cs="Verdana"/>
          <w:szCs w:val="18"/>
          <w:lang w:val="nl-NL"/>
        </w:rPr>
      </w:pPr>
      <w:r w:rsidRPr="00E852E3">
        <w:rPr>
          <w:lang w:val="nl-NL"/>
        </w:rPr>
        <w:t xml:space="preserve">Nederland is één van de meest concurrerende en innovatieve landen wereldwijd en heeft de ambitie om dat in de toekomst te blijven. </w:t>
      </w:r>
      <w:r>
        <w:rPr>
          <w:lang w:val="nl-NL"/>
        </w:rPr>
        <w:t xml:space="preserve">Groei en ontwikkeling </w:t>
      </w:r>
      <w:r w:rsidRPr="00E852E3">
        <w:rPr>
          <w:lang w:val="nl-NL"/>
        </w:rPr>
        <w:t>moet steeds meer komen van technologische ontwikkeling en het slimmer organiseren van productieprocessen. Zo heeft Nederland veel te winnen bij het optimaal benutten van de mogelijkheden van digitalisering en sleuteltechnologieën</w:t>
      </w:r>
      <w:r>
        <w:rPr>
          <w:rStyle w:val="Voetnootmarkering"/>
          <w:lang w:val="nl-NL"/>
        </w:rPr>
        <w:footnoteReference w:id="1"/>
      </w:r>
      <w:r w:rsidRPr="00E852E3">
        <w:rPr>
          <w:lang w:val="nl-NL"/>
        </w:rPr>
        <w:t>.</w:t>
      </w:r>
      <w:r>
        <w:rPr>
          <w:lang w:val="nl-NL"/>
        </w:rPr>
        <w:t xml:space="preserve"> Een van deze sleuteltechnologieën is artificiële intelligentie (AI).</w:t>
      </w:r>
      <w:r w:rsidRPr="00885B01">
        <w:rPr>
          <w:lang w:val="nl-NL"/>
        </w:rPr>
        <w:t xml:space="preserve"> </w:t>
      </w:r>
      <w:r w:rsidRPr="00605444">
        <w:rPr>
          <w:lang w:val="nl-NL"/>
        </w:rPr>
        <w:t>AI refereert aan systemen die intelligent gedrag vertonen door hun omgeving te analyseren en in zekere mate zelfstandig actie te ondernemen om specifieke doelen te bereiken</w:t>
      </w:r>
      <w:r>
        <w:rPr>
          <w:rStyle w:val="Voetnootmarkering"/>
          <w:rFonts w:eastAsia="SimSun" w:cs="Verdana"/>
          <w:szCs w:val="18"/>
          <w:lang w:val="nl-NL"/>
        </w:rPr>
        <w:footnoteReference w:id="2"/>
      </w:r>
      <w:r w:rsidR="007A0D31">
        <w:rPr>
          <w:lang w:val="nl-NL"/>
        </w:rPr>
        <w:t>.</w:t>
      </w:r>
    </w:p>
    <w:p w14:paraId="743FE401" w14:textId="77777777" w:rsidR="00647BD4" w:rsidRDefault="00647BD4" w:rsidP="00647BD4">
      <w:pPr>
        <w:pStyle w:val="Geenafstand"/>
        <w:rPr>
          <w:lang w:val="nl-NL"/>
        </w:rPr>
      </w:pPr>
    </w:p>
    <w:p w14:paraId="521AF505" w14:textId="5CD44A64" w:rsidR="00647BD4" w:rsidRDefault="00647BD4" w:rsidP="00647BD4">
      <w:pPr>
        <w:pStyle w:val="Geenafstand"/>
        <w:rPr>
          <w:lang w:val="nl-NL"/>
        </w:rPr>
      </w:pPr>
      <w:r>
        <w:rPr>
          <w:lang w:val="nl-NL"/>
        </w:rPr>
        <w:t>In de missie gedreven aanpak van dit kabinet is het uitgangspunt dat er economische kansen liggen in mondiale maatschappelijke uitdagingen</w:t>
      </w:r>
      <w:r w:rsidRPr="00D66155">
        <w:rPr>
          <w:lang w:val="nl-NL"/>
        </w:rPr>
        <w:t xml:space="preserve">, en in het verlengde daarvan in de verdere ontwikkeling en toepassing van </w:t>
      </w:r>
      <w:r w:rsidR="00384E6F">
        <w:rPr>
          <w:lang w:val="nl-NL"/>
        </w:rPr>
        <w:t>s</w:t>
      </w:r>
      <w:r w:rsidRPr="00D66155">
        <w:rPr>
          <w:lang w:val="nl-NL"/>
        </w:rPr>
        <w:t>leuteltechnologieën</w:t>
      </w:r>
      <w:r>
        <w:rPr>
          <w:lang w:val="nl-NL"/>
        </w:rPr>
        <w:t xml:space="preserve">. De overheid is verantwoordelijk voor een belangrijk deel van de maatschappelijke vragen, gerelateerd aan thema’s zoals duurzaamheid, water en veiligheid. Om deze thema’s te kunnen realiseren is goede dienstverlening, rechtspleging en onderwijs noodzakelijk. </w:t>
      </w:r>
    </w:p>
    <w:p w14:paraId="6F36A7FD" w14:textId="77777777" w:rsidR="00A63445" w:rsidRDefault="00A63445">
      <w:pPr>
        <w:spacing w:after="0" w:line="240" w:lineRule="auto"/>
        <w:rPr>
          <w:lang w:val="nl-NL"/>
        </w:rPr>
      </w:pPr>
      <w:r>
        <w:rPr>
          <w:lang w:val="nl-NL"/>
        </w:rPr>
        <w:br w:type="page"/>
      </w:r>
    </w:p>
    <w:p w14:paraId="1ED799AF" w14:textId="77777777" w:rsidR="00647BD4" w:rsidRDefault="00647BD4" w:rsidP="00647BD4">
      <w:pPr>
        <w:rPr>
          <w:lang w:val="nl-NL"/>
        </w:rPr>
      </w:pPr>
      <w:r w:rsidRPr="009A7688">
        <w:rPr>
          <w:lang w:val="nl-NL"/>
        </w:rPr>
        <w:lastRenderedPageBreak/>
        <w:t>SBIR is een innovatie-competitie om ondernemers uit te dagen om nieuwe producten of diensten te ontwikkelen gericht op de aanpak van een maatschappelijk vraagstuk</w:t>
      </w:r>
      <w:r>
        <w:rPr>
          <w:lang w:val="nl-NL"/>
        </w:rPr>
        <w:t>, waarvan verderop enkele voorbeelden beschreven worden.</w:t>
      </w:r>
      <w:r w:rsidRPr="009A7688">
        <w:rPr>
          <w:rFonts w:ascii="Helvetica" w:hAnsi="Helvetica" w:cs="Helvetica"/>
          <w:lang w:val="nl-NL"/>
        </w:rPr>
        <w:t xml:space="preserve"> </w:t>
      </w:r>
      <w:r w:rsidRPr="009A7688">
        <w:rPr>
          <w:lang w:val="nl-NL"/>
        </w:rPr>
        <w:t>W</w:t>
      </w:r>
      <w:r>
        <w:rPr>
          <w:lang w:val="nl-NL"/>
        </w:rPr>
        <w:t>ij zijn op zoek naar haalbare praktische en bruikbare toepassingen</w:t>
      </w:r>
      <w:r w:rsidRPr="009A7688">
        <w:rPr>
          <w:lang w:val="nl-NL"/>
        </w:rPr>
        <w:t>, die onder andere kunnen worden gebruikt door (semi-) publieke organisaties. De overheid is daarbij een potentiele (maar geen exclusieve) inkoper.</w:t>
      </w:r>
      <w:r w:rsidRPr="006C573A">
        <w:rPr>
          <w:lang w:val="nl-NL"/>
        </w:rPr>
        <w:t xml:space="preserve"> </w:t>
      </w:r>
      <w:bookmarkEnd w:id="1"/>
    </w:p>
    <w:p w14:paraId="502FA351" w14:textId="77777777" w:rsidR="00647BD4" w:rsidRDefault="00647BD4" w:rsidP="00647BD4">
      <w:pPr>
        <w:rPr>
          <w:lang w:val="nl-NL"/>
        </w:rPr>
      </w:pPr>
      <w:r>
        <w:rPr>
          <w:lang w:val="nl-NL"/>
        </w:rPr>
        <w:t>M</w:t>
      </w:r>
      <w:r w:rsidRPr="005F49DC">
        <w:rPr>
          <w:lang w:val="nl-NL"/>
        </w:rPr>
        <w:t xml:space="preserve">omenteel wordt binnen de Nederlandse overheid volop geëxperimenteerd met AI. </w:t>
      </w:r>
      <w:r>
        <w:rPr>
          <w:lang w:val="nl-NL"/>
        </w:rPr>
        <w:t xml:space="preserve">In verschillende overheidslagen zijn initiatieven te vinden. </w:t>
      </w:r>
    </w:p>
    <w:p w14:paraId="4E9944F9" w14:textId="77777777" w:rsidR="00647BD4" w:rsidRDefault="00647BD4" w:rsidP="00647BD4">
      <w:pPr>
        <w:spacing w:line="276" w:lineRule="auto"/>
        <w:rPr>
          <w:lang w:val="nl-NL"/>
        </w:rPr>
      </w:pPr>
      <w:r>
        <w:rPr>
          <w:noProof/>
          <w:lang w:val="nl-NL" w:eastAsia="nl-NL"/>
        </w:rPr>
        <w:drawing>
          <wp:inline distT="0" distB="0" distL="0" distR="0" wp14:anchorId="02BF3845" wp14:editId="7CDE6191">
            <wp:extent cx="3093720" cy="236281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7385" cy="2380884"/>
                    </a:xfrm>
                    <a:prstGeom prst="rect">
                      <a:avLst/>
                    </a:prstGeom>
                    <a:noFill/>
                  </pic:spPr>
                </pic:pic>
              </a:graphicData>
            </a:graphic>
          </wp:inline>
        </w:drawing>
      </w:r>
    </w:p>
    <w:p w14:paraId="68F7E988" w14:textId="77777777" w:rsidR="00647BD4" w:rsidRDefault="00647BD4" w:rsidP="00647BD4">
      <w:pPr>
        <w:rPr>
          <w:lang w:val="nl-NL"/>
        </w:rPr>
      </w:pPr>
      <w:r>
        <w:rPr>
          <w:rFonts w:ascii="Times New Roman" w:hAnsi="Times New Roman"/>
          <w:noProof/>
          <w:sz w:val="24"/>
        </w:rPr>
        <w:drawing>
          <wp:anchor distT="0" distB="0" distL="114300" distR="114300" simplePos="0" relativeHeight="251658240" behindDoc="0" locked="0" layoutInCell="1" allowOverlap="1" wp14:anchorId="7A51E1D9" wp14:editId="32524170">
            <wp:simplePos x="0" y="0"/>
            <wp:positionH relativeFrom="column">
              <wp:posOffset>-105410</wp:posOffset>
            </wp:positionH>
            <wp:positionV relativeFrom="paragraph">
              <wp:posOffset>903605</wp:posOffset>
            </wp:positionV>
            <wp:extent cx="6071235" cy="1693545"/>
            <wp:effectExtent l="0" t="0" r="5715" b="1905"/>
            <wp:wrapTopAndBottom/>
            <wp:docPr id="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5"/>
                    <pic:cNvPicPr>
                      <a:picLocks noChangeArrowheads="1"/>
                    </pic:cNvPicPr>
                  </pic:nvPicPr>
                  <pic:blipFill>
                    <a:blip r:embed="rId8">
                      <a:extLst>
                        <a:ext uri="{28A0092B-C50C-407E-A947-70E740481C1C}">
                          <a14:useLocalDpi xmlns:a14="http://schemas.microsoft.com/office/drawing/2010/main" val="0"/>
                        </a:ext>
                      </a:extLst>
                    </a:blip>
                    <a:srcRect t="-890" b="-2016"/>
                    <a:stretch>
                      <a:fillRect/>
                    </a:stretch>
                  </pic:blipFill>
                  <pic:spPr bwMode="auto">
                    <a:xfrm>
                      <a:off x="0" y="0"/>
                      <a:ext cx="6071235" cy="1693545"/>
                    </a:xfrm>
                    <a:prstGeom prst="rect">
                      <a:avLst/>
                    </a:prstGeom>
                    <a:noFill/>
                  </pic:spPr>
                </pic:pic>
              </a:graphicData>
            </a:graphic>
            <wp14:sizeRelH relativeFrom="page">
              <wp14:pctWidth>0</wp14:pctWidth>
            </wp14:sizeRelH>
            <wp14:sizeRelV relativeFrom="page">
              <wp14:pctHeight>0</wp14:pctHeight>
            </wp14:sizeRelV>
          </wp:anchor>
        </w:drawing>
      </w:r>
      <w:r w:rsidRPr="005F49DC">
        <w:rPr>
          <w:lang w:val="nl-NL"/>
        </w:rPr>
        <w:t xml:space="preserve">Uit een Quick Scan van TNO naar de toepassing van AI in de publieke sector (2019) blijkt dat </w:t>
      </w:r>
      <w:r>
        <w:rPr>
          <w:lang w:val="nl-NL"/>
        </w:rPr>
        <w:t xml:space="preserve">al </w:t>
      </w:r>
      <w:r w:rsidRPr="005F49DC">
        <w:rPr>
          <w:lang w:val="nl-NL"/>
        </w:rPr>
        <w:t xml:space="preserve">op </w:t>
      </w:r>
      <w:r>
        <w:rPr>
          <w:lang w:val="nl-NL"/>
        </w:rPr>
        <w:t>verschillende aandachtsgebieden</w:t>
      </w:r>
      <w:r w:rsidRPr="005F49DC">
        <w:rPr>
          <w:lang w:val="nl-NL"/>
        </w:rPr>
        <w:t xml:space="preserve"> binnen de overheid experimenten plaatsvinden met data-analyse c.q. AI-toepassingen voor de publieke taakuitvoering</w:t>
      </w:r>
      <w:r>
        <w:rPr>
          <w:lang w:val="nl-NL"/>
        </w:rPr>
        <w:t>.</w:t>
      </w:r>
      <w:r w:rsidRPr="005F49DC">
        <w:rPr>
          <w:lang w:val="nl-NL"/>
        </w:rPr>
        <w:t xml:space="preserve"> </w:t>
      </w:r>
      <w:r>
        <w:rPr>
          <w:lang w:val="nl-NL"/>
        </w:rPr>
        <w:t xml:space="preserve">Die liggen op verschillende toepassingsgebieden. Zie onderstaand model. </w:t>
      </w:r>
    </w:p>
    <w:p w14:paraId="09C707E3" w14:textId="77777777" w:rsidR="00647BD4" w:rsidRDefault="00647BD4" w:rsidP="00647BD4">
      <w:pPr>
        <w:pStyle w:val="Geenafstand"/>
        <w:rPr>
          <w:b/>
          <w:lang w:val="nl-NL"/>
        </w:rPr>
      </w:pPr>
    </w:p>
    <w:p w14:paraId="33863E25" w14:textId="77777777" w:rsidR="00647BD4" w:rsidRDefault="00647BD4">
      <w:pPr>
        <w:spacing w:after="0" w:line="240" w:lineRule="auto"/>
        <w:rPr>
          <w:b/>
          <w:lang w:val="nl-NL"/>
        </w:rPr>
      </w:pPr>
      <w:r>
        <w:rPr>
          <w:b/>
          <w:lang w:val="nl-NL"/>
        </w:rPr>
        <w:br w:type="page"/>
      </w:r>
    </w:p>
    <w:p w14:paraId="400AF180" w14:textId="77777777" w:rsidR="00647BD4" w:rsidRPr="00647BD4" w:rsidRDefault="00647BD4" w:rsidP="00647BD4">
      <w:pPr>
        <w:pStyle w:val="Geenafstand"/>
        <w:rPr>
          <w:b/>
          <w:lang w:val="nl-NL"/>
        </w:rPr>
      </w:pPr>
      <w:r w:rsidRPr="00647BD4">
        <w:rPr>
          <w:b/>
          <w:lang w:val="nl-NL"/>
        </w:rPr>
        <w:lastRenderedPageBreak/>
        <w:t>Veiligheid</w:t>
      </w:r>
    </w:p>
    <w:p w14:paraId="7EDF9017" w14:textId="77777777" w:rsidR="00647BD4" w:rsidRDefault="00647BD4" w:rsidP="00647BD4">
      <w:pPr>
        <w:pStyle w:val="Geenafstand"/>
        <w:rPr>
          <w:lang w:val="nl-NL"/>
        </w:rPr>
      </w:pPr>
      <w:r>
        <w:rPr>
          <w:lang w:val="nl-NL"/>
        </w:rPr>
        <w:t xml:space="preserve">Veel kansen liggen er op het gebied van veiligheid. Denk aan </w:t>
      </w:r>
      <w:r w:rsidRPr="002C1876">
        <w:rPr>
          <w:lang w:val="nl-NL"/>
        </w:rPr>
        <w:t>AI-toepassingen voor</w:t>
      </w:r>
      <w:r>
        <w:rPr>
          <w:lang w:val="nl-NL"/>
        </w:rPr>
        <w:t xml:space="preserve"> het in kaart brengen van criminele netwerken en markten, </w:t>
      </w:r>
      <w:r w:rsidRPr="006A698A">
        <w:rPr>
          <w:lang w:val="nl-NL"/>
        </w:rPr>
        <w:t xml:space="preserve">het detecteren en evalueren van mogelijk relevant </w:t>
      </w:r>
      <w:r>
        <w:rPr>
          <w:lang w:val="nl-NL"/>
        </w:rPr>
        <w:t xml:space="preserve">(beeldend) onderzoeks- of </w:t>
      </w:r>
      <w:r w:rsidRPr="006A698A">
        <w:rPr>
          <w:lang w:val="nl-NL"/>
        </w:rPr>
        <w:t>bewijsmateriaal</w:t>
      </w:r>
      <w:r>
        <w:rPr>
          <w:lang w:val="nl-NL"/>
        </w:rPr>
        <w:t xml:space="preserve"> en</w:t>
      </w:r>
      <w:r w:rsidRPr="006A698A">
        <w:rPr>
          <w:lang w:val="nl-NL"/>
        </w:rPr>
        <w:t xml:space="preserve"> het voorspell</w:t>
      </w:r>
      <w:r>
        <w:rPr>
          <w:lang w:val="nl-NL"/>
        </w:rPr>
        <w:t>en van rechterlijke uitspraken</w:t>
      </w:r>
      <w:r w:rsidRPr="007A0D31">
        <w:rPr>
          <w:rStyle w:val="Voetnootmarkering"/>
          <w:rFonts w:eastAsia="SimSun" w:cs="Verdana"/>
          <w:szCs w:val="18"/>
          <w:lang w:val="nl-NL"/>
        </w:rPr>
        <w:footnoteReference w:id="3"/>
      </w:r>
      <w:r w:rsidR="007A0D31" w:rsidRPr="007A0D31">
        <w:rPr>
          <w:rFonts w:eastAsia="SimSun" w:cs="Verdana"/>
          <w:szCs w:val="18"/>
          <w:lang w:val="nl-NL"/>
        </w:rPr>
        <w:t>.</w:t>
      </w:r>
      <w:r>
        <w:rPr>
          <w:lang w:val="nl-NL"/>
        </w:rPr>
        <w:t xml:space="preserve"> Maar ook valt te denken aan bedrijfsvoering, het prioriteren en voorbereiden van (</w:t>
      </w:r>
      <w:proofErr w:type="spellStart"/>
      <w:r>
        <w:rPr>
          <w:lang w:val="nl-NL"/>
        </w:rPr>
        <w:t>cold</w:t>
      </w:r>
      <w:proofErr w:type="spellEnd"/>
      <w:r>
        <w:rPr>
          <w:lang w:val="nl-NL"/>
        </w:rPr>
        <w:t xml:space="preserve"> case) zaken</w:t>
      </w:r>
      <w:r w:rsidRPr="007A0D31">
        <w:rPr>
          <w:rStyle w:val="Voetnootmarkering"/>
          <w:rFonts w:eastAsia="SimSun" w:cs="Verdana"/>
          <w:szCs w:val="18"/>
          <w:lang w:val="nl-NL"/>
        </w:rPr>
        <w:footnoteReference w:id="4"/>
      </w:r>
      <w:r w:rsidR="007A0D31">
        <w:rPr>
          <w:rFonts w:eastAsia="SimSun" w:cs="Verdana"/>
          <w:szCs w:val="18"/>
          <w:lang w:val="nl-NL"/>
        </w:rPr>
        <w:t xml:space="preserve">. </w:t>
      </w:r>
      <w:r>
        <w:rPr>
          <w:lang w:val="nl-NL"/>
        </w:rPr>
        <w:t xml:space="preserve">Data- en intelligence gestuurd werken zal een </w:t>
      </w:r>
      <w:r w:rsidR="007A0D31">
        <w:rPr>
          <w:lang w:val="nl-NL"/>
        </w:rPr>
        <w:t>prominente</w:t>
      </w:r>
      <w:r>
        <w:rPr>
          <w:lang w:val="nl-NL"/>
        </w:rPr>
        <w:t xml:space="preserve"> rol hebben bij de </w:t>
      </w:r>
      <w:r w:rsidRPr="00C71CBC">
        <w:rPr>
          <w:lang w:val="nl-NL"/>
        </w:rPr>
        <w:t xml:space="preserve">observatie, analyse, besluitvorming en </w:t>
      </w:r>
      <w:r>
        <w:rPr>
          <w:lang w:val="nl-NL"/>
        </w:rPr>
        <w:t xml:space="preserve">het </w:t>
      </w:r>
      <w:r w:rsidRPr="00C71CBC">
        <w:rPr>
          <w:lang w:val="nl-NL"/>
        </w:rPr>
        <w:t>handelen</w:t>
      </w:r>
      <w:r>
        <w:rPr>
          <w:lang w:val="nl-NL"/>
        </w:rPr>
        <w:t xml:space="preserve"> in veiligheidsdomein.</w:t>
      </w:r>
    </w:p>
    <w:p w14:paraId="61A7C554" w14:textId="77777777" w:rsidR="00647BD4" w:rsidRDefault="00647BD4" w:rsidP="00647BD4">
      <w:pPr>
        <w:pStyle w:val="Geenafstand"/>
        <w:rPr>
          <w:lang w:val="nl-NL"/>
        </w:rPr>
      </w:pPr>
    </w:p>
    <w:p w14:paraId="7C4A14D5" w14:textId="77777777" w:rsidR="00647BD4" w:rsidRPr="00647BD4" w:rsidRDefault="00647BD4" w:rsidP="00647BD4">
      <w:pPr>
        <w:pStyle w:val="Geenafstand"/>
        <w:rPr>
          <w:b/>
          <w:lang w:val="nl-NL"/>
        </w:rPr>
      </w:pPr>
      <w:r w:rsidRPr="00647BD4">
        <w:rPr>
          <w:b/>
          <w:lang w:val="nl-NL"/>
        </w:rPr>
        <w:t>Andere beleidsvelden</w:t>
      </w:r>
    </w:p>
    <w:p w14:paraId="410E301B" w14:textId="77777777" w:rsidR="00647BD4" w:rsidRPr="00565EFE" w:rsidRDefault="00647BD4" w:rsidP="00647BD4">
      <w:pPr>
        <w:pStyle w:val="Geenafstand"/>
        <w:rPr>
          <w:lang w:val="nl-NL"/>
        </w:rPr>
      </w:pPr>
      <w:r>
        <w:rPr>
          <w:lang w:val="nl-NL"/>
        </w:rPr>
        <w:t xml:space="preserve">In de openbare ruimte kan AI gebruikt worden om onderhoud beter te plannen, de kans op verstoring in de openbare ruimte te voorspellen en de doorstroming in de stad te verbeteren. Op het sociaal domein kan AI ingezet worden om armoede beter te voorspellen, zodat we problemen met schulden kunnen voorkomen. In het onderwijs kan AI ingezet worden om de matching tussen vraag naar arbeidskrachten </w:t>
      </w:r>
      <w:r w:rsidRPr="00565EFE">
        <w:rPr>
          <w:lang w:val="nl-NL"/>
        </w:rPr>
        <w:t xml:space="preserve">en aanbod van opleidingen te verbeteren. Zo zien we tal van mogelijkheden in het overheidsdomein. In diverse beleidsvelden kan AI ingezet worden om belangrijke teksten op te sporen. In de dienstverlening kan AI ingezet worden voor 24/7 ondersteuning tegen redelijke kosten. </w:t>
      </w:r>
    </w:p>
    <w:p w14:paraId="5858580B" w14:textId="77777777" w:rsidR="00647BD4" w:rsidRPr="00565EFE" w:rsidRDefault="00647BD4" w:rsidP="00647BD4">
      <w:pPr>
        <w:pStyle w:val="Geenafstand"/>
        <w:rPr>
          <w:rFonts w:cs="Calibri"/>
          <w:b/>
          <w:bCs/>
          <w:lang w:val="nl-NL"/>
        </w:rPr>
      </w:pPr>
    </w:p>
    <w:p w14:paraId="50368ED6" w14:textId="77777777" w:rsidR="00647BD4" w:rsidRPr="00565EFE" w:rsidRDefault="00647BD4" w:rsidP="00647BD4">
      <w:pPr>
        <w:pStyle w:val="Lijstalinea"/>
        <w:numPr>
          <w:ilvl w:val="0"/>
          <w:numId w:val="16"/>
        </w:numPr>
        <w:spacing w:line="276" w:lineRule="auto"/>
        <w:rPr>
          <w:rFonts w:cs="Calibri"/>
          <w:b/>
          <w:bCs/>
        </w:rPr>
      </w:pPr>
      <w:r w:rsidRPr="00565EFE">
        <w:rPr>
          <w:rFonts w:cs="Calibri"/>
          <w:b/>
          <w:bCs/>
        </w:rPr>
        <w:t>Doel van deze SBIR-Innovatiecompetitie</w:t>
      </w:r>
    </w:p>
    <w:p w14:paraId="581296B6" w14:textId="77777777" w:rsidR="00647BD4" w:rsidRPr="007A0D31" w:rsidRDefault="00647BD4" w:rsidP="007A0D31">
      <w:pPr>
        <w:pStyle w:val="Geenafstand"/>
        <w:rPr>
          <w:lang w:val="nl-NL"/>
        </w:rPr>
      </w:pPr>
    </w:p>
    <w:p w14:paraId="5C2C9E54" w14:textId="64AFD9C1" w:rsidR="00647BD4" w:rsidRPr="007A0D31" w:rsidRDefault="00647BD4" w:rsidP="00647BD4">
      <w:pPr>
        <w:pStyle w:val="Geenafstand"/>
        <w:rPr>
          <w:lang w:val="nl-NL"/>
        </w:rPr>
      </w:pPr>
      <w:r w:rsidRPr="007A0D31">
        <w:rPr>
          <w:lang w:val="nl-NL"/>
        </w:rPr>
        <w:t xml:space="preserve">BZK en JenV zijn op zoek naar nieuwe producten en diensten op het gebied van AI in </w:t>
      </w:r>
      <w:r w:rsidR="00384E6F">
        <w:rPr>
          <w:lang w:val="nl-NL"/>
        </w:rPr>
        <w:t>het</w:t>
      </w:r>
      <w:r w:rsidRPr="007A0D31">
        <w:rPr>
          <w:lang w:val="nl-NL"/>
        </w:rPr>
        <w:t xml:space="preserve"> publiek </w:t>
      </w:r>
      <w:r w:rsidR="00384E6F">
        <w:rPr>
          <w:lang w:val="nl-NL"/>
        </w:rPr>
        <w:t>domein</w:t>
      </w:r>
      <w:r w:rsidRPr="007A0D31">
        <w:rPr>
          <w:lang w:val="nl-NL"/>
        </w:rPr>
        <w:t>. Met deze SBIR willen we AI een stap verder brengen naar concrete toepassing in de publieke sector. Hierbij gaat het vooral om de toepassing van de technologische oplossing bij een publieke partij. Het aanpakken van de maatschappelijke uitdaging staat hierbij centraal; niet de technologie.</w:t>
      </w:r>
    </w:p>
    <w:p w14:paraId="36C2F108" w14:textId="77777777" w:rsidR="00647BD4" w:rsidRPr="007A0D31" w:rsidRDefault="00647BD4" w:rsidP="00647BD4">
      <w:pPr>
        <w:pStyle w:val="Geenafstand"/>
        <w:rPr>
          <w:lang w:val="nl-NL"/>
        </w:rPr>
      </w:pPr>
    </w:p>
    <w:p w14:paraId="6FA584B0" w14:textId="77777777" w:rsidR="00647BD4" w:rsidRPr="007A0D31" w:rsidRDefault="00647BD4" w:rsidP="00647BD4">
      <w:pPr>
        <w:pStyle w:val="Geenafstand"/>
        <w:rPr>
          <w:lang w:val="nl-NL"/>
        </w:rPr>
      </w:pPr>
      <w:r w:rsidRPr="007A0D31">
        <w:rPr>
          <w:lang w:val="nl-NL"/>
        </w:rPr>
        <w:t xml:space="preserve">Het doel van deze SBIR is ook het zo breed mogelijk stimuleren van de innovatiekracht in het publieke domein rond het thema AI en deze te versterken. </w:t>
      </w:r>
      <w:r w:rsidRPr="00565EFE">
        <w:rPr>
          <w:lang w:val="nl-NL"/>
        </w:rPr>
        <w:t>Met deze SBIR willen we stimuleren dat overheden meer gebruik maken van de innovatieve mogelijkheden van bedrijven door bedrijven te stimuleren producten en diensten voor de overheid te ontwikkelen. Een goede aansluiting op de overheidsmarkt is gewenst. Om dit in een vroeg stadium te stimuleren, organiseren we een matchingsbijeenkomst tussen overheden en bedrijven.</w:t>
      </w:r>
    </w:p>
    <w:p w14:paraId="3BE04A66" w14:textId="77777777" w:rsidR="00647BD4" w:rsidRPr="00565EFE" w:rsidRDefault="00647BD4" w:rsidP="00647BD4">
      <w:pPr>
        <w:pStyle w:val="Geenafstand"/>
        <w:rPr>
          <w:lang w:val="nl-NL"/>
        </w:rPr>
      </w:pPr>
    </w:p>
    <w:p w14:paraId="26930BA4" w14:textId="77777777" w:rsidR="00A63445" w:rsidRDefault="00A63445">
      <w:pPr>
        <w:spacing w:after="0" w:line="240" w:lineRule="auto"/>
        <w:rPr>
          <w:rFonts w:eastAsia="Calibri" w:cs="Calibri"/>
          <w:b/>
          <w:bCs/>
          <w:szCs w:val="18"/>
          <w:lang w:val="nl-NL" w:eastAsia="en-US"/>
        </w:rPr>
      </w:pPr>
      <w:r w:rsidRPr="00C316E3">
        <w:rPr>
          <w:rFonts w:cs="Calibri"/>
          <w:b/>
          <w:bCs/>
          <w:lang w:val="nl-NL"/>
        </w:rPr>
        <w:br w:type="page"/>
      </w:r>
    </w:p>
    <w:p w14:paraId="72324B39" w14:textId="77777777" w:rsidR="00647BD4" w:rsidRPr="00565EFE" w:rsidRDefault="00647BD4" w:rsidP="00647BD4">
      <w:pPr>
        <w:pStyle w:val="Lijstalinea"/>
        <w:numPr>
          <w:ilvl w:val="0"/>
          <w:numId w:val="16"/>
        </w:numPr>
        <w:spacing w:line="276" w:lineRule="auto"/>
        <w:rPr>
          <w:rFonts w:cs="Calibri"/>
          <w:b/>
          <w:bCs/>
        </w:rPr>
      </w:pPr>
      <w:r w:rsidRPr="00565EFE">
        <w:rPr>
          <w:rFonts w:cs="Calibri"/>
          <w:b/>
          <w:bCs/>
        </w:rPr>
        <w:lastRenderedPageBreak/>
        <w:t xml:space="preserve"> Procedure </w:t>
      </w:r>
    </w:p>
    <w:p w14:paraId="0E7CAFD6" w14:textId="77777777" w:rsidR="00647BD4" w:rsidRPr="00565EFE" w:rsidRDefault="00647BD4" w:rsidP="00647BD4">
      <w:pPr>
        <w:pStyle w:val="Default"/>
        <w:ind w:left="567"/>
        <w:rPr>
          <w:rFonts w:eastAsia="Calibri" w:cs="Calibri"/>
          <w:b/>
          <w:bCs/>
          <w:color w:val="auto"/>
          <w:sz w:val="18"/>
          <w:szCs w:val="18"/>
        </w:rPr>
      </w:pPr>
    </w:p>
    <w:p w14:paraId="60726E65" w14:textId="77777777" w:rsidR="00647BD4" w:rsidRPr="00565EFE" w:rsidRDefault="00647BD4" w:rsidP="00647BD4">
      <w:pPr>
        <w:pStyle w:val="Default"/>
        <w:rPr>
          <w:rFonts w:eastAsia="Calibri" w:cs="Calibri"/>
          <w:sz w:val="18"/>
          <w:szCs w:val="18"/>
        </w:rPr>
      </w:pPr>
      <w:r w:rsidRPr="00565EFE">
        <w:rPr>
          <w:rFonts w:eastAsia="Calibri" w:cs="Calibri"/>
          <w:sz w:val="18"/>
          <w:szCs w:val="18"/>
        </w:rPr>
        <w:t xml:space="preserve">SBIR is een open competitie voor iedere marktpartij die innovatieve (technologische) oplossingen voor maatschappelijke vraagstukken kan ontwikkelen. </w:t>
      </w:r>
      <w:r w:rsidRPr="00565EFE">
        <w:rPr>
          <w:sz w:val="18"/>
          <w:szCs w:val="18"/>
        </w:rPr>
        <w:t xml:space="preserve">De SBIR-systematiek kent twee fasen: </w:t>
      </w:r>
    </w:p>
    <w:p w14:paraId="210207BD" w14:textId="34A33676" w:rsidR="00647BD4" w:rsidRPr="00565EFE" w:rsidRDefault="00647BD4" w:rsidP="00647BD4">
      <w:pPr>
        <w:pStyle w:val="Default"/>
        <w:spacing w:after="35"/>
        <w:ind w:left="227"/>
        <w:rPr>
          <w:sz w:val="18"/>
          <w:szCs w:val="18"/>
        </w:rPr>
      </w:pPr>
      <w:r w:rsidRPr="00565EFE">
        <w:rPr>
          <w:sz w:val="18"/>
          <w:szCs w:val="18"/>
        </w:rPr>
        <w:t>1. Fase 1: haalbaarheidsonderzoek</w:t>
      </w:r>
      <w:r w:rsidR="00384E6F">
        <w:rPr>
          <w:sz w:val="18"/>
          <w:szCs w:val="18"/>
        </w:rPr>
        <w:t xml:space="preserve"> (oplossingen exploratie)</w:t>
      </w:r>
      <w:r w:rsidRPr="00565EFE">
        <w:rPr>
          <w:sz w:val="18"/>
          <w:szCs w:val="18"/>
        </w:rPr>
        <w:t xml:space="preserve">. </w:t>
      </w:r>
    </w:p>
    <w:p w14:paraId="65EF987A" w14:textId="7C9E0C81" w:rsidR="00647BD4" w:rsidRPr="00565EFE" w:rsidRDefault="00647BD4" w:rsidP="00647BD4">
      <w:pPr>
        <w:pStyle w:val="Default"/>
        <w:ind w:left="227"/>
        <w:rPr>
          <w:sz w:val="18"/>
          <w:szCs w:val="18"/>
        </w:rPr>
      </w:pPr>
      <w:r w:rsidRPr="00565EFE">
        <w:rPr>
          <w:sz w:val="18"/>
          <w:szCs w:val="18"/>
        </w:rPr>
        <w:t xml:space="preserve">2. Fase 2: </w:t>
      </w:r>
      <w:r w:rsidR="00384E6F">
        <w:rPr>
          <w:sz w:val="18"/>
          <w:szCs w:val="18"/>
        </w:rPr>
        <w:t>toegepast onderzoek en ontwikkeling (prototyping, praktijkproeven en beproeven prototype)</w:t>
      </w:r>
      <w:r w:rsidRPr="00565EFE">
        <w:rPr>
          <w:sz w:val="18"/>
          <w:szCs w:val="18"/>
        </w:rPr>
        <w:t xml:space="preserve"> </w:t>
      </w:r>
    </w:p>
    <w:p w14:paraId="33B970B7" w14:textId="77777777" w:rsidR="00647BD4" w:rsidRPr="00565EFE" w:rsidRDefault="00647BD4" w:rsidP="00647BD4">
      <w:pPr>
        <w:pStyle w:val="Default"/>
        <w:ind w:left="227"/>
        <w:rPr>
          <w:sz w:val="18"/>
          <w:szCs w:val="18"/>
        </w:rPr>
      </w:pPr>
    </w:p>
    <w:p w14:paraId="6C25E1A3" w14:textId="551EA053" w:rsidR="00647BD4" w:rsidRPr="00565EFE" w:rsidRDefault="00647BD4" w:rsidP="00647BD4">
      <w:pPr>
        <w:spacing w:after="0"/>
        <w:rPr>
          <w:rFonts w:eastAsia="Calibri" w:cs="Calibri"/>
          <w:szCs w:val="18"/>
          <w:lang w:val="nl-NL"/>
        </w:rPr>
      </w:pPr>
      <w:r w:rsidRPr="00565EFE">
        <w:rPr>
          <w:rFonts w:eastAsia="Calibri" w:cs="Calibri"/>
          <w:szCs w:val="18"/>
          <w:lang w:val="nl-NL"/>
        </w:rPr>
        <w:t xml:space="preserve">Een onafhankelijke commissie zal RVO, BZK en JenV adviseren welke voorstellen voor </w:t>
      </w:r>
      <w:r w:rsidRPr="00565EFE">
        <w:rPr>
          <w:rFonts w:eastAsia="Calibri"/>
          <w:szCs w:val="18"/>
          <w:lang w:val="nl-NL" w:eastAsia="en-US"/>
        </w:rPr>
        <w:t>producten en diensten fase 1</w:t>
      </w:r>
      <w:r w:rsidR="00384E6F">
        <w:rPr>
          <w:rFonts w:eastAsia="Calibri"/>
          <w:szCs w:val="18"/>
          <w:lang w:val="nl-NL" w:eastAsia="en-US"/>
        </w:rPr>
        <w:t xml:space="preserve"> </w:t>
      </w:r>
      <w:r w:rsidRPr="00565EFE">
        <w:rPr>
          <w:rFonts w:eastAsia="Calibri"/>
          <w:szCs w:val="18"/>
          <w:lang w:val="nl-NL" w:eastAsia="en-US"/>
        </w:rPr>
        <w:t xml:space="preserve"> </w:t>
      </w:r>
      <w:r w:rsidRPr="00565EFE">
        <w:rPr>
          <w:rFonts w:eastAsia="Calibri" w:cs="Calibri"/>
          <w:szCs w:val="18"/>
          <w:lang w:val="nl-NL"/>
        </w:rPr>
        <w:t xml:space="preserve">het beste aan de criteria voldoen. De beste voorstellen krijgen een opdracht. </w:t>
      </w:r>
    </w:p>
    <w:p w14:paraId="044E1D29" w14:textId="77777777" w:rsidR="00647BD4" w:rsidRPr="00565EFE" w:rsidRDefault="00647BD4" w:rsidP="00647BD4">
      <w:pPr>
        <w:spacing w:after="0"/>
        <w:rPr>
          <w:rFonts w:eastAsia="Calibri" w:cs="Calibri"/>
          <w:szCs w:val="18"/>
          <w:lang w:val="nl-NL"/>
        </w:rPr>
      </w:pPr>
    </w:p>
    <w:p w14:paraId="43C15395" w14:textId="1E0EC0C5" w:rsidR="00647BD4" w:rsidRPr="00565EFE" w:rsidRDefault="00647BD4" w:rsidP="00647BD4">
      <w:pPr>
        <w:spacing w:after="0"/>
        <w:rPr>
          <w:rFonts w:eastAsia="Calibri" w:cs="Calibri"/>
          <w:szCs w:val="18"/>
          <w:lang w:val="nl-NL"/>
        </w:rPr>
      </w:pPr>
      <w:r w:rsidRPr="00565EFE">
        <w:rPr>
          <w:rFonts w:eastAsia="Calibri" w:cs="Calibri"/>
          <w:szCs w:val="18"/>
          <w:lang w:val="nl-NL"/>
        </w:rPr>
        <w:t>Alleen partijen die met goed resultaat fase 1 hebben afgerond kunnen, op verzoek, een aanbod doen voor SBIR fase 2</w:t>
      </w:r>
      <w:r w:rsidR="00384E6F">
        <w:rPr>
          <w:rFonts w:eastAsia="Calibri" w:cs="Calibri"/>
          <w:szCs w:val="18"/>
          <w:lang w:val="nl-NL"/>
        </w:rPr>
        <w:t xml:space="preserve">. </w:t>
      </w:r>
      <w:r w:rsidRPr="00565EFE">
        <w:rPr>
          <w:rFonts w:eastAsia="Calibri" w:cs="Calibri"/>
          <w:szCs w:val="18"/>
          <w:lang w:val="nl-NL"/>
        </w:rPr>
        <w:t xml:space="preserve">Ook bij deze tweede fase zal een onafhankelijke commissie adviseren. Vervolgens krijgen de ondernemers met de beste offertes voor fase 2 een opdracht om hun product verder te onderzoeken en te ontwikkelen tot een in de praktijk getest prototype. </w:t>
      </w:r>
    </w:p>
    <w:p w14:paraId="6AB062FA" w14:textId="77777777" w:rsidR="00647BD4" w:rsidRPr="00565EFE" w:rsidRDefault="00647BD4" w:rsidP="00647BD4">
      <w:pPr>
        <w:spacing w:after="0"/>
        <w:rPr>
          <w:rFonts w:eastAsia="Calibri" w:cs="Calibri"/>
          <w:szCs w:val="18"/>
          <w:lang w:val="nl-NL"/>
        </w:rPr>
      </w:pPr>
    </w:p>
    <w:p w14:paraId="1379B526" w14:textId="4941A67E" w:rsidR="00647BD4" w:rsidRPr="00565EFE" w:rsidRDefault="00647BD4" w:rsidP="00647BD4">
      <w:pPr>
        <w:spacing w:after="0"/>
        <w:rPr>
          <w:rFonts w:eastAsia="Calibri" w:cs="Calibri"/>
          <w:szCs w:val="18"/>
          <w:lang w:val="nl-NL"/>
        </w:rPr>
      </w:pPr>
      <w:r w:rsidRPr="00565EFE">
        <w:rPr>
          <w:rFonts w:eastAsia="Calibri" w:cs="Calibri"/>
          <w:szCs w:val="18"/>
          <w:lang w:val="nl-NL"/>
        </w:rPr>
        <w:t>De Rijksdienst voor ondernemend Nederland (RVO) voert namens het Ministerie van Binnenlandse Zaken en Koninkrijksrelaties (BZK) en het Ministerie van Justitie en Veiligheid (JenV) deze SBIR-competitie uit.</w:t>
      </w:r>
    </w:p>
    <w:p w14:paraId="3F273A5D" w14:textId="77777777" w:rsidR="00647BD4" w:rsidRPr="00565EFE" w:rsidRDefault="00647BD4" w:rsidP="00647BD4">
      <w:pPr>
        <w:spacing w:line="276" w:lineRule="auto"/>
        <w:rPr>
          <w:rFonts w:eastAsia="Calibri" w:cs="Calibri"/>
          <w:szCs w:val="18"/>
          <w:lang w:val="nl-NL"/>
        </w:rPr>
      </w:pPr>
    </w:p>
    <w:p w14:paraId="5EF6C72B" w14:textId="77777777" w:rsidR="00647BD4" w:rsidRPr="00565EFE" w:rsidRDefault="00647BD4" w:rsidP="00647BD4">
      <w:pPr>
        <w:pStyle w:val="Lijstalinea"/>
        <w:numPr>
          <w:ilvl w:val="0"/>
          <w:numId w:val="16"/>
        </w:numPr>
        <w:spacing w:line="276" w:lineRule="auto"/>
        <w:rPr>
          <w:rFonts w:cs="Calibri"/>
          <w:b/>
          <w:bCs/>
        </w:rPr>
      </w:pPr>
      <w:r w:rsidRPr="00565EFE">
        <w:rPr>
          <w:rFonts w:cs="Calibri"/>
          <w:b/>
          <w:bCs/>
        </w:rPr>
        <w:t>Budget</w:t>
      </w:r>
    </w:p>
    <w:p w14:paraId="3C439E1A" w14:textId="77777777" w:rsidR="00647BD4" w:rsidRPr="00565EFE" w:rsidRDefault="00647BD4" w:rsidP="00647BD4">
      <w:pPr>
        <w:pStyle w:val="Lijstalinea"/>
        <w:spacing w:line="276" w:lineRule="auto"/>
        <w:rPr>
          <w:rFonts w:cs="Calibri"/>
          <w:b/>
          <w:bCs/>
        </w:rPr>
      </w:pPr>
    </w:p>
    <w:p w14:paraId="0915315A" w14:textId="77777777" w:rsidR="00647BD4" w:rsidRPr="00565EFE" w:rsidRDefault="00647BD4" w:rsidP="00647BD4">
      <w:pPr>
        <w:rPr>
          <w:rFonts w:eastAsia="Calibri" w:cs="Calibri"/>
          <w:szCs w:val="18"/>
          <w:lang w:val="nl-NL"/>
        </w:rPr>
      </w:pPr>
      <w:r w:rsidRPr="00565EFE">
        <w:rPr>
          <w:rFonts w:eastAsia="Calibri" w:cs="Calibri"/>
          <w:szCs w:val="18"/>
          <w:lang w:val="nl-NL"/>
        </w:rPr>
        <w:t>De minister van BZK en de minister van JenV stellen voor fase 1 van deze SBIR in totaal samen een budget van maximaal €300.000 (inclusief btw) beschikbaar. Het maximumbedrag per haalbaarheidsonderzoek (fase 1) bedraagt €15.000 (inclusief btw).</w:t>
      </w:r>
    </w:p>
    <w:p w14:paraId="0D12FE60" w14:textId="77777777" w:rsidR="00647BD4" w:rsidRPr="00565EFE" w:rsidRDefault="00647BD4" w:rsidP="00647BD4">
      <w:pPr>
        <w:rPr>
          <w:rFonts w:eastAsia="Calibri" w:cs="Calibri"/>
          <w:szCs w:val="18"/>
          <w:lang w:val="nl-NL"/>
        </w:rPr>
      </w:pPr>
      <w:r w:rsidRPr="00565EFE">
        <w:rPr>
          <w:rFonts w:eastAsia="Calibri" w:cs="Calibri"/>
          <w:szCs w:val="18"/>
          <w:lang w:val="nl-NL"/>
        </w:rPr>
        <w:t xml:space="preserve">Het aantal te honoreren projecten voor fase 1 is afhankelijk van de prijs en de kwaliteit van de best beoordeelde offertes in deze fase. </w:t>
      </w:r>
    </w:p>
    <w:p w14:paraId="2CB55097" w14:textId="77777777" w:rsidR="00647BD4" w:rsidRPr="00565EFE" w:rsidRDefault="00647BD4" w:rsidP="00647BD4">
      <w:pPr>
        <w:rPr>
          <w:rFonts w:eastAsia="Calibri" w:cs="Calibri"/>
          <w:szCs w:val="18"/>
          <w:lang w:val="nl-NL"/>
        </w:rPr>
      </w:pPr>
      <w:r w:rsidRPr="00565EFE">
        <w:rPr>
          <w:rFonts w:eastAsia="Calibri" w:cs="Calibri"/>
          <w:szCs w:val="18"/>
          <w:lang w:val="nl-NL"/>
        </w:rPr>
        <w:t xml:space="preserve">Alleen de projecten die met goed resultaat het haalbaarheidsonderzoek hebben afgerond kunnen uitgenodigd worden om voor fase 2 een aanbod te doen. </w:t>
      </w:r>
    </w:p>
    <w:p w14:paraId="42E16EAC" w14:textId="77777777" w:rsidR="00647BD4" w:rsidRPr="00565EFE" w:rsidRDefault="00647BD4" w:rsidP="00647BD4">
      <w:pPr>
        <w:rPr>
          <w:rFonts w:eastAsia="Calibri" w:cs="Calibri"/>
          <w:szCs w:val="18"/>
          <w:lang w:val="nl-NL"/>
        </w:rPr>
      </w:pPr>
      <w:r w:rsidRPr="00565EFE">
        <w:rPr>
          <w:rFonts w:eastAsia="Calibri" w:cs="Calibri"/>
          <w:szCs w:val="18"/>
          <w:lang w:val="nl-NL"/>
        </w:rPr>
        <w:t>De minister van BZK en de minister van JenV zullen in 2020 de tweede fase van deze SBIR financieren, maar op dit moment is de hoogte hiervan nog niet bekend.</w:t>
      </w:r>
    </w:p>
    <w:p w14:paraId="5D5F90B4" w14:textId="77777777" w:rsidR="00647BD4" w:rsidRPr="00565EFE" w:rsidRDefault="00647BD4" w:rsidP="00647BD4">
      <w:pPr>
        <w:tabs>
          <w:tab w:val="left" w:pos="720"/>
        </w:tabs>
        <w:rPr>
          <w:b/>
          <w:i/>
          <w:iCs/>
          <w:szCs w:val="18"/>
          <w:lang w:val="nl-NL"/>
        </w:rPr>
      </w:pPr>
      <w:r w:rsidRPr="00565EFE">
        <w:rPr>
          <w:b/>
          <w:i/>
          <w:iCs/>
          <w:szCs w:val="18"/>
          <w:lang w:val="nl-NL"/>
        </w:rPr>
        <w:t>SBIR vergoedt alleen kosten voor onderzoek en ontwikkeling. De marktintroductie is geen onderdeel van SBIR.</w:t>
      </w:r>
    </w:p>
    <w:p w14:paraId="363F2986" w14:textId="77777777" w:rsidR="00A63445" w:rsidRDefault="00A63445">
      <w:pPr>
        <w:spacing w:after="0" w:line="240" w:lineRule="auto"/>
        <w:rPr>
          <w:rFonts w:eastAsia="Calibri" w:cs="Calibri"/>
          <w:b/>
          <w:bCs/>
          <w:szCs w:val="18"/>
          <w:lang w:val="nl-NL" w:eastAsia="en-US"/>
        </w:rPr>
      </w:pPr>
      <w:r w:rsidRPr="00C316E3">
        <w:rPr>
          <w:rFonts w:cs="Calibri"/>
          <w:b/>
          <w:bCs/>
          <w:lang w:val="nl-NL"/>
        </w:rPr>
        <w:br w:type="page"/>
      </w:r>
    </w:p>
    <w:p w14:paraId="3028D53E" w14:textId="77777777" w:rsidR="00647BD4" w:rsidRPr="00565EFE" w:rsidRDefault="00647BD4" w:rsidP="00647BD4">
      <w:pPr>
        <w:pStyle w:val="Lijstalinea"/>
        <w:numPr>
          <w:ilvl w:val="0"/>
          <w:numId w:val="16"/>
        </w:numPr>
        <w:spacing w:line="276" w:lineRule="auto"/>
        <w:rPr>
          <w:rFonts w:cs="Calibri"/>
          <w:b/>
          <w:bCs/>
        </w:rPr>
      </w:pPr>
      <w:r w:rsidRPr="00565EFE">
        <w:rPr>
          <w:rFonts w:cs="Calibri"/>
          <w:b/>
          <w:bCs/>
        </w:rPr>
        <w:lastRenderedPageBreak/>
        <w:t>Beoordeling</w:t>
      </w:r>
    </w:p>
    <w:p w14:paraId="29898404" w14:textId="77777777" w:rsidR="00647BD4" w:rsidRPr="00565EFE" w:rsidRDefault="00647BD4" w:rsidP="00647BD4">
      <w:pPr>
        <w:pStyle w:val="Geenafstand"/>
      </w:pPr>
    </w:p>
    <w:p w14:paraId="1B9A54CA" w14:textId="77777777" w:rsidR="00647BD4" w:rsidRPr="00565EFE" w:rsidRDefault="00647BD4" w:rsidP="00647BD4">
      <w:pPr>
        <w:pStyle w:val="Geenafstand"/>
        <w:rPr>
          <w:rFonts w:eastAsia="Calibri"/>
          <w:szCs w:val="18"/>
          <w:lang w:val="nl-NL"/>
        </w:rPr>
      </w:pPr>
      <w:r w:rsidRPr="00565EFE">
        <w:rPr>
          <w:rFonts w:eastAsia="Calibri"/>
          <w:szCs w:val="18"/>
          <w:lang w:val="nl-NL"/>
        </w:rPr>
        <w:t xml:space="preserve">De beoordeling vindt plaats conform de in de SBIR handleiding beschreven procedure: </w:t>
      </w:r>
    </w:p>
    <w:p w14:paraId="0AB379DD" w14:textId="77777777" w:rsidR="00647BD4" w:rsidRPr="00565EFE" w:rsidRDefault="00E20031" w:rsidP="00647BD4">
      <w:pPr>
        <w:pStyle w:val="Geenafstand"/>
        <w:rPr>
          <w:rFonts w:eastAsia="Calibri"/>
          <w:szCs w:val="18"/>
          <w:lang w:val="nl-NL"/>
        </w:rPr>
      </w:pPr>
      <w:hyperlink r:id="rId9" w:history="1">
        <w:r w:rsidR="00647BD4" w:rsidRPr="00565EFE">
          <w:rPr>
            <w:rStyle w:val="Hyperlink"/>
            <w:rFonts w:eastAsia="Calibri" w:cs="Calibri"/>
            <w:szCs w:val="18"/>
            <w:lang w:val="nl-NL"/>
          </w:rPr>
          <w:t>https://mijn.rvo.nl/sbir-innovatie-in-opdracht</w:t>
        </w:r>
      </w:hyperlink>
      <w:r w:rsidR="00647BD4" w:rsidRPr="00565EFE">
        <w:rPr>
          <w:rFonts w:eastAsia="Calibri"/>
          <w:szCs w:val="18"/>
          <w:lang w:val="nl-NL"/>
        </w:rPr>
        <w:t xml:space="preserve"> </w:t>
      </w:r>
    </w:p>
    <w:p w14:paraId="2256DAC5" w14:textId="77777777" w:rsidR="00647BD4" w:rsidRPr="00565EFE" w:rsidRDefault="00647BD4" w:rsidP="00647BD4">
      <w:pPr>
        <w:pStyle w:val="Geenafstand"/>
        <w:rPr>
          <w:rFonts w:eastAsia="Calibri"/>
          <w:szCs w:val="18"/>
          <w:lang w:val="nl-NL"/>
        </w:rPr>
      </w:pPr>
    </w:p>
    <w:p w14:paraId="791375FB" w14:textId="77777777" w:rsidR="00647BD4" w:rsidRPr="00565EFE" w:rsidRDefault="00647BD4" w:rsidP="00647BD4">
      <w:pPr>
        <w:pStyle w:val="Geenafstand"/>
        <w:rPr>
          <w:rFonts w:eastAsia="Calibri"/>
          <w:szCs w:val="18"/>
          <w:lang w:val="nl-NL"/>
        </w:rPr>
      </w:pPr>
      <w:r w:rsidRPr="00565EFE">
        <w:rPr>
          <w:rFonts w:eastAsia="Calibri"/>
          <w:szCs w:val="18"/>
          <w:lang w:val="nl-NL"/>
        </w:rPr>
        <w:t>En aan de hand van de hieronder beschreven beoordelingscriteria.</w:t>
      </w:r>
    </w:p>
    <w:p w14:paraId="7AA203C8" w14:textId="77777777" w:rsidR="00647BD4" w:rsidRPr="00565EFE" w:rsidRDefault="00647BD4" w:rsidP="00647BD4">
      <w:pPr>
        <w:pStyle w:val="Geenafstand"/>
        <w:rPr>
          <w:rFonts w:eastAsia="Calibri"/>
          <w:szCs w:val="18"/>
          <w:lang w:val="nl-NL"/>
        </w:rPr>
      </w:pPr>
    </w:p>
    <w:p w14:paraId="34781B8C" w14:textId="77777777" w:rsidR="00647BD4" w:rsidRPr="00565EFE" w:rsidRDefault="00647BD4" w:rsidP="00647BD4">
      <w:pPr>
        <w:rPr>
          <w:rFonts w:eastAsia="Calibri" w:cs="Calibri"/>
          <w:szCs w:val="18"/>
          <w:lang w:val="nl-NL"/>
        </w:rPr>
      </w:pPr>
      <w:r w:rsidRPr="00565EFE">
        <w:rPr>
          <w:rFonts w:eastAsia="Calibri" w:cs="Calibri"/>
          <w:szCs w:val="18"/>
          <w:lang w:val="nl-NL"/>
        </w:rPr>
        <w:t>Bij de beoordeling (totaal maximaal 100 + 10 bonuspunten in fase 1 te behalen) is per criterium maximaal het volgende aantal punten toe te kennen:</w:t>
      </w:r>
    </w:p>
    <w:p w14:paraId="7EC5A87E" w14:textId="77777777" w:rsidR="00647BD4" w:rsidRPr="00565EFE" w:rsidRDefault="00647BD4" w:rsidP="00647BD4">
      <w:pPr>
        <w:pStyle w:val="Geenafstand"/>
        <w:rPr>
          <w:rFonts w:eastAsia="Verdana" w:cs="Verdana"/>
          <w:lang w:val="nl-NL"/>
        </w:rPr>
      </w:pPr>
      <w:r w:rsidRPr="00565EFE">
        <w:rPr>
          <w:rFonts w:eastAsia="Calibri"/>
          <w:lang w:val="nl-NL"/>
        </w:rPr>
        <w:t>1. Impact: 50 (plus maximaal 10 punten bonus in fase 1 bij een proeftuin)</w:t>
      </w:r>
    </w:p>
    <w:p w14:paraId="7FDDD36B" w14:textId="77777777" w:rsidR="00647BD4" w:rsidRPr="00565EFE" w:rsidRDefault="00647BD4" w:rsidP="00647BD4">
      <w:pPr>
        <w:pStyle w:val="Geenafstand"/>
        <w:rPr>
          <w:rFonts w:eastAsia="Calibri"/>
          <w:lang w:val="nl-NL"/>
        </w:rPr>
      </w:pPr>
      <w:r w:rsidRPr="00565EFE">
        <w:rPr>
          <w:rFonts w:eastAsia="Calibri"/>
          <w:lang w:val="nl-NL"/>
        </w:rPr>
        <w:t>2. Technologische haalbaarheid: 25</w:t>
      </w:r>
    </w:p>
    <w:p w14:paraId="7C04B491" w14:textId="77777777" w:rsidR="00647BD4" w:rsidRPr="00565EFE" w:rsidRDefault="00647BD4" w:rsidP="00647BD4">
      <w:pPr>
        <w:pStyle w:val="Geenafstand"/>
        <w:rPr>
          <w:rFonts w:eastAsia="Calibri"/>
          <w:lang w:val="nl-NL"/>
        </w:rPr>
      </w:pPr>
      <w:r w:rsidRPr="00565EFE">
        <w:rPr>
          <w:rFonts w:eastAsia="Calibri"/>
          <w:lang w:val="nl-NL"/>
        </w:rPr>
        <w:t>3. Economisch perspectief: 25</w:t>
      </w:r>
    </w:p>
    <w:p w14:paraId="5B9012E3" w14:textId="77777777" w:rsidR="00647BD4" w:rsidRPr="00565EFE" w:rsidRDefault="00647BD4" w:rsidP="00647BD4">
      <w:pPr>
        <w:pStyle w:val="Geenafstand"/>
        <w:rPr>
          <w:rFonts w:eastAsia="Verdana" w:cs="Verdana"/>
          <w:lang w:val="nl-NL"/>
        </w:rPr>
      </w:pPr>
    </w:p>
    <w:p w14:paraId="4131842D" w14:textId="77777777" w:rsidR="00647BD4" w:rsidRPr="00565EFE" w:rsidRDefault="00647BD4" w:rsidP="00647BD4">
      <w:pPr>
        <w:autoSpaceDE w:val="0"/>
        <w:autoSpaceDN w:val="0"/>
        <w:adjustRightInd w:val="0"/>
        <w:spacing w:after="0" w:line="240" w:lineRule="auto"/>
        <w:rPr>
          <w:rFonts w:ascii="LMSans10-Bold-Identity-H" w:eastAsia="SimSun" w:hAnsi="LMSans10-Bold-Identity-H" w:cs="LMSans10-Bold-Identity-H"/>
          <w:b/>
          <w:bCs/>
          <w:color w:val="000000"/>
          <w:sz w:val="24"/>
          <w:lang w:val="nl-NL"/>
        </w:rPr>
      </w:pPr>
      <w:r w:rsidRPr="00565EFE">
        <w:rPr>
          <w:rFonts w:ascii="LMSans10-Bold-Identity-H" w:eastAsia="SimSun" w:hAnsi="LMSans10-Bold-Identity-H" w:cs="LMSans10-Bold-Identity-H"/>
          <w:b/>
          <w:bCs/>
          <w:color w:val="000000"/>
          <w:sz w:val="24"/>
          <w:lang w:val="nl-NL"/>
        </w:rPr>
        <w:t>Impact</w:t>
      </w:r>
    </w:p>
    <w:p w14:paraId="23A899E7" w14:textId="77777777" w:rsidR="00647BD4" w:rsidRPr="00565EFE" w:rsidRDefault="00647BD4" w:rsidP="00647BD4">
      <w:pPr>
        <w:pStyle w:val="Geenafstand"/>
        <w:rPr>
          <w:rFonts w:eastAsia="Calibri"/>
          <w:lang w:val="nl-NL"/>
        </w:rPr>
      </w:pPr>
      <w:r w:rsidRPr="00565EFE">
        <w:rPr>
          <w:rFonts w:eastAsia="Calibri"/>
          <w:lang w:val="nl-NL"/>
        </w:rPr>
        <w:t>Voor deze SBIR zijn voor het criterium ’Impact’ de volgende aspecten van belang. Een product scoort hoger naarmate:</w:t>
      </w:r>
    </w:p>
    <w:p w14:paraId="1624E772" w14:textId="77777777" w:rsidR="00647BD4" w:rsidRPr="00565EFE" w:rsidRDefault="00647BD4" w:rsidP="00647BD4">
      <w:pPr>
        <w:pStyle w:val="Geenafstand"/>
        <w:rPr>
          <w:rFonts w:eastAsia="Calibri"/>
          <w:lang w:val="nl-NL"/>
        </w:rPr>
      </w:pPr>
    </w:p>
    <w:p w14:paraId="20CFC08E" w14:textId="77777777" w:rsidR="00647BD4" w:rsidRPr="00565EFE" w:rsidRDefault="00647BD4" w:rsidP="00647BD4">
      <w:pPr>
        <w:pStyle w:val="Geenafstand"/>
        <w:rPr>
          <w:rFonts w:eastAsia="Calibri"/>
          <w:lang w:val="nl-NL"/>
        </w:rPr>
      </w:pPr>
      <w:r w:rsidRPr="00565EFE">
        <w:rPr>
          <w:rFonts w:eastAsia="Calibri"/>
          <w:lang w:val="nl-NL"/>
        </w:rPr>
        <w:t>1. Meer aannemelijk wordt gemaakt dat het product</w:t>
      </w:r>
    </w:p>
    <w:p w14:paraId="5D1ACDA4" w14:textId="77777777" w:rsidR="00647BD4" w:rsidRPr="00565EFE" w:rsidRDefault="00647BD4" w:rsidP="00647BD4">
      <w:pPr>
        <w:pStyle w:val="Geenafstand"/>
        <w:ind w:left="227"/>
        <w:rPr>
          <w:rFonts w:eastAsia="Calibri"/>
          <w:lang w:val="nl-NL"/>
        </w:rPr>
      </w:pPr>
      <w:r w:rsidRPr="00565EFE">
        <w:rPr>
          <w:rFonts w:eastAsia="Calibri"/>
          <w:lang w:val="nl-NL"/>
        </w:rPr>
        <w:t>(a) veilig,</w:t>
      </w:r>
    </w:p>
    <w:p w14:paraId="68500669" w14:textId="77777777" w:rsidR="00647BD4" w:rsidRPr="00565EFE" w:rsidRDefault="00647BD4" w:rsidP="00647BD4">
      <w:pPr>
        <w:pStyle w:val="Geenafstand"/>
        <w:ind w:left="227"/>
        <w:rPr>
          <w:rFonts w:eastAsia="Calibri"/>
          <w:lang w:val="nl-NL"/>
        </w:rPr>
      </w:pPr>
      <w:r w:rsidRPr="00565EFE">
        <w:rPr>
          <w:rFonts w:eastAsia="Calibri"/>
          <w:lang w:val="nl-NL"/>
        </w:rPr>
        <w:t>(b) betrouwbaar en</w:t>
      </w:r>
    </w:p>
    <w:p w14:paraId="6112D152" w14:textId="77777777" w:rsidR="00647BD4" w:rsidRPr="00565EFE" w:rsidRDefault="00647BD4" w:rsidP="00647BD4">
      <w:pPr>
        <w:pStyle w:val="Geenafstand"/>
        <w:ind w:left="227"/>
        <w:rPr>
          <w:rFonts w:eastAsia="Calibri"/>
          <w:lang w:val="nl-NL"/>
        </w:rPr>
      </w:pPr>
      <w:r w:rsidRPr="00565EFE">
        <w:rPr>
          <w:rFonts w:eastAsia="Calibri"/>
          <w:lang w:val="nl-NL"/>
        </w:rPr>
        <w:t>(c) snel is;</w:t>
      </w:r>
    </w:p>
    <w:p w14:paraId="29F51533" w14:textId="77777777" w:rsidR="00647BD4" w:rsidRPr="00565EFE" w:rsidRDefault="00647BD4" w:rsidP="00647BD4">
      <w:pPr>
        <w:pStyle w:val="Geenafstand"/>
        <w:rPr>
          <w:rFonts w:eastAsia="Calibri"/>
          <w:lang w:val="nl-NL"/>
        </w:rPr>
      </w:pPr>
      <w:r w:rsidRPr="00565EFE">
        <w:rPr>
          <w:rFonts w:eastAsia="Calibri"/>
          <w:lang w:val="nl-NL"/>
        </w:rPr>
        <w:t>2. er een samenwerking is met relevante andere partijen;</w:t>
      </w:r>
    </w:p>
    <w:p w14:paraId="3A3B1A46" w14:textId="77777777" w:rsidR="00647BD4" w:rsidRPr="00565EFE" w:rsidRDefault="00647BD4" w:rsidP="00647BD4">
      <w:pPr>
        <w:pStyle w:val="Geenafstand"/>
        <w:rPr>
          <w:rFonts w:eastAsia="Calibri"/>
          <w:lang w:val="nl-NL"/>
        </w:rPr>
      </w:pPr>
      <w:r w:rsidRPr="00565EFE">
        <w:rPr>
          <w:rFonts w:eastAsia="Calibri"/>
          <w:lang w:val="nl-NL"/>
        </w:rPr>
        <w:t>3. de producten toegankelijk zijn voor gebruikers;</w:t>
      </w:r>
    </w:p>
    <w:p w14:paraId="086BB39E" w14:textId="77777777" w:rsidR="00647BD4" w:rsidRPr="00565EFE" w:rsidRDefault="00647BD4" w:rsidP="00647BD4">
      <w:pPr>
        <w:pStyle w:val="Geenafstand"/>
        <w:rPr>
          <w:rFonts w:eastAsia="Calibri"/>
          <w:lang w:val="nl-NL"/>
        </w:rPr>
      </w:pPr>
      <w:r w:rsidRPr="00565EFE">
        <w:rPr>
          <w:rFonts w:eastAsia="Calibri"/>
          <w:lang w:val="nl-NL"/>
        </w:rPr>
        <w:t>4. het product toekomstbestendig is,</w:t>
      </w:r>
    </w:p>
    <w:p w14:paraId="26D6731E" w14:textId="77777777" w:rsidR="00647BD4" w:rsidRPr="00565EFE" w:rsidRDefault="00647BD4" w:rsidP="00647BD4">
      <w:pPr>
        <w:pStyle w:val="Geenafstand"/>
        <w:rPr>
          <w:rFonts w:eastAsia="Calibri"/>
          <w:lang w:val="nl-NL"/>
        </w:rPr>
      </w:pPr>
      <w:r w:rsidRPr="00565EFE">
        <w:rPr>
          <w:rFonts w:eastAsia="Calibri"/>
          <w:lang w:val="nl-NL"/>
        </w:rPr>
        <w:t>5. er aansluiting is bij het ecosysteem en</w:t>
      </w:r>
    </w:p>
    <w:p w14:paraId="0C0AFAA7" w14:textId="77777777" w:rsidR="00647BD4" w:rsidRPr="00565EFE" w:rsidRDefault="00647BD4" w:rsidP="00647BD4">
      <w:pPr>
        <w:pStyle w:val="Geenafstand"/>
        <w:rPr>
          <w:rFonts w:eastAsia="Calibri"/>
          <w:lang w:val="nl-NL"/>
        </w:rPr>
      </w:pPr>
      <w:r w:rsidRPr="00565EFE">
        <w:rPr>
          <w:rFonts w:eastAsia="Calibri"/>
          <w:lang w:val="nl-NL"/>
        </w:rPr>
        <w:t>6</w:t>
      </w:r>
      <w:bookmarkStart w:id="2" w:name="_Hlk5179724"/>
      <w:r w:rsidRPr="00565EFE">
        <w:rPr>
          <w:rFonts w:eastAsia="Calibri"/>
          <w:lang w:val="nl-NL"/>
        </w:rPr>
        <w:t>. het bijdraagt aan de kwaliteit van de publiek dienstverlening</w:t>
      </w:r>
      <w:bookmarkEnd w:id="2"/>
      <w:r w:rsidRPr="00565EFE">
        <w:rPr>
          <w:rFonts w:eastAsia="Calibri"/>
          <w:lang w:val="nl-NL"/>
        </w:rPr>
        <w:t xml:space="preserve"> en de taak van de overheid.</w:t>
      </w:r>
    </w:p>
    <w:p w14:paraId="1C3E875A" w14:textId="77777777" w:rsidR="00647BD4" w:rsidRPr="00565EFE" w:rsidRDefault="00647BD4" w:rsidP="00647BD4">
      <w:pPr>
        <w:autoSpaceDE w:val="0"/>
        <w:autoSpaceDN w:val="0"/>
        <w:adjustRightInd w:val="0"/>
        <w:spacing w:after="0" w:line="240" w:lineRule="auto"/>
        <w:rPr>
          <w:rFonts w:ascii="LMSans10-Regular-Identity-H" w:eastAsia="SimSun" w:hAnsi="LMSans10-Regular-Identity-H" w:cs="LMSans10-Regular-Identity-H"/>
          <w:color w:val="000000"/>
          <w:sz w:val="22"/>
          <w:szCs w:val="22"/>
          <w:lang w:val="nl-NL"/>
        </w:rPr>
      </w:pPr>
    </w:p>
    <w:p w14:paraId="25DB4164" w14:textId="77777777" w:rsidR="00647BD4" w:rsidRPr="00565EFE" w:rsidRDefault="00647BD4" w:rsidP="00647BD4">
      <w:pPr>
        <w:pStyle w:val="Geenafstand"/>
        <w:rPr>
          <w:rFonts w:eastAsia="Calibri"/>
          <w:lang w:val="nl-NL"/>
        </w:rPr>
      </w:pPr>
      <w:r w:rsidRPr="00565EFE">
        <w:rPr>
          <w:rFonts w:eastAsia="Calibri"/>
          <w:lang w:val="nl-NL"/>
        </w:rPr>
        <w:t xml:space="preserve">NB: </w:t>
      </w:r>
    </w:p>
    <w:p w14:paraId="67686DEC" w14:textId="384A31DE" w:rsidR="00647BD4" w:rsidRPr="00C316E3" w:rsidRDefault="00647BD4" w:rsidP="00647BD4">
      <w:pPr>
        <w:pStyle w:val="Geenafstand"/>
        <w:rPr>
          <w:lang w:val="nl-NL"/>
        </w:rPr>
      </w:pPr>
      <w:r w:rsidRPr="00565EFE">
        <w:rPr>
          <w:rFonts w:eastAsia="Calibri"/>
          <w:lang w:val="nl-NL"/>
        </w:rPr>
        <w:t xml:space="preserve">Partijen die in fase 1 reeds samenwerking hebben </w:t>
      </w:r>
      <w:r w:rsidR="00C316E3">
        <w:rPr>
          <w:rFonts w:eastAsia="Calibri"/>
          <w:lang w:val="nl-NL"/>
        </w:rPr>
        <w:t>met</w:t>
      </w:r>
      <w:r w:rsidR="00C316E3">
        <w:rPr>
          <w:lang w:val="nl-NL"/>
        </w:rPr>
        <w:t xml:space="preserve"> éé</w:t>
      </w:r>
      <w:r w:rsidR="00C316E3" w:rsidRPr="00C316E3">
        <w:rPr>
          <w:lang w:val="nl-NL"/>
        </w:rPr>
        <w:t>n of meerdere overheden met uitzicht op een proeftuin en daaropvolgende implementatie</w:t>
      </w:r>
      <w:r w:rsidR="00C316E3">
        <w:rPr>
          <w:lang w:val="nl-NL"/>
        </w:rPr>
        <w:t xml:space="preserve"> </w:t>
      </w:r>
      <w:r w:rsidRPr="00D31249">
        <w:rPr>
          <w:rFonts w:eastAsia="Calibri"/>
          <w:lang w:val="nl-NL"/>
        </w:rPr>
        <w:t>kunnen daar maximaal 10 punten bonus voor krijgen</w:t>
      </w:r>
      <w:r>
        <w:rPr>
          <w:rFonts w:eastAsia="Calibri"/>
          <w:lang w:val="nl-NL"/>
        </w:rPr>
        <w:t xml:space="preserve"> omdat we met</w:t>
      </w:r>
      <w:r w:rsidRPr="00D31249">
        <w:rPr>
          <w:rFonts w:eastAsia="Calibri"/>
          <w:lang w:val="nl-NL"/>
        </w:rPr>
        <w:t xml:space="preserve"> deze SBIR p</w:t>
      </w:r>
      <w:r>
        <w:rPr>
          <w:rFonts w:eastAsia="Calibri"/>
          <w:lang w:val="nl-NL"/>
        </w:rPr>
        <w:t>rak</w:t>
      </w:r>
      <w:r w:rsidRPr="00D31249">
        <w:rPr>
          <w:rFonts w:eastAsia="Calibri"/>
          <w:lang w:val="nl-NL"/>
        </w:rPr>
        <w:t xml:space="preserve">tische concrete </w:t>
      </w:r>
      <w:r>
        <w:rPr>
          <w:rFonts w:eastAsia="Calibri"/>
          <w:lang w:val="nl-NL"/>
        </w:rPr>
        <w:t>toepassing van AI in de publieke sector stimuleren. In fase 2 is het hebben van een proeftuin een randvoorwaarde.</w:t>
      </w:r>
      <w:r>
        <w:rPr>
          <w:rFonts w:ascii="LMSans10-Bold-Identity-H" w:eastAsia="SimSun" w:hAnsi="LMSans10-Bold-Identity-H" w:cs="LMSans10-Bold-Identity-H"/>
          <w:b/>
          <w:bCs/>
          <w:color w:val="000000"/>
          <w:sz w:val="24"/>
          <w:lang w:val="nl-NL"/>
        </w:rPr>
        <w:br w:type="page"/>
      </w:r>
    </w:p>
    <w:p w14:paraId="2C4DD359" w14:textId="5FF9EFAF" w:rsidR="00647BD4" w:rsidRDefault="00647BD4" w:rsidP="00647BD4">
      <w:pPr>
        <w:autoSpaceDE w:val="0"/>
        <w:autoSpaceDN w:val="0"/>
        <w:adjustRightInd w:val="0"/>
        <w:spacing w:after="0" w:line="240" w:lineRule="auto"/>
        <w:rPr>
          <w:rFonts w:ascii="LMSans10-Bold-Identity-H" w:eastAsia="SimSun" w:hAnsi="LMSans10-Bold-Identity-H" w:cs="LMSans10-Bold-Identity-H"/>
          <w:b/>
          <w:bCs/>
          <w:color w:val="000000"/>
          <w:sz w:val="24"/>
          <w:lang w:val="nl-NL"/>
        </w:rPr>
      </w:pPr>
      <w:r w:rsidRPr="001A4784">
        <w:rPr>
          <w:rFonts w:ascii="LMSans10-Bold-Identity-H" w:eastAsia="SimSun" w:hAnsi="LMSans10-Bold-Identity-H" w:cs="LMSans10-Bold-Identity-H"/>
          <w:b/>
          <w:bCs/>
          <w:color w:val="000000"/>
          <w:sz w:val="24"/>
          <w:lang w:val="nl-NL"/>
        </w:rPr>
        <w:lastRenderedPageBreak/>
        <w:t xml:space="preserve">Technologische </w:t>
      </w:r>
      <w:r w:rsidR="00637D70">
        <w:rPr>
          <w:rFonts w:ascii="LMSans10-Bold-Identity-H" w:eastAsia="SimSun" w:hAnsi="LMSans10-Bold-Identity-H" w:cs="LMSans10-Bold-Identity-H"/>
          <w:b/>
          <w:bCs/>
          <w:color w:val="000000"/>
          <w:sz w:val="24"/>
          <w:lang w:val="nl-NL"/>
        </w:rPr>
        <w:t>h</w:t>
      </w:r>
      <w:r>
        <w:rPr>
          <w:rFonts w:ascii="LMSans10-Bold-Identity-H" w:eastAsia="SimSun" w:hAnsi="LMSans10-Bold-Identity-H" w:cs="LMSans10-Bold-Identity-H"/>
          <w:b/>
          <w:bCs/>
          <w:color w:val="000000"/>
          <w:sz w:val="24"/>
          <w:lang w:val="nl-NL"/>
        </w:rPr>
        <w:t>aalbaarheid</w:t>
      </w:r>
    </w:p>
    <w:p w14:paraId="40B1C44A" w14:textId="77777777" w:rsidR="00647BD4" w:rsidRPr="00C704D4" w:rsidRDefault="00647BD4" w:rsidP="00647BD4">
      <w:pPr>
        <w:pStyle w:val="Geenafstand"/>
        <w:rPr>
          <w:rFonts w:eastAsia="Calibri"/>
          <w:lang w:val="nl-NL"/>
        </w:rPr>
      </w:pPr>
      <w:r w:rsidRPr="00C704D4">
        <w:rPr>
          <w:rFonts w:eastAsia="Calibri"/>
          <w:lang w:val="nl-NL"/>
        </w:rPr>
        <w:t>Bij het criterium ‘(Technologische) haalbaarheid’ zijn de volgende aspecten van belang:</w:t>
      </w:r>
    </w:p>
    <w:p w14:paraId="7EC4253E" w14:textId="77777777" w:rsidR="00647BD4" w:rsidRPr="00C704D4" w:rsidRDefault="00647BD4" w:rsidP="00647BD4">
      <w:pPr>
        <w:pStyle w:val="Geenafstand"/>
        <w:rPr>
          <w:rFonts w:eastAsia="Calibri"/>
          <w:lang w:val="nl-NL"/>
        </w:rPr>
      </w:pPr>
    </w:p>
    <w:p w14:paraId="45D5BDF9" w14:textId="77777777" w:rsidR="00647BD4" w:rsidRPr="00C704D4" w:rsidRDefault="00647BD4" w:rsidP="00647BD4">
      <w:pPr>
        <w:pStyle w:val="Geenafstand"/>
        <w:rPr>
          <w:rFonts w:eastAsia="Calibri"/>
          <w:lang w:val="nl-NL"/>
        </w:rPr>
      </w:pPr>
      <w:r w:rsidRPr="00C704D4">
        <w:rPr>
          <w:rFonts w:eastAsia="Calibri"/>
          <w:lang w:val="nl-NL"/>
        </w:rPr>
        <w:t>1. Kwaliteit van de offerte.</w:t>
      </w:r>
    </w:p>
    <w:p w14:paraId="33E5DC70" w14:textId="77777777" w:rsidR="00647BD4" w:rsidRPr="00C704D4" w:rsidRDefault="00647BD4" w:rsidP="00647BD4">
      <w:pPr>
        <w:pStyle w:val="Geenafstand"/>
        <w:rPr>
          <w:rFonts w:eastAsia="Calibri"/>
          <w:lang w:val="nl-NL"/>
        </w:rPr>
      </w:pPr>
      <w:r w:rsidRPr="00C704D4">
        <w:rPr>
          <w:rFonts w:eastAsia="Calibri"/>
          <w:lang w:val="nl-NL"/>
        </w:rPr>
        <w:t>2. De mate van techn</w:t>
      </w:r>
      <w:r>
        <w:rPr>
          <w:rFonts w:eastAsia="Calibri"/>
          <w:lang w:val="nl-NL"/>
        </w:rPr>
        <w:t>ologische</w:t>
      </w:r>
      <w:r w:rsidRPr="00C704D4">
        <w:rPr>
          <w:rFonts w:eastAsia="Calibri"/>
          <w:lang w:val="nl-NL"/>
        </w:rPr>
        <w:t xml:space="preserve"> vernieuwing.</w:t>
      </w:r>
    </w:p>
    <w:p w14:paraId="14468C82" w14:textId="77777777" w:rsidR="00647BD4" w:rsidRPr="00C704D4" w:rsidRDefault="00647BD4" w:rsidP="00647BD4">
      <w:pPr>
        <w:pStyle w:val="Geenafstand"/>
        <w:rPr>
          <w:rFonts w:eastAsia="Calibri"/>
          <w:lang w:val="nl-NL"/>
        </w:rPr>
      </w:pPr>
      <w:r w:rsidRPr="00C704D4">
        <w:rPr>
          <w:rFonts w:eastAsia="Calibri"/>
          <w:lang w:val="nl-NL"/>
        </w:rPr>
        <w:t xml:space="preserve">3. De onderbouwing van de noodzaak van AI-technologie in deze casus; </w:t>
      </w:r>
      <w:r>
        <w:rPr>
          <w:rFonts w:eastAsia="Calibri"/>
          <w:lang w:val="nl-NL"/>
        </w:rPr>
        <w:t xml:space="preserve">maak duidelijk </w:t>
      </w:r>
      <w:r w:rsidRPr="00C704D4">
        <w:rPr>
          <w:rFonts w:eastAsia="Calibri"/>
          <w:lang w:val="nl-NL"/>
        </w:rPr>
        <w:t>waarom reguliere</w:t>
      </w:r>
      <w:r>
        <w:rPr>
          <w:rFonts w:eastAsia="Calibri"/>
          <w:lang w:val="nl-NL"/>
        </w:rPr>
        <w:t xml:space="preserve"> a</w:t>
      </w:r>
      <w:r w:rsidRPr="00C704D4">
        <w:rPr>
          <w:rFonts w:eastAsia="Calibri"/>
          <w:lang w:val="nl-NL"/>
        </w:rPr>
        <w:t>utomatisering en/of statistiek niet volstaat.</w:t>
      </w:r>
    </w:p>
    <w:p w14:paraId="71890634" w14:textId="77777777" w:rsidR="00647BD4" w:rsidRPr="00EC101E" w:rsidRDefault="00647BD4" w:rsidP="00647BD4">
      <w:pPr>
        <w:pStyle w:val="Geenafstand"/>
        <w:rPr>
          <w:rFonts w:eastAsia="Calibri"/>
          <w:lang w:val="nl-NL"/>
        </w:rPr>
      </w:pPr>
      <w:r w:rsidRPr="00C704D4">
        <w:rPr>
          <w:rFonts w:eastAsia="Calibri"/>
          <w:lang w:val="nl-NL"/>
        </w:rPr>
        <w:t xml:space="preserve">4. De duurzaamheid van de oplossing; de mate waarop de oplossing kan meebewegen met nieuwe ontwikkelingen. Open standaarden en een modulaire architectuur ondersteunen het product op vlakken als schaalbaarheid, wendbaarheid m.b.t. nieuwe ontwikkelingen en het voorkomen van vendor- en </w:t>
      </w:r>
      <w:r w:rsidRPr="00EC101E">
        <w:rPr>
          <w:rFonts w:eastAsia="Calibri"/>
          <w:lang w:val="nl-NL"/>
        </w:rPr>
        <w:t>technology- lock-ins.</w:t>
      </w:r>
    </w:p>
    <w:p w14:paraId="30BFF4D3" w14:textId="77777777" w:rsidR="00647BD4" w:rsidRPr="00EC101E" w:rsidRDefault="00647BD4" w:rsidP="00647BD4">
      <w:pPr>
        <w:pStyle w:val="Geenafstand"/>
        <w:rPr>
          <w:rFonts w:eastAsia="Calibri"/>
          <w:lang w:val="nl-NL"/>
        </w:rPr>
      </w:pPr>
      <w:r w:rsidRPr="00EC101E">
        <w:rPr>
          <w:rFonts w:eastAsia="Calibri"/>
          <w:lang w:val="nl-NL"/>
        </w:rPr>
        <w:t>5</w:t>
      </w:r>
      <w:bookmarkStart w:id="3" w:name="_Hlk5179325"/>
      <w:r w:rsidRPr="00EC101E">
        <w:rPr>
          <w:rFonts w:eastAsia="Calibri"/>
          <w:lang w:val="nl-NL"/>
        </w:rPr>
        <w:t>. De toegang tot de juiste en betrouwbare data.</w:t>
      </w:r>
      <w:bookmarkEnd w:id="3"/>
    </w:p>
    <w:p w14:paraId="4F2006E9" w14:textId="77777777" w:rsidR="00647BD4" w:rsidRPr="00C704D4" w:rsidRDefault="00647BD4" w:rsidP="00647BD4">
      <w:pPr>
        <w:pStyle w:val="Geenafstand"/>
        <w:rPr>
          <w:rFonts w:eastAsia="Calibri"/>
          <w:lang w:val="nl-NL"/>
        </w:rPr>
      </w:pPr>
      <w:r>
        <w:rPr>
          <w:rFonts w:eastAsia="Calibri"/>
          <w:lang w:val="nl-NL"/>
        </w:rPr>
        <w:t>6</w:t>
      </w:r>
      <w:r w:rsidRPr="00C704D4">
        <w:rPr>
          <w:rFonts w:eastAsia="Calibri"/>
          <w:lang w:val="nl-NL"/>
        </w:rPr>
        <w:t>. De mate van inpasbaarheid in organisatie en bestaande ICT oplossingen binnen en buiten de overheid, denk daarbij o.a. aan:</w:t>
      </w:r>
    </w:p>
    <w:p w14:paraId="1AB604B2" w14:textId="77777777" w:rsidR="00647BD4" w:rsidRPr="00C704D4" w:rsidRDefault="00647BD4" w:rsidP="00647BD4">
      <w:pPr>
        <w:pStyle w:val="Geenafstand"/>
        <w:ind w:left="227"/>
        <w:rPr>
          <w:rFonts w:eastAsia="Calibri"/>
          <w:lang w:val="nl-NL"/>
        </w:rPr>
      </w:pPr>
      <w:r w:rsidRPr="00C704D4">
        <w:rPr>
          <w:rFonts w:eastAsia="Calibri"/>
          <w:lang w:val="nl-NL"/>
        </w:rPr>
        <w:t>(a) Transparantie (controleerbaarheid algoritmen)</w:t>
      </w:r>
    </w:p>
    <w:p w14:paraId="53DED14B" w14:textId="77777777" w:rsidR="00647BD4" w:rsidRPr="00C704D4" w:rsidRDefault="00647BD4" w:rsidP="00647BD4">
      <w:pPr>
        <w:pStyle w:val="Geenafstand"/>
        <w:ind w:left="227"/>
        <w:rPr>
          <w:rFonts w:eastAsia="Calibri"/>
          <w:lang w:val="nl-NL"/>
        </w:rPr>
      </w:pPr>
      <w:r w:rsidRPr="00C704D4">
        <w:rPr>
          <w:rFonts w:eastAsia="Calibri"/>
          <w:lang w:val="nl-NL"/>
        </w:rPr>
        <w:t>(b) Compliancy met bestaande regelgeving</w:t>
      </w:r>
    </w:p>
    <w:p w14:paraId="260FFFAB" w14:textId="77777777" w:rsidR="00647BD4" w:rsidRPr="00C704D4" w:rsidRDefault="00647BD4" w:rsidP="00647BD4">
      <w:pPr>
        <w:pStyle w:val="Geenafstand"/>
        <w:ind w:left="227"/>
        <w:rPr>
          <w:rFonts w:eastAsia="Calibri"/>
          <w:lang w:val="nl-NL"/>
        </w:rPr>
      </w:pPr>
      <w:r w:rsidRPr="00C704D4">
        <w:rPr>
          <w:rFonts w:eastAsia="Calibri"/>
          <w:lang w:val="nl-NL"/>
        </w:rPr>
        <w:t>(c) Veiligheidsaspecten van de oplossing (risico’s en mitigaties m.b.t. datalekken)</w:t>
      </w:r>
    </w:p>
    <w:p w14:paraId="4ECFF94B" w14:textId="77777777" w:rsidR="00647BD4" w:rsidRDefault="00647BD4" w:rsidP="00647BD4">
      <w:pPr>
        <w:pStyle w:val="Geenafstand"/>
        <w:rPr>
          <w:rFonts w:eastAsia="SimSun"/>
          <w:lang w:val="nl-NL"/>
        </w:rPr>
      </w:pPr>
    </w:p>
    <w:p w14:paraId="1B9B989A" w14:textId="77777777" w:rsidR="00647BD4" w:rsidRPr="00E535A5" w:rsidRDefault="00647BD4" w:rsidP="00647BD4">
      <w:pPr>
        <w:autoSpaceDE w:val="0"/>
        <w:autoSpaceDN w:val="0"/>
        <w:adjustRightInd w:val="0"/>
        <w:spacing w:after="0" w:line="240" w:lineRule="auto"/>
        <w:rPr>
          <w:rFonts w:ascii="LMSans10-Bold-Identity-H" w:eastAsia="SimSun" w:hAnsi="LMSans10-Bold-Identity-H" w:cs="LMSans10-Bold-Identity-H"/>
          <w:b/>
          <w:bCs/>
          <w:color w:val="000000"/>
          <w:sz w:val="24"/>
          <w:lang w:val="nl-NL"/>
        </w:rPr>
      </w:pPr>
      <w:r w:rsidRPr="00E535A5">
        <w:rPr>
          <w:rFonts w:ascii="LMSans10-Bold-Identity-H" w:eastAsia="SimSun" w:hAnsi="LMSans10-Bold-Identity-H" w:cs="LMSans10-Bold-Identity-H"/>
          <w:b/>
          <w:bCs/>
          <w:color w:val="000000"/>
          <w:sz w:val="24"/>
          <w:lang w:val="nl-NL"/>
        </w:rPr>
        <w:t>Economisch perspectief</w:t>
      </w:r>
    </w:p>
    <w:p w14:paraId="3B3A0411" w14:textId="77777777" w:rsidR="00647BD4" w:rsidRDefault="00647BD4" w:rsidP="00647BD4">
      <w:pPr>
        <w:pStyle w:val="Geenafstand"/>
        <w:rPr>
          <w:rFonts w:eastAsia="Calibri" w:cs="Calibri"/>
          <w:szCs w:val="18"/>
          <w:lang w:val="nl-NL"/>
        </w:rPr>
      </w:pPr>
      <w:r w:rsidRPr="00C704D4">
        <w:rPr>
          <w:rFonts w:eastAsia="Calibri" w:cs="Calibri"/>
          <w:szCs w:val="18"/>
          <w:lang w:val="nl-NL"/>
        </w:rPr>
        <w:t>Bij het criterium ‘Economisch perspectief’ wordt gekeken naar:</w:t>
      </w:r>
    </w:p>
    <w:p w14:paraId="3BBADBE3" w14:textId="77777777" w:rsidR="00647BD4" w:rsidRPr="00C704D4" w:rsidRDefault="00647BD4" w:rsidP="00647BD4">
      <w:pPr>
        <w:pStyle w:val="Geenafstand"/>
        <w:rPr>
          <w:rFonts w:eastAsia="Calibri" w:cs="Calibri"/>
          <w:szCs w:val="18"/>
          <w:lang w:val="nl-NL"/>
        </w:rPr>
      </w:pPr>
    </w:p>
    <w:p w14:paraId="0A9279E5" w14:textId="77777777" w:rsidR="00647BD4" w:rsidRPr="00C704D4" w:rsidRDefault="00647BD4" w:rsidP="00647BD4">
      <w:pPr>
        <w:pStyle w:val="Geenafstand"/>
        <w:rPr>
          <w:rFonts w:eastAsia="Calibri"/>
          <w:lang w:val="nl-NL"/>
        </w:rPr>
      </w:pPr>
      <w:r w:rsidRPr="00C704D4">
        <w:rPr>
          <w:rFonts w:eastAsia="Calibri"/>
          <w:lang w:val="nl-NL"/>
        </w:rPr>
        <w:t>1. Ondernemerschap</w:t>
      </w:r>
    </w:p>
    <w:p w14:paraId="305B0548" w14:textId="77777777" w:rsidR="00647BD4" w:rsidRPr="00C704D4" w:rsidRDefault="00647BD4" w:rsidP="00647BD4">
      <w:pPr>
        <w:pStyle w:val="Geenafstand"/>
        <w:rPr>
          <w:rFonts w:eastAsia="Calibri"/>
          <w:lang w:val="nl-NL"/>
        </w:rPr>
      </w:pPr>
      <w:r w:rsidRPr="00C704D4">
        <w:rPr>
          <w:rFonts w:eastAsia="Calibri"/>
          <w:lang w:val="nl-NL"/>
        </w:rPr>
        <w:t>2. Verwachte betrokkenheid en interesse van (potentiële) afnemers van het gerealiseerde eindproduct;</w:t>
      </w:r>
    </w:p>
    <w:p w14:paraId="2EE672C0" w14:textId="77777777" w:rsidR="00647BD4" w:rsidRPr="00C704D4" w:rsidRDefault="00647BD4" w:rsidP="00647BD4">
      <w:pPr>
        <w:pStyle w:val="Geenafstand"/>
        <w:rPr>
          <w:rFonts w:eastAsia="Calibri"/>
          <w:lang w:val="nl-NL"/>
        </w:rPr>
      </w:pPr>
      <w:r w:rsidRPr="00C704D4">
        <w:rPr>
          <w:rFonts w:eastAsia="Calibri"/>
          <w:lang w:val="nl-NL"/>
        </w:rPr>
        <w:t>3. De voorgenomen aanpak en strategie om het product een plaats in de markt te bezorgen;</w:t>
      </w:r>
    </w:p>
    <w:p w14:paraId="59CCF030" w14:textId="77777777" w:rsidR="00647BD4" w:rsidRPr="00C704D4" w:rsidRDefault="00647BD4" w:rsidP="00647BD4">
      <w:pPr>
        <w:pStyle w:val="Geenafstand"/>
        <w:rPr>
          <w:rFonts w:eastAsia="Calibri"/>
          <w:lang w:val="nl-NL"/>
        </w:rPr>
      </w:pPr>
      <w:r w:rsidRPr="00C704D4">
        <w:rPr>
          <w:rFonts w:eastAsia="Calibri"/>
          <w:lang w:val="nl-NL"/>
        </w:rPr>
        <w:t xml:space="preserve">4. De kansen in de </w:t>
      </w:r>
      <w:r>
        <w:rPr>
          <w:rFonts w:eastAsia="Calibri"/>
          <w:lang w:val="nl-NL"/>
        </w:rPr>
        <w:t>(</w:t>
      </w:r>
      <w:r w:rsidRPr="00C704D4">
        <w:rPr>
          <w:rFonts w:eastAsia="Calibri"/>
          <w:lang w:val="nl-NL"/>
        </w:rPr>
        <w:t>Nederlandse</w:t>
      </w:r>
      <w:r>
        <w:rPr>
          <w:rFonts w:eastAsia="Calibri"/>
          <w:lang w:val="nl-NL"/>
        </w:rPr>
        <w:t>)</w:t>
      </w:r>
      <w:r w:rsidRPr="00C704D4">
        <w:rPr>
          <w:rFonts w:eastAsia="Calibri"/>
          <w:lang w:val="nl-NL"/>
        </w:rPr>
        <w:t xml:space="preserve"> markt (herhaalpotentieel);</w:t>
      </w:r>
    </w:p>
    <w:p w14:paraId="2627435F" w14:textId="77777777" w:rsidR="00647BD4" w:rsidRPr="00C704D4" w:rsidRDefault="00647BD4" w:rsidP="00647BD4">
      <w:pPr>
        <w:pStyle w:val="Geenafstand"/>
        <w:rPr>
          <w:rFonts w:eastAsia="Calibri"/>
          <w:lang w:val="nl-NL"/>
        </w:rPr>
      </w:pPr>
      <w:r w:rsidRPr="00C704D4">
        <w:rPr>
          <w:rFonts w:eastAsia="Calibri"/>
          <w:lang w:val="nl-NL"/>
        </w:rPr>
        <w:t>5. Het verdienmodel</w:t>
      </w:r>
      <w:r>
        <w:rPr>
          <w:rFonts w:eastAsia="Calibri"/>
          <w:lang w:val="nl-NL"/>
        </w:rPr>
        <w:t xml:space="preserve"> en de</w:t>
      </w:r>
    </w:p>
    <w:p w14:paraId="4B50567F" w14:textId="77777777" w:rsidR="00647BD4" w:rsidRPr="00C704D4" w:rsidRDefault="00647BD4" w:rsidP="00647BD4">
      <w:pPr>
        <w:pStyle w:val="Geenafstand"/>
        <w:rPr>
          <w:rFonts w:eastAsia="Calibri"/>
          <w:lang w:val="nl-NL"/>
        </w:rPr>
      </w:pPr>
      <w:r w:rsidRPr="00C704D4">
        <w:rPr>
          <w:rFonts w:eastAsia="Calibri"/>
          <w:lang w:val="nl-NL"/>
        </w:rPr>
        <w:t>6. Kansen voor export.</w:t>
      </w:r>
    </w:p>
    <w:p w14:paraId="64132ECF" w14:textId="77777777" w:rsidR="00647BD4" w:rsidRDefault="00647BD4" w:rsidP="00647BD4">
      <w:pPr>
        <w:autoSpaceDE w:val="0"/>
        <w:autoSpaceDN w:val="0"/>
        <w:adjustRightInd w:val="0"/>
        <w:spacing w:after="0" w:line="240" w:lineRule="auto"/>
        <w:rPr>
          <w:rFonts w:ascii="LMSans10-Regular-Identity-H" w:eastAsia="SimSun" w:hAnsi="LMSans10-Regular-Identity-H" w:cs="LMSans10-Regular-Identity-H"/>
          <w:color w:val="000000"/>
          <w:sz w:val="22"/>
          <w:szCs w:val="22"/>
          <w:lang w:val="nl-NL"/>
        </w:rPr>
      </w:pPr>
    </w:p>
    <w:p w14:paraId="4EF7B1E3" w14:textId="77777777" w:rsidR="00647BD4" w:rsidRPr="00832E47" w:rsidRDefault="00647BD4" w:rsidP="00647BD4">
      <w:pPr>
        <w:autoSpaceDE w:val="0"/>
        <w:autoSpaceDN w:val="0"/>
        <w:adjustRightInd w:val="0"/>
        <w:spacing w:after="0" w:line="240" w:lineRule="auto"/>
        <w:rPr>
          <w:rFonts w:ascii="LMSans10-Regular-Identity-H" w:eastAsia="SimSun" w:hAnsi="LMSans10-Regular-Identity-H" w:cs="LMSans10-Regular-Identity-H"/>
          <w:color w:val="000000"/>
          <w:sz w:val="22"/>
          <w:szCs w:val="22"/>
          <w:lang w:val="nl-NL"/>
        </w:rPr>
      </w:pPr>
      <w:r>
        <w:rPr>
          <w:rFonts w:ascii="LMSans10-Regular-Identity-H" w:eastAsia="SimSun" w:hAnsi="LMSans10-Regular-Identity-H" w:cs="LMSans10-Regular-Identity-H"/>
          <w:color w:val="000000"/>
          <w:sz w:val="22"/>
          <w:szCs w:val="22"/>
          <w:lang w:val="nl-NL"/>
        </w:rPr>
        <w:t>De Artificial Intelligence Impact Assessment van ECP (</w:t>
      </w:r>
      <w:hyperlink r:id="rId10" w:history="1">
        <w:r w:rsidRPr="001A4784">
          <w:rPr>
            <w:rStyle w:val="Hyperlink"/>
            <w:rFonts w:ascii="LMSans10-Regular-Identity-H" w:eastAsia="SimSun" w:hAnsi="LMSans10-Regular-Identity-H" w:cs="LMSans10-Regular-Identity-H"/>
            <w:sz w:val="22"/>
            <w:szCs w:val="22"/>
            <w:lang w:val="nl-NL"/>
          </w:rPr>
          <w:t xml:space="preserve"> pdf</w:t>
        </w:r>
      </w:hyperlink>
      <w:r>
        <w:rPr>
          <w:rFonts w:ascii="LMSans10-Regular-Identity-H" w:eastAsia="SimSun" w:hAnsi="LMSans10-Regular-Identity-H" w:cs="LMSans10-Regular-Identity-H"/>
          <w:color w:val="0000FF"/>
          <w:sz w:val="22"/>
          <w:szCs w:val="22"/>
          <w:lang w:val="nl-NL"/>
        </w:rPr>
        <w:t xml:space="preserve"> </w:t>
      </w:r>
      <w:r>
        <w:rPr>
          <w:rFonts w:ascii="LMSans10-Regular-Identity-H" w:eastAsia="SimSun" w:hAnsi="LMSans10-Regular-Identity-H" w:cs="LMSans10-Regular-Identity-H"/>
          <w:color w:val="000000"/>
          <w:sz w:val="22"/>
          <w:szCs w:val="22"/>
          <w:lang w:val="nl-NL"/>
        </w:rPr>
        <w:t>)</w:t>
      </w:r>
      <w:r>
        <w:rPr>
          <w:rFonts w:ascii="LMSans10-Regular-Identity-H" w:eastAsia="SimSun" w:hAnsi="LMSans10-Regular-Identity-H" w:cs="LMSans10-Regular-Identity-H"/>
          <w:color w:val="0000FF"/>
          <w:sz w:val="22"/>
          <w:szCs w:val="22"/>
          <w:lang w:val="nl-NL"/>
        </w:rPr>
        <w:t xml:space="preserve"> </w:t>
      </w:r>
      <w:r>
        <w:rPr>
          <w:rFonts w:ascii="LMSans10-Regular-Identity-H" w:eastAsia="SimSun" w:hAnsi="LMSans10-Regular-Identity-H" w:cs="LMSans10-Regular-Identity-H"/>
          <w:color w:val="000000"/>
          <w:sz w:val="22"/>
          <w:szCs w:val="22"/>
          <w:lang w:val="nl-NL"/>
        </w:rPr>
        <w:t>kan op verschillende punten helpen in de onderbouwing van uw offerte.</w:t>
      </w:r>
      <w:r w:rsidRPr="00106F71">
        <w:rPr>
          <w:rFonts w:cs="Calibri"/>
          <w:b/>
          <w:bCs/>
          <w:lang w:val="nl-NL"/>
        </w:rPr>
        <w:t xml:space="preserve"> </w:t>
      </w:r>
    </w:p>
    <w:p w14:paraId="0F702084" w14:textId="77777777" w:rsidR="00647BD4" w:rsidRDefault="00647BD4" w:rsidP="00647BD4">
      <w:pPr>
        <w:spacing w:line="276" w:lineRule="auto"/>
        <w:rPr>
          <w:rFonts w:eastAsia="Calibri" w:cs="Calibri"/>
          <w:b/>
          <w:bCs/>
          <w:szCs w:val="18"/>
          <w:lang w:val="nl-NL" w:eastAsia="en-US"/>
        </w:rPr>
      </w:pPr>
    </w:p>
    <w:p w14:paraId="5B9C33A1" w14:textId="77777777" w:rsidR="00A63445" w:rsidRDefault="00A63445">
      <w:pPr>
        <w:spacing w:after="0" w:line="240" w:lineRule="auto"/>
        <w:rPr>
          <w:rFonts w:eastAsia="Calibri" w:cs="Calibri"/>
          <w:b/>
          <w:bCs/>
          <w:szCs w:val="18"/>
          <w:lang w:val="nl-NL" w:eastAsia="en-US"/>
        </w:rPr>
      </w:pPr>
      <w:r w:rsidRPr="00C316E3">
        <w:rPr>
          <w:rFonts w:cs="Calibri"/>
          <w:b/>
          <w:bCs/>
          <w:lang w:val="nl-NL"/>
        </w:rPr>
        <w:br w:type="page"/>
      </w:r>
    </w:p>
    <w:p w14:paraId="127592DD" w14:textId="77777777" w:rsidR="00647BD4" w:rsidRPr="00A05B39" w:rsidRDefault="00647BD4" w:rsidP="00647BD4">
      <w:pPr>
        <w:pStyle w:val="Lijstalinea"/>
        <w:numPr>
          <w:ilvl w:val="0"/>
          <w:numId w:val="16"/>
        </w:numPr>
        <w:spacing w:line="276" w:lineRule="auto"/>
        <w:rPr>
          <w:rFonts w:cs="Calibri"/>
          <w:b/>
          <w:bCs/>
        </w:rPr>
      </w:pPr>
      <w:r w:rsidRPr="00A05B39">
        <w:rPr>
          <w:rFonts w:cs="Calibri"/>
          <w:b/>
          <w:bCs/>
        </w:rPr>
        <w:lastRenderedPageBreak/>
        <w:t>Informatie</w:t>
      </w:r>
      <w:r>
        <w:rPr>
          <w:rFonts w:cs="Calibri"/>
          <w:b/>
          <w:bCs/>
        </w:rPr>
        <w:t>-</w:t>
      </w:r>
      <w:r w:rsidRPr="00A05B39">
        <w:rPr>
          <w:rFonts w:cs="Calibri"/>
          <w:b/>
          <w:bCs/>
        </w:rPr>
        <w:t xml:space="preserve"> en matchmakings</w:t>
      </w:r>
      <w:r>
        <w:rPr>
          <w:rFonts w:cs="Calibri"/>
          <w:b/>
          <w:bCs/>
        </w:rPr>
        <w:t>bijeenkomst</w:t>
      </w:r>
    </w:p>
    <w:p w14:paraId="438FE6ED" w14:textId="77777777" w:rsidR="00647BD4" w:rsidRPr="00A05B39" w:rsidRDefault="00647BD4" w:rsidP="00647BD4">
      <w:pPr>
        <w:pStyle w:val="Lijstalinea"/>
        <w:spacing w:line="276" w:lineRule="auto"/>
        <w:rPr>
          <w:rFonts w:cs="Calibri"/>
          <w:b/>
          <w:bCs/>
        </w:rPr>
      </w:pPr>
    </w:p>
    <w:p w14:paraId="029AE63F" w14:textId="797248E8" w:rsidR="00647BD4" w:rsidRPr="00A05B39" w:rsidRDefault="00647BD4" w:rsidP="00647BD4">
      <w:pPr>
        <w:rPr>
          <w:szCs w:val="18"/>
          <w:lang w:val="nl-NL"/>
        </w:rPr>
      </w:pPr>
      <w:r w:rsidRPr="00A05B39">
        <w:rPr>
          <w:szCs w:val="18"/>
          <w:lang w:val="nl-NL"/>
        </w:rPr>
        <w:t xml:space="preserve">Op </w:t>
      </w:r>
      <w:r w:rsidRPr="00A05B39">
        <w:rPr>
          <w:rFonts w:eastAsia="Calibri" w:cs="Calibri"/>
          <w:b/>
          <w:bCs/>
          <w:szCs w:val="18"/>
          <w:lang w:val="nl-NL"/>
        </w:rPr>
        <w:t xml:space="preserve">vrijdagochtend 10 mei 2019 </w:t>
      </w:r>
      <w:r w:rsidRPr="00A05B39">
        <w:rPr>
          <w:szCs w:val="18"/>
          <w:lang w:val="nl-NL"/>
        </w:rPr>
        <w:t>zal bij RVO</w:t>
      </w:r>
      <w:r w:rsidR="00637D70">
        <w:rPr>
          <w:szCs w:val="18"/>
          <w:lang w:val="nl-NL"/>
        </w:rPr>
        <w:t xml:space="preserve"> </w:t>
      </w:r>
      <w:r w:rsidRPr="00A05B39">
        <w:rPr>
          <w:szCs w:val="18"/>
          <w:lang w:val="nl-NL"/>
        </w:rPr>
        <w:t>in Den Haag een informatie</w:t>
      </w:r>
      <w:r w:rsidR="00637D70">
        <w:rPr>
          <w:szCs w:val="18"/>
          <w:lang w:val="nl-NL"/>
        </w:rPr>
        <w:t>-</w:t>
      </w:r>
      <w:r w:rsidRPr="00A05B39">
        <w:rPr>
          <w:szCs w:val="18"/>
          <w:lang w:val="nl-NL"/>
        </w:rPr>
        <w:t xml:space="preserve"> en matchmakings</w:t>
      </w:r>
      <w:r w:rsidR="00637D70">
        <w:rPr>
          <w:szCs w:val="18"/>
          <w:lang w:val="nl-NL"/>
        </w:rPr>
        <w:t>bijeenkomst</w:t>
      </w:r>
      <w:r w:rsidRPr="00A05B39">
        <w:rPr>
          <w:szCs w:val="18"/>
          <w:lang w:val="nl-NL"/>
        </w:rPr>
        <w:t xml:space="preserve"> worden georganiseerd. </w:t>
      </w:r>
    </w:p>
    <w:p w14:paraId="0B7FB1B1" w14:textId="77777777" w:rsidR="00647BD4" w:rsidRDefault="00647BD4" w:rsidP="00647BD4">
      <w:pPr>
        <w:pStyle w:val="Geenafstand"/>
        <w:rPr>
          <w:rFonts w:eastAsia="Calibri"/>
          <w:lang w:val="nl-NL"/>
        </w:rPr>
      </w:pPr>
      <w:r w:rsidRPr="00A63445">
        <w:rPr>
          <w:rFonts w:eastAsia="Calibri"/>
          <w:lang w:val="nl-NL"/>
        </w:rPr>
        <w:t xml:space="preserve">Het programma van de bijeenkomst ziet er globaal als volgt uit: </w:t>
      </w:r>
    </w:p>
    <w:p w14:paraId="3CD08CA0" w14:textId="77777777" w:rsidR="00A63445" w:rsidRPr="00A63445" w:rsidRDefault="00A63445" w:rsidP="00647BD4">
      <w:pPr>
        <w:pStyle w:val="Geenafstand"/>
        <w:rPr>
          <w:rFonts w:eastAsia="Calibri"/>
          <w:lang w:val="nl-NL"/>
        </w:rPr>
      </w:pPr>
    </w:p>
    <w:p w14:paraId="27AF9EDF" w14:textId="77777777" w:rsidR="00647BD4" w:rsidRPr="00A63445" w:rsidRDefault="00A63445" w:rsidP="00647BD4">
      <w:pPr>
        <w:pStyle w:val="Geenafstand"/>
        <w:rPr>
          <w:rFonts w:eastAsia="Calibri"/>
          <w:lang w:val="nl-NL"/>
        </w:rPr>
      </w:pPr>
      <w:r>
        <w:rPr>
          <w:rFonts w:eastAsia="Calibri"/>
          <w:lang w:val="nl-NL"/>
        </w:rPr>
        <w:t xml:space="preserve"> </w:t>
      </w:r>
      <w:r w:rsidR="00647BD4" w:rsidRPr="00A63445">
        <w:rPr>
          <w:rFonts w:eastAsia="Calibri"/>
          <w:lang w:val="nl-NL"/>
        </w:rPr>
        <w:t xml:space="preserve"> 9.30 tot 10.00 uur: Inloop </w:t>
      </w:r>
    </w:p>
    <w:p w14:paraId="176EA9E1" w14:textId="77777777" w:rsidR="00647BD4" w:rsidRPr="00A63445" w:rsidRDefault="00647BD4" w:rsidP="00A63445">
      <w:pPr>
        <w:pStyle w:val="Geenafstand"/>
        <w:rPr>
          <w:rFonts w:eastAsia="Calibri"/>
          <w:lang w:val="nl-NL"/>
        </w:rPr>
      </w:pPr>
      <w:r w:rsidRPr="00A63445">
        <w:rPr>
          <w:rFonts w:eastAsia="Calibri"/>
          <w:lang w:val="nl-NL"/>
        </w:rPr>
        <w:t>10:00 tot 11:15 uur: Presentaties van het Ministerie van Binnenlandse Zaken en Koninkrijksrelaties (BZK), Ministerie van Justitie en Veiligheid (JenV), RVO.nl (SBIR procedure en Octrooicentrum) en gelegenheid tot het stellen van vragen.</w:t>
      </w:r>
    </w:p>
    <w:p w14:paraId="0B77E08D" w14:textId="77777777" w:rsidR="00647BD4" w:rsidRPr="00A63445" w:rsidRDefault="00647BD4" w:rsidP="00A63445">
      <w:pPr>
        <w:pStyle w:val="Geenafstand"/>
        <w:rPr>
          <w:rFonts w:eastAsia="Calibri"/>
          <w:lang w:val="nl-NL"/>
        </w:rPr>
      </w:pPr>
      <w:r w:rsidRPr="00A63445">
        <w:rPr>
          <w:rFonts w:eastAsia="Calibri"/>
          <w:lang w:val="nl-NL"/>
        </w:rPr>
        <w:t>11.30 tot 12.30 uur: Matchmakingsessie voor proeftuinen met (semi)publieke</w:t>
      </w:r>
      <w:r w:rsidR="00A63445" w:rsidRPr="00A63445">
        <w:rPr>
          <w:rFonts w:eastAsia="Calibri"/>
          <w:lang w:val="nl-NL"/>
        </w:rPr>
        <w:t xml:space="preserve">  </w:t>
      </w:r>
      <w:r w:rsidRPr="00A63445">
        <w:rPr>
          <w:rFonts w:eastAsia="Calibri"/>
          <w:lang w:val="nl-NL"/>
        </w:rPr>
        <w:t>organisaties</w:t>
      </w:r>
    </w:p>
    <w:p w14:paraId="10EE4376" w14:textId="77777777" w:rsidR="00647BD4" w:rsidRPr="00A63445" w:rsidRDefault="00647BD4" w:rsidP="00647BD4">
      <w:pPr>
        <w:pStyle w:val="Geenafstand"/>
        <w:rPr>
          <w:rFonts w:eastAsia="Calibri"/>
          <w:lang w:val="nl-NL"/>
        </w:rPr>
      </w:pPr>
      <w:r w:rsidRPr="00A63445">
        <w:rPr>
          <w:rFonts w:eastAsia="Calibri"/>
          <w:lang w:val="nl-NL"/>
        </w:rPr>
        <w:t>12:30 tot 14:00 uur: Napraten en netwerken met een broodje</w:t>
      </w:r>
    </w:p>
    <w:p w14:paraId="1F9ECF39" w14:textId="77777777" w:rsidR="00647BD4" w:rsidRPr="00A05B39" w:rsidRDefault="00647BD4" w:rsidP="00647BD4">
      <w:pPr>
        <w:pStyle w:val="Geenafstand"/>
        <w:rPr>
          <w:lang w:val="nl-NL"/>
        </w:rPr>
      </w:pPr>
    </w:p>
    <w:p w14:paraId="2A8090E1" w14:textId="1EB9702B" w:rsidR="00647BD4" w:rsidRPr="00A05B39" w:rsidRDefault="00647BD4" w:rsidP="00647BD4">
      <w:pPr>
        <w:tabs>
          <w:tab w:val="left" w:pos="720"/>
        </w:tabs>
        <w:rPr>
          <w:b/>
          <w:i/>
          <w:iCs/>
          <w:szCs w:val="18"/>
          <w:lang w:val="nl-NL"/>
        </w:rPr>
      </w:pPr>
      <w:r w:rsidRPr="00A05B39">
        <w:rPr>
          <w:b/>
          <w:i/>
          <w:iCs/>
          <w:szCs w:val="18"/>
          <w:lang w:val="nl-NL"/>
        </w:rPr>
        <w:t>U kunt zich hiervoor</w:t>
      </w:r>
      <w:r w:rsidR="00637D70">
        <w:rPr>
          <w:b/>
          <w:i/>
          <w:iCs/>
          <w:szCs w:val="18"/>
          <w:lang w:val="nl-NL"/>
        </w:rPr>
        <w:t xml:space="preserve"> </w:t>
      </w:r>
      <w:r w:rsidR="00B93128">
        <w:rPr>
          <w:b/>
          <w:i/>
          <w:iCs/>
          <w:szCs w:val="18"/>
          <w:lang w:val="nl-NL"/>
        </w:rPr>
        <w:t>tot</w:t>
      </w:r>
      <w:r w:rsidR="009A4110">
        <w:rPr>
          <w:b/>
          <w:i/>
          <w:iCs/>
          <w:szCs w:val="18"/>
          <w:lang w:val="nl-NL"/>
        </w:rPr>
        <w:t xml:space="preserve"> </w:t>
      </w:r>
      <w:r w:rsidR="00B93128">
        <w:rPr>
          <w:b/>
          <w:i/>
          <w:iCs/>
          <w:szCs w:val="18"/>
          <w:lang w:val="nl-NL"/>
        </w:rPr>
        <w:t xml:space="preserve">en met 6 mei </w:t>
      </w:r>
      <w:r w:rsidRPr="00A05B39">
        <w:rPr>
          <w:b/>
          <w:i/>
          <w:iCs/>
          <w:szCs w:val="18"/>
          <w:lang w:val="nl-NL"/>
        </w:rPr>
        <w:t xml:space="preserve">aanmelden via de mail </w:t>
      </w:r>
      <w:hyperlink r:id="rId11" w:history="1">
        <w:r w:rsidRPr="00F81615">
          <w:rPr>
            <w:b/>
            <w:i/>
            <w:iCs/>
            <w:lang w:val="nl-NL"/>
          </w:rPr>
          <w:t>sbir@rvo.nl</w:t>
        </w:r>
      </w:hyperlink>
      <w:r w:rsidRPr="00A05B39">
        <w:rPr>
          <w:b/>
          <w:i/>
          <w:iCs/>
          <w:szCs w:val="18"/>
          <w:lang w:val="nl-NL"/>
        </w:rPr>
        <w:t xml:space="preserve"> met vermelding van uw gegevens (telefoonnummer en organisatie). </w:t>
      </w:r>
    </w:p>
    <w:p w14:paraId="2142D30B" w14:textId="77777777" w:rsidR="00A63445" w:rsidRPr="00B93128" w:rsidRDefault="00A63445" w:rsidP="00A63445">
      <w:pPr>
        <w:spacing w:line="276" w:lineRule="auto"/>
        <w:rPr>
          <w:rFonts w:cs="Calibri"/>
          <w:b/>
          <w:bCs/>
          <w:lang w:val="nl-NL"/>
        </w:rPr>
      </w:pPr>
    </w:p>
    <w:p w14:paraId="1BA71587" w14:textId="77777777" w:rsidR="00647BD4" w:rsidRDefault="00647BD4" w:rsidP="00A63445">
      <w:pPr>
        <w:pStyle w:val="Lijstalinea"/>
        <w:numPr>
          <w:ilvl w:val="0"/>
          <w:numId w:val="16"/>
        </w:numPr>
        <w:spacing w:line="276" w:lineRule="auto"/>
        <w:rPr>
          <w:rFonts w:cs="Calibri"/>
          <w:b/>
          <w:bCs/>
        </w:rPr>
      </w:pPr>
      <w:r w:rsidRPr="00940A2A">
        <w:rPr>
          <w:rFonts w:cs="Calibri"/>
          <w:b/>
          <w:bCs/>
        </w:rPr>
        <w:t>Informatie en contact</w:t>
      </w:r>
    </w:p>
    <w:p w14:paraId="73F1AF49" w14:textId="77777777" w:rsidR="00647BD4" w:rsidRPr="00940A2A" w:rsidRDefault="00647BD4" w:rsidP="00647BD4">
      <w:pPr>
        <w:pStyle w:val="Lijstalinea"/>
        <w:spacing w:line="276" w:lineRule="auto"/>
        <w:rPr>
          <w:rFonts w:cs="Calibri"/>
          <w:b/>
          <w:bCs/>
        </w:rPr>
      </w:pPr>
    </w:p>
    <w:p w14:paraId="19DE7C28" w14:textId="77777777" w:rsidR="00647BD4" w:rsidRPr="00674A32" w:rsidRDefault="00647BD4" w:rsidP="00647BD4">
      <w:pPr>
        <w:rPr>
          <w:szCs w:val="18"/>
          <w:lang w:val="nl-NL"/>
        </w:rPr>
      </w:pPr>
      <w:r w:rsidRPr="00674A32">
        <w:rPr>
          <w:szCs w:val="18"/>
          <w:lang w:val="nl-NL"/>
        </w:rPr>
        <w:t>Ondersteunende informatie (voor openen van de snelkoppelingen ctrl-toets ingedrukt houden en met linkermuisknop aanklikken):</w:t>
      </w:r>
    </w:p>
    <w:p w14:paraId="074DCF18" w14:textId="77777777" w:rsidR="00647BD4" w:rsidRPr="00293A1B" w:rsidRDefault="00647BD4" w:rsidP="00647BD4">
      <w:pPr>
        <w:pStyle w:val="Lijstalinea"/>
        <w:numPr>
          <w:ilvl w:val="0"/>
          <w:numId w:val="17"/>
        </w:numPr>
      </w:pPr>
      <w:r w:rsidRPr="00293A1B">
        <w:rPr>
          <w:rFonts w:ascii="LMSans10-Regular-Identity-H" w:eastAsia="SimSun" w:hAnsi="LMSans10-Regular-Identity-H" w:cs="LMSans10-Regular-Identity-H"/>
          <w:color w:val="000000"/>
          <w:sz w:val="22"/>
          <w:szCs w:val="22"/>
        </w:rPr>
        <w:t>De Artificial Intelligence Impact Assessment van ECP (</w:t>
      </w:r>
      <w:hyperlink r:id="rId12" w:history="1">
        <w:r w:rsidRPr="00293A1B">
          <w:rPr>
            <w:rStyle w:val="Hyperlink"/>
            <w:rFonts w:ascii="LMSans10-Regular-Identity-H" w:eastAsia="SimSun" w:hAnsi="LMSans10-Regular-Identity-H" w:cs="LMSans10-Regular-Identity-H"/>
            <w:sz w:val="22"/>
            <w:szCs w:val="22"/>
          </w:rPr>
          <w:t>pdf</w:t>
        </w:r>
      </w:hyperlink>
      <w:r w:rsidRPr="00293A1B">
        <w:rPr>
          <w:rFonts w:ascii="LMSans10-Regular-Identity-H" w:eastAsia="SimSun" w:hAnsi="LMSans10-Regular-Identity-H" w:cs="LMSans10-Regular-Identity-H"/>
          <w:color w:val="000000"/>
          <w:sz w:val="22"/>
          <w:szCs w:val="22"/>
        </w:rPr>
        <w:t>)</w:t>
      </w:r>
    </w:p>
    <w:p w14:paraId="4F0E86E9" w14:textId="3132AF10" w:rsidR="00647BD4" w:rsidRPr="001B12C6" w:rsidRDefault="00647BD4" w:rsidP="00647BD4">
      <w:pPr>
        <w:pStyle w:val="Lijstalinea"/>
        <w:numPr>
          <w:ilvl w:val="0"/>
          <w:numId w:val="17"/>
        </w:numPr>
        <w:rPr>
          <w:lang w:val="en-US"/>
        </w:rPr>
      </w:pPr>
      <w:r w:rsidRPr="001B12C6">
        <w:rPr>
          <w:lang w:val="en-US"/>
        </w:rPr>
        <w:t>Quick Scan van TNO</w:t>
      </w:r>
      <w:r w:rsidR="001B12C6" w:rsidRPr="001B12C6">
        <w:rPr>
          <w:lang w:val="en-US"/>
        </w:rPr>
        <w:t xml:space="preserve"> </w:t>
      </w:r>
      <w:r w:rsidR="001B12C6">
        <w:rPr>
          <w:lang w:val="en-US"/>
        </w:rPr>
        <w:t>(</w:t>
      </w:r>
      <w:hyperlink r:id="rId13" w:history="1">
        <w:r w:rsidR="001F3F81" w:rsidRPr="003E69E1">
          <w:rPr>
            <w:rStyle w:val="Hyperlink"/>
            <w:lang w:val="en-US"/>
          </w:rPr>
          <w:t>pdf</w:t>
        </w:r>
      </w:hyperlink>
      <w:r w:rsidR="001B12C6">
        <w:rPr>
          <w:lang w:val="en-US"/>
        </w:rPr>
        <w:t>)</w:t>
      </w:r>
    </w:p>
    <w:p w14:paraId="7B5A8583" w14:textId="22ACD3B7" w:rsidR="00647BD4" w:rsidRPr="001B12C6" w:rsidRDefault="00647BD4" w:rsidP="00647BD4">
      <w:pPr>
        <w:pStyle w:val="Lijstalinea"/>
        <w:numPr>
          <w:ilvl w:val="0"/>
          <w:numId w:val="17"/>
        </w:numPr>
      </w:pPr>
      <w:r w:rsidRPr="001B12C6">
        <w:t>AINED (</w:t>
      </w:r>
      <w:hyperlink r:id="rId14" w:history="1">
        <w:r w:rsidRPr="001B12C6">
          <w:rPr>
            <w:rStyle w:val="Hyperlink"/>
          </w:rPr>
          <w:t>pdf</w:t>
        </w:r>
      </w:hyperlink>
      <w:r w:rsidRPr="001B12C6">
        <w:t>)</w:t>
      </w:r>
    </w:p>
    <w:p w14:paraId="5AC0EFDE" w14:textId="77777777" w:rsidR="00647BD4" w:rsidRPr="00293A1B" w:rsidRDefault="00647BD4" w:rsidP="00647BD4">
      <w:pPr>
        <w:pStyle w:val="Lijstalinea"/>
      </w:pPr>
    </w:p>
    <w:p w14:paraId="36BF0C76" w14:textId="77777777" w:rsidR="00647BD4" w:rsidRPr="00FC0E52" w:rsidRDefault="00647BD4" w:rsidP="00647BD4">
      <w:pPr>
        <w:rPr>
          <w:szCs w:val="18"/>
          <w:lang w:val="nl-NL"/>
        </w:rPr>
      </w:pPr>
      <w:r w:rsidRPr="00FC0E52">
        <w:rPr>
          <w:szCs w:val="18"/>
          <w:lang w:val="nl-NL"/>
        </w:rPr>
        <w:t xml:space="preserve">Alle informatie over deze </w:t>
      </w:r>
      <w:r>
        <w:rPr>
          <w:szCs w:val="18"/>
          <w:lang w:val="nl-NL"/>
        </w:rPr>
        <w:t>SBIR-competitie</w:t>
      </w:r>
      <w:r w:rsidRPr="00FC0E52">
        <w:rPr>
          <w:szCs w:val="18"/>
          <w:lang w:val="nl-NL"/>
        </w:rPr>
        <w:t xml:space="preserve"> en relevante SBIR</w:t>
      </w:r>
      <w:r>
        <w:rPr>
          <w:szCs w:val="18"/>
          <w:lang w:val="nl-NL"/>
        </w:rPr>
        <w:t>-</w:t>
      </w:r>
      <w:r w:rsidRPr="00FC0E52">
        <w:rPr>
          <w:szCs w:val="18"/>
          <w:lang w:val="nl-NL"/>
        </w:rPr>
        <w:t>documenten vindt u op de volgende websites</w:t>
      </w:r>
      <w:r>
        <w:rPr>
          <w:szCs w:val="18"/>
          <w:lang w:val="nl-NL"/>
        </w:rPr>
        <w:t xml:space="preserve"> </w:t>
      </w:r>
      <w:r w:rsidRPr="00FC0E52">
        <w:rPr>
          <w:szCs w:val="18"/>
          <w:lang w:val="nl-NL"/>
        </w:rPr>
        <w:t xml:space="preserve">(voor openen van de snelkoppelingen ctrl-toets ingedrukt houden en met linkermuisknop aanklikken): </w:t>
      </w:r>
    </w:p>
    <w:p w14:paraId="5A4DEB86" w14:textId="77777777" w:rsidR="00647BD4" w:rsidRPr="00FC0E52" w:rsidRDefault="00647BD4" w:rsidP="00647BD4">
      <w:pPr>
        <w:rPr>
          <w:szCs w:val="18"/>
          <w:lang w:val="nl-NL"/>
        </w:rPr>
      </w:pPr>
      <w:r w:rsidRPr="00A676F3">
        <w:rPr>
          <w:szCs w:val="18"/>
          <w:lang w:val="nl-NL"/>
        </w:rPr>
        <w:t xml:space="preserve">Http://www.rvo.nl/subsidies-regelingen/sbir </w:t>
      </w:r>
      <w:r w:rsidRPr="00FC0E52">
        <w:rPr>
          <w:szCs w:val="18"/>
          <w:lang w:val="nl-NL"/>
        </w:rPr>
        <w:t xml:space="preserve">en </w:t>
      </w:r>
      <w:hyperlink r:id="rId15" w:history="1">
        <w:r w:rsidRPr="008979D5">
          <w:rPr>
            <w:rStyle w:val="Hyperlink"/>
            <w:szCs w:val="18"/>
            <w:lang w:val="nl-NL"/>
          </w:rPr>
          <w:t>http://www.tenderned.nl</w:t>
        </w:r>
      </w:hyperlink>
      <w:r w:rsidRPr="00FC0E52">
        <w:rPr>
          <w:szCs w:val="18"/>
          <w:lang w:val="nl-NL"/>
        </w:rPr>
        <w:t xml:space="preserve"> </w:t>
      </w:r>
    </w:p>
    <w:p w14:paraId="7A5159A7" w14:textId="77777777" w:rsidR="00A63445" w:rsidRPr="00A63445" w:rsidRDefault="00647BD4" w:rsidP="00A63445">
      <w:pPr>
        <w:rPr>
          <w:szCs w:val="18"/>
          <w:lang w:val="nl-NL"/>
        </w:rPr>
      </w:pPr>
      <w:r w:rsidRPr="00FC0E52">
        <w:rPr>
          <w:szCs w:val="18"/>
          <w:lang w:val="nl-NL"/>
        </w:rPr>
        <w:t>Heeft u vragen met betrekking tot deze SBIR</w:t>
      </w:r>
      <w:r>
        <w:rPr>
          <w:szCs w:val="18"/>
          <w:lang w:val="nl-NL"/>
        </w:rPr>
        <w:t>-competitie</w:t>
      </w:r>
      <w:r w:rsidRPr="00FC0E52">
        <w:rPr>
          <w:szCs w:val="18"/>
          <w:lang w:val="nl-NL"/>
        </w:rPr>
        <w:t xml:space="preserve"> dan kunt u deze </w:t>
      </w:r>
      <w:r>
        <w:rPr>
          <w:szCs w:val="18"/>
          <w:lang w:val="nl-NL"/>
        </w:rPr>
        <w:t xml:space="preserve">(tot maximaal 10 dagen voor sluitingsdatum) </w:t>
      </w:r>
      <w:r w:rsidRPr="00FC0E52">
        <w:rPr>
          <w:szCs w:val="18"/>
          <w:lang w:val="nl-NL"/>
        </w:rPr>
        <w:t xml:space="preserve">sturen naar: </w:t>
      </w:r>
      <w:hyperlink r:id="rId16" w:history="1">
        <w:r w:rsidRPr="00FC0E52">
          <w:rPr>
            <w:rStyle w:val="Hyperlink"/>
            <w:szCs w:val="18"/>
            <w:lang w:val="nl-NL"/>
          </w:rPr>
          <w:t>sbir@rvo.nl</w:t>
        </w:r>
      </w:hyperlink>
      <w:r w:rsidRPr="00FC0E52">
        <w:rPr>
          <w:szCs w:val="18"/>
          <w:lang w:val="nl-NL"/>
        </w:rPr>
        <w:t xml:space="preserve">. </w:t>
      </w:r>
      <w:r w:rsidR="00A63445" w:rsidRPr="00C316E3">
        <w:rPr>
          <w:rFonts w:cs="Calibri"/>
          <w:b/>
          <w:bCs/>
          <w:lang w:val="nl-NL"/>
        </w:rPr>
        <w:br w:type="page"/>
      </w:r>
    </w:p>
    <w:p w14:paraId="1DE9640A" w14:textId="77777777" w:rsidR="00647BD4" w:rsidRDefault="00647BD4" w:rsidP="00647BD4">
      <w:pPr>
        <w:pStyle w:val="Lijstalinea"/>
        <w:numPr>
          <w:ilvl w:val="0"/>
          <w:numId w:val="16"/>
        </w:numPr>
        <w:spacing w:line="276" w:lineRule="auto"/>
        <w:rPr>
          <w:rFonts w:cs="Calibri"/>
          <w:b/>
          <w:bCs/>
        </w:rPr>
      </w:pPr>
      <w:r w:rsidRPr="00940A2A">
        <w:rPr>
          <w:rFonts w:cs="Calibri"/>
          <w:b/>
          <w:bCs/>
        </w:rPr>
        <w:lastRenderedPageBreak/>
        <w:t>Indienen offertes (projectvoorstellen)</w:t>
      </w:r>
    </w:p>
    <w:p w14:paraId="1DAF9D97" w14:textId="77777777" w:rsidR="00647BD4" w:rsidRPr="00940A2A" w:rsidRDefault="00647BD4" w:rsidP="00647BD4">
      <w:pPr>
        <w:pStyle w:val="Lijstalinea"/>
        <w:spacing w:line="276" w:lineRule="auto"/>
        <w:rPr>
          <w:rFonts w:cs="Calibri"/>
          <w:b/>
          <w:bCs/>
        </w:rPr>
      </w:pPr>
    </w:p>
    <w:p w14:paraId="753D680B" w14:textId="77777777" w:rsidR="00647BD4" w:rsidRPr="00A05B39" w:rsidRDefault="00647BD4" w:rsidP="00647BD4">
      <w:pPr>
        <w:rPr>
          <w:szCs w:val="18"/>
          <w:lang w:val="nl-NL"/>
        </w:rPr>
      </w:pPr>
      <w:r w:rsidRPr="00A05B39">
        <w:rPr>
          <w:szCs w:val="18"/>
          <w:lang w:val="nl-NL"/>
        </w:rPr>
        <w:t xml:space="preserve">U dient via e-mail uw offerte in te dienen. De offerte dient </w:t>
      </w:r>
      <w:r w:rsidRPr="00293A1B">
        <w:rPr>
          <w:b/>
          <w:szCs w:val="18"/>
          <w:lang w:val="nl-NL"/>
        </w:rPr>
        <w:t xml:space="preserve">uiterlijk op </w:t>
      </w:r>
      <w:r w:rsidRPr="00293A1B">
        <w:rPr>
          <w:rFonts w:eastAsia="Calibri" w:cs="Calibri"/>
          <w:b/>
          <w:bCs/>
          <w:szCs w:val="18"/>
          <w:lang w:val="nl-NL"/>
        </w:rPr>
        <w:t>maandag 3 juni 2019</w:t>
      </w:r>
      <w:r w:rsidRPr="00293A1B">
        <w:rPr>
          <w:b/>
          <w:szCs w:val="18"/>
          <w:lang w:val="nl-NL"/>
        </w:rPr>
        <w:t xml:space="preserve"> om 13.00 uur</w:t>
      </w:r>
      <w:r w:rsidRPr="00A05B39">
        <w:rPr>
          <w:szCs w:val="18"/>
          <w:lang w:val="nl-NL"/>
        </w:rPr>
        <w:t xml:space="preserve"> in het bezit te zijn van RVO.nl via </w:t>
      </w:r>
      <w:hyperlink r:id="rId17" w:history="1">
        <w:r w:rsidRPr="00A05B39">
          <w:rPr>
            <w:rStyle w:val="Hyperlink"/>
            <w:szCs w:val="18"/>
            <w:lang w:val="nl-NL"/>
          </w:rPr>
          <w:t>sbir@rvo.nl</w:t>
        </w:r>
      </w:hyperlink>
      <w:r w:rsidRPr="00A05B39">
        <w:rPr>
          <w:szCs w:val="18"/>
          <w:lang w:val="nl-NL"/>
        </w:rPr>
        <w:t xml:space="preserve">. </w:t>
      </w:r>
    </w:p>
    <w:p w14:paraId="4FCD650E" w14:textId="77777777" w:rsidR="00647BD4" w:rsidRPr="0006634E" w:rsidRDefault="00647BD4" w:rsidP="00647BD4">
      <w:pPr>
        <w:rPr>
          <w:b/>
          <w:i/>
          <w:szCs w:val="18"/>
          <w:lang w:val="nl-NL"/>
        </w:rPr>
      </w:pPr>
      <w:r w:rsidRPr="0006634E">
        <w:rPr>
          <w:b/>
          <w:i/>
          <w:szCs w:val="18"/>
          <w:lang w:val="nl-NL"/>
        </w:rPr>
        <w:t>Let op: te laat ingediende offertes worden niet meegenomen in de beoordeling. De mailboxserver kan een omvang van 10MB of meer niet aan (meerdere mails of gebruik maken van een dienst als We-transfer biedt dan een oplossing).</w:t>
      </w:r>
    </w:p>
    <w:p w14:paraId="15AABC0E" w14:textId="77777777" w:rsidR="00647BD4" w:rsidRPr="00FC0E52" w:rsidRDefault="00647BD4" w:rsidP="00647BD4">
      <w:pPr>
        <w:spacing w:line="180" w:lineRule="exact"/>
        <w:rPr>
          <w:szCs w:val="18"/>
          <w:lang w:val="nl-NL"/>
        </w:rPr>
      </w:pPr>
      <w:r w:rsidRPr="00FC0E52">
        <w:rPr>
          <w:szCs w:val="18"/>
          <w:lang w:val="nl-NL"/>
        </w:rPr>
        <w:t>Een volledige SBIR-offerte best</w:t>
      </w:r>
      <w:r>
        <w:rPr>
          <w:szCs w:val="18"/>
          <w:lang w:val="nl-NL"/>
        </w:rPr>
        <w:t>aat uit</w:t>
      </w:r>
      <w:r w:rsidRPr="00FC0E52">
        <w:rPr>
          <w:szCs w:val="18"/>
          <w:lang w:val="nl-NL"/>
        </w:rPr>
        <w:t>:</w:t>
      </w:r>
    </w:p>
    <w:p w14:paraId="51FD2320" w14:textId="77777777" w:rsidR="00647BD4" w:rsidRDefault="00647BD4" w:rsidP="00647BD4">
      <w:pPr>
        <w:numPr>
          <w:ilvl w:val="0"/>
          <w:numId w:val="15"/>
        </w:numPr>
        <w:spacing w:line="180" w:lineRule="exact"/>
        <w:ind w:left="0" w:firstLine="0"/>
        <w:rPr>
          <w:szCs w:val="18"/>
          <w:lang w:val="nl-NL"/>
        </w:rPr>
      </w:pPr>
      <w:r w:rsidRPr="00FC0E52">
        <w:rPr>
          <w:szCs w:val="18"/>
          <w:lang w:val="nl-NL"/>
        </w:rPr>
        <w:t>Het ingevulde en ondertekende SBIR</w:t>
      </w:r>
      <w:r>
        <w:rPr>
          <w:szCs w:val="18"/>
          <w:lang w:val="nl-NL"/>
        </w:rPr>
        <w:t>-</w:t>
      </w:r>
      <w:r w:rsidRPr="00FC0E52">
        <w:rPr>
          <w:szCs w:val="18"/>
          <w:lang w:val="nl-NL"/>
        </w:rPr>
        <w:t>formulier</w:t>
      </w:r>
    </w:p>
    <w:p w14:paraId="77396BBF" w14:textId="77777777" w:rsidR="00647BD4" w:rsidRPr="00FC0E52" w:rsidRDefault="00647BD4" w:rsidP="00647BD4">
      <w:pPr>
        <w:numPr>
          <w:ilvl w:val="0"/>
          <w:numId w:val="15"/>
        </w:numPr>
        <w:spacing w:line="180" w:lineRule="exact"/>
        <w:ind w:left="0" w:firstLine="0"/>
        <w:rPr>
          <w:szCs w:val="18"/>
          <w:lang w:val="nl-NL"/>
        </w:rPr>
      </w:pPr>
      <w:r>
        <w:rPr>
          <w:szCs w:val="18"/>
          <w:lang w:val="nl-NL"/>
        </w:rPr>
        <w:t>Het projectplan</w:t>
      </w:r>
    </w:p>
    <w:p w14:paraId="70E77884" w14:textId="77777777" w:rsidR="00647BD4" w:rsidRPr="00C704D4" w:rsidRDefault="00647BD4" w:rsidP="00647BD4">
      <w:pPr>
        <w:numPr>
          <w:ilvl w:val="0"/>
          <w:numId w:val="15"/>
        </w:numPr>
        <w:spacing w:line="180" w:lineRule="exact"/>
        <w:ind w:left="0" w:firstLine="0"/>
        <w:rPr>
          <w:szCs w:val="18"/>
        </w:rPr>
      </w:pPr>
      <w:r w:rsidRPr="00C704D4">
        <w:rPr>
          <w:szCs w:val="18"/>
        </w:rPr>
        <w:t xml:space="preserve">De </w:t>
      </w:r>
      <w:r w:rsidRPr="00C704D4">
        <w:rPr>
          <w:szCs w:val="18"/>
          <w:lang w:val="nl-NL"/>
        </w:rPr>
        <w:t>managementsamenvatting</w:t>
      </w:r>
    </w:p>
    <w:p w14:paraId="7B076326" w14:textId="77777777" w:rsidR="00647BD4" w:rsidRPr="00C704D4" w:rsidRDefault="00647BD4" w:rsidP="00647BD4">
      <w:pPr>
        <w:numPr>
          <w:ilvl w:val="0"/>
          <w:numId w:val="15"/>
        </w:numPr>
        <w:spacing w:line="180" w:lineRule="exact"/>
        <w:ind w:left="0" w:firstLine="0"/>
        <w:rPr>
          <w:szCs w:val="18"/>
          <w:lang w:val="nl-NL"/>
        </w:rPr>
      </w:pPr>
      <w:r w:rsidRPr="00C704D4">
        <w:rPr>
          <w:szCs w:val="18"/>
          <w:lang w:val="nl-NL"/>
        </w:rPr>
        <w:t>Video-pitch (vlog) van maximaal 3 minuten</w:t>
      </w:r>
      <w:r>
        <w:rPr>
          <w:szCs w:val="18"/>
          <w:lang w:val="nl-NL"/>
        </w:rPr>
        <w:t xml:space="preserve"> </w:t>
      </w:r>
      <w:proofErr w:type="spellStart"/>
      <w:r>
        <w:rPr>
          <w:szCs w:val="18"/>
          <w:lang w:val="nl-NL"/>
        </w:rPr>
        <w:t>im</w:t>
      </w:r>
      <w:proofErr w:type="spellEnd"/>
      <w:r>
        <w:rPr>
          <w:szCs w:val="18"/>
          <w:lang w:val="nl-NL"/>
        </w:rPr>
        <w:t xml:space="preserve"> MP4-formaat</w:t>
      </w:r>
    </w:p>
    <w:p w14:paraId="6573AB1A" w14:textId="77777777" w:rsidR="00647BD4" w:rsidRPr="00EC101E" w:rsidRDefault="00647BD4" w:rsidP="00647BD4">
      <w:pPr>
        <w:spacing w:line="240" w:lineRule="auto"/>
        <w:rPr>
          <w:rFonts w:eastAsia="Calibri" w:cs="Calibri"/>
          <w:szCs w:val="18"/>
          <w:lang w:val="nl-NL"/>
        </w:rPr>
      </w:pPr>
      <w:r>
        <w:rPr>
          <w:szCs w:val="18"/>
          <w:lang w:val="nl-NL"/>
        </w:rPr>
        <w:t>Alle bestanden</w:t>
      </w:r>
      <w:r w:rsidRPr="00FC0E52">
        <w:rPr>
          <w:szCs w:val="18"/>
          <w:lang w:val="nl-NL"/>
        </w:rPr>
        <w:t xml:space="preserve"> moeten daarbij als aparte PDF-, Word- of Excelbestanden worden aangeleverd. De benodigde formats </w:t>
      </w:r>
      <w:r>
        <w:rPr>
          <w:szCs w:val="18"/>
          <w:lang w:val="nl-NL"/>
        </w:rPr>
        <w:t>voor uw offerte</w:t>
      </w:r>
      <w:r w:rsidRPr="00FC0E52">
        <w:rPr>
          <w:szCs w:val="18"/>
          <w:lang w:val="nl-NL"/>
        </w:rPr>
        <w:t xml:space="preserve"> zijn te vinden op: </w:t>
      </w:r>
      <w:hyperlink r:id="rId18" w:history="1">
        <w:r w:rsidRPr="00667476">
          <w:rPr>
            <w:rStyle w:val="Hyperlink"/>
            <w:szCs w:val="18"/>
            <w:lang w:val="nl-NL"/>
          </w:rPr>
          <w:t>https://mijn.rvo.nl/sbir-innovatie-in-opdracht</w:t>
        </w:r>
      </w:hyperlink>
    </w:p>
    <w:p w14:paraId="2177FFDB" w14:textId="77777777" w:rsidR="00647BD4" w:rsidRDefault="00647BD4" w:rsidP="00647BD4">
      <w:pPr>
        <w:tabs>
          <w:tab w:val="left" w:pos="720"/>
        </w:tabs>
        <w:rPr>
          <w:rFonts w:eastAsia="Calibri" w:cs="Calibri"/>
          <w:b/>
          <w:bCs/>
          <w:szCs w:val="18"/>
          <w:lang w:val="nl-NL" w:eastAsia="en-US"/>
        </w:rPr>
      </w:pPr>
      <w:r w:rsidRPr="00C704D4">
        <w:rPr>
          <w:b/>
          <w:i/>
          <w:iCs/>
          <w:szCs w:val="18"/>
          <w:lang w:val="nl-NL"/>
        </w:rPr>
        <w:t>Wij raden u aan om een aantal werkdagen voor de deadline uw offerte in te dienen.</w:t>
      </w:r>
      <w:r w:rsidRPr="00C704D4">
        <w:rPr>
          <w:rFonts w:cs="Calibri"/>
          <w:b/>
          <w:bCs/>
          <w:lang w:val="nl-NL"/>
        </w:rPr>
        <w:br w:type="page"/>
      </w:r>
    </w:p>
    <w:p w14:paraId="139F2E42" w14:textId="77777777" w:rsidR="00647BD4" w:rsidRDefault="00647BD4" w:rsidP="00647BD4">
      <w:pPr>
        <w:pStyle w:val="Lijstalinea"/>
        <w:numPr>
          <w:ilvl w:val="0"/>
          <w:numId w:val="16"/>
        </w:numPr>
        <w:spacing w:line="276" w:lineRule="auto"/>
        <w:rPr>
          <w:rFonts w:cs="Calibri"/>
          <w:b/>
          <w:bCs/>
        </w:rPr>
      </w:pPr>
      <w:r>
        <w:rPr>
          <w:rFonts w:cs="Calibri"/>
          <w:b/>
          <w:bCs/>
        </w:rPr>
        <w:lastRenderedPageBreak/>
        <w:t>Planning</w:t>
      </w:r>
      <w:bookmarkStart w:id="4" w:name="_GoBack"/>
      <w:bookmarkEnd w:id="4"/>
    </w:p>
    <w:p w14:paraId="5CBE4835" w14:textId="77777777" w:rsidR="00647BD4" w:rsidRPr="00940A2A" w:rsidRDefault="00647BD4" w:rsidP="00647BD4">
      <w:pPr>
        <w:pStyle w:val="Lijstalinea"/>
        <w:spacing w:line="276" w:lineRule="auto"/>
        <w:rPr>
          <w:rFonts w:cs="Calibri"/>
          <w:b/>
          <w:b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632"/>
      </w:tblGrid>
      <w:tr w:rsidR="00647BD4" w:rsidRPr="00940A2A" w14:paraId="322570AC" w14:textId="77777777" w:rsidTr="00647BD4">
        <w:trPr>
          <w:trHeight w:val="680"/>
        </w:trPr>
        <w:tc>
          <w:tcPr>
            <w:tcW w:w="3936" w:type="dxa"/>
            <w:vAlign w:val="center"/>
          </w:tcPr>
          <w:p w14:paraId="0AE4F5DE" w14:textId="77777777" w:rsidR="00647BD4" w:rsidRPr="00674A32" w:rsidRDefault="00647BD4" w:rsidP="00647BD4">
            <w:pPr>
              <w:keepNext/>
              <w:keepLines/>
              <w:rPr>
                <w:bCs/>
                <w:szCs w:val="18"/>
                <w:lang w:val="nl-NL"/>
              </w:rPr>
            </w:pPr>
            <w:r w:rsidRPr="00674A32">
              <w:rPr>
                <w:bCs/>
                <w:szCs w:val="18"/>
                <w:lang w:val="nl-NL"/>
              </w:rPr>
              <w:t>Openstelling tender</w:t>
            </w:r>
          </w:p>
        </w:tc>
        <w:tc>
          <w:tcPr>
            <w:tcW w:w="4632" w:type="dxa"/>
            <w:vAlign w:val="center"/>
          </w:tcPr>
          <w:p w14:paraId="0CB90C9C" w14:textId="3D6DAF34" w:rsidR="00647BD4" w:rsidRPr="000E6C86" w:rsidRDefault="00E20031" w:rsidP="00647BD4">
            <w:pPr>
              <w:keepNext/>
              <w:keepLines/>
              <w:rPr>
                <w:rFonts w:eastAsia="Calibri" w:cs="Calibri"/>
                <w:b/>
                <w:bCs/>
                <w:szCs w:val="18"/>
                <w:lang w:val="nl-NL"/>
              </w:rPr>
            </w:pPr>
            <w:r>
              <w:rPr>
                <w:rFonts w:eastAsia="Calibri" w:cs="Calibri"/>
                <w:b/>
                <w:bCs/>
                <w:szCs w:val="18"/>
                <w:lang w:val="nl-NL"/>
              </w:rPr>
              <w:t>Woensdag 10 april</w:t>
            </w:r>
            <w:r w:rsidR="00647BD4">
              <w:rPr>
                <w:rFonts w:eastAsia="Calibri" w:cs="Calibri"/>
                <w:b/>
                <w:bCs/>
                <w:szCs w:val="18"/>
                <w:lang w:val="nl-NL"/>
              </w:rPr>
              <w:t xml:space="preserve"> 2019</w:t>
            </w:r>
          </w:p>
        </w:tc>
      </w:tr>
      <w:tr w:rsidR="00647BD4" w:rsidRPr="0049750B" w14:paraId="5EEE4DC3" w14:textId="77777777" w:rsidTr="00647BD4">
        <w:trPr>
          <w:trHeight w:val="680"/>
        </w:trPr>
        <w:tc>
          <w:tcPr>
            <w:tcW w:w="3936" w:type="dxa"/>
            <w:vAlign w:val="center"/>
          </w:tcPr>
          <w:p w14:paraId="61605292" w14:textId="77777777" w:rsidR="00647BD4" w:rsidRPr="00674A32" w:rsidRDefault="00647BD4" w:rsidP="00647BD4">
            <w:pPr>
              <w:keepNext/>
              <w:keepLines/>
              <w:rPr>
                <w:bCs/>
                <w:szCs w:val="18"/>
                <w:lang w:val="nl-NL"/>
              </w:rPr>
            </w:pPr>
            <w:r w:rsidRPr="00674A32">
              <w:rPr>
                <w:bCs/>
                <w:szCs w:val="18"/>
                <w:lang w:val="nl-NL"/>
              </w:rPr>
              <w:t>Informatiebijeenkomst</w:t>
            </w:r>
            <w:r>
              <w:rPr>
                <w:bCs/>
                <w:szCs w:val="18"/>
                <w:lang w:val="nl-NL"/>
              </w:rPr>
              <w:t xml:space="preserve"> </w:t>
            </w:r>
          </w:p>
        </w:tc>
        <w:tc>
          <w:tcPr>
            <w:tcW w:w="4632" w:type="dxa"/>
            <w:vAlign w:val="center"/>
          </w:tcPr>
          <w:p w14:paraId="474C8DF2" w14:textId="77777777" w:rsidR="00647BD4" w:rsidRPr="000E6C86" w:rsidRDefault="00647BD4" w:rsidP="00647BD4">
            <w:pPr>
              <w:keepNext/>
              <w:keepLines/>
              <w:rPr>
                <w:rFonts w:eastAsia="Calibri" w:cs="Calibri"/>
                <w:b/>
                <w:bCs/>
                <w:szCs w:val="18"/>
                <w:lang w:val="nl-NL"/>
              </w:rPr>
            </w:pPr>
            <w:r>
              <w:rPr>
                <w:rFonts w:eastAsia="Calibri" w:cs="Calibri"/>
                <w:b/>
                <w:bCs/>
                <w:szCs w:val="18"/>
                <w:lang w:val="nl-NL"/>
              </w:rPr>
              <w:t>Vrijdag 10 mei 2019</w:t>
            </w:r>
          </w:p>
        </w:tc>
      </w:tr>
      <w:tr w:rsidR="00647BD4" w:rsidRPr="00AB288C" w14:paraId="65E91D1C" w14:textId="77777777" w:rsidTr="00647BD4">
        <w:trPr>
          <w:trHeight w:val="680"/>
        </w:trPr>
        <w:tc>
          <w:tcPr>
            <w:tcW w:w="3936" w:type="dxa"/>
            <w:vAlign w:val="center"/>
          </w:tcPr>
          <w:p w14:paraId="772A0B4D" w14:textId="77777777" w:rsidR="00647BD4" w:rsidRPr="00674A32" w:rsidRDefault="00647BD4" w:rsidP="00647BD4">
            <w:pPr>
              <w:keepNext/>
              <w:keepLines/>
              <w:rPr>
                <w:bCs/>
                <w:szCs w:val="18"/>
                <w:lang w:val="nl-NL"/>
              </w:rPr>
            </w:pPr>
            <w:r w:rsidRPr="00674A32">
              <w:rPr>
                <w:bCs/>
                <w:szCs w:val="18"/>
                <w:lang w:val="nl-NL"/>
              </w:rPr>
              <w:t>Sluiting indienen fase 1 offertes</w:t>
            </w:r>
          </w:p>
        </w:tc>
        <w:tc>
          <w:tcPr>
            <w:tcW w:w="4632" w:type="dxa"/>
            <w:vAlign w:val="center"/>
          </w:tcPr>
          <w:p w14:paraId="23008488" w14:textId="77777777" w:rsidR="00647BD4" w:rsidRPr="000E6C86" w:rsidRDefault="00647BD4" w:rsidP="00647BD4">
            <w:pPr>
              <w:keepNext/>
              <w:keepLines/>
              <w:rPr>
                <w:rFonts w:eastAsia="Calibri" w:cs="Calibri"/>
                <w:b/>
                <w:bCs/>
                <w:szCs w:val="18"/>
                <w:lang w:val="nl-NL"/>
              </w:rPr>
            </w:pPr>
            <w:r>
              <w:rPr>
                <w:rFonts w:eastAsia="Calibri" w:cs="Calibri"/>
                <w:b/>
                <w:bCs/>
                <w:szCs w:val="18"/>
                <w:lang w:val="nl-NL"/>
              </w:rPr>
              <w:t>Maandag 3 juni 2019, 13:00 uur</w:t>
            </w:r>
          </w:p>
        </w:tc>
      </w:tr>
      <w:tr w:rsidR="00647BD4" w:rsidRPr="00674A32" w14:paraId="476D8EC3" w14:textId="77777777" w:rsidTr="00647BD4">
        <w:trPr>
          <w:trHeight w:val="680"/>
        </w:trPr>
        <w:tc>
          <w:tcPr>
            <w:tcW w:w="3936" w:type="dxa"/>
            <w:vAlign w:val="center"/>
          </w:tcPr>
          <w:p w14:paraId="3B0EB4DB" w14:textId="77777777" w:rsidR="00647BD4" w:rsidRPr="00674A32" w:rsidRDefault="00647BD4" w:rsidP="00647BD4">
            <w:pPr>
              <w:keepNext/>
              <w:keepLines/>
              <w:rPr>
                <w:bCs/>
                <w:szCs w:val="18"/>
                <w:lang w:val="nl-NL"/>
              </w:rPr>
            </w:pPr>
            <w:r w:rsidRPr="00674A32">
              <w:rPr>
                <w:bCs/>
                <w:szCs w:val="18"/>
                <w:lang w:val="nl-NL"/>
              </w:rPr>
              <w:t xml:space="preserve">Commissievergadering; </w:t>
            </w:r>
            <w:r>
              <w:rPr>
                <w:bCs/>
                <w:szCs w:val="18"/>
                <w:lang w:val="nl-NL"/>
              </w:rPr>
              <w:t xml:space="preserve">eventueel </w:t>
            </w:r>
            <w:r w:rsidRPr="00674A32">
              <w:rPr>
                <w:bCs/>
                <w:szCs w:val="18"/>
                <w:lang w:val="nl-NL"/>
              </w:rPr>
              <w:t>toelichten offerte</w:t>
            </w:r>
          </w:p>
        </w:tc>
        <w:tc>
          <w:tcPr>
            <w:tcW w:w="4632" w:type="dxa"/>
            <w:vAlign w:val="center"/>
          </w:tcPr>
          <w:p w14:paraId="3E3D0ECC" w14:textId="77777777" w:rsidR="00647BD4" w:rsidRPr="000E6C86" w:rsidRDefault="00647BD4" w:rsidP="00647BD4">
            <w:pPr>
              <w:keepNext/>
              <w:keepLines/>
              <w:rPr>
                <w:rFonts w:eastAsia="Calibri" w:cs="Calibri"/>
                <w:b/>
                <w:bCs/>
                <w:szCs w:val="18"/>
                <w:lang w:val="nl-NL"/>
              </w:rPr>
            </w:pPr>
            <w:r>
              <w:rPr>
                <w:rFonts w:eastAsia="Calibri" w:cs="Calibri"/>
                <w:b/>
                <w:bCs/>
                <w:szCs w:val="18"/>
                <w:lang w:val="nl-NL"/>
              </w:rPr>
              <w:t>Tussen 28 juni en 5 juli 2019</w:t>
            </w:r>
          </w:p>
        </w:tc>
      </w:tr>
      <w:tr w:rsidR="00647BD4" w:rsidRPr="00674A32" w14:paraId="7C193004" w14:textId="77777777" w:rsidTr="00647BD4">
        <w:trPr>
          <w:trHeight w:val="680"/>
        </w:trPr>
        <w:tc>
          <w:tcPr>
            <w:tcW w:w="3936" w:type="dxa"/>
            <w:vAlign w:val="center"/>
          </w:tcPr>
          <w:p w14:paraId="510AA2D5" w14:textId="77777777" w:rsidR="00647BD4" w:rsidRPr="000E6C86" w:rsidRDefault="00647BD4" w:rsidP="00647BD4">
            <w:pPr>
              <w:keepNext/>
              <w:keepLines/>
              <w:rPr>
                <w:bCs/>
                <w:szCs w:val="18"/>
                <w:lang w:val="nl-NL"/>
              </w:rPr>
            </w:pPr>
            <w:r w:rsidRPr="000E6C86">
              <w:rPr>
                <w:bCs/>
                <w:szCs w:val="18"/>
                <w:lang w:val="nl-NL"/>
              </w:rPr>
              <w:t>Bekendmaking uitslag</w:t>
            </w:r>
          </w:p>
        </w:tc>
        <w:tc>
          <w:tcPr>
            <w:tcW w:w="4632" w:type="dxa"/>
            <w:vAlign w:val="center"/>
          </w:tcPr>
          <w:p w14:paraId="2015B6F9" w14:textId="77777777" w:rsidR="00647BD4" w:rsidRPr="000E6C86" w:rsidRDefault="00647BD4" w:rsidP="00647BD4">
            <w:pPr>
              <w:keepNext/>
              <w:keepLines/>
              <w:rPr>
                <w:rFonts w:eastAsia="Calibri" w:cs="Calibri"/>
                <w:b/>
                <w:bCs/>
                <w:szCs w:val="18"/>
                <w:lang w:val="nl-NL"/>
              </w:rPr>
            </w:pPr>
            <w:r>
              <w:rPr>
                <w:rFonts w:eastAsia="Calibri" w:cs="Calibri"/>
                <w:b/>
                <w:bCs/>
                <w:szCs w:val="18"/>
                <w:lang w:val="nl-NL"/>
              </w:rPr>
              <w:t>Tussen 8 en 12 juli 2019</w:t>
            </w:r>
          </w:p>
        </w:tc>
      </w:tr>
      <w:tr w:rsidR="00647BD4" w:rsidRPr="00674A32" w14:paraId="7D3B4333" w14:textId="77777777" w:rsidTr="00647BD4">
        <w:trPr>
          <w:trHeight w:val="680"/>
        </w:trPr>
        <w:tc>
          <w:tcPr>
            <w:tcW w:w="3936" w:type="dxa"/>
            <w:vAlign w:val="center"/>
          </w:tcPr>
          <w:p w14:paraId="6D54072E" w14:textId="77777777" w:rsidR="00647BD4" w:rsidRPr="000E6C86" w:rsidRDefault="00647BD4" w:rsidP="00647BD4">
            <w:pPr>
              <w:keepNext/>
              <w:keepLines/>
              <w:rPr>
                <w:bCs/>
                <w:szCs w:val="18"/>
                <w:lang w:val="nl-NL"/>
              </w:rPr>
            </w:pPr>
            <w:r w:rsidRPr="000E6C86">
              <w:rPr>
                <w:bCs/>
                <w:szCs w:val="18"/>
                <w:lang w:val="nl-NL"/>
              </w:rPr>
              <w:t>Opdrachtverstrekking fase 1</w:t>
            </w:r>
          </w:p>
        </w:tc>
        <w:tc>
          <w:tcPr>
            <w:tcW w:w="4632" w:type="dxa"/>
            <w:vAlign w:val="center"/>
          </w:tcPr>
          <w:p w14:paraId="4BA4681F" w14:textId="77777777" w:rsidR="00647BD4" w:rsidRPr="000E6C86" w:rsidRDefault="00647BD4" w:rsidP="00647BD4">
            <w:pPr>
              <w:keepNext/>
              <w:keepLines/>
              <w:rPr>
                <w:rFonts w:eastAsia="Calibri" w:cs="Calibri"/>
                <w:b/>
                <w:bCs/>
                <w:szCs w:val="18"/>
                <w:lang w:val="nl-NL"/>
              </w:rPr>
            </w:pPr>
            <w:r>
              <w:rPr>
                <w:rFonts w:eastAsia="Calibri" w:cs="Calibri"/>
                <w:b/>
                <w:bCs/>
                <w:szCs w:val="18"/>
                <w:lang w:val="nl-NL"/>
              </w:rPr>
              <w:t>15 juli 2019</w:t>
            </w:r>
          </w:p>
        </w:tc>
      </w:tr>
      <w:tr w:rsidR="00647BD4" w:rsidRPr="00434B56" w14:paraId="3ED5644E" w14:textId="77777777" w:rsidTr="00647BD4">
        <w:trPr>
          <w:trHeight w:val="680"/>
        </w:trPr>
        <w:tc>
          <w:tcPr>
            <w:tcW w:w="3936" w:type="dxa"/>
            <w:vAlign w:val="center"/>
          </w:tcPr>
          <w:p w14:paraId="658E08D7" w14:textId="77777777" w:rsidR="00647BD4" w:rsidRPr="00434B56" w:rsidRDefault="00647BD4" w:rsidP="00647BD4">
            <w:pPr>
              <w:keepNext/>
              <w:keepLines/>
              <w:rPr>
                <w:bCs/>
                <w:szCs w:val="18"/>
                <w:lang w:val="nl-NL"/>
              </w:rPr>
            </w:pPr>
            <w:r w:rsidRPr="00434B56">
              <w:rPr>
                <w:bCs/>
                <w:szCs w:val="18"/>
                <w:lang w:val="nl-NL"/>
              </w:rPr>
              <w:t xml:space="preserve">Einddatum haalbaarheidsrapport </w:t>
            </w:r>
          </w:p>
        </w:tc>
        <w:tc>
          <w:tcPr>
            <w:tcW w:w="4632" w:type="dxa"/>
            <w:vAlign w:val="center"/>
          </w:tcPr>
          <w:p w14:paraId="14F61020" w14:textId="77777777" w:rsidR="00647BD4" w:rsidRPr="000E6C86" w:rsidRDefault="00647BD4" w:rsidP="00647BD4">
            <w:pPr>
              <w:keepNext/>
              <w:keepLines/>
              <w:rPr>
                <w:rFonts w:eastAsia="Calibri" w:cs="Calibri"/>
                <w:b/>
                <w:bCs/>
                <w:szCs w:val="18"/>
                <w:lang w:val="nl-NL"/>
              </w:rPr>
            </w:pPr>
            <w:r w:rsidRPr="000E6C86">
              <w:rPr>
                <w:rFonts w:eastAsia="Calibri" w:cs="Calibri"/>
                <w:b/>
                <w:bCs/>
                <w:szCs w:val="18"/>
                <w:lang w:val="nl-NL"/>
              </w:rPr>
              <w:t>16 december 2019</w:t>
            </w:r>
          </w:p>
        </w:tc>
      </w:tr>
      <w:tr w:rsidR="00647BD4" w:rsidRPr="00434B56" w14:paraId="45EEC07E" w14:textId="77777777" w:rsidTr="00647BD4">
        <w:trPr>
          <w:trHeight w:val="680"/>
        </w:trPr>
        <w:tc>
          <w:tcPr>
            <w:tcW w:w="3936" w:type="dxa"/>
            <w:vAlign w:val="center"/>
          </w:tcPr>
          <w:p w14:paraId="1B75E585" w14:textId="77777777" w:rsidR="00647BD4" w:rsidRPr="00434B56" w:rsidRDefault="00647BD4" w:rsidP="00647BD4">
            <w:pPr>
              <w:keepNext/>
              <w:keepLines/>
              <w:rPr>
                <w:bCs/>
                <w:szCs w:val="18"/>
                <w:lang w:val="nl-NL"/>
              </w:rPr>
            </w:pPr>
            <w:r w:rsidRPr="00434B56">
              <w:rPr>
                <w:bCs/>
                <w:szCs w:val="18"/>
                <w:lang w:val="nl-NL"/>
              </w:rPr>
              <w:t>Sluiting indienen fase 2 offertes</w:t>
            </w:r>
          </w:p>
        </w:tc>
        <w:tc>
          <w:tcPr>
            <w:tcW w:w="4632" w:type="dxa"/>
            <w:vAlign w:val="center"/>
          </w:tcPr>
          <w:p w14:paraId="14F2E959" w14:textId="77777777" w:rsidR="00647BD4" w:rsidRPr="000E6C86" w:rsidRDefault="00647BD4" w:rsidP="00647BD4">
            <w:pPr>
              <w:keepNext/>
              <w:keepLines/>
              <w:rPr>
                <w:rFonts w:eastAsia="Calibri" w:cs="Calibri"/>
                <w:b/>
                <w:bCs/>
                <w:szCs w:val="18"/>
                <w:lang w:val="nl-NL"/>
              </w:rPr>
            </w:pPr>
            <w:r w:rsidRPr="000E6C86">
              <w:rPr>
                <w:rFonts w:eastAsia="Calibri" w:cs="Calibri"/>
                <w:b/>
                <w:bCs/>
                <w:szCs w:val="18"/>
                <w:lang w:val="nl-NL"/>
              </w:rPr>
              <w:t>Maandag 17 februari 2020</w:t>
            </w:r>
            <w:r>
              <w:rPr>
                <w:rFonts w:eastAsia="Calibri" w:cs="Calibri"/>
                <w:b/>
                <w:bCs/>
                <w:szCs w:val="18"/>
                <w:lang w:val="nl-NL"/>
              </w:rPr>
              <w:t>, 13.00 uur</w:t>
            </w:r>
          </w:p>
        </w:tc>
      </w:tr>
      <w:tr w:rsidR="00647BD4" w:rsidRPr="00674A32" w14:paraId="7F5F4D91" w14:textId="77777777" w:rsidTr="00647BD4">
        <w:trPr>
          <w:trHeight w:val="680"/>
        </w:trPr>
        <w:tc>
          <w:tcPr>
            <w:tcW w:w="3936" w:type="dxa"/>
            <w:vAlign w:val="center"/>
          </w:tcPr>
          <w:p w14:paraId="735B6E59" w14:textId="77777777" w:rsidR="00647BD4" w:rsidRPr="000E6C86" w:rsidRDefault="00647BD4" w:rsidP="00647BD4">
            <w:pPr>
              <w:keepNext/>
              <w:keepLines/>
              <w:rPr>
                <w:bCs/>
                <w:szCs w:val="18"/>
                <w:lang w:val="nl-NL"/>
              </w:rPr>
            </w:pPr>
            <w:r w:rsidRPr="000E6C86">
              <w:rPr>
                <w:bCs/>
                <w:szCs w:val="18"/>
                <w:lang w:val="nl-NL"/>
              </w:rPr>
              <w:t>Commissievergadering; toelichten offerte</w:t>
            </w:r>
          </w:p>
        </w:tc>
        <w:tc>
          <w:tcPr>
            <w:tcW w:w="4632" w:type="dxa"/>
            <w:vAlign w:val="center"/>
          </w:tcPr>
          <w:p w14:paraId="15A53E9A" w14:textId="77777777" w:rsidR="00647BD4" w:rsidRPr="000E6C86" w:rsidRDefault="00647BD4" w:rsidP="00647BD4">
            <w:pPr>
              <w:keepNext/>
              <w:keepLines/>
              <w:rPr>
                <w:rFonts w:eastAsia="Calibri" w:cs="Calibri"/>
                <w:b/>
                <w:bCs/>
                <w:szCs w:val="18"/>
                <w:lang w:val="nl-NL"/>
              </w:rPr>
            </w:pPr>
            <w:r>
              <w:rPr>
                <w:rFonts w:eastAsia="Calibri" w:cs="Calibri"/>
                <w:b/>
                <w:bCs/>
                <w:szCs w:val="18"/>
                <w:lang w:val="nl-NL"/>
              </w:rPr>
              <w:t>Februari/maart 2020</w:t>
            </w:r>
          </w:p>
        </w:tc>
      </w:tr>
      <w:tr w:rsidR="00647BD4" w:rsidRPr="00674A32" w14:paraId="2E22BF1E" w14:textId="77777777" w:rsidTr="00647BD4">
        <w:trPr>
          <w:trHeight w:val="680"/>
        </w:trPr>
        <w:tc>
          <w:tcPr>
            <w:tcW w:w="3936" w:type="dxa"/>
            <w:vAlign w:val="center"/>
          </w:tcPr>
          <w:p w14:paraId="062FB9A7" w14:textId="77777777" w:rsidR="00647BD4" w:rsidRPr="000E6C86" w:rsidRDefault="00647BD4" w:rsidP="00647BD4">
            <w:pPr>
              <w:keepNext/>
              <w:keepLines/>
              <w:rPr>
                <w:bCs/>
                <w:szCs w:val="18"/>
                <w:lang w:val="nl-NL"/>
              </w:rPr>
            </w:pPr>
            <w:r w:rsidRPr="000E6C86">
              <w:rPr>
                <w:bCs/>
                <w:szCs w:val="18"/>
                <w:lang w:val="nl-NL"/>
              </w:rPr>
              <w:t>Bekendmaking uitslag fase 2</w:t>
            </w:r>
          </w:p>
        </w:tc>
        <w:tc>
          <w:tcPr>
            <w:tcW w:w="4632" w:type="dxa"/>
            <w:vAlign w:val="center"/>
          </w:tcPr>
          <w:p w14:paraId="6FF1E673" w14:textId="77777777" w:rsidR="00647BD4" w:rsidRPr="000E6C86" w:rsidRDefault="00647BD4" w:rsidP="00647BD4">
            <w:pPr>
              <w:keepNext/>
              <w:keepLines/>
              <w:rPr>
                <w:rFonts w:eastAsia="Calibri" w:cs="Calibri"/>
                <w:b/>
                <w:bCs/>
                <w:szCs w:val="18"/>
                <w:lang w:val="nl-NL"/>
              </w:rPr>
            </w:pPr>
            <w:r>
              <w:rPr>
                <w:rFonts w:eastAsia="Calibri" w:cs="Calibri"/>
                <w:b/>
                <w:bCs/>
                <w:szCs w:val="18"/>
                <w:lang w:val="nl-NL"/>
              </w:rPr>
              <w:t>Begin maart 2020</w:t>
            </w:r>
          </w:p>
        </w:tc>
      </w:tr>
      <w:tr w:rsidR="00647BD4" w:rsidRPr="00674A32" w14:paraId="26DBABE2" w14:textId="77777777" w:rsidTr="00647BD4">
        <w:trPr>
          <w:trHeight w:val="680"/>
        </w:trPr>
        <w:tc>
          <w:tcPr>
            <w:tcW w:w="3936" w:type="dxa"/>
            <w:vAlign w:val="center"/>
          </w:tcPr>
          <w:p w14:paraId="060AA6C3" w14:textId="77777777" w:rsidR="00647BD4" w:rsidRPr="000E6C86" w:rsidRDefault="00647BD4" w:rsidP="00647BD4">
            <w:pPr>
              <w:keepNext/>
              <w:keepLines/>
              <w:rPr>
                <w:bCs/>
                <w:szCs w:val="18"/>
                <w:lang w:val="nl-NL"/>
              </w:rPr>
            </w:pPr>
            <w:r w:rsidRPr="000E6C86">
              <w:rPr>
                <w:bCs/>
                <w:szCs w:val="18"/>
                <w:lang w:val="nl-NL"/>
              </w:rPr>
              <w:t>Opdrachtverstrekking fase 2</w:t>
            </w:r>
          </w:p>
        </w:tc>
        <w:tc>
          <w:tcPr>
            <w:tcW w:w="4632" w:type="dxa"/>
            <w:vAlign w:val="center"/>
          </w:tcPr>
          <w:p w14:paraId="61AC378B" w14:textId="77777777" w:rsidR="00647BD4" w:rsidRPr="000E6C86" w:rsidRDefault="00647BD4" w:rsidP="00647BD4">
            <w:pPr>
              <w:keepNext/>
              <w:keepLines/>
              <w:rPr>
                <w:rFonts w:eastAsia="Calibri" w:cs="Calibri"/>
                <w:b/>
                <w:bCs/>
                <w:szCs w:val="18"/>
                <w:lang w:val="nl-NL"/>
              </w:rPr>
            </w:pPr>
            <w:r>
              <w:rPr>
                <w:rFonts w:eastAsia="Calibri" w:cs="Calibri"/>
                <w:b/>
                <w:bCs/>
                <w:szCs w:val="18"/>
                <w:lang w:val="nl-NL"/>
              </w:rPr>
              <w:t>Eind maart 2020</w:t>
            </w:r>
          </w:p>
        </w:tc>
      </w:tr>
      <w:tr w:rsidR="00647BD4" w:rsidRPr="00674A32" w14:paraId="3EC7612D" w14:textId="77777777" w:rsidTr="00647BD4">
        <w:trPr>
          <w:trHeight w:val="680"/>
        </w:trPr>
        <w:tc>
          <w:tcPr>
            <w:tcW w:w="3936" w:type="dxa"/>
            <w:vAlign w:val="center"/>
          </w:tcPr>
          <w:p w14:paraId="545DD584" w14:textId="77777777" w:rsidR="00647BD4" w:rsidRPr="000E6C86" w:rsidRDefault="00647BD4" w:rsidP="00647BD4">
            <w:pPr>
              <w:keepNext/>
              <w:keepLines/>
              <w:rPr>
                <w:bCs/>
                <w:szCs w:val="18"/>
                <w:lang w:val="nl-NL"/>
              </w:rPr>
            </w:pPr>
            <w:r w:rsidRPr="000E6C86">
              <w:rPr>
                <w:bCs/>
                <w:szCs w:val="18"/>
                <w:lang w:val="nl-NL"/>
              </w:rPr>
              <w:t>Deadline eindrapport fase 2</w:t>
            </w:r>
          </w:p>
        </w:tc>
        <w:tc>
          <w:tcPr>
            <w:tcW w:w="4632" w:type="dxa"/>
            <w:vAlign w:val="center"/>
          </w:tcPr>
          <w:p w14:paraId="2ED50FAE" w14:textId="77777777" w:rsidR="00647BD4" w:rsidRPr="000E6C86" w:rsidRDefault="00647BD4" w:rsidP="00647BD4">
            <w:pPr>
              <w:keepNext/>
              <w:keepLines/>
              <w:rPr>
                <w:rFonts w:eastAsia="Calibri" w:cs="Calibri"/>
                <w:b/>
                <w:bCs/>
                <w:szCs w:val="18"/>
                <w:lang w:val="nl-NL"/>
              </w:rPr>
            </w:pPr>
            <w:r w:rsidRPr="000E6C86">
              <w:rPr>
                <w:rFonts w:eastAsia="Calibri" w:cs="Calibri"/>
                <w:b/>
                <w:bCs/>
                <w:szCs w:val="18"/>
                <w:lang w:val="nl-NL"/>
              </w:rPr>
              <w:t>31 Maart 2021</w:t>
            </w:r>
          </w:p>
        </w:tc>
      </w:tr>
    </w:tbl>
    <w:p w14:paraId="01E7C275" w14:textId="77777777" w:rsidR="00647BD4" w:rsidRDefault="00647BD4" w:rsidP="00647BD4">
      <w:pPr>
        <w:spacing w:line="276" w:lineRule="auto"/>
        <w:rPr>
          <w:szCs w:val="18"/>
          <w:lang w:val="nl-NL"/>
        </w:rPr>
      </w:pPr>
    </w:p>
    <w:p w14:paraId="331BC471" w14:textId="77777777" w:rsidR="00647BD4" w:rsidRDefault="00647BD4" w:rsidP="00647BD4">
      <w:pPr>
        <w:spacing w:line="276" w:lineRule="auto"/>
        <w:rPr>
          <w:b/>
          <w:bCs/>
          <w:lang w:val="nl-NL"/>
        </w:rPr>
      </w:pPr>
      <w:r w:rsidRPr="00C704D4">
        <w:rPr>
          <w:b/>
          <w:i/>
          <w:iCs/>
          <w:szCs w:val="18"/>
          <w:lang w:val="nl-NL"/>
        </w:rPr>
        <w:t>RVO.nl behoudt zich het recht voor om bijgevoegd tijdspad indien nodig aan te passen. Dit zal tijdig aan (potentiële) opdrachtnemers worden gecommuniceerd</w:t>
      </w:r>
      <w:r>
        <w:rPr>
          <w:b/>
          <w:bCs/>
          <w:lang w:val="nl-NL"/>
        </w:rPr>
        <w:t>.</w:t>
      </w:r>
    </w:p>
    <w:p w14:paraId="4B4BF6E6" w14:textId="77777777" w:rsidR="00647BD4" w:rsidRDefault="00647BD4" w:rsidP="00647BD4">
      <w:pPr>
        <w:spacing w:line="276" w:lineRule="auto"/>
        <w:rPr>
          <w:rFonts w:cs="Calibri"/>
          <w:b/>
          <w:bCs/>
        </w:rPr>
      </w:pPr>
    </w:p>
    <w:p w14:paraId="3C4BA9D9" w14:textId="77777777" w:rsidR="00647BD4" w:rsidRPr="00022AE2" w:rsidRDefault="00647BD4" w:rsidP="00647BD4">
      <w:pPr>
        <w:pStyle w:val="Lijstalinea"/>
        <w:spacing w:line="276" w:lineRule="auto"/>
        <w:ind w:left="360"/>
        <w:rPr>
          <w:rFonts w:cs="Calibri"/>
          <w:b/>
          <w:bCs/>
        </w:rPr>
      </w:pPr>
    </w:p>
    <w:p w14:paraId="3DBFD0EF" w14:textId="77777777" w:rsidR="00806120" w:rsidRPr="00EF6FD4" w:rsidRDefault="00806120" w:rsidP="0020779D">
      <w:pPr>
        <w:rPr>
          <w:szCs w:val="18"/>
        </w:rPr>
      </w:pPr>
    </w:p>
    <w:sectPr w:rsidR="00806120" w:rsidRPr="00EF6FD4" w:rsidSect="00046986">
      <w:headerReference w:type="even" r:id="rId19"/>
      <w:headerReference w:type="default" r:id="rId20"/>
      <w:footerReference w:type="even" r:id="rId21"/>
      <w:footerReference w:type="default" r:id="rId22"/>
      <w:headerReference w:type="first" r:id="rId23"/>
      <w:footerReference w:type="first" r:id="rId24"/>
      <w:pgSz w:w="11906" w:h="16838" w:code="9"/>
      <w:pgMar w:top="2398" w:right="2818" w:bottom="1418" w:left="1559" w:header="2398" w:footer="1013" w:gutter="0"/>
      <w:paperSrc w:firs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FCE31" w14:textId="77777777" w:rsidR="00E20031" w:rsidRDefault="00E20031">
      <w:r>
        <w:separator/>
      </w:r>
    </w:p>
    <w:p w14:paraId="38D619EC" w14:textId="77777777" w:rsidR="00E20031" w:rsidRDefault="00E20031"/>
  </w:endnote>
  <w:endnote w:type="continuationSeparator" w:id="0">
    <w:p w14:paraId="7BFD8DF5" w14:textId="77777777" w:rsidR="00E20031" w:rsidRDefault="00E20031">
      <w:r>
        <w:continuationSeparator/>
      </w:r>
    </w:p>
    <w:p w14:paraId="493BF347" w14:textId="77777777" w:rsidR="00E20031" w:rsidRDefault="00E20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MSans10-Regular-Identity-H">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altName w:val="Sylfaen"/>
    <w:panose1 w:val="020B0604020202020204"/>
    <w:charset w:val="00"/>
    <w:family w:val="swiss"/>
    <w:pitch w:val="variable"/>
    <w:sig w:usb0="E0002EFF" w:usb1="C0007843" w:usb2="00000009" w:usb3="00000000" w:csb0="000001FF" w:csb1="00000000"/>
  </w:font>
  <w:font w:name="LMSans10-Bold-Identity-H">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5697" w14:textId="77777777" w:rsidR="00E20031" w:rsidRDefault="00E20031">
    <w:pPr>
      <w:pStyle w:val="Voettekst"/>
    </w:pPr>
  </w:p>
  <w:p w14:paraId="2837D159" w14:textId="77777777" w:rsidR="00E20031" w:rsidRDefault="00E20031"/>
  <w:tbl>
    <w:tblPr>
      <w:tblW w:w="9900" w:type="dxa"/>
      <w:tblLayout w:type="fixed"/>
      <w:tblCellMar>
        <w:left w:w="0" w:type="dxa"/>
        <w:right w:w="0" w:type="dxa"/>
      </w:tblCellMar>
      <w:tblLook w:val="0000" w:firstRow="0" w:lastRow="0" w:firstColumn="0" w:lastColumn="0" w:noHBand="0" w:noVBand="0"/>
    </w:tblPr>
    <w:tblGrid>
      <w:gridCol w:w="7752"/>
      <w:gridCol w:w="2148"/>
    </w:tblGrid>
    <w:tr w:rsidR="00E20031" w14:paraId="7757F9C9" w14:textId="77777777">
      <w:trPr>
        <w:trHeight w:hRule="exact" w:val="240"/>
      </w:trPr>
      <w:tc>
        <w:tcPr>
          <w:tcW w:w="7752" w:type="dxa"/>
          <w:shd w:val="clear" w:color="auto" w:fill="auto"/>
        </w:tcPr>
        <w:p w14:paraId="00670BCB" w14:textId="77777777" w:rsidR="00E20031" w:rsidRDefault="00E20031" w:rsidP="002B153C">
          <w:pPr>
            <w:pStyle w:val="Huisstijl-Rubricering"/>
          </w:pPr>
          <w:r>
            <w:t>VERTROUWELIJK</w:t>
          </w:r>
        </w:p>
      </w:tc>
      <w:tc>
        <w:tcPr>
          <w:tcW w:w="2148" w:type="dxa"/>
        </w:tcPr>
        <w:p w14:paraId="0C3C10AA" w14:textId="77777777" w:rsidR="00E20031" w:rsidRDefault="00E20031"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752" w:type="dxa"/>
      <w:tblLayout w:type="fixed"/>
      <w:tblCellMar>
        <w:left w:w="0" w:type="dxa"/>
        <w:right w:w="0" w:type="dxa"/>
      </w:tblCellMar>
      <w:tblLook w:val="0000" w:firstRow="0" w:lastRow="0" w:firstColumn="0" w:lastColumn="0" w:noHBand="0" w:noVBand="0"/>
    </w:tblPr>
    <w:tblGrid>
      <w:gridCol w:w="7752"/>
    </w:tblGrid>
    <w:tr w:rsidR="00E20031" w:rsidRPr="00EF6FD4" w14:paraId="0084EE03" w14:textId="77777777" w:rsidTr="00FD12FD">
      <w:trPr>
        <w:trHeight w:hRule="exact" w:val="240"/>
      </w:trPr>
      <w:tc>
        <w:tcPr>
          <w:tcW w:w="7752" w:type="dxa"/>
          <w:shd w:val="clear" w:color="auto" w:fill="auto"/>
        </w:tcPr>
        <w:p w14:paraId="4D243152" w14:textId="77777777" w:rsidR="00E20031" w:rsidRPr="00EF6FD4" w:rsidRDefault="00E20031" w:rsidP="002E1628">
          <w:pPr>
            <w:pStyle w:val="Huisstijl-Rubricering"/>
          </w:pPr>
          <w:r w:rsidRPr="00EF6FD4">
            <w:rPr>
              <w:sz w:val="2"/>
              <w:szCs w:val="2"/>
            </w:rPr>
            <mc:AlternateContent>
              <mc:Choice Requires="wps">
                <w:drawing>
                  <wp:anchor distT="0" distB="0" distL="114300" distR="114300" simplePos="0" relativeHeight="251657728" behindDoc="0" locked="0" layoutInCell="1" allowOverlap="1" wp14:anchorId="4A52FBA5" wp14:editId="6C8CCFD1">
                    <wp:simplePos x="0" y="0"/>
                    <wp:positionH relativeFrom="page">
                      <wp:posOffset>4914900</wp:posOffset>
                    </wp:positionH>
                    <wp:positionV relativeFrom="page">
                      <wp:posOffset>215900</wp:posOffset>
                    </wp:positionV>
                    <wp:extent cx="1546225" cy="198120"/>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95"/>
                                  <w:gridCol w:w="1448"/>
                                </w:tblGrid>
                                <w:tr w:rsidR="00E20031" w:rsidRPr="00EF6FD4" w14:paraId="553F5BAD" w14:textId="77777777" w:rsidTr="00605294">
                                  <w:tc>
                                    <w:tcPr>
                                      <w:tcW w:w="360" w:type="dxa"/>
                                      <w:noWrap/>
                                      <w:tcMar>
                                        <w:left w:w="0" w:type="dxa"/>
                                        <w:right w:w="57" w:type="dxa"/>
                                      </w:tcMar>
                                    </w:tcPr>
                                    <w:p w14:paraId="3BB21095" w14:textId="77777777" w:rsidR="00E20031" w:rsidRPr="00EF6FD4" w:rsidRDefault="00E20031" w:rsidP="00FD12FD">
                                      <w:pPr>
                                        <w:pStyle w:val="Huisstijl-Gegeven"/>
                                      </w:pPr>
                                      <w:bookmarkStart w:id="6" w:name="bmPag2" w:colFirst="0" w:colLast="0"/>
                                      <w:bookmarkStart w:id="7" w:name="bmPagVan2" w:colFirst="2" w:colLast="2"/>
                                      <w:r w:rsidRPr="00EF6FD4">
                                        <w:t>Pagina</w:t>
                                      </w:r>
                                    </w:p>
                                  </w:tc>
                                  <w:tc>
                                    <w:tcPr>
                                      <w:tcW w:w="113" w:type="dxa"/>
                                      <w:noWrap/>
                                      <w:tcMar>
                                        <w:left w:w="0" w:type="dxa"/>
                                        <w:right w:w="57" w:type="dxa"/>
                                      </w:tcMar>
                                    </w:tcPr>
                                    <w:p w14:paraId="3932EFF5" w14:textId="77777777" w:rsidR="00E20031" w:rsidRPr="00EF6FD4" w:rsidRDefault="00E20031" w:rsidP="00FD12FD">
                                      <w:pPr>
                                        <w:pStyle w:val="Huisstijl-Gegeven"/>
                                      </w:pPr>
                                      <w:r w:rsidRPr="00EF6FD4">
                                        <w:rPr>
                                          <w:rStyle w:val="Huisstijl-GegevenCharChar"/>
                                        </w:rPr>
                                        <w:fldChar w:fldCharType="begin"/>
                                      </w:r>
                                      <w:r w:rsidRPr="00EF6FD4">
                                        <w:rPr>
                                          <w:rStyle w:val="Huisstijl-GegevenCharChar"/>
                                        </w:rPr>
                                        <w:instrText xml:space="preserve"> PAGE   \* MERGEFORMAT </w:instrText>
                                      </w:r>
                                      <w:r w:rsidRPr="00EF6FD4">
                                        <w:rPr>
                                          <w:rStyle w:val="Huisstijl-GegevenCharChar"/>
                                        </w:rPr>
                                        <w:fldChar w:fldCharType="separate"/>
                                      </w:r>
                                      <w:r w:rsidRPr="00EF6FD4">
                                        <w:rPr>
                                          <w:rStyle w:val="Huisstijl-GegevenCharChar"/>
                                        </w:rPr>
                                        <w:t>2</w:t>
                                      </w:r>
                                      <w:r w:rsidRPr="00EF6FD4">
                                        <w:rPr>
                                          <w:rStyle w:val="Huisstijl-GegevenCharChar"/>
                                        </w:rPr>
                                        <w:fldChar w:fldCharType="end"/>
                                      </w:r>
                                    </w:p>
                                  </w:tc>
                                  <w:tc>
                                    <w:tcPr>
                                      <w:tcW w:w="180" w:type="dxa"/>
                                      <w:noWrap/>
                                      <w:tcMar>
                                        <w:left w:w="0" w:type="dxa"/>
                                        <w:right w:w="57" w:type="dxa"/>
                                      </w:tcMar>
                                    </w:tcPr>
                                    <w:p w14:paraId="722C5CF2" w14:textId="77777777" w:rsidR="00E20031" w:rsidRPr="00EF6FD4" w:rsidRDefault="00E20031" w:rsidP="00FD12FD">
                                      <w:pPr>
                                        <w:pStyle w:val="Huisstijl-Gegeven"/>
                                      </w:pPr>
                                      <w:r w:rsidRPr="00EF6FD4">
                                        <w:t>van</w:t>
                                      </w:r>
                                    </w:p>
                                  </w:tc>
                                  <w:tc>
                                    <w:tcPr>
                                      <w:tcW w:w="1440" w:type="dxa"/>
                                      <w:noWrap/>
                                      <w:tcMar>
                                        <w:left w:w="0" w:type="dxa"/>
                                        <w:right w:w="57" w:type="dxa"/>
                                      </w:tcMar>
                                    </w:tcPr>
                                    <w:p w14:paraId="2AF6B30A" w14:textId="77777777" w:rsidR="00E20031" w:rsidRPr="00EF6FD4" w:rsidRDefault="00E20031" w:rsidP="00FD12FD">
                                      <w:pPr>
                                        <w:pStyle w:val="Huisstijl-Gegeven"/>
                                      </w:pPr>
                                      <w:fldSimple w:instr=" NUMPAGES \* MERGEFORMAT ">
                                        <w:r w:rsidRPr="00EF6FD4">
                                          <w:t>2</w:t>
                                        </w:r>
                                      </w:fldSimple>
                                    </w:p>
                                  </w:tc>
                                </w:tr>
                                <w:bookmarkEnd w:id="6"/>
                                <w:bookmarkEnd w:id="7"/>
                              </w:tbl>
                              <w:p w14:paraId="7AACDBE7" w14:textId="77777777" w:rsidR="00E20031" w:rsidRPr="00EF6FD4" w:rsidRDefault="00E20031"/>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2FBA5" id="_x0000_t202" coordsize="21600,21600" o:spt="202" path="m,l,21600r21600,l21600,xe">
                    <v:stroke joinstyle="miter"/>
                    <v:path gradientshapeok="t" o:connecttype="rect"/>
                  </v:shapetype>
                  <v:shape id="Text Box 54" o:spid="_x0000_s1026" type="#_x0000_t202" style="position:absolute;margin-left:387pt;margin-top:17pt;width:121.75pt;height:1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OXtwIAALMFAAAOAAAAZHJzL2Uyb0RvYy54bWysVNuOmzAQfa/Uf7D8znKpSQAtWe2GUFXa&#10;XqTdfoADJlgFm9pOyLbqv3dsctnsvlRteUDGHp+ZM+cw1zf7vkM7pjSXIsfhVYARE5Wsudjk+Otj&#10;6SUYaUNFTTspWI6fmMY3i7dvrschY5FsZVczhQBE6GwcctwaM2S+r6uW9VRfyYEJOGyk6qmBT7Xx&#10;a0VHQO87PwqCmT9KVQ9KVkxr2C2mQ7xw+E3DKvO5aTQzqMsx1GbcW7n32r79xTXNNooOLa8OZdC/&#10;qKKnXEDSE1RBDUVbxV9B9bxSUsvGXFWy92XT8Io5DsAmDF6weWjpwBwXaI4eTm3S/w+2+rT7ohCv&#10;QbsII0F70OiR7Q26k3sUE9ufcdAZhD0MEGj2sA+xjqse7mX1TSMhly0VG3arlBxbRmuoL7Q3/WdX&#10;JxxtQdbjR1lDHro10gHtG9Xb5kE7EKCDTk8nbWwtlU0Zk1kUxRhVcBamSRg58XyaHW8PSpv3TPbI&#10;LnKsQHuHTnf32thqaHYMscmELHnXOf07cbEBgdMO5Iar9sxW4eT8mQbpKlklxCPRbOWRoCi823JJ&#10;vFkZzuPiXbFcFuEvmzckWcvrmgmb5mitkPyZdAeTT6Y4mUvLjtcWzpak1Wa97BTaUbB26R7Xczg5&#10;h/mXZbgmAJcXlMKIBHdR6pWzZO6RksReOg8SLwjTu3QWkJQU5SWley7Yv1NCY47TGDR1dM5Fv+AW&#10;uOc1N5r13MDw6Hif4+QURDNrwZWonbSG8m5aP2uFLf/cCpD7KLQzrPXo5FazX+8Bxbp4LesnsK6S&#10;4CzwJ0w8WLRS/cBohOmRY/19SxXDqPsgwP521BwXyi3SkBDYXbsPEs/BvoiKCiBybI7LpZlG03ZQ&#10;fNNChulHE/IWfpWGOxefqzn8YDAZHJnDFLOj5/m3izrP2sVvAAAA//8DAFBLAwQUAAYACAAAACEA&#10;MhfTYOMAAAAKAQAADwAAAGRycy9kb3ducmV2LnhtbEyPT0vDQBDF74LfYRnBm920aRuNmZTiH5BC&#10;kVYRvW2SMQnJzobsNo3f3s1JT4/hPd78XrIZdSsG6m1tGGE+C0AQ56aouUR4f3u+uQVhneJCtYYJ&#10;4YcsbNLLi0TFhTnzgYajK4UvYRsrhMq5LpbS5hVpZWemI/bet+m1cv7sS1n06uzLdSsXQbCWWtXs&#10;P1Sqo4eK8uZ40gjb8HFoaLdfvu7vwq/Pw+7pI3tpEK+vxu09CEej+wvDhO/RIfVMmTlxYUWLEEVL&#10;v8UhhJNOgWAerUBkCOvVAmSayP8T0l8AAAD//wMAUEsBAi0AFAAGAAgAAAAhALaDOJL+AAAA4QEA&#10;ABMAAAAAAAAAAAAAAAAAAAAAAFtDb250ZW50X1R5cGVzXS54bWxQSwECLQAUAAYACAAAACEAOP0h&#10;/9YAAACUAQAACwAAAAAAAAAAAAAAAAAvAQAAX3JlbHMvLnJlbHNQSwECLQAUAAYACAAAACEA8aFj&#10;l7cCAACzBQAADgAAAAAAAAAAAAAAAAAuAgAAZHJzL2Uyb0RvYy54bWxQSwECLQAUAAYACAAAACEA&#10;MhfTYOMAAAAKAQAADwAAAAAAAAAAAAAAAAARBQAAZHJzL2Rvd25yZXYueG1sUEsFBgAAAAAEAAQA&#10;8wAAACEGAAAAAA==&#10;" filled="f" stroked="f">
                    <v:textbox inset="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95"/>
                            <w:gridCol w:w="1448"/>
                          </w:tblGrid>
                          <w:tr w:rsidR="00E20031" w:rsidRPr="00EF6FD4" w14:paraId="553F5BAD" w14:textId="77777777" w:rsidTr="00605294">
                            <w:tc>
                              <w:tcPr>
                                <w:tcW w:w="360" w:type="dxa"/>
                                <w:noWrap/>
                                <w:tcMar>
                                  <w:left w:w="0" w:type="dxa"/>
                                  <w:right w:w="57" w:type="dxa"/>
                                </w:tcMar>
                              </w:tcPr>
                              <w:p w14:paraId="3BB21095" w14:textId="77777777" w:rsidR="00E20031" w:rsidRPr="00EF6FD4" w:rsidRDefault="00E20031" w:rsidP="00FD12FD">
                                <w:pPr>
                                  <w:pStyle w:val="Huisstijl-Gegeven"/>
                                </w:pPr>
                                <w:bookmarkStart w:id="8" w:name="bmPag2" w:colFirst="0" w:colLast="0"/>
                                <w:bookmarkStart w:id="9" w:name="bmPagVan2" w:colFirst="2" w:colLast="2"/>
                                <w:r w:rsidRPr="00EF6FD4">
                                  <w:t>Pagina</w:t>
                                </w:r>
                              </w:p>
                            </w:tc>
                            <w:tc>
                              <w:tcPr>
                                <w:tcW w:w="113" w:type="dxa"/>
                                <w:noWrap/>
                                <w:tcMar>
                                  <w:left w:w="0" w:type="dxa"/>
                                  <w:right w:w="57" w:type="dxa"/>
                                </w:tcMar>
                              </w:tcPr>
                              <w:p w14:paraId="3932EFF5" w14:textId="77777777" w:rsidR="00E20031" w:rsidRPr="00EF6FD4" w:rsidRDefault="00E20031" w:rsidP="00FD12FD">
                                <w:pPr>
                                  <w:pStyle w:val="Huisstijl-Gegeven"/>
                                </w:pPr>
                                <w:r w:rsidRPr="00EF6FD4">
                                  <w:rPr>
                                    <w:rStyle w:val="Huisstijl-GegevenCharChar"/>
                                  </w:rPr>
                                  <w:fldChar w:fldCharType="begin"/>
                                </w:r>
                                <w:r w:rsidRPr="00EF6FD4">
                                  <w:rPr>
                                    <w:rStyle w:val="Huisstijl-GegevenCharChar"/>
                                  </w:rPr>
                                  <w:instrText xml:space="preserve"> PAGE   \* MERGEFORMAT </w:instrText>
                                </w:r>
                                <w:r w:rsidRPr="00EF6FD4">
                                  <w:rPr>
                                    <w:rStyle w:val="Huisstijl-GegevenCharChar"/>
                                  </w:rPr>
                                  <w:fldChar w:fldCharType="separate"/>
                                </w:r>
                                <w:r w:rsidRPr="00EF6FD4">
                                  <w:rPr>
                                    <w:rStyle w:val="Huisstijl-GegevenCharChar"/>
                                  </w:rPr>
                                  <w:t>2</w:t>
                                </w:r>
                                <w:r w:rsidRPr="00EF6FD4">
                                  <w:rPr>
                                    <w:rStyle w:val="Huisstijl-GegevenCharChar"/>
                                  </w:rPr>
                                  <w:fldChar w:fldCharType="end"/>
                                </w:r>
                              </w:p>
                            </w:tc>
                            <w:tc>
                              <w:tcPr>
                                <w:tcW w:w="180" w:type="dxa"/>
                                <w:noWrap/>
                                <w:tcMar>
                                  <w:left w:w="0" w:type="dxa"/>
                                  <w:right w:w="57" w:type="dxa"/>
                                </w:tcMar>
                              </w:tcPr>
                              <w:p w14:paraId="722C5CF2" w14:textId="77777777" w:rsidR="00E20031" w:rsidRPr="00EF6FD4" w:rsidRDefault="00E20031" w:rsidP="00FD12FD">
                                <w:pPr>
                                  <w:pStyle w:val="Huisstijl-Gegeven"/>
                                </w:pPr>
                                <w:r w:rsidRPr="00EF6FD4">
                                  <w:t>van</w:t>
                                </w:r>
                              </w:p>
                            </w:tc>
                            <w:tc>
                              <w:tcPr>
                                <w:tcW w:w="1440" w:type="dxa"/>
                                <w:noWrap/>
                                <w:tcMar>
                                  <w:left w:w="0" w:type="dxa"/>
                                  <w:right w:w="57" w:type="dxa"/>
                                </w:tcMar>
                              </w:tcPr>
                              <w:p w14:paraId="2AF6B30A" w14:textId="77777777" w:rsidR="00E20031" w:rsidRPr="00EF6FD4" w:rsidRDefault="00E20031" w:rsidP="00FD12FD">
                                <w:pPr>
                                  <w:pStyle w:val="Huisstijl-Gegeven"/>
                                </w:pPr>
                                <w:fldSimple w:instr=" NUMPAGES \* MERGEFORMAT ">
                                  <w:r w:rsidRPr="00EF6FD4">
                                    <w:t>2</w:t>
                                  </w:r>
                                </w:fldSimple>
                              </w:p>
                            </w:tc>
                          </w:tr>
                          <w:bookmarkEnd w:id="8"/>
                          <w:bookmarkEnd w:id="9"/>
                        </w:tbl>
                        <w:p w14:paraId="7AACDBE7" w14:textId="77777777" w:rsidR="00E20031" w:rsidRPr="00EF6FD4" w:rsidRDefault="00E20031"/>
                      </w:txbxContent>
                    </v:textbox>
                    <w10:wrap anchorx="page" anchory="page"/>
                  </v:shape>
                </w:pict>
              </mc:Fallback>
            </mc:AlternateContent>
          </w:r>
          <w:r w:rsidRPr="00EF6FD4">
            <mc:AlternateContent>
              <mc:Choice Requires="wps">
                <w:drawing>
                  <wp:anchor distT="0" distB="0" distL="114300" distR="114300" simplePos="0" relativeHeight="251656704" behindDoc="0" locked="0" layoutInCell="1" allowOverlap="1" wp14:anchorId="710D6DD3" wp14:editId="2B3B1CE2">
                    <wp:simplePos x="0" y="0"/>
                    <wp:positionH relativeFrom="page">
                      <wp:posOffset>0</wp:posOffset>
                    </wp:positionH>
                    <wp:positionV relativeFrom="page">
                      <wp:posOffset>215900</wp:posOffset>
                    </wp:positionV>
                    <wp:extent cx="4319905" cy="215900"/>
                    <wp:effectExtent l="0" t="0" r="444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6948" w:type="dxa"/>
                                  <w:tblLook w:val="01E0" w:firstRow="1" w:lastRow="1" w:firstColumn="1" w:lastColumn="1" w:noHBand="0" w:noVBand="0"/>
                                </w:tblPr>
                                <w:tblGrid>
                                  <w:gridCol w:w="6948"/>
                                </w:tblGrid>
                                <w:tr w:rsidR="00E20031" w:rsidRPr="00EF6FD4" w14:paraId="344FC8BD" w14:textId="77777777" w:rsidTr="003E786D">
                                  <w:trPr>
                                    <w:trHeight w:hRule="exact" w:val="238"/>
                                  </w:trPr>
                                  <w:tc>
                                    <w:tcPr>
                                      <w:tcW w:w="6948" w:type="dxa"/>
                                      <w:tcBorders>
                                        <w:top w:val="nil"/>
                                        <w:left w:val="nil"/>
                                        <w:bottom w:val="nil"/>
                                        <w:right w:val="nil"/>
                                      </w:tcBorders>
                                    </w:tcPr>
                                    <w:p w14:paraId="606F990F" w14:textId="77777777" w:rsidR="00E20031" w:rsidRPr="00EF6FD4" w:rsidRDefault="00E20031" w:rsidP="00EF6FD4">
                                      <w:pPr>
                                        <w:pStyle w:val="Huisstijl-Rubricering"/>
                                      </w:pPr>
                                      <w:bookmarkStart w:id="10" w:name="bmRubricering3" w:colFirst="0" w:colLast="1"/>
                                      <w:r w:rsidRPr="00EF6FD4">
                                        <w:t xml:space="preserve"> </w:t>
                                      </w:r>
                                    </w:p>
                                  </w:tc>
                                </w:tr>
                                <w:bookmarkEnd w:id="10"/>
                              </w:tbl>
                              <w:p w14:paraId="73D4D0E6" w14:textId="77777777" w:rsidR="00E20031" w:rsidRPr="00EF6FD4" w:rsidRDefault="00E20031"/>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6DD3" id="Text Box 53" o:spid="_x0000_s1027" type="#_x0000_t202" style="position:absolute;margin-left:0;margin-top:17pt;width:340.15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JnugIAALoFAAAOAAAAZHJzL2Uyb0RvYy54bWysVMlu2zAQvRfoPxC8K1pC2ZYQOUgsqyiQ&#10;LkDSD6AlyiIqkSpJW06D/nuHlGVnuRRtdRCGw+Gb7c1cXR+6Fu2Z0lyKDIcXAUZMlLLiYpvhbw+F&#10;t8BIGyoq2krBMvzINL5evn93NfQpi2Qj24opBCBCp0Of4caYPvV9XTaso/pC9kzAZS1VRw0c1dav&#10;FB0AvWv9KAhm/iBV1StZMq1Bm4+XeOnw65qV5ktda2ZQm2GIzbi/cv+N/fvLK5puFe0bXh7DoH8R&#10;RUe5AKcnqJwainaKv4HqeKmklrW5KGXny7rmJXM5QDZh8Cqb+4b2zOUCxdH9qUz6/8GWn/dfFeIV&#10;9C7ESNAOevTADgbdygOKL219hl6nYHbfg6E5gB5sXa66v5Pld42EXDVUbNmNUnJoGK0gvtC+9J89&#10;HXG0BdkMn2QFfujOSAd0qFVniwflQIAOfXo89cbGUoKSXIZJEsQYlXAXhXESuOb5NJ1e90qbD0x2&#10;yAoZVtB7h073d9rYaGg6mVhnQha8bV3/W/FCAYajBnzDU3tno3DtfEqCZL1YL4hHotnaI0GeezfF&#10;inizIpzH+WW+WuXhL+s3JGnDq4oJ62aiVkj+rHVHko+kOJFLy5ZXFs6GpNV2s2oV2lOgduE+V3O4&#10;OZv5L8NwRYBcXqUURiS4jRKvmC3mHilI7CXzYOEFYXKbzAKSkLx4mdIdF+zfU0JDhpM4ikcynYN+&#10;lVvgvre50bTjBpZHy7sML05GNLUUXIvKtdZQ3o7ys1LY8M+lgHZPjXaEtRwd2WoOm8M4G9McbGT1&#10;CAxWEggGNIXFB0Ij1U+MBlgiGdY/dlQxjNqPAqbAbpxJUE5IQkJAu3EHEs8jOFBRAkSGzSSuzLih&#10;dr3i2wY8jPMm5A1MTM0dme1ojdEc5wwWhMvpuMzsBnp+dlbnlbv8DQAA//8DAFBLAwQUAAYACAAA&#10;ACEAoD+ER94AAAAGAQAADwAAAGRycy9kb3ducmV2LnhtbEyPQUvDQBCF74L/YRnBm93YlFLTbEqp&#10;ClIopVXE3jbZMQnJzobsNo3/3tGLnuYNb3jvm3Q12lYM2PvakYL7SQQCqXCmplLB2+vz3QKED5qM&#10;bh2hgi/0sMqur1KdGHehAw7HUAoOIZ9oBVUIXSKlLyq02k9ch8Tep+utDrz2pTS9vnC4beU0iubS&#10;6pq4odIdbiosmuPZKljHj0OD291sv3uITx+H7dN7/tIodXszrpcgAo7h7xh+8BkdMmbK3ZmMF60C&#10;fiQoiGc82Z0vohhE/itAZqn8j599AwAA//8DAFBLAQItABQABgAIAAAAIQC2gziS/gAAAOEBAAAT&#10;AAAAAAAAAAAAAAAAAAAAAABbQ29udGVudF9UeXBlc10ueG1sUEsBAi0AFAAGAAgAAAAhADj9If/W&#10;AAAAlAEAAAsAAAAAAAAAAAAAAAAALwEAAF9yZWxzLy5yZWxzUEsBAi0AFAAGAAgAAAAhAHucYme6&#10;AgAAugUAAA4AAAAAAAAAAAAAAAAALgIAAGRycy9lMm9Eb2MueG1sUEsBAi0AFAAGAAgAAAAhAKA/&#10;hEfeAAAABgEAAA8AAAAAAAAAAAAAAAAAFAUAAGRycy9kb3ducmV2LnhtbFBLBQYAAAAABAAEAPMA&#10;AAAfBgAAAAA=&#10;" filled="f" stroked="f">
                    <v:textbox inset="0,0">
                      <w:txbxContent>
                        <w:tbl>
                          <w:tblPr>
                            <w:tblStyle w:val="Tabelraster"/>
                            <w:tblW w:w="6948" w:type="dxa"/>
                            <w:tblLook w:val="01E0" w:firstRow="1" w:lastRow="1" w:firstColumn="1" w:lastColumn="1" w:noHBand="0" w:noVBand="0"/>
                          </w:tblPr>
                          <w:tblGrid>
                            <w:gridCol w:w="6948"/>
                          </w:tblGrid>
                          <w:tr w:rsidR="00E20031" w:rsidRPr="00EF6FD4" w14:paraId="344FC8BD" w14:textId="77777777" w:rsidTr="003E786D">
                            <w:trPr>
                              <w:trHeight w:hRule="exact" w:val="238"/>
                            </w:trPr>
                            <w:tc>
                              <w:tcPr>
                                <w:tcW w:w="6948" w:type="dxa"/>
                                <w:tcBorders>
                                  <w:top w:val="nil"/>
                                  <w:left w:val="nil"/>
                                  <w:bottom w:val="nil"/>
                                  <w:right w:val="nil"/>
                                </w:tcBorders>
                              </w:tcPr>
                              <w:p w14:paraId="606F990F" w14:textId="77777777" w:rsidR="00E20031" w:rsidRPr="00EF6FD4" w:rsidRDefault="00E20031" w:rsidP="00EF6FD4">
                                <w:pPr>
                                  <w:pStyle w:val="Huisstijl-Rubricering"/>
                                </w:pPr>
                                <w:bookmarkStart w:id="11" w:name="bmRubricering3" w:colFirst="0" w:colLast="1"/>
                                <w:r w:rsidRPr="00EF6FD4">
                                  <w:t xml:space="preserve"> </w:t>
                                </w:r>
                              </w:p>
                            </w:tc>
                          </w:tr>
                          <w:bookmarkEnd w:id="11"/>
                        </w:tbl>
                        <w:p w14:paraId="73D4D0E6" w14:textId="77777777" w:rsidR="00E20031" w:rsidRPr="00EF6FD4" w:rsidRDefault="00E20031"/>
                      </w:txbxContent>
                    </v:textbox>
                    <w10:wrap anchorx="page" anchory="page"/>
                  </v:shape>
                </w:pict>
              </mc:Fallback>
            </mc:AlternateContent>
          </w:r>
          <w:r w:rsidRPr="00EF6FD4">
            <w:t xml:space="preserve"> </w:t>
          </w:r>
          <w:bookmarkStart w:id="12" w:name="bmVoettekst1"/>
        </w:p>
      </w:tc>
    </w:tr>
    <w:bookmarkEnd w:id="12"/>
  </w:tbl>
  <w:p w14:paraId="06AB86B1" w14:textId="77777777" w:rsidR="00E20031" w:rsidRPr="00EF6FD4" w:rsidRDefault="00E20031"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E20031" w14:paraId="0EBC64D4" w14:textId="77777777" w:rsidTr="00647BD4">
      <w:trPr>
        <w:trHeight w:hRule="exact" w:val="576"/>
      </w:trPr>
      <w:tc>
        <w:tcPr>
          <w:tcW w:w="7752" w:type="dxa"/>
          <w:shd w:val="clear" w:color="auto" w:fill="auto"/>
          <w:vAlign w:val="bottom"/>
        </w:tcPr>
        <w:p w14:paraId="1AD65D17" w14:textId="77777777" w:rsidR="00E20031" w:rsidRPr="00034452" w:rsidRDefault="00E20031" w:rsidP="00647BD4">
          <w:pPr>
            <w:pStyle w:val="Huisstijl-Rubricering"/>
            <w:tabs>
              <w:tab w:val="left" w:pos="210"/>
            </w:tabs>
            <w:spacing w:line="240" w:lineRule="auto"/>
            <w:jc w:val="right"/>
            <w:rPr>
              <w:sz w:val="32"/>
              <w:szCs w:val="32"/>
            </w:rPr>
          </w:pPr>
          <w:bookmarkStart w:id="49" w:name="bmSloganSpecifiek" w:colFirst="0" w:colLast="0"/>
        </w:p>
      </w:tc>
      <w:tc>
        <w:tcPr>
          <w:tcW w:w="2148" w:type="dxa"/>
          <w:vAlign w:val="bottom"/>
        </w:tcPr>
        <w:p w14:paraId="2CBDF713" w14:textId="77777777" w:rsidR="00E20031" w:rsidRDefault="00E20031" w:rsidP="00647BD4">
          <w:pPr>
            <w:pStyle w:val="Huisstijl-Gegeven"/>
            <w:jc w:val="right"/>
          </w:pPr>
        </w:p>
      </w:tc>
    </w:tr>
  </w:tbl>
  <w:bookmarkEnd w:id="49"/>
  <w:p w14:paraId="6C74D315" w14:textId="77777777" w:rsidR="00E20031" w:rsidRPr="004F2325" w:rsidRDefault="00E20031" w:rsidP="007A0D31">
    <w:pPr>
      <w:pStyle w:val="Voetnoottekst"/>
      <w:spacing w:after="0"/>
      <w:rPr>
        <w:szCs w:val="18"/>
      </w:rPr>
    </w:pPr>
    <w:r>
      <w:rPr>
        <w:noProof/>
        <w:szCs w:val="18"/>
      </w:rPr>
      <mc:AlternateContent>
        <mc:Choice Requires="wps">
          <w:drawing>
            <wp:anchor distT="0" distB="0" distL="114300" distR="114300" simplePos="0" relativeHeight="251660800" behindDoc="0" locked="0" layoutInCell="1" allowOverlap="1" wp14:anchorId="1991EB36" wp14:editId="0DF932DD">
              <wp:simplePos x="0" y="0"/>
              <wp:positionH relativeFrom="column">
                <wp:posOffset>-114300</wp:posOffset>
              </wp:positionH>
              <wp:positionV relativeFrom="page">
                <wp:posOffset>10261600</wp:posOffset>
              </wp:positionV>
              <wp:extent cx="4914900" cy="288290"/>
              <wp:effectExtent l="0" t="3175" r="0" b="381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4680" w:type="dxa"/>
                            <w:tblLook w:val="01E0" w:firstRow="1" w:lastRow="1" w:firstColumn="1" w:lastColumn="1" w:noHBand="0" w:noVBand="0"/>
                          </w:tblPr>
                          <w:tblGrid>
                            <w:gridCol w:w="2700"/>
                            <w:gridCol w:w="360"/>
                            <w:gridCol w:w="1620"/>
                          </w:tblGrid>
                          <w:tr w:rsidR="00E20031" w:rsidRPr="00EF6FD4" w14:paraId="5AF027F9" w14:textId="77777777" w:rsidTr="00927636">
                            <w:trPr>
                              <w:trHeight w:hRule="exact" w:val="454"/>
                            </w:trPr>
                            <w:tc>
                              <w:tcPr>
                                <w:tcW w:w="2700" w:type="dxa"/>
                                <w:tcBorders>
                                  <w:top w:val="nil"/>
                                  <w:left w:val="nil"/>
                                  <w:bottom w:val="nil"/>
                                  <w:right w:val="nil"/>
                                </w:tcBorders>
                                <w:tcMar>
                                  <w:left w:w="0" w:type="dxa"/>
                                  <w:right w:w="0" w:type="dxa"/>
                                </w:tcMar>
                              </w:tcPr>
                              <w:p w14:paraId="728F54F5" w14:textId="77777777" w:rsidR="00E20031" w:rsidRPr="00EF6FD4" w:rsidRDefault="00E20031">
                                <w:pPr>
                                  <w:rPr>
                                    <w:rFonts w:ascii="Free 3 of 9" w:hAnsi="Free 3 of 9"/>
                                    <w:color w:val="FFFFFF"/>
                                    <w:sz w:val="56"/>
                                    <w:szCs w:val="56"/>
                                  </w:rPr>
                                </w:pPr>
                                <w:bookmarkStart w:id="50" w:name="Barcodetekst" w:colFirst="2" w:colLast="2"/>
                                <w:bookmarkStart w:id="51" w:name="Barcode" w:colFirst="0" w:colLast="0"/>
                              </w:p>
                            </w:tc>
                            <w:tc>
                              <w:tcPr>
                                <w:tcW w:w="360" w:type="dxa"/>
                                <w:tcBorders>
                                  <w:top w:val="nil"/>
                                  <w:left w:val="nil"/>
                                  <w:bottom w:val="nil"/>
                                  <w:right w:val="nil"/>
                                </w:tcBorders>
                              </w:tcPr>
                              <w:p w14:paraId="7FBB3B6D" w14:textId="77777777" w:rsidR="00E20031" w:rsidRPr="00EF6FD4" w:rsidRDefault="00E20031"/>
                            </w:tc>
                            <w:tc>
                              <w:tcPr>
                                <w:tcW w:w="1620" w:type="dxa"/>
                                <w:tcBorders>
                                  <w:top w:val="nil"/>
                                  <w:left w:val="nil"/>
                                  <w:bottom w:val="nil"/>
                                  <w:right w:val="nil"/>
                                </w:tcBorders>
                              </w:tcPr>
                              <w:p w14:paraId="4CE3D1B0" w14:textId="77777777" w:rsidR="00E20031" w:rsidRPr="00EF6FD4" w:rsidRDefault="00E20031"/>
                            </w:tc>
                          </w:tr>
                          <w:bookmarkEnd w:id="50"/>
                          <w:bookmarkEnd w:id="51"/>
                        </w:tbl>
                        <w:p w14:paraId="4A3A6FE5" w14:textId="77777777" w:rsidR="00E20031" w:rsidRPr="00EF6FD4" w:rsidRDefault="00E20031" w:rsidP="00771BDB"/>
                      </w:txbxContent>
                    </wps:txbx>
                    <wps:bodyPr rot="0" vert="horz" wrap="square" lIns="9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1EB36" id="_x0000_t202" coordsize="21600,21600" o:spt="202" path="m,l,21600r21600,l21600,xe">
              <v:stroke joinstyle="miter"/>
              <v:path gradientshapeok="t" o:connecttype="rect"/>
            </v:shapetype>
            <v:shape id="Text Box 63" o:spid="_x0000_s1031" type="#_x0000_t202" style="position:absolute;margin-left:-9pt;margin-top:808pt;width:387pt;height:2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VStgIAALUFAAAOAAAAZHJzL2Uyb0RvYy54bWysVNtunDAQfa/Uf7D8TriEJYDCRsmyVJXS&#10;i5T0A7xgFqtgU9u7kEb9947NsptNXqq2PKCxZ3zmdmaub8auRXsqFRM8w/6FhxHlpagY32b422Ph&#10;xBgpTXhFWsFphp+owjfL9++uhz6lgWhEW1GJAISrdOgz3Gjdp66ryoZ2RF2InnJQ1kJ2RMNRbt1K&#10;kgHQu9YNPC9yByGrXoqSKgW3+aTES4tf17TUX+paUY3aDENs2v6l/W/M311ek3QrSd+w8hAG+Yso&#10;OsI4OD1C5UQTtJPsDVTHSimUqPVFKTpX1DUrqc0BsvG9V9k8NKSnNhcojuqPZVL/D7b8vP8qEasy&#10;HGHESQcteqSjRndiRNGlKc/QqxSsHnqw0yPcQ5ttqqq/F+V3hbhYNYRv6a2UYmgoqSA837x0Xzyd&#10;cJQB2QyfRAV+yE4LCzTWsjO1g2ogQIc2PR1bY2Ip4TJM/DDxQFWCLojjILG9c0k6v+6l0h+o6JAR&#10;Miyh9Rad7O+VNtGQdDYxzrgoWNva9rf87AIMpxvwDU+NzkRhu/mceMk6XsehEwbR2gm9PHdui1Xo&#10;RIV/tcgv89Uq938Zv36YNqyqKDduZmb54Z917sDxiRNHbinRssrAmZCU3G5WrUR7Aswu7GdrDpqT&#10;mXsehi0C5PIqJT8IvbsgcYoovnLCIlw4yZUXO56f3CWRFyZhXpyndM84/feU0JDhZBEsJjKdgn6V&#10;m2e/t7mRtGMadkfLugzHRyOSGgqueWVbqwlrJ/lFKUz4p1JAu+dGW8Iajk5s1eNmtKOxmOdgI6on&#10;YLAUQDDgIuw9EBohf2I0wA7JsPqxI5Ji1H7kMAVAWENZbQ8gyFnYzALhJTzPsMZoEld6Wk67XrJt&#10;A+jTrHFxC9NSM0tkM1ZTJIcZg91g8znsMbN8Xp6t1WnbLn8DAAD//wMAUEsDBBQABgAIAAAAIQDD&#10;zePp4AAAAA0BAAAPAAAAZHJzL2Rvd25yZXYueG1sTE/LTsMwELwj8Q/WInFrHSMIUYhT9SGEhLi0&#10;cGhvbrxNAvFDsdOGv2dzKreZndHsTLEYTcfO2IfWWQlingBDWznd2lrC1+frLAMWorJadc6ihF8M&#10;sChvbwqVa3exWzzvYs0oxIZcSWhi9DnnoWrQqDB3Hi1pJ9cbFYn2Nde9ulC46fhDkqTcqNbSh0Z5&#10;XDdY/ewGI2G1fH/zYthmh/Xeb77xNIaPzUrK+7tx+QIs4hivZpjqU3UoqdPRDVYH1kmYiYy2RBJS&#10;kRIiy/PTBI7TKRWPwMuC/19R/gEAAP//AwBQSwECLQAUAAYACAAAACEAtoM4kv4AAADhAQAAEwAA&#10;AAAAAAAAAAAAAAAAAAAAW0NvbnRlbnRfVHlwZXNdLnhtbFBLAQItABQABgAIAAAAIQA4/SH/1gAA&#10;AJQBAAALAAAAAAAAAAAAAAAAAC8BAABfcmVscy8ucmVsc1BLAQItABQABgAIAAAAIQC7ZaVStgIA&#10;ALUFAAAOAAAAAAAAAAAAAAAAAC4CAABkcnMvZTJvRG9jLnhtbFBLAQItABQABgAIAAAAIQDDzePp&#10;4AAAAA0BAAAPAAAAAAAAAAAAAAAAABAFAABkcnMvZG93bnJldi54bWxQSwUGAAAAAAQABADzAAAA&#10;HQYAAAAA&#10;" filled="f" stroked="f">
              <v:textbox inset="2.5mm,0,0,0">
                <w:txbxContent>
                  <w:tbl>
                    <w:tblPr>
                      <w:tblStyle w:val="Tabelraster"/>
                      <w:tblW w:w="4680" w:type="dxa"/>
                      <w:tblLook w:val="01E0" w:firstRow="1" w:lastRow="1" w:firstColumn="1" w:lastColumn="1" w:noHBand="0" w:noVBand="0"/>
                    </w:tblPr>
                    <w:tblGrid>
                      <w:gridCol w:w="2700"/>
                      <w:gridCol w:w="360"/>
                      <w:gridCol w:w="1620"/>
                    </w:tblGrid>
                    <w:tr w:rsidR="00E20031" w:rsidRPr="00EF6FD4" w14:paraId="5AF027F9" w14:textId="77777777" w:rsidTr="00927636">
                      <w:trPr>
                        <w:trHeight w:hRule="exact" w:val="454"/>
                      </w:trPr>
                      <w:tc>
                        <w:tcPr>
                          <w:tcW w:w="2700" w:type="dxa"/>
                          <w:tcBorders>
                            <w:top w:val="nil"/>
                            <w:left w:val="nil"/>
                            <w:bottom w:val="nil"/>
                            <w:right w:val="nil"/>
                          </w:tcBorders>
                          <w:tcMar>
                            <w:left w:w="0" w:type="dxa"/>
                            <w:right w:w="0" w:type="dxa"/>
                          </w:tcMar>
                        </w:tcPr>
                        <w:p w14:paraId="728F54F5" w14:textId="77777777" w:rsidR="00E20031" w:rsidRPr="00EF6FD4" w:rsidRDefault="00E20031">
                          <w:pPr>
                            <w:rPr>
                              <w:rFonts w:ascii="Free 3 of 9" w:hAnsi="Free 3 of 9"/>
                              <w:color w:val="FFFFFF"/>
                              <w:sz w:val="56"/>
                              <w:szCs w:val="56"/>
                            </w:rPr>
                          </w:pPr>
                          <w:bookmarkStart w:id="52" w:name="Barcodetekst" w:colFirst="2" w:colLast="2"/>
                          <w:bookmarkStart w:id="53" w:name="Barcode" w:colFirst="0" w:colLast="0"/>
                        </w:p>
                      </w:tc>
                      <w:tc>
                        <w:tcPr>
                          <w:tcW w:w="360" w:type="dxa"/>
                          <w:tcBorders>
                            <w:top w:val="nil"/>
                            <w:left w:val="nil"/>
                            <w:bottom w:val="nil"/>
                            <w:right w:val="nil"/>
                          </w:tcBorders>
                        </w:tcPr>
                        <w:p w14:paraId="7FBB3B6D" w14:textId="77777777" w:rsidR="00E20031" w:rsidRPr="00EF6FD4" w:rsidRDefault="00E20031"/>
                      </w:tc>
                      <w:tc>
                        <w:tcPr>
                          <w:tcW w:w="1620" w:type="dxa"/>
                          <w:tcBorders>
                            <w:top w:val="nil"/>
                            <w:left w:val="nil"/>
                            <w:bottom w:val="nil"/>
                            <w:right w:val="nil"/>
                          </w:tcBorders>
                        </w:tcPr>
                        <w:p w14:paraId="4CE3D1B0" w14:textId="77777777" w:rsidR="00E20031" w:rsidRPr="00EF6FD4" w:rsidRDefault="00E20031"/>
                      </w:tc>
                    </w:tr>
                    <w:bookmarkEnd w:id="52"/>
                    <w:bookmarkEnd w:id="53"/>
                  </w:tbl>
                  <w:p w14:paraId="4A3A6FE5" w14:textId="77777777" w:rsidR="00E20031" w:rsidRPr="00EF6FD4" w:rsidRDefault="00E20031" w:rsidP="00771BDB"/>
                </w:txbxContent>
              </v:textbox>
              <w10:wrap anchory="page"/>
            </v:shape>
          </w:pict>
        </mc:Fallback>
      </mc:AlternateContent>
    </w:r>
    <w:r>
      <w:rPr>
        <w:noProof/>
        <w:szCs w:val="18"/>
      </w:rPr>
      <mc:AlternateContent>
        <mc:Choice Requires="wps">
          <w:drawing>
            <wp:anchor distT="0" distB="0" distL="114300" distR="114300" simplePos="0" relativeHeight="251654656" behindDoc="0" locked="0" layoutInCell="1" allowOverlap="1" wp14:anchorId="2C20FD43" wp14:editId="08A0B6EE">
              <wp:simplePos x="0" y="0"/>
              <wp:positionH relativeFrom="column">
                <wp:posOffset>0</wp:posOffset>
              </wp:positionH>
              <wp:positionV relativeFrom="page">
                <wp:posOffset>10009505</wp:posOffset>
              </wp:positionV>
              <wp:extent cx="4319905" cy="273685"/>
              <wp:effectExtent l="0" t="0" r="4445" b="381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6948" w:type="dxa"/>
                            <w:jc w:val="center"/>
                            <w:tblLook w:val="01E0" w:firstRow="1" w:lastRow="1" w:firstColumn="1" w:lastColumn="1" w:noHBand="0" w:noVBand="0"/>
                          </w:tblPr>
                          <w:tblGrid>
                            <w:gridCol w:w="6948"/>
                          </w:tblGrid>
                          <w:tr w:rsidR="00E20031" w:rsidRPr="00EF6FD4" w14:paraId="4C6B7E11" w14:textId="77777777" w:rsidTr="007D6311">
                            <w:trPr>
                              <w:trHeight w:val="431"/>
                              <w:jc w:val="center"/>
                            </w:trPr>
                            <w:tc>
                              <w:tcPr>
                                <w:tcW w:w="6948" w:type="dxa"/>
                                <w:tcBorders>
                                  <w:top w:val="nil"/>
                                  <w:left w:val="nil"/>
                                  <w:bottom w:val="nil"/>
                                  <w:right w:val="nil"/>
                                </w:tcBorders>
                              </w:tcPr>
                              <w:p w14:paraId="39F378BB" w14:textId="77777777" w:rsidR="00E20031" w:rsidRPr="00EF6FD4" w:rsidRDefault="00E20031" w:rsidP="00EF6FD4">
                                <w:pPr>
                                  <w:pStyle w:val="Huisstijl-Rubricering"/>
                                </w:pPr>
                                <w:bookmarkStart w:id="54" w:name="bmRubricering1" w:colFirst="0" w:colLast="1"/>
                                <w:r w:rsidRPr="00EF6FD4">
                                  <w:t xml:space="preserve"> </w:t>
                                </w:r>
                              </w:p>
                            </w:tc>
                          </w:tr>
                          <w:bookmarkEnd w:id="54"/>
                        </w:tbl>
                        <w:p w14:paraId="52D02DBD" w14:textId="77777777" w:rsidR="00E20031" w:rsidRPr="00EF6FD4" w:rsidRDefault="00E20031"/>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0FD43" id="Text Box 45" o:spid="_x0000_s1032" type="#_x0000_t202" style="position:absolute;margin-left:0;margin-top:788.15pt;width:340.15pt;height:2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CpuAIAALUFAAAOAAAAZHJzL2Uyb0RvYy54bWysVNtunDAQfa/Uf7D8ToCNlwUUNkqWpaqU&#10;XqSkH+AFs1gFm9rehTTqv3ds9pLLS9WWB8uMx8dnZs7M1fXYtWjPlOZSZDi8CDBiopQVF9sMf3so&#10;vBgjbaioaCsFy/Aj0/h6+f7d1dCnbCYb2VZMIQAROh36DDfG9Knv67JhHdUXsmcCDmupOmrgV239&#10;StEB0LvWnwVB5A9SVb2SJdMarPl0iJcOv65Zab7UtWYGtRkGbsatyq0bu/rLK5puFe0bXh5o0L9g&#10;0VEu4NETVE4NRTvF30B1vFRSy9pclLLzZV3zkrkYIJoweBXNfUN75mKB5Oj+lCb9/2DLz/uvCvEq&#10;w3OMBO2gRA9sNOhWjojMbXqGXqfgdd+DnxnBDmV2oer+TpbfNRJy1VCxZTdKyaFhtAJ6ob3pP7s6&#10;4WgLshk+yQreoTsjHdBYq87mDrKBAB3K9HgqjeVSgpFchkkSAMcSzmaLyyh25HyaHm/3SpsPTHbI&#10;bjKsoPQOne7vtLFsaHp0sY8JWfC2deVvxQsDOE4WeBuu2jPLwlXzKQmSdbyOiUdm0dojQZ57N8WK&#10;eFERLub5Zb5a5eEv+25I0oZXFRP2maOyQvJnlTtofNLESVtatryycJaSVtvNqlVoT0HZhftczuHk&#10;7Oa/pOGSALG8CimckeB2lnhFFC88UpC5lyyC2AvC5DaJApKQvHgZ0h0X7N9DQkOGk/lsPonpTPpV&#10;bIH73sZG044bmB0t7zIcn5xoaiW4FpUrraG8nfbPUmHpn1MB5T4W2gnWanRSqxk3o2uN6NgHG1k9&#10;goKVBIGBTGHuwaaR6idGA8yQDOsfO6oYRu1HAV1gB85xo9wmCQkB6+ZopaKE6xk2GE3blZmG065X&#10;fNsA+tRrQt5At9TcCdm21cTk0GMwG1w8hzlmh8/zf+d1nrbL3wAAAP//AwBQSwMEFAAGAAgAAAAh&#10;AGu7ZmngAAAACgEAAA8AAABkcnMvZG93bnJldi54bWxMT8tOwzAQvCPxD9YicaNOeaQlxKl49VAq&#10;FbVUFdzceEki7HUUu23g61lO5bY7M5pHPumdFXvsQuNJwXCQgEAqvWmoUrB+m16MQYSoyWjrCRV8&#10;Y4BJcXqS68z4Ay1xv4qVYBMKmVZQx9hmUoayRqfDwLdIzH36zunIb1dJ0+kDmzsrL5MklU43xAm1&#10;bvGxxvJrtXMcQvggZ86/vtj5x9P782L5s5n2Sp2f9fd3ICL28SiGv/pcHQrutPU7MkFYBTwkMnoz&#10;Sq9AMJ+OEz62DKXD22uQRS7/Tyh+AQAA//8DAFBLAQItABQABgAIAAAAIQC2gziS/gAAAOEBAAAT&#10;AAAAAAAAAAAAAAAAAAAAAABbQ29udGVudF9UeXBlc10ueG1sUEsBAi0AFAAGAAgAAAAhADj9If/W&#10;AAAAlAEAAAsAAAAAAAAAAAAAAAAALwEAAF9yZWxzLy5yZWxzUEsBAi0AFAAGAAgAAAAhAKcwAKm4&#10;AgAAtQUAAA4AAAAAAAAAAAAAAAAALgIAAGRycy9lMm9Eb2MueG1sUEsBAi0AFAAGAAgAAAAhAGu7&#10;ZmngAAAACgEAAA8AAAAAAAAAAAAAAAAAEgUAAGRycy9kb3ducmV2LnhtbFBLBQYAAAAABAAEAPMA&#10;AAAfBgAAAAA=&#10;" filled="f" stroked="f">
              <v:textbox inset="0,0,,0">
                <w:txbxContent>
                  <w:tbl>
                    <w:tblPr>
                      <w:tblStyle w:val="Tabelraster"/>
                      <w:tblW w:w="6948" w:type="dxa"/>
                      <w:jc w:val="center"/>
                      <w:tblLook w:val="01E0" w:firstRow="1" w:lastRow="1" w:firstColumn="1" w:lastColumn="1" w:noHBand="0" w:noVBand="0"/>
                    </w:tblPr>
                    <w:tblGrid>
                      <w:gridCol w:w="6948"/>
                    </w:tblGrid>
                    <w:tr w:rsidR="00E20031" w:rsidRPr="00EF6FD4" w14:paraId="4C6B7E11" w14:textId="77777777" w:rsidTr="007D6311">
                      <w:trPr>
                        <w:trHeight w:val="431"/>
                        <w:jc w:val="center"/>
                      </w:trPr>
                      <w:tc>
                        <w:tcPr>
                          <w:tcW w:w="6948" w:type="dxa"/>
                          <w:tcBorders>
                            <w:top w:val="nil"/>
                            <w:left w:val="nil"/>
                            <w:bottom w:val="nil"/>
                            <w:right w:val="nil"/>
                          </w:tcBorders>
                        </w:tcPr>
                        <w:p w14:paraId="39F378BB" w14:textId="77777777" w:rsidR="00E20031" w:rsidRPr="00EF6FD4" w:rsidRDefault="00E20031" w:rsidP="00EF6FD4">
                          <w:pPr>
                            <w:pStyle w:val="Huisstijl-Rubricering"/>
                          </w:pPr>
                          <w:bookmarkStart w:id="55" w:name="bmRubricering1" w:colFirst="0" w:colLast="1"/>
                          <w:r w:rsidRPr="00EF6FD4">
                            <w:t xml:space="preserve"> </w:t>
                          </w:r>
                        </w:p>
                      </w:tc>
                    </w:tr>
                    <w:bookmarkEnd w:id="55"/>
                  </w:tbl>
                  <w:p w14:paraId="52D02DBD" w14:textId="77777777" w:rsidR="00E20031" w:rsidRPr="00EF6FD4" w:rsidRDefault="00E20031"/>
                </w:txbxContent>
              </v:textbox>
              <w10:wrap anchory="page"/>
            </v:shape>
          </w:pict>
        </mc:Fallback>
      </mc:AlternateContent>
    </w:r>
    <w:r>
      <w:rPr>
        <w:noProof/>
        <w:szCs w:val="18"/>
      </w:rPr>
      <mc:AlternateContent>
        <mc:Choice Requires="wps">
          <w:drawing>
            <wp:anchor distT="0" distB="0" distL="114300" distR="114300" simplePos="0" relativeHeight="251658752" behindDoc="0" locked="0" layoutInCell="1" allowOverlap="1" wp14:anchorId="189675CC" wp14:editId="5F31C276">
              <wp:simplePos x="0" y="0"/>
              <wp:positionH relativeFrom="column">
                <wp:posOffset>4831715</wp:posOffset>
              </wp:positionH>
              <wp:positionV relativeFrom="page">
                <wp:posOffset>7810500</wp:posOffset>
              </wp:positionV>
              <wp:extent cx="1111885" cy="914400"/>
              <wp:effectExtent l="2540" t="0" r="0" b="0"/>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Look w:val="01E0" w:firstRow="1" w:lastRow="1" w:firstColumn="1" w:lastColumn="1" w:noHBand="0" w:noVBand="0"/>
                          </w:tblPr>
                          <w:tblGrid>
                            <w:gridCol w:w="1440"/>
                          </w:tblGrid>
                          <w:tr w:rsidR="00E20031" w:rsidRPr="00EF6FD4" w14:paraId="59C86C57" w14:textId="77777777" w:rsidTr="009550F1">
                            <w:trPr>
                              <w:trHeight w:hRule="exact" w:val="1134"/>
                            </w:trPr>
                            <w:tc>
                              <w:tcPr>
                                <w:tcW w:w="1440" w:type="dxa"/>
                                <w:tcBorders>
                                  <w:top w:val="nil"/>
                                  <w:left w:val="nil"/>
                                  <w:bottom w:val="nil"/>
                                  <w:right w:val="nil"/>
                                </w:tcBorders>
                                <w:tcMar>
                                  <w:left w:w="0" w:type="dxa"/>
                                  <w:right w:w="0" w:type="dxa"/>
                                </w:tcMar>
                              </w:tcPr>
                              <w:p w14:paraId="5F159380" w14:textId="77777777" w:rsidR="00E20031" w:rsidRPr="00EF6FD4" w:rsidRDefault="00E20031">
                                <w:bookmarkStart w:id="56" w:name="bmSlogan" w:colFirst="0" w:colLast="1"/>
                              </w:p>
                            </w:tc>
                          </w:tr>
                          <w:bookmarkEnd w:id="56"/>
                        </w:tbl>
                        <w:p w14:paraId="78F13372" w14:textId="77777777" w:rsidR="00E20031" w:rsidRPr="00EF6FD4" w:rsidRDefault="00E20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675CC" id="Text Box 57" o:spid="_x0000_s1033" type="#_x0000_t202" style="position:absolute;margin-left:380.45pt;margin-top:615pt;width:87.5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bvhtwIAAMEFAAAOAAAAZHJzL2Uyb0RvYy54bWysVNtunDAQfa/Uf7D8ToCt2QUUNkqWpaqU&#10;XqSkH+AFs1gFm9rehbTqv3ds9pbkpWrrB8v2jOd2zsz1zdi1aM+U5lJkOLwKMGKilBUX2wx/fSy8&#10;GCNtqKhoKwXL8BPT+Gb59s310KdsJhvZVkwhMCJ0OvQZbozpU9/XZcM6qq9kzwQIa6k6auCqtn6l&#10;6ADWu9afBcHcH6SqeiVLpjW85pMQL539umal+VzXmhnUZhhiM25Xbt/Y3V9e03SraN/w8hAG/Yso&#10;OsoFOD2ZyqmhaKf4K1MdL5XUsjZXpex8Wde8ZC4HyCYMXmTz0NCeuVygOLo/lUn/P7Plp/0XhXiV&#10;YYKRoB1A9MhGg+7kiKKFLc/Q6xS0HnrQMyO8A8wuVd3fy/KbRkKuGiq27FYpOTSMVhBeaH/6F18n&#10;O9oa2QwfZQV+6M5IZ2isVWdrB9VAYB1gejpBY2MprUtYcRxhVIIsCQkJHHY+TY+/e6XNeyY7ZA8Z&#10;VgC9s07399rYaGh6VLHOhCx42zr4W/HsARSnF/ANX63MRuHQ/JkEyTpex8Qjs/naI0Gee7fFinjz&#10;IlxE+bt8tcrDX9ZvSNKGVxUT1s2RWSH5M+QOHJ84ceKWli2vrDkbklbbzapVaE+B2YVbruYgOav5&#10;z8NwRYBcXqQUzkhwN0u8Yh4vPFKQyEsWQewFYXKXzAOSkLx4ntI9F+zfU0IDIBnNoolM56Bf5Ba4&#10;9To3mnbcwOxoeZfh+KREU0vBtagctIbydjpflMKGfy4FwH0E2hHWcnRiqxk3o2uNUx9sZPUEDFYS&#10;CAY0hbkHh0aqHxgNMEMyrL/vqGIYtR8EdIHjKQwddyHRYgZ/1KVkcymhogRTGTYYTceVmQbVrld8&#10;24Cnqe+EvIXOqbkjtW2xKapDv8GccLkdZpodRJd3p3WevMvfAAAA//8DAFBLAwQUAAYACAAAACEA&#10;lpIUlOAAAAANAQAADwAAAGRycy9kb3ducmV2LnhtbEyPQU/DMAyF70j7D5GRuLGEdXS0NJ0QiCto&#10;GyBxyxqvrdY4VZOt5d9jTuxm+z09f69YT64TZxxC60nD3VyBQKq8banW8LF7vX0AEaIhazpPqOEH&#10;A6zL2VVhcutH2uB5G2vBIRRyo6GJsc+lDFWDzoS575FYO/jBmcjrUEs7mJHDXScXSqXSmZb4Q2N6&#10;fG6wOm5PTsPn2+H7a6ne6xd3349+UpJcJrW+uZ6eHkFEnOK/Gf7wGR1KZtr7E9kgOg2rVGVsZWGR&#10;KG7FlixJedjzKVktFciykJctyl8AAAD//wMAUEsBAi0AFAAGAAgAAAAhALaDOJL+AAAA4QEAABMA&#10;AAAAAAAAAAAAAAAAAAAAAFtDb250ZW50X1R5cGVzXS54bWxQSwECLQAUAAYACAAAACEAOP0h/9YA&#10;AACUAQAACwAAAAAAAAAAAAAAAAAvAQAAX3JlbHMvLnJlbHNQSwECLQAUAAYACAAAACEAZum74bcC&#10;AADBBQAADgAAAAAAAAAAAAAAAAAuAgAAZHJzL2Uyb0RvYy54bWxQSwECLQAUAAYACAAAACEAlpIU&#10;lOAAAAANAQAADwAAAAAAAAAAAAAAAAARBQAAZHJzL2Rvd25yZXYueG1sUEsFBgAAAAAEAAQA8wAA&#10;AB4GAAAAAA==&#10;" filled="f" stroked="f">
              <v:textbox>
                <w:txbxContent>
                  <w:tbl>
                    <w:tblPr>
                      <w:tblStyle w:val="Tabelraster"/>
                      <w:tblW w:w="0" w:type="auto"/>
                      <w:tblLook w:val="01E0" w:firstRow="1" w:lastRow="1" w:firstColumn="1" w:lastColumn="1" w:noHBand="0" w:noVBand="0"/>
                    </w:tblPr>
                    <w:tblGrid>
                      <w:gridCol w:w="1440"/>
                    </w:tblGrid>
                    <w:tr w:rsidR="00E20031" w:rsidRPr="00EF6FD4" w14:paraId="59C86C57" w14:textId="77777777" w:rsidTr="009550F1">
                      <w:trPr>
                        <w:trHeight w:hRule="exact" w:val="1134"/>
                      </w:trPr>
                      <w:tc>
                        <w:tcPr>
                          <w:tcW w:w="1440" w:type="dxa"/>
                          <w:tcBorders>
                            <w:top w:val="nil"/>
                            <w:left w:val="nil"/>
                            <w:bottom w:val="nil"/>
                            <w:right w:val="nil"/>
                          </w:tcBorders>
                          <w:tcMar>
                            <w:left w:w="0" w:type="dxa"/>
                            <w:right w:w="0" w:type="dxa"/>
                          </w:tcMar>
                        </w:tcPr>
                        <w:p w14:paraId="5F159380" w14:textId="77777777" w:rsidR="00E20031" w:rsidRPr="00EF6FD4" w:rsidRDefault="00E20031">
                          <w:bookmarkStart w:id="57" w:name="bmSlogan" w:colFirst="0" w:colLast="1"/>
                        </w:p>
                      </w:tc>
                    </w:tr>
                    <w:bookmarkEnd w:id="57"/>
                  </w:tbl>
                  <w:p w14:paraId="78F13372" w14:textId="77777777" w:rsidR="00E20031" w:rsidRPr="00EF6FD4" w:rsidRDefault="00E20031"/>
                </w:txbxContent>
              </v:textbox>
              <w10:wrap anchory="page"/>
            </v:shape>
          </w:pict>
        </mc:Fallback>
      </mc:AlternateContent>
    </w:r>
    <w:r>
      <w:rPr>
        <w:noProof/>
        <w:szCs w:val="18"/>
      </w:rPr>
      <mc:AlternateContent>
        <mc:Choice Requires="wps">
          <w:drawing>
            <wp:anchor distT="0" distB="0" distL="114300" distR="114300" simplePos="0" relativeHeight="251655680" behindDoc="0" locked="0" layoutInCell="1" allowOverlap="1" wp14:anchorId="12FE2148" wp14:editId="3A4F76A9">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66"/>
                            <w:gridCol w:w="1355"/>
                          </w:tblGrid>
                          <w:tr w:rsidR="00E20031" w:rsidRPr="00EF6FD4" w14:paraId="7BDD7348" w14:textId="77777777" w:rsidTr="00605294">
                            <w:tc>
                              <w:tcPr>
                                <w:tcW w:w="360" w:type="dxa"/>
                                <w:noWrap/>
                                <w:tcMar>
                                  <w:left w:w="0" w:type="dxa"/>
                                  <w:right w:w="57" w:type="dxa"/>
                                </w:tcMar>
                              </w:tcPr>
                              <w:p w14:paraId="02DBD845" w14:textId="77777777" w:rsidR="00E20031" w:rsidRPr="00EF6FD4" w:rsidRDefault="00E20031" w:rsidP="004C4F18">
                                <w:pPr>
                                  <w:pStyle w:val="Huisstijl-Gegeven"/>
                                </w:pPr>
                                <w:bookmarkStart w:id="58" w:name="bmPag" w:colFirst="0" w:colLast="0"/>
                                <w:bookmarkStart w:id="59" w:name="bmPagVan" w:colFirst="2" w:colLast="2"/>
                                <w:r w:rsidRPr="00EF6FD4">
                                  <w:t>Pagina</w:t>
                                </w:r>
                              </w:p>
                            </w:tc>
                            <w:tc>
                              <w:tcPr>
                                <w:tcW w:w="113" w:type="dxa"/>
                                <w:noWrap/>
                                <w:tcMar>
                                  <w:left w:w="0" w:type="dxa"/>
                                  <w:right w:w="57" w:type="dxa"/>
                                </w:tcMar>
                              </w:tcPr>
                              <w:p w14:paraId="47046ED6" w14:textId="77777777" w:rsidR="00E20031" w:rsidRPr="00EF6FD4" w:rsidRDefault="00E20031" w:rsidP="004C4F18">
                                <w:pPr>
                                  <w:pStyle w:val="Huisstijl-Gegeven"/>
                                </w:pPr>
                                <w:r w:rsidRPr="00EF6FD4">
                                  <w:rPr>
                                    <w:rStyle w:val="Huisstijl-GegevenCharChar"/>
                                  </w:rPr>
                                  <w:fldChar w:fldCharType="begin"/>
                                </w:r>
                                <w:r w:rsidRPr="00EF6FD4">
                                  <w:rPr>
                                    <w:rStyle w:val="Huisstijl-GegevenCharChar"/>
                                  </w:rPr>
                                  <w:instrText xml:space="preserve"> PAGE   \* MERGEFORMAT </w:instrText>
                                </w:r>
                                <w:r w:rsidRPr="00EF6FD4">
                                  <w:rPr>
                                    <w:rStyle w:val="Huisstijl-GegevenCharChar"/>
                                  </w:rPr>
                                  <w:fldChar w:fldCharType="separate"/>
                                </w:r>
                                <w:r w:rsidRPr="00EF6FD4">
                                  <w:rPr>
                                    <w:rStyle w:val="Huisstijl-GegevenCharChar"/>
                                  </w:rPr>
                                  <w:t>1</w:t>
                                </w:r>
                                <w:r w:rsidRPr="00EF6FD4">
                                  <w:rPr>
                                    <w:rStyle w:val="Huisstijl-GegevenCharChar"/>
                                  </w:rPr>
                                  <w:fldChar w:fldCharType="end"/>
                                </w:r>
                              </w:p>
                            </w:tc>
                            <w:tc>
                              <w:tcPr>
                                <w:tcW w:w="180" w:type="dxa"/>
                                <w:noWrap/>
                                <w:tcMar>
                                  <w:left w:w="0" w:type="dxa"/>
                                  <w:right w:w="28" w:type="dxa"/>
                                </w:tcMar>
                              </w:tcPr>
                              <w:p w14:paraId="101CE230" w14:textId="77777777" w:rsidR="00E20031" w:rsidRPr="00EF6FD4" w:rsidRDefault="00E20031" w:rsidP="004C4F18">
                                <w:pPr>
                                  <w:pStyle w:val="Huisstijl-Gegeven"/>
                                </w:pPr>
                                <w:r w:rsidRPr="00EF6FD4">
                                  <w:t>van</w:t>
                                </w:r>
                              </w:p>
                            </w:tc>
                            <w:tc>
                              <w:tcPr>
                                <w:tcW w:w="1347" w:type="dxa"/>
                                <w:noWrap/>
                                <w:tcMar>
                                  <w:left w:w="0" w:type="dxa"/>
                                  <w:right w:w="57" w:type="dxa"/>
                                </w:tcMar>
                              </w:tcPr>
                              <w:p w14:paraId="3F1DF8C5" w14:textId="77777777" w:rsidR="00E20031" w:rsidRPr="00EF6FD4" w:rsidRDefault="00E20031" w:rsidP="004C4F18">
                                <w:pPr>
                                  <w:pStyle w:val="Huisstijl-Gegeven"/>
                                </w:pPr>
                                <w:fldSimple w:instr=" NUMPAGES \* MERGEFORMAT ">
                                  <w:r w:rsidRPr="00EF6FD4">
                                    <w:t>1</w:t>
                                  </w:r>
                                </w:fldSimple>
                              </w:p>
                            </w:tc>
                          </w:tr>
                          <w:bookmarkEnd w:id="58"/>
                          <w:bookmarkEnd w:id="59"/>
                        </w:tbl>
                        <w:p w14:paraId="799C8990" w14:textId="77777777" w:rsidR="00E20031" w:rsidRPr="00EF6FD4" w:rsidRDefault="00E20031"/>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E2148" id="Text Box 46" o:spid="_x0000_s1034" type="#_x0000_t202" style="position:absolute;margin-left:462.1pt;margin-top:788.15pt;width:117pt;height: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UlugIAAL0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4vMRK0hxY9sL1Bt3KPSGzLMw46A6/7AfzMHvahzY6qHu5k9VUjIZctFRt2o5QcW0ZrSC+0N/2z&#10;qxOOtiDr8YOsIQ7dGumA9o3qbe2gGgjQoU2Pp9bYXCobkiSzNICjCs6iKInBtiFodrw9KG3eMdkj&#10;a+RYQesdOt3daTO5Hl1sMCFL3nWwT7NOPNsAzGkHYsNVe2azcN38kQbpKlklxCNRvPJIUBTeTbkk&#10;XlyG81lxWSyXRfjTxg1J1vK6ZsKGOSorJH/WuYPGJ02ctKVlx2sLZ1PSarNedgrtKCi7dN+hIGdu&#10;/vM0XL2AywtKYUSC2yj1yjiZe6QkMy+dB4kXhOltGgckJUX5nNIdF+zfKaExx+ksmk1i+i23wH2v&#10;udGs5wZmR8f7HCcnJ5pZCa5E7VprKO8m+6wUNv2nUkC7j412grUandRq9uu9exqJjW7FvJb1IyhY&#10;SRAYaBHmHhitVN8xGmGG5Fh/21LFMOreC3gFl6BSO3TcAgzljDQkBBZrtyCzeQQLKiqAybE5mksz&#10;DantoPimhSjTmxPyBl5Nw52gnzI6vDWYEY7XYZ7ZIXS+dl5PU3fxCwAA//8DAFBLAwQUAAYACAAA&#10;ACEAGowMTOQAAAAOAQAADwAAAGRycy9kb3ducmV2LnhtbEyPS0/DMBCE70j8B2uRuFHnQUIJcSpA&#10;4oDEhYJUuLnJ5gHxOo2dNvDruz3BbXdnNPtNvppNL/Y4us6SgnARgEAqbdVRo+D97elqCcJ5TZXu&#10;LaGCH3SwKs7Pcp1V9kCvuF/7RnAIuUwraL0fMild2aLRbmEHJNZqOxrteR0bWY36wOGml1EQpNLo&#10;jvhDqwd8bLH8Xk9GQfmSPM9fm9ruuoffZNrE6Wf9sVPq8mK+vwPhcfZ/ZjjhMzoUzLS1E1VO9Apu&#10;o+uIrSwkN2kM4mQJkyXftjylYRSDLHL5v0ZxBAAA//8DAFBLAQItABQABgAIAAAAIQC2gziS/gAA&#10;AOEBAAATAAAAAAAAAAAAAAAAAAAAAABbQ29udGVudF9UeXBlc10ueG1sUEsBAi0AFAAGAAgAAAAh&#10;ADj9If/WAAAAlAEAAAsAAAAAAAAAAAAAAAAALwEAAF9yZWxzLy5yZWxzUEsBAi0AFAAGAAgAAAAh&#10;AIreRSW6AgAAvQUAAA4AAAAAAAAAAAAAAAAALgIAAGRycy9lMm9Eb2MueG1sUEsBAi0AFAAGAAgA&#10;AAAhABqMDEzkAAAADgEAAA8AAAAAAAAAAAAAAAAAFAUAAGRycy9kb3ducmV2LnhtbFBLBQYAAAAA&#10;BAAEAPMAAAAlBgAAAAA=&#10;" filled="f" stroked="f">
              <v:textbox inset="1mm,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66"/>
                      <w:gridCol w:w="1355"/>
                    </w:tblGrid>
                    <w:tr w:rsidR="00E20031" w:rsidRPr="00EF6FD4" w14:paraId="7BDD7348" w14:textId="77777777" w:rsidTr="00605294">
                      <w:tc>
                        <w:tcPr>
                          <w:tcW w:w="360" w:type="dxa"/>
                          <w:noWrap/>
                          <w:tcMar>
                            <w:left w:w="0" w:type="dxa"/>
                            <w:right w:w="57" w:type="dxa"/>
                          </w:tcMar>
                        </w:tcPr>
                        <w:p w14:paraId="02DBD845" w14:textId="77777777" w:rsidR="00E20031" w:rsidRPr="00EF6FD4" w:rsidRDefault="00E20031" w:rsidP="004C4F18">
                          <w:pPr>
                            <w:pStyle w:val="Huisstijl-Gegeven"/>
                          </w:pPr>
                          <w:bookmarkStart w:id="60" w:name="bmPag" w:colFirst="0" w:colLast="0"/>
                          <w:bookmarkStart w:id="61" w:name="bmPagVan" w:colFirst="2" w:colLast="2"/>
                          <w:r w:rsidRPr="00EF6FD4">
                            <w:t>Pagina</w:t>
                          </w:r>
                        </w:p>
                      </w:tc>
                      <w:tc>
                        <w:tcPr>
                          <w:tcW w:w="113" w:type="dxa"/>
                          <w:noWrap/>
                          <w:tcMar>
                            <w:left w:w="0" w:type="dxa"/>
                            <w:right w:w="57" w:type="dxa"/>
                          </w:tcMar>
                        </w:tcPr>
                        <w:p w14:paraId="47046ED6" w14:textId="77777777" w:rsidR="00E20031" w:rsidRPr="00EF6FD4" w:rsidRDefault="00E20031" w:rsidP="004C4F18">
                          <w:pPr>
                            <w:pStyle w:val="Huisstijl-Gegeven"/>
                          </w:pPr>
                          <w:r w:rsidRPr="00EF6FD4">
                            <w:rPr>
                              <w:rStyle w:val="Huisstijl-GegevenCharChar"/>
                            </w:rPr>
                            <w:fldChar w:fldCharType="begin"/>
                          </w:r>
                          <w:r w:rsidRPr="00EF6FD4">
                            <w:rPr>
                              <w:rStyle w:val="Huisstijl-GegevenCharChar"/>
                            </w:rPr>
                            <w:instrText xml:space="preserve"> PAGE   \* MERGEFORMAT </w:instrText>
                          </w:r>
                          <w:r w:rsidRPr="00EF6FD4">
                            <w:rPr>
                              <w:rStyle w:val="Huisstijl-GegevenCharChar"/>
                            </w:rPr>
                            <w:fldChar w:fldCharType="separate"/>
                          </w:r>
                          <w:r w:rsidRPr="00EF6FD4">
                            <w:rPr>
                              <w:rStyle w:val="Huisstijl-GegevenCharChar"/>
                            </w:rPr>
                            <w:t>1</w:t>
                          </w:r>
                          <w:r w:rsidRPr="00EF6FD4">
                            <w:rPr>
                              <w:rStyle w:val="Huisstijl-GegevenCharChar"/>
                            </w:rPr>
                            <w:fldChar w:fldCharType="end"/>
                          </w:r>
                        </w:p>
                      </w:tc>
                      <w:tc>
                        <w:tcPr>
                          <w:tcW w:w="180" w:type="dxa"/>
                          <w:noWrap/>
                          <w:tcMar>
                            <w:left w:w="0" w:type="dxa"/>
                            <w:right w:w="28" w:type="dxa"/>
                          </w:tcMar>
                        </w:tcPr>
                        <w:p w14:paraId="101CE230" w14:textId="77777777" w:rsidR="00E20031" w:rsidRPr="00EF6FD4" w:rsidRDefault="00E20031" w:rsidP="004C4F18">
                          <w:pPr>
                            <w:pStyle w:val="Huisstijl-Gegeven"/>
                          </w:pPr>
                          <w:r w:rsidRPr="00EF6FD4">
                            <w:t>van</w:t>
                          </w:r>
                        </w:p>
                      </w:tc>
                      <w:tc>
                        <w:tcPr>
                          <w:tcW w:w="1347" w:type="dxa"/>
                          <w:noWrap/>
                          <w:tcMar>
                            <w:left w:w="0" w:type="dxa"/>
                            <w:right w:w="57" w:type="dxa"/>
                          </w:tcMar>
                        </w:tcPr>
                        <w:p w14:paraId="3F1DF8C5" w14:textId="77777777" w:rsidR="00E20031" w:rsidRPr="00EF6FD4" w:rsidRDefault="00E20031" w:rsidP="004C4F18">
                          <w:pPr>
                            <w:pStyle w:val="Huisstijl-Gegeven"/>
                          </w:pPr>
                          <w:fldSimple w:instr=" NUMPAGES \* MERGEFORMAT ">
                            <w:r w:rsidRPr="00EF6FD4">
                              <w:t>1</w:t>
                            </w:r>
                          </w:fldSimple>
                        </w:p>
                      </w:tc>
                    </w:tr>
                    <w:bookmarkEnd w:id="60"/>
                    <w:bookmarkEnd w:id="61"/>
                  </w:tbl>
                  <w:p w14:paraId="799C8990" w14:textId="77777777" w:rsidR="00E20031" w:rsidRPr="00EF6FD4" w:rsidRDefault="00E2003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3E655" w14:textId="77777777" w:rsidR="00E20031" w:rsidRDefault="00E20031">
      <w:r>
        <w:separator/>
      </w:r>
    </w:p>
    <w:p w14:paraId="33C80E51" w14:textId="77777777" w:rsidR="00E20031" w:rsidRDefault="00E20031"/>
  </w:footnote>
  <w:footnote w:type="continuationSeparator" w:id="0">
    <w:p w14:paraId="721F8C08" w14:textId="77777777" w:rsidR="00E20031" w:rsidRDefault="00E20031">
      <w:r>
        <w:continuationSeparator/>
      </w:r>
    </w:p>
    <w:p w14:paraId="3F4C0691" w14:textId="77777777" w:rsidR="00E20031" w:rsidRDefault="00E20031"/>
  </w:footnote>
  <w:footnote w:id="1">
    <w:p w14:paraId="15881161" w14:textId="77777777" w:rsidR="00E20031" w:rsidRPr="007A0D31" w:rsidRDefault="00E20031" w:rsidP="00647BD4">
      <w:pPr>
        <w:pStyle w:val="Geenafstand"/>
        <w:rPr>
          <w:sz w:val="13"/>
          <w:szCs w:val="13"/>
          <w:lang w:val="en-GB"/>
        </w:rPr>
      </w:pPr>
      <w:r w:rsidRPr="007A0D31">
        <w:rPr>
          <w:rStyle w:val="Voetnootmarkering"/>
          <w:sz w:val="13"/>
          <w:szCs w:val="13"/>
        </w:rPr>
        <w:footnoteRef/>
      </w:r>
      <w:r w:rsidRPr="007A0D31">
        <w:rPr>
          <w:sz w:val="13"/>
          <w:szCs w:val="13"/>
          <w:lang w:val="en-GB"/>
        </w:rPr>
        <w:t xml:space="preserve"> </w:t>
      </w:r>
      <w:r w:rsidRPr="007A0D31">
        <w:rPr>
          <w:rFonts w:eastAsia="SimSun"/>
          <w:sz w:val="13"/>
          <w:szCs w:val="13"/>
          <w:lang w:val="en-GB"/>
        </w:rPr>
        <w:t>https://www.topsectoren.nl/missiegedreven-innoveren</w:t>
      </w:r>
    </w:p>
  </w:footnote>
  <w:footnote w:id="2">
    <w:p w14:paraId="200F83DE" w14:textId="77777777" w:rsidR="00E20031" w:rsidRPr="00C316E3" w:rsidRDefault="00E20031" w:rsidP="007A0D31">
      <w:pPr>
        <w:pStyle w:val="Geenafstand"/>
        <w:rPr>
          <w:rFonts w:eastAsia="SimSun"/>
          <w:sz w:val="13"/>
          <w:szCs w:val="13"/>
          <w:lang w:val="nl-NL"/>
        </w:rPr>
      </w:pPr>
      <w:r w:rsidRPr="007A0D31">
        <w:rPr>
          <w:rStyle w:val="Voetnootmarkering"/>
          <w:sz w:val="13"/>
          <w:szCs w:val="13"/>
        </w:rPr>
        <w:footnoteRef/>
      </w:r>
      <w:r w:rsidRPr="007A0D31">
        <w:rPr>
          <w:lang w:val="nl-NL"/>
        </w:rPr>
        <w:t xml:space="preserve"> </w:t>
      </w:r>
      <w:r w:rsidRPr="00C316E3">
        <w:rPr>
          <w:rFonts w:eastAsia="SimSun"/>
          <w:sz w:val="13"/>
          <w:szCs w:val="13"/>
          <w:lang w:val="nl-NL"/>
        </w:rPr>
        <w:t>Kamerstukken II, 2017–2018, 22 112, nr. 2578, p. 2 (brief van de minister van</w:t>
      </w:r>
    </w:p>
    <w:p w14:paraId="0E429605" w14:textId="77777777" w:rsidR="00E20031" w:rsidRPr="00C316E3" w:rsidRDefault="00E20031" w:rsidP="007A0D31">
      <w:pPr>
        <w:pStyle w:val="Geenafstand"/>
        <w:rPr>
          <w:rFonts w:eastAsia="SimSun"/>
          <w:sz w:val="13"/>
          <w:szCs w:val="13"/>
          <w:lang w:val="nl-NL"/>
        </w:rPr>
      </w:pPr>
      <w:r w:rsidRPr="00C316E3">
        <w:rPr>
          <w:rFonts w:eastAsia="SimSun"/>
          <w:sz w:val="13"/>
          <w:szCs w:val="13"/>
          <w:lang w:val="nl-NL"/>
        </w:rPr>
        <w:t>Buitenlandse Zaken van 1 juni 2018: Fiche: Mededeling Kunstmatige intelligentie voor</w:t>
      </w:r>
    </w:p>
    <w:p w14:paraId="2B820467" w14:textId="77777777" w:rsidR="00E20031" w:rsidRPr="00A669B5" w:rsidRDefault="00E20031" w:rsidP="007A0D31">
      <w:pPr>
        <w:pStyle w:val="Geenafstand"/>
        <w:rPr>
          <w:lang w:val="nl-NL"/>
        </w:rPr>
      </w:pPr>
      <w:r w:rsidRPr="00C316E3">
        <w:rPr>
          <w:rFonts w:eastAsia="SimSun"/>
          <w:sz w:val="13"/>
          <w:szCs w:val="13"/>
          <w:lang w:val="nl-NL"/>
        </w:rPr>
        <w:t>Europa).</w:t>
      </w:r>
    </w:p>
  </w:footnote>
  <w:footnote w:id="3">
    <w:p w14:paraId="35EF9AF1" w14:textId="77777777" w:rsidR="00E20031" w:rsidRPr="00C316E3" w:rsidRDefault="00E20031" w:rsidP="00647BD4">
      <w:pPr>
        <w:pStyle w:val="Geenafstand"/>
        <w:rPr>
          <w:rFonts w:eastAsia="SimSun"/>
          <w:sz w:val="13"/>
          <w:szCs w:val="13"/>
          <w:lang w:val="nl-NL"/>
        </w:rPr>
      </w:pPr>
      <w:r w:rsidRPr="007A0D31">
        <w:rPr>
          <w:rFonts w:eastAsia="SimSun"/>
          <w:sz w:val="13"/>
          <w:szCs w:val="13"/>
          <w:lang w:val="en-GB"/>
        </w:rPr>
        <w:footnoteRef/>
      </w:r>
      <w:r w:rsidRPr="00C316E3">
        <w:rPr>
          <w:rFonts w:eastAsia="SimSun"/>
          <w:sz w:val="13"/>
          <w:szCs w:val="13"/>
          <w:lang w:val="nl-NL"/>
        </w:rPr>
        <w:t xml:space="preserve"> Prof. Mireille Hildebrandt: position paper voor rondetafelgesprek over “AI in het recht” in de Tweede Kamer, 29 maart 2018. (www.tweedekamer.nl)  </w:t>
      </w:r>
    </w:p>
  </w:footnote>
  <w:footnote w:id="4">
    <w:p w14:paraId="4417D9E1" w14:textId="77777777" w:rsidR="00E20031" w:rsidRPr="00684A55" w:rsidRDefault="00E20031" w:rsidP="00647BD4">
      <w:pPr>
        <w:pStyle w:val="Geenafstand"/>
        <w:rPr>
          <w:lang w:val="nl-NL"/>
        </w:rPr>
      </w:pPr>
      <w:r w:rsidRPr="007A0D31">
        <w:rPr>
          <w:rFonts w:eastAsia="SimSun"/>
          <w:sz w:val="13"/>
          <w:szCs w:val="13"/>
          <w:lang w:val="en-GB"/>
        </w:rPr>
        <w:footnoteRef/>
      </w:r>
      <w:r w:rsidRPr="007A0D31">
        <w:rPr>
          <w:rFonts w:eastAsia="SimSun"/>
          <w:sz w:val="13"/>
          <w:szCs w:val="13"/>
          <w:lang w:val="nl-NL"/>
        </w:rPr>
        <w:t xml:space="preserve"> Kamerstukken I, 2018-2019, 34775 VI, AH (brief van Minister van Rechtsbescherming van 19 december 2018 over de toepassing van AI en algoritmen in de rechtspleging.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3D02" w14:textId="77777777" w:rsidR="00E20031" w:rsidRDefault="00E20031">
    <w:pPr>
      <w:pStyle w:val="Koptekst"/>
    </w:pPr>
  </w:p>
  <w:p w14:paraId="16EA2CF4" w14:textId="77777777" w:rsidR="00E20031" w:rsidRDefault="00E200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06E3" w14:textId="77777777" w:rsidR="00E20031" w:rsidRPr="00EF6FD4" w:rsidRDefault="00E20031" w:rsidP="004F44C2">
    <w:pPr>
      <w:pStyle w:val="Koptekst"/>
      <w:rPr>
        <w:rFonts w:cs="Verdana-Bold"/>
        <w:b/>
        <w:bCs/>
        <w:smallCaps/>
        <w:szCs w:val="18"/>
      </w:rPr>
    </w:pPr>
  </w:p>
  <w:tbl>
    <w:tblPr>
      <w:tblW w:w="7520" w:type="dxa"/>
      <w:tblCellMar>
        <w:left w:w="0" w:type="dxa"/>
        <w:right w:w="0" w:type="dxa"/>
      </w:tblCellMar>
      <w:tblLook w:val="0000" w:firstRow="0" w:lastRow="0" w:firstColumn="0" w:lastColumn="0" w:noHBand="0" w:noVBand="0"/>
    </w:tblPr>
    <w:tblGrid>
      <w:gridCol w:w="7520"/>
    </w:tblGrid>
    <w:tr w:rsidR="00E20031" w:rsidRPr="00EF6FD4" w14:paraId="799E1947" w14:textId="77777777" w:rsidTr="00D8000A">
      <w:tc>
        <w:tcPr>
          <w:tcW w:w="7520" w:type="dxa"/>
          <w:shd w:val="clear" w:color="auto" w:fill="auto"/>
        </w:tcPr>
        <w:p w14:paraId="45C0342A" w14:textId="77777777" w:rsidR="00E20031" w:rsidRPr="00EF6FD4" w:rsidRDefault="00E20031" w:rsidP="00EF6FD4">
          <w:pPr>
            <w:pStyle w:val="Huisstijl-Rubricering"/>
          </w:pPr>
          <w:bookmarkStart w:id="5" w:name="bmRubricering2"/>
          <w:r w:rsidRPr="00EF6FD4">
            <w:t xml:space="preserve"> </w:t>
          </w:r>
        </w:p>
      </w:tc>
    </w:tr>
    <w:bookmarkEnd w:id="5"/>
  </w:tbl>
  <w:p w14:paraId="413CB9D2" w14:textId="77777777" w:rsidR="00E20031" w:rsidRPr="00EF6FD4" w:rsidRDefault="00E20031" w:rsidP="00D8000A">
    <w:pPr>
      <w:spacing w:line="180" w:lineRule="exact"/>
    </w:pPr>
  </w:p>
  <w:p w14:paraId="51B17F09" w14:textId="77777777" w:rsidR="00E20031" w:rsidRPr="00EF6FD4" w:rsidRDefault="00E20031"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CB26" w14:textId="77777777" w:rsidR="00E20031" w:rsidRDefault="00E20031" w:rsidP="00BC4AE3">
    <w:pPr>
      <w:pStyle w:val="Koptekst"/>
    </w:pPr>
    <w:r>
      <w:rPr>
        <w:noProof/>
      </w:rPr>
      <mc:AlternateContent>
        <mc:Choice Requires="wps">
          <w:drawing>
            <wp:anchor distT="0" distB="0" distL="114300" distR="114300" simplePos="0" relativeHeight="251662848" behindDoc="0" locked="0" layoutInCell="1" allowOverlap="1" wp14:anchorId="15CFCCDE" wp14:editId="5FF30E0E">
              <wp:simplePos x="0" y="0"/>
              <wp:positionH relativeFrom="page">
                <wp:posOffset>3515056</wp:posOffset>
              </wp:positionH>
              <wp:positionV relativeFrom="page">
                <wp:posOffset>235723</wp:posOffset>
              </wp:positionV>
              <wp:extent cx="4024630" cy="1746250"/>
              <wp:effectExtent l="1905" t="4445" r="2540" b="190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20031" w:rsidRPr="00EF6FD4" w14:paraId="40F9BD45" w14:textId="77777777" w:rsidTr="00A64829">
                            <w:trPr>
                              <w:trHeight w:val="2140"/>
                            </w:trPr>
                            <w:tc>
                              <w:tcPr>
                                <w:tcW w:w="737" w:type="dxa"/>
                                <w:shd w:val="clear" w:color="auto" w:fill="auto"/>
                              </w:tcPr>
                              <w:p w14:paraId="471E0AC6" w14:textId="77777777" w:rsidR="00E20031" w:rsidRPr="00EF6FD4" w:rsidRDefault="00E20031" w:rsidP="00B42DFA">
                                <w:pPr>
                                  <w:spacing w:line="240" w:lineRule="auto"/>
                                </w:pPr>
                                <w:bookmarkStart w:id="13" w:name="bmRijksLogo" w:colFirst="0" w:colLast="0"/>
                              </w:p>
                            </w:tc>
                            <w:tc>
                              <w:tcPr>
                                <w:tcW w:w="5026" w:type="dxa"/>
                                <w:shd w:val="clear" w:color="auto" w:fill="auto"/>
                              </w:tcPr>
                              <w:p w14:paraId="6690181B" w14:textId="77777777" w:rsidR="00E20031" w:rsidRPr="00EF6FD4" w:rsidRDefault="00E20031" w:rsidP="00A1215D">
                                <w:pPr>
                                  <w:spacing w:line="240" w:lineRule="auto"/>
                                  <w:rPr>
                                    <w:rFonts w:ascii="Times New Roman" w:hAnsi="Times New Roman"/>
                                    <w:sz w:val="24"/>
                                  </w:rPr>
                                </w:pPr>
                              </w:p>
                            </w:tc>
                          </w:tr>
                          <w:bookmarkEnd w:id="13"/>
                        </w:tbl>
                        <w:p w14:paraId="47DEC467" w14:textId="77777777" w:rsidR="00E20031" w:rsidRPr="00EF6FD4" w:rsidRDefault="00E20031" w:rsidP="003537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FCCDE" id="_x0000_t202" coordsize="21600,21600" o:spt="202" path="m,l,21600r21600,l21600,xe">
              <v:stroke joinstyle="miter"/>
              <v:path gradientshapeok="t" o:connecttype="rect"/>
            </v:shapetype>
            <v:shape id="Text Box 56" o:spid="_x0000_s1028" type="#_x0000_t202" style="position:absolute;margin-left:276.8pt;margin-top:18.55pt;width:316.9pt;height:13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e+ugIAAMIFAAAOAAAAZHJzL2Uyb0RvYy54bWysVNtunDAQfa/Uf7D8TrjUsAsKGyXLUlVK&#10;L1LSD/CCWayCTW3vsmnVf+/Y7C3JS9WWB2R77DOXc2aub/Z9h3ZMaS5FjsOrACMmKllzscnx18fS&#10;m2OkDRU17aRgOX5iGt8s3r65HoeMRbKVXc0UAhChs3HIcWvMkPm+rlrWU30lBybA2EjVUwNbtfFr&#10;RUdA7zs/CoLEH6WqByUrpjWcFpMRLxx+07DKfG4azQzqcgyxGfdX7r+2f39xTbONokPLq0MY9C+i&#10;6CkX4PQEVVBD0VbxV1A9r5TUsjFXlex92TS8Yi4HyCYMXmTz0NKBuVygOHo4lUn/P9jq0+6LQrzO&#10;MRAlaA8UPbK9QXdyj+LElmccdAa3Hga4Z/ZwDjS7VPVwL6tvGgm5bKnYsFul5NgyWkN4oX3pXzyd&#10;cLQFWY8fZQ1+6NZIB7RvVG9rB9VAgA40PZ2osbFUcEiCiCTvwFSBLZyRJIodeT7Njs8Hpc17Jntk&#10;FzlWwL2Dp7t7bWw4NDtesd6ELHnXOf478ewALk4n4ByeWpsNw9H5Mw3S1Xw1Jx6JkpVHgqLwbssl&#10;8ZIynMXFu2K5LMJf1m9IspbXNRPWzVFaIfkz6g4in0RxEpeWHa8tnA1Jq8162Sm0oyDt0n2u6GA5&#10;X/Ofh+GKALm8SCmMSHAXpV6ZzGceKUnspbNg7gVhepcmAUlJUT5P6Z4L9u8poTHHaRzFk5rOQb/I&#10;LXDf69xo1nMDw6PjPaj3dIlmVoMrUTtqDeXdtL4ohQ3/XAqg+0i0U6wV6SRXs1/vXW9Ex0ZYy/oJ&#10;JKwkCAzECIMPFq1UPzAaYYjkWH/fUsUw6j4IaIM0JMROHbch8SyCjbq0rC8tVFQAlWOD0bRcmmlS&#10;bQfFNy14mhpPyFtonYY7Udsem6I6NBwMCpfbYajZSXS5d7fOo3fxGwAA//8DAFBLAwQUAAYACAAA&#10;ACEA1NgEtN8AAAALAQAADwAAAGRycy9kb3ducmV2LnhtbEyPTU/DMAyG70j8h8hI3JiTbd1GaToh&#10;EFcQ40PiljVeW9E4VZOt5d+TneBo+9Hr5y22k+vEiYbQetagZhIEceVty7WG97enmw2IEA1b03km&#10;DT8UYFteXhQmt37kVzrtYi1SCIfcaGhi7HPEUDXkTJj5njjdDn5wJqZxqNEOZkzhrsO5lCt0puX0&#10;oTE9PTRUfe+OTsPH8+Hrcylf6keX9aOfJLK7Ra2vr6b7OxCRpvgHw1k/qUOZnPb+yDaITkOWLVYJ&#10;1bBYKxBnQG3WSxD7tFFzBVgW+L9D+QsAAP//AwBQSwECLQAUAAYACAAAACEAtoM4kv4AAADhAQAA&#10;EwAAAAAAAAAAAAAAAAAAAAAAW0NvbnRlbnRfVHlwZXNdLnhtbFBLAQItABQABgAIAAAAIQA4/SH/&#10;1gAAAJQBAAALAAAAAAAAAAAAAAAAAC8BAABfcmVscy8ucmVsc1BLAQItABQABgAIAAAAIQCPQde+&#10;ugIAAMIFAAAOAAAAAAAAAAAAAAAAAC4CAABkcnMvZTJvRG9jLnhtbFBLAQItABQABgAIAAAAIQDU&#10;2AS03wAAAAsBAAAPAAAAAAAAAAAAAAAAABQFAABkcnMvZG93bnJldi54bWxQSwUGAAAAAAQABADz&#10;AAAAIAY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20031" w:rsidRPr="00EF6FD4" w14:paraId="40F9BD45" w14:textId="77777777" w:rsidTr="00A64829">
                      <w:trPr>
                        <w:trHeight w:val="2140"/>
                      </w:trPr>
                      <w:tc>
                        <w:tcPr>
                          <w:tcW w:w="737" w:type="dxa"/>
                          <w:shd w:val="clear" w:color="auto" w:fill="auto"/>
                        </w:tcPr>
                        <w:p w14:paraId="471E0AC6" w14:textId="77777777" w:rsidR="00E20031" w:rsidRPr="00EF6FD4" w:rsidRDefault="00E20031" w:rsidP="00B42DFA">
                          <w:pPr>
                            <w:spacing w:line="240" w:lineRule="auto"/>
                          </w:pPr>
                          <w:bookmarkStart w:id="14" w:name="bmRijksLogo" w:colFirst="0" w:colLast="0"/>
                        </w:p>
                      </w:tc>
                      <w:tc>
                        <w:tcPr>
                          <w:tcW w:w="5026" w:type="dxa"/>
                          <w:shd w:val="clear" w:color="auto" w:fill="auto"/>
                        </w:tcPr>
                        <w:p w14:paraId="6690181B" w14:textId="77777777" w:rsidR="00E20031" w:rsidRPr="00EF6FD4" w:rsidRDefault="00E20031" w:rsidP="00A1215D">
                          <w:pPr>
                            <w:spacing w:line="240" w:lineRule="auto"/>
                            <w:rPr>
                              <w:rFonts w:ascii="Times New Roman" w:hAnsi="Times New Roman"/>
                              <w:sz w:val="24"/>
                            </w:rPr>
                          </w:pPr>
                        </w:p>
                      </w:tc>
                    </w:tr>
                    <w:bookmarkEnd w:id="14"/>
                  </w:tbl>
                  <w:p w14:paraId="47DEC467" w14:textId="77777777" w:rsidR="00E20031" w:rsidRPr="00EF6FD4" w:rsidRDefault="00E20031" w:rsidP="00353792"/>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1" allowOverlap="1" wp14:anchorId="0A6F0BC7" wp14:editId="612378DA">
              <wp:simplePos x="0" y="0"/>
              <wp:positionH relativeFrom="column">
                <wp:posOffset>4833620</wp:posOffset>
              </wp:positionH>
              <wp:positionV relativeFrom="page">
                <wp:posOffset>1882140</wp:posOffset>
              </wp:positionV>
              <wp:extent cx="1492250" cy="8096250"/>
              <wp:effectExtent l="4445" t="0" r="0" b="381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E20031" w:rsidRPr="00EF6FD4" w14:paraId="1F6ED2F1" w14:textId="77777777" w:rsidTr="00EF6FD4">
                            <w:tc>
                              <w:tcPr>
                                <w:tcW w:w="2160" w:type="dxa"/>
                                <w:shd w:val="clear" w:color="auto" w:fill="auto"/>
                              </w:tcPr>
                              <w:p w14:paraId="45D53569" w14:textId="77777777" w:rsidR="00E20031" w:rsidRPr="00EF6FD4" w:rsidRDefault="00E20031" w:rsidP="00EF6FD4">
                                <w:pPr>
                                  <w:pStyle w:val="Huisstijl-Adres"/>
                                  <w:rPr>
                                    <w:b/>
                                  </w:rPr>
                                </w:pPr>
                                <w:bookmarkStart w:id="15" w:name="bmKleindochter"/>
                              </w:p>
                            </w:tc>
                          </w:tr>
                          <w:bookmarkEnd w:id="15"/>
                          <w:tr w:rsidR="00E20031" w:rsidRPr="00EF6FD4" w14:paraId="67BD0EA3" w14:textId="77777777" w:rsidTr="00EF6FD4">
                            <w:tc>
                              <w:tcPr>
                                <w:tcW w:w="2160" w:type="dxa"/>
                                <w:shd w:val="clear" w:color="auto" w:fill="auto"/>
                              </w:tcPr>
                              <w:p w14:paraId="799F1A33" w14:textId="77777777" w:rsidR="00E20031" w:rsidRPr="00EF6FD4" w:rsidRDefault="00E20031" w:rsidP="00EF6FD4">
                                <w:pPr>
                                  <w:pStyle w:val="Huisstijl-Adres"/>
                                </w:pPr>
                              </w:p>
                            </w:tc>
                          </w:tr>
                          <w:tr w:rsidR="00E20031" w:rsidRPr="00EF6FD4" w14:paraId="79E6A860" w14:textId="77777777" w:rsidTr="00EF6FD4">
                            <w:tc>
                              <w:tcPr>
                                <w:tcW w:w="2160" w:type="dxa"/>
                                <w:shd w:val="clear" w:color="auto" w:fill="auto"/>
                              </w:tcPr>
                              <w:p w14:paraId="5AE763A5" w14:textId="77777777" w:rsidR="00E20031" w:rsidRPr="00EF6FD4" w:rsidRDefault="00E20031" w:rsidP="00EF6FD4">
                                <w:pPr>
                                  <w:pStyle w:val="Huisstijl-Legeregel"/>
                                </w:pPr>
                                <w:bookmarkStart w:id="16" w:name="bmLegeregel1"/>
                              </w:p>
                            </w:tc>
                          </w:tr>
                          <w:tr w:rsidR="00E20031" w:rsidRPr="00E20031" w14:paraId="4DA66A28" w14:textId="77777777" w:rsidTr="00EF6FD4">
                            <w:tc>
                              <w:tcPr>
                                <w:tcW w:w="2160" w:type="dxa"/>
                                <w:shd w:val="clear" w:color="auto" w:fill="auto"/>
                              </w:tcPr>
                              <w:p w14:paraId="20D6593F" w14:textId="77777777" w:rsidR="00E20031" w:rsidRDefault="00E20031" w:rsidP="00EF6FD4">
                                <w:pPr>
                                  <w:pStyle w:val="Huisstijl-Adres"/>
                                  <w:rPr>
                                    <w:szCs w:val="18"/>
                                    <w:lang w:val="nl-NL"/>
                                  </w:rPr>
                                </w:pPr>
                                <w:bookmarkStart w:id="17" w:name="bmBezoekadres1"/>
                                <w:bookmarkEnd w:id="16"/>
                                <w:r w:rsidRPr="00565EFE">
                                  <w:rPr>
                                    <w:szCs w:val="18"/>
                                    <w:lang w:val="nl-NL"/>
                                  </w:rPr>
                                  <w:t xml:space="preserve">Ministerie van Binnenlandse Zaken en Koninkrijksrelaties </w:t>
                                </w:r>
                              </w:p>
                              <w:p w14:paraId="5A2A8ECA" w14:textId="77777777" w:rsidR="00E20031" w:rsidRDefault="00E20031" w:rsidP="00EF6FD4">
                                <w:pPr>
                                  <w:pStyle w:val="Huisstijl-Adres"/>
                                  <w:rPr>
                                    <w:rFonts w:eastAsia="Calibri" w:cs="Calibri"/>
                                    <w:szCs w:val="18"/>
                                    <w:lang w:val="nl-NL"/>
                                  </w:rPr>
                                </w:pPr>
                                <w:r w:rsidRPr="00565EFE">
                                  <w:rPr>
                                    <w:rFonts w:eastAsia="Calibri" w:cs="Calibri"/>
                                    <w:szCs w:val="18"/>
                                    <w:lang w:val="nl-NL"/>
                                  </w:rPr>
                                  <w:t>Ministerie van Justitie en Veiligheid</w:t>
                                </w:r>
                              </w:p>
                              <w:p w14:paraId="2DB4D179" w14:textId="77777777" w:rsidR="00E20031" w:rsidRDefault="00E20031" w:rsidP="00EF6FD4">
                                <w:pPr>
                                  <w:pStyle w:val="Huisstijl-Adres"/>
                                  <w:rPr>
                                    <w:rFonts w:eastAsia="Calibri" w:cs="Calibri"/>
                                    <w:szCs w:val="18"/>
                                    <w:lang w:val="nl-NL"/>
                                  </w:rPr>
                                </w:pPr>
                                <w:r w:rsidRPr="00565EFE">
                                  <w:rPr>
                                    <w:rFonts w:eastAsia="Calibri" w:cs="Calibri"/>
                                    <w:szCs w:val="18"/>
                                    <w:lang w:val="nl-NL"/>
                                  </w:rPr>
                                  <w:t>Rijksdienst voor ondernemend Nederland</w:t>
                                </w:r>
                              </w:p>
                              <w:p w14:paraId="0CD4CCA0" w14:textId="77777777" w:rsidR="00E20031" w:rsidRDefault="00E20031" w:rsidP="00EF6FD4">
                                <w:pPr>
                                  <w:pStyle w:val="Huisstijl-Adres"/>
                                  <w:rPr>
                                    <w:rFonts w:eastAsia="Calibri" w:cs="Calibri"/>
                                    <w:szCs w:val="18"/>
                                    <w:lang w:val="nl-NL"/>
                                  </w:rPr>
                                </w:pPr>
                              </w:p>
                              <w:p w14:paraId="5ABADC68" w14:textId="77777777" w:rsidR="00E20031" w:rsidRPr="00647BD4" w:rsidRDefault="00E20031" w:rsidP="00EF6FD4">
                                <w:pPr>
                                  <w:pStyle w:val="Huisstijl-Adres"/>
                                  <w:rPr>
                                    <w:lang w:val="nl-NL"/>
                                  </w:rPr>
                                </w:pPr>
                              </w:p>
                            </w:tc>
                          </w:tr>
                          <w:tr w:rsidR="00E20031" w:rsidRPr="00E20031" w14:paraId="27141E81" w14:textId="77777777" w:rsidTr="00EF6FD4">
                            <w:tc>
                              <w:tcPr>
                                <w:tcW w:w="2160" w:type="dxa"/>
                                <w:shd w:val="clear" w:color="auto" w:fill="auto"/>
                              </w:tcPr>
                              <w:p w14:paraId="04435B59" w14:textId="77777777" w:rsidR="00E20031" w:rsidRPr="00647BD4" w:rsidRDefault="00E20031" w:rsidP="00EF6FD4">
                                <w:pPr>
                                  <w:pStyle w:val="Huisstijl-Adres"/>
                                  <w:rPr>
                                    <w:lang w:val="nl-NL"/>
                                  </w:rPr>
                                </w:pPr>
                                <w:bookmarkStart w:id="18" w:name="bmWebsite"/>
                                <w:bookmarkEnd w:id="17"/>
                              </w:p>
                            </w:tc>
                          </w:tr>
                          <w:tr w:rsidR="00E20031" w:rsidRPr="00E20031" w14:paraId="25454A18" w14:textId="77777777" w:rsidTr="00EF6FD4">
                            <w:tc>
                              <w:tcPr>
                                <w:tcW w:w="2160" w:type="dxa"/>
                                <w:shd w:val="clear" w:color="auto" w:fill="auto"/>
                              </w:tcPr>
                              <w:p w14:paraId="49E3050B" w14:textId="77777777" w:rsidR="00E20031" w:rsidRPr="00647BD4" w:rsidRDefault="00E20031" w:rsidP="00EF6FD4">
                                <w:pPr>
                                  <w:pStyle w:val="Huisstijl-Kopje"/>
                                  <w:rPr>
                                    <w:lang w:val="nl-NL"/>
                                  </w:rPr>
                                </w:pPr>
                                <w:bookmarkStart w:id="19" w:name="bmNaamContactpersoonLabel"/>
                                <w:bookmarkEnd w:id="18"/>
                              </w:p>
                            </w:tc>
                          </w:tr>
                          <w:tr w:rsidR="00E20031" w:rsidRPr="00E20031" w14:paraId="7ED7C8BC" w14:textId="77777777" w:rsidTr="00EF6FD4">
                            <w:tc>
                              <w:tcPr>
                                <w:tcW w:w="2160" w:type="dxa"/>
                                <w:shd w:val="clear" w:color="auto" w:fill="auto"/>
                              </w:tcPr>
                              <w:p w14:paraId="6E383F0D" w14:textId="77777777" w:rsidR="00E20031" w:rsidRPr="00647BD4" w:rsidRDefault="00E20031" w:rsidP="00EF6FD4">
                                <w:pPr>
                                  <w:pStyle w:val="Huisstijl-Adres"/>
                                  <w:rPr>
                                    <w:lang w:val="nl-NL"/>
                                  </w:rPr>
                                </w:pPr>
                                <w:bookmarkStart w:id="20" w:name="bmNaamContactpersoon"/>
                                <w:bookmarkEnd w:id="19"/>
                              </w:p>
                            </w:tc>
                          </w:tr>
                          <w:tr w:rsidR="00E20031" w:rsidRPr="00E20031" w14:paraId="32A89025" w14:textId="77777777" w:rsidTr="00EF6FD4">
                            <w:tc>
                              <w:tcPr>
                                <w:tcW w:w="2160" w:type="dxa"/>
                                <w:shd w:val="clear" w:color="auto" w:fill="auto"/>
                              </w:tcPr>
                              <w:p w14:paraId="373CCD9B" w14:textId="77777777" w:rsidR="00E20031" w:rsidRPr="00647BD4" w:rsidRDefault="00E20031" w:rsidP="00EF6FD4">
                                <w:pPr>
                                  <w:pStyle w:val="Huisstijl-Adres"/>
                                  <w:rPr>
                                    <w:i/>
                                    <w:lang w:val="nl-NL"/>
                                  </w:rPr>
                                </w:pPr>
                                <w:bookmarkStart w:id="21" w:name="bmFunctieContactpersoon"/>
                                <w:bookmarkEnd w:id="20"/>
                              </w:p>
                            </w:tc>
                          </w:tr>
                          <w:tr w:rsidR="00E20031" w:rsidRPr="00E20031" w14:paraId="54BAF956" w14:textId="77777777" w:rsidTr="00EF6FD4">
                            <w:tc>
                              <w:tcPr>
                                <w:tcW w:w="2160" w:type="dxa"/>
                                <w:shd w:val="clear" w:color="auto" w:fill="auto"/>
                              </w:tcPr>
                              <w:p w14:paraId="07AEB74F" w14:textId="77777777" w:rsidR="00E20031" w:rsidRPr="00647BD4" w:rsidRDefault="00E20031" w:rsidP="00EF6FD4">
                                <w:pPr>
                                  <w:pStyle w:val="Huisstijl-Legeregel"/>
                                  <w:rPr>
                                    <w:lang w:val="nl-NL"/>
                                  </w:rPr>
                                </w:pPr>
                                <w:bookmarkStart w:id="22" w:name="bmLegeregel2"/>
                                <w:bookmarkEnd w:id="21"/>
                              </w:p>
                            </w:tc>
                          </w:tr>
                          <w:tr w:rsidR="00E20031" w:rsidRPr="00E20031" w14:paraId="1D9B7B7C" w14:textId="77777777" w:rsidTr="00EF6FD4">
                            <w:tc>
                              <w:tcPr>
                                <w:tcW w:w="2160" w:type="dxa"/>
                                <w:shd w:val="clear" w:color="auto" w:fill="auto"/>
                              </w:tcPr>
                              <w:p w14:paraId="23FC3574" w14:textId="77777777" w:rsidR="00E20031" w:rsidRPr="00647BD4" w:rsidRDefault="00E20031" w:rsidP="00EF6FD4">
                                <w:pPr>
                                  <w:pStyle w:val="Huisstijl-Adres"/>
                                  <w:rPr>
                                    <w:lang w:val="nl-NL"/>
                                  </w:rPr>
                                </w:pPr>
                                <w:bookmarkStart w:id="23" w:name="bmVastNr"/>
                                <w:bookmarkEnd w:id="22"/>
                              </w:p>
                            </w:tc>
                          </w:tr>
                          <w:tr w:rsidR="00E20031" w:rsidRPr="00E20031" w14:paraId="68F3B722" w14:textId="77777777" w:rsidTr="00EF6FD4">
                            <w:tc>
                              <w:tcPr>
                                <w:tcW w:w="2160" w:type="dxa"/>
                                <w:shd w:val="clear" w:color="auto" w:fill="auto"/>
                              </w:tcPr>
                              <w:p w14:paraId="70DCFD70" w14:textId="77777777" w:rsidR="00E20031" w:rsidRPr="00647BD4" w:rsidRDefault="00E20031" w:rsidP="00EF6FD4">
                                <w:pPr>
                                  <w:pStyle w:val="Huisstijl-Adres"/>
                                  <w:rPr>
                                    <w:lang w:val="nl-NL"/>
                                  </w:rPr>
                                </w:pPr>
                                <w:bookmarkStart w:id="24" w:name="bmMobielNr"/>
                                <w:bookmarkEnd w:id="23"/>
                              </w:p>
                            </w:tc>
                          </w:tr>
                          <w:tr w:rsidR="00E20031" w:rsidRPr="00E20031" w14:paraId="7BE0611A" w14:textId="77777777" w:rsidTr="00EF6FD4">
                            <w:tc>
                              <w:tcPr>
                                <w:tcW w:w="2160" w:type="dxa"/>
                                <w:shd w:val="clear" w:color="auto" w:fill="auto"/>
                              </w:tcPr>
                              <w:p w14:paraId="68C58085" w14:textId="77777777" w:rsidR="00E20031" w:rsidRPr="00647BD4" w:rsidRDefault="00E20031" w:rsidP="00EF6FD4">
                                <w:pPr>
                                  <w:pStyle w:val="Huisstijl-Adres"/>
                                  <w:rPr>
                                    <w:lang w:val="nl-NL"/>
                                  </w:rPr>
                                </w:pPr>
                                <w:bookmarkStart w:id="25" w:name="bmFaxNr"/>
                                <w:bookmarkEnd w:id="24"/>
                              </w:p>
                            </w:tc>
                          </w:tr>
                          <w:tr w:rsidR="00E20031" w:rsidRPr="00E20031" w14:paraId="3DA279F2" w14:textId="77777777" w:rsidTr="00EF6FD4">
                            <w:tc>
                              <w:tcPr>
                                <w:tcW w:w="2160" w:type="dxa"/>
                                <w:shd w:val="clear" w:color="auto" w:fill="auto"/>
                              </w:tcPr>
                              <w:p w14:paraId="69FA2D23" w14:textId="77777777" w:rsidR="00E20031" w:rsidRPr="00647BD4" w:rsidRDefault="00E20031" w:rsidP="00EF6FD4">
                                <w:pPr>
                                  <w:pStyle w:val="Huisstijl-Adres"/>
                                  <w:rPr>
                                    <w:lang w:val="nl-NL"/>
                                  </w:rPr>
                                </w:pPr>
                                <w:bookmarkStart w:id="26" w:name="bmEmailAdres"/>
                                <w:bookmarkEnd w:id="25"/>
                              </w:p>
                            </w:tc>
                          </w:tr>
                          <w:tr w:rsidR="00E20031" w:rsidRPr="00E20031" w14:paraId="65F5DF1E" w14:textId="77777777" w:rsidTr="00EF6FD4">
                            <w:tc>
                              <w:tcPr>
                                <w:tcW w:w="2160" w:type="dxa"/>
                                <w:shd w:val="clear" w:color="auto" w:fill="auto"/>
                              </w:tcPr>
                              <w:p w14:paraId="1D2D17C7" w14:textId="77777777" w:rsidR="00E20031" w:rsidRPr="00647BD4" w:rsidRDefault="00E20031" w:rsidP="00EF6FD4">
                                <w:pPr>
                                  <w:pStyle w:val="Huisstijl-Legeregel"/>
                                  <w:rPr>
                                    <w:lang w:val="nl-NL"/>
                                  </w:rPr>
                                </w:pPr>
                                <w:bookmarkStart w:id="27" w:name="bmLegeregel3"/>
                                <w:bookmarkEnd w:id="26"/>
                                <w:r w:rsidRPr="00647BD4">
                                  <w:rPr>
                                    <w:lang w:val="nl-NL"/>
                                  </w:rPr>
                                  <w:t xml:space="preserve"> </w:t>
                                </w:r>
                              </w:p>
                            </w:tc>
                          </w:tr>
                          <w:tr w:rsidR="00E20031" w:rsidRPr="00E20031" w14:paraId="7CC15EF4" w14:textId="77777777" w:rsidTr="00EF6FD4">
                            <w:tc>
                              <w:tcPr>
                                <w:tcW w:w="2160" w:type="dxa"/>
                                <w:shd w:val="clear" w:color="auto" w:fill="auto"/>
                              </w:tcPr>
                              <w:p w14:paraId="247D7A16" w14:textId="77777777" w:rsidR="00E20031" w:rsidRPr="00647BD4" w:rsidRDefault="00E20031" w:rsidP="00EF6FD4">
                                <w:pPr>
                                  <w:pStyle w:val="Huisstijl-Legeregel"/>
                                  <w:rPr>
                                    <w:lang w:val="nl-NL"/>
                                  </w:rPr>
                                </w:pPr>
                                <w:bookmarkStart w:id="28" w:name="bmLegeregel4"/>
                                <w:bookmarkEnd w:id="27"/>
                                <w:r w:rsidRPr="00647BD4">
                                  <w:rPr>
                                    <w:lang w:val="nl-NL"/>
                                  </w:rPr>
                                  <w:t xml:space="preserve"> </w:t>
                                </w:r>
                              </w:p>
                            </w:tc>
                          </w:tr>
                          <w:bookmarkEnd w:id="28"/>
                        </w:tbl>
                        <w:p w14:paraId="2164A2FD" w14:textId="77777777" w:rsidR="00E20031" w:rsidRPr="00647BD4" w:rsidRDefault="00E20031" w:rsidP="00445EC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F0BC7" id="Text Box 67" o:spid="_x0000_s1029" type="#_x0000_t202" style="position:absolute;margin-left:380.6pt;margin-top:148.2pt;width:117.5pt;height:6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HEtw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D8gjaQY8e2GjQrRxRPLf1GXqdgtt9D45mhHPwdVx1fyfLrxoJuWqo2LIbpeTQMFpBfqG96Z9d&#10;nXC0BdkMH2QFcejOSAc01qqzxYNyIECHRB5PvbG5lDYkSaJoBqYSbIsgie3GxqDp8XqvtHnHZIfs&#10;IsMKmu/g6f5Om8n16GKjCVnwtoVzmrbi2QFgTicQHK5am03D9fNHEiTrxXpBPBLFa48Eee7dFCvi&#10;xUU4n+WX+WqVhz9t3JCkDa8qJmyYo7ZC8me9O6h8UsVJXVq2vLJwNiWttptVq9CegrYL9x0Kcubm&#10;P0/D1Qu4vKAURiS4jRKviBdzjxRk5iXzYOEFYXKbxAFJSF48p3THBft3SmjIcDKLZpOafsstcN9r&#10;bjTtuIHp0fLOSsJ+1ommVoNrUbm1obyd1melsOk/lQLafWy0U6wV6SRXM25G9zguLbBV80ZWjyBh&#10;JUFgIEaYfLBopPqO0QBTJMP6244qhlH7XsAzSEJCwM24DZnNI9ioc8vm3EJFCVAZNhhNy5WZRtWu&#10;V3zbQKTp4Ql5A0+n5k7UT1kdHhxMCsftMNXsKDrfO6+n2bv8BQAA//8DAFBLAwQUAAYACAAAACEA&#10;+uqjON8AAAAMAQAADwAAAGRycy9kb3ducmV2LnhtbEyPTU/DMAyG70j8h8hI3FjSqutoaTohEFcQ&#10;40PiljVeW9E4VZOt5d9jTuxo+9Hr5622ixvECafQe9KQrBQIpMbbnloN729PN7cgQjRkzeAJNfxg&#10;gG19eVGZ0vqZXvG0i63gEAql0dDFOJZShqZDZ8LKj0h8O/jJmcjj1Eo7mZnD3SBTpXLpTE/8oTMj&#10;PnTYfO+OTsPH8+HrM1Mv7aNbj7NflCRXSK2vr5b7OxARl/gPw58+q0PNTnt/JBvEoGGTJymjGtIi&#10;z0AwURQ5b/aMrjdJBrKu5HmJ+hcAAP//AwBQSwECLQAUAAYACAAAACEAtoM4kv4AAADhAQAAEwAA&#10;AAAAAAAAAAAAAAAAAAAAW0NvbnRlbnRfVHlwZXNdLnhtbFBLAQItABQABgAIAAAAIQA4/SH/1gAA&#10;AJQBAAALAAAAAAAAAAAAAAAAAC8BAABfcmVscy8ucmVsc1BLAQItABQABgAIAAAAIQB2ovHEtwIA&#10;AMMFAAAOAAAAAAAAAAAAAAAAAC4CAABkcnMvZTJvRG9jLnhtbFBLAQItABQABgAIAAAAIQD66qM4&#10;3wAAAAwBAAAPAAAAAAAAAAAAAAAAABEFAABkcnMvZG93bnJldi54bWxQSwUGAAAAAAQABADzAAAA&#10;HQYAAAAA&#10;" filled="f" stroked="f">
              <v:textbox>
                <w:txbxContent>
                  <w:tbl>
                    <w:tblPr>
                      <w:tblStyle w:val="Tabelraster"/>
                      <w:tblW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E20031" w:rsidRPr="00EF6FD4" w14:paraId="1F6ED2F1" w14:textId="77777777" w:rsidTr="00EF6FD4">
                      <w:tc>
                        <w:tcPr>
                          <w:tcW w:w="2160" w:type="dxa"/>
                          <w:shd w:val="clear" w:color="auto" w:fill="auto"/>
                        </w:tcPr>
                        <w:p w14:paraId="45D53569" w14:textId="77777777" w:rsidR="00E20031" w:rsidRPr="00EF6FD4" w:rsidRDefault="00E20031" w:rsidP="00EF6FD4">
                          <w:pPr>
                            <w:pStyle w:val="Huisstijl-Adres"/>
                            <w:rPr>
                              <w:b/>
                            </w:rPr>
                          </w:pPr>
                          <w:bookmarkStart w:id="29" w:name="bmKleindochter"/>
                        </w:p>
                      </w:tc>
                    </w:tr>
                    <w:bookmarkEnd w:id="29"/>
                    <w:tr w:rsidR="00E20031" w:rsidRPr="00EF6FD4" w14:paraId="67BD0EA3" w14:textId="77777777" w:rsidTr="00EF6FD4">
                      <w:tc>
                        <w:tcPr>
                          <w:tcW w:w="2160" w:type="dxa"/>
                          <w:shd w:val="clear" w:color="auto" w:fill="auto"/>
                        </w:tcPr>
                        <w:p w14:paraId="799F1A33" w14:textId="77777777" w:rsidR="00E20031" w:rsidRPr="00EF6FD4" w:rsidRDefault="00E20031" w:rsidP="00EF6FD4">
                          <w:pPr>
                            <w:pStyle w:val="Huisstijl-Adres"/>
                          </w:pPr>
                        </w:p>
                      </w:tc>
                    </w:tr>
                    <w:tr w:rsidR="00E20031" w:rsidRPr="00EF6FD4" w14:paraId="79E6A860" w14:textId="77777777" w:rsidTr="00EF6FD4">
                      <w:tc>
                        <w:tcPr>
                          <w:tcW w:w="2160" w:type="dxa"/>
                          <w:shd w:val="clear" w:color="auto" w:fill="auto"/>
                        </w:tcPr>
                        <w:p w14:paraId="5AE763A5" w14:textId="77777777" w:rsidR="00E20031" w:rsidRPr="00EF6FD4" w:rsidRDefault="00E20031" w:rsidP="00EF6FD4">
                          <w:pPr>
                            <w:pStyle w:val="Huisstijl-Legeregel"/>
                          </w:pPr>
                          <w:bookmarkStart w:id="30" w:name="bmLegeregel1"/>
                        </w:p>
                      </w:tc>
                    </w:tr>
                    <w:tr w:rsidR="00E20031" w:rsidRPr="00E20031" w14:paraId="4DA66A28" w14:textId="77777777" w:rsidTr="00EF6FD4">
                      <w:tc>
                        <w:tcPr>
                          <w:tcW w:w="2160" w:type="dxa"/>
                          <w:shd w:val="clear" w:color="auto" w:fill="auto"/>
                        </w:tcPr>
                        <w:p w14:paraId="20D6593F" w14:textId="77777777" w:rsidR="00E20031" w:rsidRDefault="00E20031" w:rsidP="00EF6FD4">
                          <w:pPr>
                            <w:pStyle w:val="Huisstijl-Adres"/>
                            <w:rPr>
                              <w:szCs w:val="18"/>
                              <w:lang w:val="nl-NL"/>
                            </w:rPr>
                          </w:pPr>
                          <w:bookmarkStart w:id="31" w:name="bmBezoekadres1"/>
                          <w:bookmarkEnd w:id="30"/>
                          <w:r w:rsidRPr="00565EFE">
                            <w:rPr>
                              <w:szCs w:val="18"/>
                              <w:lang w:val="nl-NL"/>
                            </w:rPr>
                            <w:t xml:space="preserve">Ministerie van Binnenlandse Zaken en Koninkrijksrelaties </w:t>
                          </w:r>
                        </w:p>
                        <w:p w14:paraId="5A2A8ECA" w14:textId="77777777" w:rsidR="00E20031" w:rsidRDefault="00E20031" w:rsidP="00EF6FD4">
                          <w:pPr>
                            <w:pStyle w:val="Huisstijl-Adres"/>
                            <w:rPr>
                              <w:rFonts w:eastAsia="Calibri" w:cs="Calibri"/>
                              <w:szCs w:val="18"/>
                              <w:lang w:val="nl-NL"/>
                            </w:rPr>
                          </w:pPr>
                          <w:r w:rsidRPr="00565EFE">
                            <w:rPr>
                              <w:rFonts w:eastAsia="Calibri" w:cs="Calibri"/>
                              <w:szCs w:val="18"/>
                              <w:lang w:val="nl-NL"/>
                            </w:rPr>
                            <w:t>Ministerie van Justitie en Veiligheid</w:t>
                          </w:r>
                        </w:p>
                        <w:p w14:paraId="2DB4D179" w14:textId="77777777" w:rsidR="00E20031" w:rsidRDefault="00E20031" w:rsidP="00EF6FD4">
                          <w:pPr>
                            <w:pStyle w:val="Huisstijl-Adres"/>
                            <w:rPr>
                              <w:rFonts w:eastAsia="Calibri" w:cs="Calibri"/>
                              <w:szCs w:val="18"/>
                              <w:lang w:val="nl-NL"/>
                            </w:rPr>
                          </w:pPr>
                          <w:r w:rsidRPr="00565EFE">
                            <w:rPr>
                              <w:rFonts w:eastAsia="Calibri" w:cs="Calibri"/>
                              <w:szCs w:val="18"/>
                              <w:lang w:val="nl-NL"/>
                            </w:rPr>
                            <w:t>Rijksdienst voor ondernemend Nederland</w:t>
                          </w:r>
                        </w:p>
                        <w:p w14:paraId="0CD4CCA0" w14:textId="77777777" w:rsidR="00E20031" w:rsidRDefault="00E20031" w:rsidP="00EF6FD4">
                          <w:pPr>
                            <w:pStyle w:val="Huisstijl-Adres"/>
                            <w:rPr>
                              <w:rFonts w:eastAsia="Calibri" w:cs="Calibri"/>
                              <w:szCs w:val="18"/>
                              <w:lang w:val="nl-NL"/>
                            </w:rPr>
                          </w:pPr>
                        </w:p>
                        <w:p w14:paraId="5ABADC68" w14:textId="77777777" w:rsidR="00E20031" w:rsidRPr="00647BD4" w:rsidRDefault="00E20031" w:rsidP="00EF6FD4">
                          <w:pPr>
                            <w:pStyle w:val="Huisstijl-Adres"/>
                            <w:rPr>
                              <w:lang w:val="nl-NL"/>
                            </w:rPr>
                          </w:pPr>
                        </w:p>
                      </w:tc>
                    </w:tr>
                    <w:tr w:rsidR="00E20031" w:rsidRPr="00E20031" w14:paraId="27141E81" w14:textId="77777777" w:rsidTr="00EF6FD4">
                      <w:tc>
                        <w:tcPr>
                          <w:tcW w:w="2160" w:type="dxa"/>
                          <w:shd w:val="clear" w:color="auto" w:fill="auto"/>
                        </w:tcPr>
                        <w:p w14:paraId="04435B59" w14:textId="77777777" w:rsidR="00E20031" w:rsidRPr="00647BD4" w:rsidRDefault="00E20031" w:rsidP="00EF6FD4">
                          <w:pPr>
                            <w:pStyle w:val="Huisstijl-Adres"/>
                            <w:rPr>
                              <w:lang w:val="nl-NL"/>
                            </w:rPr>
                          </w:pPr>
                          <w:bookmarkStart w:id="32" w:name="bmWebsite"/>
                          <w:bookmarkEnd w:id="31"/>
                        </w:p>
                      </w:tc>
                    </w:tr>
                    <w:tr w:rsidR="00E20031" w:rsidRPr="00E20031" w14:paraId="25454A18" w14:textId="77777777" w:rsidTr="00EF6FD4">
                      <w:tc>
                        <w:tcPr>
                          <w:tcW w:w="2160" w:type="dxa"/>
                          <w:shd w:val="clear" w:color="auto" w:fill="auto"/>
                        </w:tcPr>
                        <w:p w14:paraId="49E3050B" w14:textId="77777777" w:rsidR="00E20031" w:rsidRPr="00647BD4" w:rsidRDefault="00E20031" w:rsidP="00EF6FD4">
                          <w:pPr>
                            <w:pStyle w:val="Huisstijl-Kopje"/>
                            <w:rPr>
                              <w:lang w:val="nl-NL"/>
                            </w:rPr>
                          </w:pPr>
                          <w:bookmarkStart w:id="33" w:name="bmNaamContactpersoonLabel"/>
                          <w:bookmarkEnd w:id="32"/>
                        </w:p>
                      </w:tc>
                    </w:tr>
                    <w:tr w:rsidR="00E20031" w:rsidRPr="00E20031" w14:paraId="7ED7C8BC" w14:textId="77777777" w:rsidTr="00EF6FD4">
                      <w:tc>
                        <w:tcPr>
                          <w:tcW w:w="2160" w:type="dxa"/>
                          <w:shd w:val="clear" w:color="auto" w:fill="auto"/>
                        </w:tcPr>
                        <w:p w14:paraId="6E383F0D" w14:textId="77777777" w:rsidR="00E20031" w:rsidRPr="00647BD4" w:rsidRDefault="00E20031" w:rsidP="00EF6FD4">
                          <w:pPr>
                            <w:pStyle w:val="Huisstijl-Adres"/>
                            <w:rPr>
                              <w:lang w:val="nl-NL"/>
                            </w:rPr>
                          </w:pPr>
                          <w:bookmarkStart w:id="34" w:name="bmNaamContactpersoon"/>
                          <w:bookmarkEnd w:id="33"/>
                        </w:p>
                      </w:tc>
                    </w:tr>
                    <w:tr w:rsidR="00E20031" w:rsidRPr="00E20031" w14:paraId="32A89025" w14:textId="77777777" w:rsidTr="00EF6FD4">
                      <w:tc>
                        <w:tcPr>
                          <w:tcW w:w="2160" w:type="dxa"/>
                          <w:shd w:val="clear" w:color="auto" w:fill="auto"/>
                        </w:tcPr>
                        <w:p w14:paraId="373CCD9B" w14:textId="77777777" w:rsidR="00E20031" w:rsidRPr="00647BD4" w:rsidRDefault="00E20031" w:rsidP="00EF6FD4">
                          <w:pPr>
                            <w:pStyle w:val="Huisstijl-Adres"/>
                            <w:rPr>
                              <w:i/>
                              <w:lang w:val="nl-NL"/>
                            </w:rPr>
                          </w:pPr>
                          <w:bookmarkStart w:id="35" w:name="bmFunctieContactpersoon"/>
                          <w:bookmarkEnd w:id="34"/>
                        </w:p>
                      </w:tc>
                    </w:tr>
                    <w:tr w:rsidR="00E20031" w:rsidRPr="00E20031" w14:paraId="54BAF956" w14:textId="77777777" w:rsidTr="00EF6FD4">
                      <w:tc>
                        <w:tcPr>
                          <w:tcW w:w="2160" w:type="dxa"/>
                          <w:shd w:val="clear" w:color="auto" w:fill="auto"/>
                        </w:tcPr>
                        <w:p w14:paraId="07AEB74F" w14:textId="77777777" w:rsidR="00E20031" w:rsidRPr="00647BD4" w:rsidRDefault="00E20031" w:rsidP="00EF6FD4">
                          <w:pPr>
                            <w:pStyle w:val="Huisstijl-Legeregel"/>
                            <w:rPr>
                              <w:lang w:val="nl-NL"/>
                            </w:rPr>
                          </w:pPr>
                          <w:bookmarkStart w:id="36" w:name="bmLegeregel2"/>
                          <w:bookmarkEnd w:id="35"/>
                        </w:p>
                      </w:tc>
                    </w:tr>
                    <w:tr w:rsidR="00E20031" w:rsidRPr="00E20031" w14:paraId="1D9B7B7C" w14:textId="77777777" w:rsidTr="00EF6FD4">
                      <w:tc>
                        <w:tcPr>
                          <w:tcW w:w="2160" w:type="dxa"/>
                          <w:shd w:val="clear" w:color="auto" w:fill="auto"/>
                        </w:tcPr>
                        <w:p w14:paraId="23FC3574" w14:textId="77777777" w:rsidR="00E20031" w:rsidRPr="00647BD4" w:rsidRDefault="00E20031" w:rsidP="00EF6FD4">
                          <w:pPr>
                            <w:pStyle w:val="Huisstijl-Adres"/>
                            <w:rPr>
                              <w:lang w:val="nl-NL"/>
                            </w:rPr>
                          </w:pPr>
                          <w:bookmarkStart w:id="37" w:name="bmVastNr"/>
                          <w:bookmarkEnd w:id="36"/>
                        </w:p>
                      </w:tc>
                    </w:tr>
                    <w:tr w:rsidR="00E20031" w:rsidRPr="00E20031" w14:paraId="68F3B722" w14:textId="77777777" w:rsidTr="00EF6FD4">
                      <w:tc>
                        <w:tcPr>
                          <w:tcW w:w="2160" w:type="dxa"/>
                          <w:shd w:val="clear" w:color="auto" w:fill="auto"/>
                        </w:tcPr>
                        <w:p w14:paraId="70DCFD70" w14:textId="77777777" w:rsidR="00E20031" w:rsidRPr="00647BD4" w:rsidRDefault="00E20031" w:rsidP="00EF6FD4">
                          <w:pPr>
                            <w:pStyle w:val="Huisstijl-Adres"/>
                            <w:rPr>
                              <w:lang w:val="nl-NL"/>
                            </w:rPr>
                          </w:pPr>
                          <w:bookmarkStart w:id="38" w:name="bmMobielNr"/>
                          <w:bookmarkEnd w:id="37"/>
                        </w:p>
                      </w:tc>
                    </w:tr>
                    <w:tr w:rsidR="00E20031" w:rsidRPr="00E20031" w14:paraId="7BE0611A" w14:textId="77777777" w:rsidTr="00EF6FD4">
                      <w:tc>
                        <w:tcPr>
                          <w:tcW w:w="2160" w:type="dxa"/>
                          <w:shd w:val="clear" w:color="auto" w:fill="auto"/>
                        </w:tcPr>
                        <w:p w14:paraId="68C58085" w14:textId="77777777" w:rsidR="00E20031" w:rsidRPr="00647BD4" w:rsidRDefault="00E20031" w:rsidP="00EF6FD4">
                          <w:pPr>
                            <w:pStyle w:val="Huisstijl-Adres"/>
                            <w:rPr>
                              <w:lang w:val="nl-NL"/>
                            </w:rPr>
                          </w:pPr>
                          <w:bookmarkStart w:id="39" w:name="bmFaxNr"/>
                          <w:bookmarkEnd w:id="38"/>
                        </w:p>
                      </w:tc>
                    </w:tr>
                    <w:tr w:rsidR="00E20031" w:rsidRPr="00E20031" w14:paraId="3DA279F2" w14:textId="77777777" w:rsidTr="00EF6FD4">
                      <w:tc>
                        <w:tcPr>
                          <w:tcW w:w="2160" w:type="dxa"/>
                          <w:shd w:val="clear" w:color="auto" w:fill="auto"/>
                        </w:tcPr>
                        <w:p w14:paraId="69FA2D23" w14:textId="77777777" w:rsidR="00E20031" w:rsidRPr="00647BD4" w:rsidRDefault="00E20031" w:rsidP="00EF6FD4">
                          <w:pPr>
                            <w:pStyle w:val="Huisstijl-Adres"/>
                            <w:rPr>
                              <w:lang w:val="nl-NL"/>
                            </w:rPr>
                          </w:pPr>
                          <w:bookmarkStart w:id="40" w:name="bmEmailAdres"/>
                          <w:bookmarkEnd w:id="39"/>
                        </w:p>
                      </w:tc>
                    </w:tr>
                    <w:tr w:rsidR="00E20031" w:rsidRPr="00E20031" w14:paraId="65F5DF1E" w14:textId="77777777" w:rsidTr="00EF6FD4">
                      <w:tc>
                        <w:tcPr>
                          <w:tcW w:w="2160" w:type="dxa"/>
                          <w:shd w:val="clear" w:color="auto" w:fill="auto"/>
                        </w:tcPr>
                        <w:p w14:paraId="1D2D17C7" w14:textId="77777777" w:rsidR="00E20031" w:rsidRPr="00647BD4" w:rsidRDefault="00E20031" w:rsidP="00EF6FD4">
                          <w:pPr>
                            <w:pStyle w:val="Huisstijl-Legeregel"/>
                            <w:rPr>
                              <w:lang w:val="nl-NL"/>
                            </w:rPr>
                          </w:pPr>
                          <w:bookmarkStart w:id="41" w:name="bmLegeregel3"/>
                          <w:bookmarkEnd w:id="40"/>
                          <w:r w:rsidRPr="00647BD4">
                            <w:rPr>
                              <w:lang w:val="nl-NL"/>
                            </w:rPr>
                            <w:t xml:space="preserve"> </w:t>
                          </w:r>
                        </w:p>
                      </w:tc>
                    </w:tr>
                    <w:tr w:rsidR="00E20031" w:rsidRPr="00E20031" w14:paraId="7CC15EF4" w14:textId="77777777" w:rsidTr="00EF6FD4">
                      <w:tc>
                        <w:tcPr>
                          <w:tcW w:w="2160" w:type="dxa"/>
                          <w:shd w:val="clear" w:color="auto" w:fill="auto"/>
                        </w:tcPr>
                        <w:p w14:paraId="247D7A16" w14:textId="77777777" w:rsidR="00E20031" w:rsidRPr="00647BD4" w:rsidRDefault="00E20031" w:rsidP="00EF6FD4">
                          <w:pPr>
                            <w:pStyle w:val="Huisstijl-Legeregel"/>
                            <w:rPr>
                              <w:lang w:val="nl-NL"/>
                            </w:rPr>
                          </w:pPr>
                          <w:bookmarkStart w:id="42" w:name="bmLegeregel4"/>
                          <w:bookmarkEnd w:id="41"/>
                          <w:r w:rsidRPr="00647BD4">
                            <w:rPr>
                              <w:lang w:val="nl-NL"/>
                            </w:rPr>
                            <w:t xml:space="preserve"> </w:t>
                          </w:r>
                        </w:p>
                      </w:tc>
                    </w:tr>
                    <w:bookmarkEnd w:id="42"/>
                  </w:tbl>
                  <w:p w14:paraId="2164A2FD" w14:textId="77777777" w:rsidR="00E20031" w:rsidRPr="00647BD4" w:rsidRDefault="00E20031" w:rsidP="00445EC2">
                    <w:pPr>
                      <w:rPr>
                        <w:lang w:val="nl-NL"/>
                      </w:rPr>
                    </w:pPr>
                  </w:p>
                </w:txbxContent>
              </v:textbox>
              <w10:wrap anchory="page"/>
            </v:shape>
          </w:pict>
        </mc:Fallback>
      </mc:AlternateContent>
    </w:r>
    <w:r>
      <w:rPr>
        <w:noProof/>
      </w:rPr>
      <mc:AlternateContent>
        <mc:Choice Requires="wps">
          <w:drawing>
            <wp:anchor distT="0" distB="0" distL="114300" distR="114300" simplePos="0" relativeHeight="251659776" behindDoc="0" locked="0" layoutInCell="1" allowOverlap="1" wp14:anchorId="28E03FCE" wp14:editId="3DFC77EF">
              <wp:simplePos x="0" y="0"/>
              <wp:positionH relativeFrom="page">
                <wp:posOffset>4050665</wp:posOffset>
              </wp:positionH>
              <wp:positionV relativeFrom="page">
                <wp:posOffset>-25400</wp:posOffset>
              </wp:positionV>
              <wp:extent cx="3568700" cy="1590675"/>
              <wp:effectExtent l="0" t="0" r="12700" b="952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Ind w:w="-459" w:type="dxa"/>
                            <w:tblLook w:val="01E0" w:firstRow="1" w:lastRow="1" w:firstColumn="1" w:lastColumn="1" w:noHBand="0" w:noVBand="0"/>
                          </w:tblPr>
                          <w:tblGrid>
                            <w:gridCol w:w="4788"/>
                          </w:tblGrid>
                          <w:tr w:rsidR="00E20031" w:rsidRPr="00EF6FD4" w14:paraId="72935BDD" w14:textId="77777777" w:rsidTr="00EF6FD4">
                            <w:trPr>
                              <w:trHeight w:val="1787"/>
                            </w:trPr>
                            <w:tc>
                              <w:tcPr>
                                <w:tcW w:w="4788" w:type="dxa"/>
                                <w:tcBorders>
                                  <w:top w:val="nil"/>
                                  <w:left w:val="nil"/>
                                  <w:bottom w:val="nil"/>
                                  <w:right w:val="nil"/>
                                </w:tcBorders>
                              </w:tcPr>
                              <w:p w14:paraId="652FB72E" w14:textId="77777777" w:rsidR="00E20031" w:rsidRPr="00EF6FD4" w:rsidRDefault="00E20031">
                                <w:bookmarkStart w:id="43" w:name="bmLintregel1" w:colFirst="0" w:colLast="1"/>
                                <w:r w:rsidRPr="00EF6FD4">
                                  <w:rPr>
                                    <w:noProof/>
                                  </w:rPr>
                                  <w:drawing>
                                    <wp:inline distT="0" distB="0" distL="0" distR="0" wp14:anchorId="3DE8A712" wp14:editId="215E3A87">
                                      <wp:extent cx="466725" cy="1333500"/>
                                      <wp:effectExtent l="19050" t="0" r="9525" b="0"/>
                                      <wp:docPr id="17" name="Afbeelding 17"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r>
                          <w:bookmarkEnd w:id="43"/>
                        </w:tbl>
                        <w:p w14:paraId="1A382CAA" w14:textId="77777777" w:rsidR="00E20031" w:rsidRPr="00EF6FD4" w:rsidRDefault="00E20031" w:rsidP="00B579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03FCE" id="Text Box 62" o:spid="_x0000_s1030" type="#_x0000_t202" style="position:absolute;margin-left:318.95pt;margin-top:-2pt;width:281pt;height:125.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n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xg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gOoLgqiSU2/5ebZ&#10;7zU3knZMw/BoWZfh5cmJpEaDG17Z1mrC2sk+K4VJ/6kU0O650VaxRqSTXPW4He3bCE10o+atqB5B&#10;wlKAwECMMPjAaIT8jtEAQyTD6tueSIpR+57DMzATZzbkbGxng/ASrmZYYzSZaz1Npn0v2a4B5Omh&#10;cXEDT6VmVsRPWRwfGAwGy+U4xMzkOf+3Xk+jdvUL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ZD/q57ACAACyBQAA&#10;DgAAAAAAAAAAAAAAAAAuAgAAZHJzL2Uyb0RvYy54bWxQSwECLQAUAAYACAAAACEA1QX+cuEAAAAL&#10;AQAADwAAAAAAAAAAAAAAAAAKBQAAZHJzL2Rvd25yZXYueG1sUEsFBgAAAAAEAAQA8wAAABgGAAAA&#10;AA==&#10;" filled="f" stroked="f">
              <v:textbox inset="0,0,0,0">
                <w:txbxContent>
                  <w:tbl>
                    <w:tblPr>
                      <w:tblStyle w:val="Tabelraster"/>
                      <w:tblW w:w="0" w:type="auto"/>
                      <w:tblInd w:w="-459" w:type="dxa"/>
                      <w:tblLook w:val="01E0" w:firstRow="1" w:lastRow="1" w:firstColumn="1" w:lastColumn="1" w:noHBand="0" w:noVBand="0"/>
                    </w:tblPr>
                    <w:tblGrid>
                      <w:gridCol w:w="4788"/>
                    </w:tblGrid>
                    <w:tr w:rsidR="00E20031" w:rsidRPr="00EF6FD4" w14:paraId="72935BDD" w14:textId="77777777" w:rsidTr="00EF6FD4">
                      <w:trPr>
                        <w:trHeight w:val="1787"/>
                      </w:trPr>
                      <w:tc>
                        <w:tcPr>
                          <w:tcW w:w="4788" w:type="dxa"/>
                          <w:tcBorders>
                            <w:top w:val="nil"/>
                            <w:left w:val="nil"/>
                            <w:bottom w:val="nil"/>
                            <w:right w:val="nil"/>
                          </w:tcBorders>
                        </w:tcPr>
                        <w:p w14:paraId="652FB72E" w14:textId="77777777" w:rsidR="00E20031" w:rsidRPr="00EF6FD4" w:rsidRDefault="00E20031">
                          <w:bookmarkStart w:id="44" w:name="bmLintregel1" w:colFirst="0" w:colLast="1"/>
                          <w:r w:rsidRPr="00EF6FD4">
                            <w:rPr>
                              <w:noProof/>
                            </w:rPr>
                            <w:drawing>
                              <wp:inline distT="0" distB="0" distL="0" distR="0" wp14:anchorId="3DE8A712" wp14:editId="215E3A87">
                                <wp:extent cx="466725" cy="1333500"/>
                                <wp:effectExtent l="19050" t="0" r="9525" b="0"/>
                                <wp:docPr id="17" name="Afbeelding 17"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r>
                    <w:bookmarkEnd w:id="44"/>
                  </w:tbl>
                  <w:p w14:paraId="1A382CAA" w14:textId="77777777" w:rsidR="00E20031" w:rsidRPr="00EF6FD4" w:rsidRDefault="00E20031" w:rsidP="00B57982"/>
                </w:txbxContent>
              </v:textbox>
              <w10:wrap anchorx="page" anchory="page"/>
            </v:shape>
          </w:pict>
        </mc:Fallback>
      </mc:AlternateContent>
    </w:r>
  </w:p>
  <w:tbl>
    <w:tblPr>
      <w:tblW w:w="7580" w:type="dxa"/>
      <w:tblLayout w:type="fixed"/>
      <w:tblCellMar>
        <w:left w:w="0" w:type="dxa"/>
        <w:right w:w="0" w:type="dxa"/>
      </w:tblCellMar>
      <w:tblLook w:val="0000" w:firstRow="0" w:lastRow="0" w:firstColumn="0" w:lastColumn="0" w:noHBand="0" w:noVBand="0"/>
    </w:tblPr>
    <w:tblGrid>
      <w:gridCol w:w="7580"/>
    </w:tblGrid>
    <w:tr w:rsidR="00E20031" w:rsidRPr="005962B8" w14:paraId="19EFADC3" w14:textId="77777777" w:rsidTr="00647BD4">
      <w:trPr>
        <w:trHeight w:val="303"/>
      </w:trPr>
      <w:tc>
        <w:tcPr>
          <w:tcW w:w="7580" w:type="dxa"/>
          <w:shd w:val="clear" w:color="auto" w:fill="auto"/>
        </w:tcPr>
        <w:p w14:paraId="2009257B" w14:textId="77777777" w:rsidR="00E20031" w:rsidRPr="005962B8" w:rsidRDefault="00E20031" w:rsidP="00EF6FD4">
          <w:pPr>
            <w:pStyle w:val="Huisstijl-Retouradres"/>
            <w:rPr>
              <w:lang w:val="fr-FR"/>
            </w:rPr>
          </w:pPr>
          <w:bookmarkStart w:id="45" w:name="bmRetourAdres" w:colFirst="0" w:colLast="1"/>
        </w:p>
      </w:tc>
    </w:tr>
    <w:tr w:rsidR="00E20031" w:rsidRPr="00785199" w14:paraId="16D03441" w14:textId="77777777" w:rsidTr="00647BD4">
      <w:trPr>
        <w:cantSplit/>
        <w:trHeight w:hRule="exact" w:val="128"/>
      </w:trPr>
      <w:tc>
        <w:tcPr>
          <w:tcW w:w="7580" w:type="dxa"/>
          <w:shd w:val="clear" w:color="auto" w:fill="auto"/>
        </w:tcPr>
        <w:p w14:paraId="1AE9CFA9" w14:textId="77777777" w:rsidR="00E20031" w:rsidRPr="00785199" w:rsidRDefault="00E20031" w:rsidP="00EF6FD4">
          <w:pPr>
            <w:pStyle w:val="Huisstijl-Rubricering"/>
            <w:rPr>
              <w:lang w:val="fr-FR"/>
            </w:rPr>
          </w:pPr>
          <w:bookmarkStart w:id="46" w:name="bmRubricering" w:colFirst="0" w:colLast="1"/>
          <w:bookmarkEnd w:id="45"/>
        </w:p>
      </w:tc>
    </w:tr>
    <w:tr w:rsidR="00E20031" w:rsidRPr="00EF6FD4" w14:paraId="33CB9A2A" w14:textId="77777777" w:rsidTr="00647BD4">
      <w:trPr>
        <w:cantSplit/>
        <w:trHeight w:val="185"/>
      </w:trPr>
      <w:tc>
        <w:tcPr>
          <w:tcW w:w="7580" w:type="dxa"/>
          <w:shd w:val="clear" w:color="auto" w:fill="auto"/>
        </w:tcPr>
        <w:p w14:paraId="4C715B62" w14:textId="77777777" w:rsidR="00E20031" w:rsidRPr="00EF6FD4" w:rsidRDefault="00E20031" w:rsidP="00EF6FD4">
          <w:pPr>
            <w:pStyle w:val="Huisstijl-NAW"/>
          </w:pPr>
          <w:bookmarkStart w:id="47" w:name="bmAdresRegel1"/>
          <w:bookmarkEnd w:id="46"/>
        </w:p>
      </w:tc>
    </w:tr>
    <w:tr w:rsidR="00E20031" w:rsidRPr="00E20031" w14:paraId="7D9716E7" w14:textId="77777777" w:rsidTr="00647BD4">
      <w:trPr>
        <w:cantSplit/>
        <w:trHeight w:val="185"/>
      </w:trPr>
      <w:tc>
        <w:tcPr>
          <w:tcW w:w="7580" w:type="dxa"/>
          <w:shd w:val="clear" w:color="auto" w:fill="auto"/>
        </w:tcPr>
        <w:p w14:paraId="24E615C0" w14:textId="67F23168" w:rsidR="00E20031" w:rsidRPr="00674A32" w:rsidRDefault="00E20031" w:rsidP="00647BD4">
          <w:pPr>
            <w:jc w:val="center"/>
            <w:rPr>
              <w:rFonts w:eastAsia="Verdana" w:cs="Verdana"/>
              <w:b/>
              <w:bCs/>
              <w:szCs w:val="18"/>
              <w:lang w:val="nl-NL"/>
            </w:rPr>
          </w:pPr>
          <w:bookmarkStart w:id="48" w:name="bmAdresRegel2"/>
          <w:bookmarkEnd w:id="47"/>
          <w:r w:rsidRPr="00647BD4">
            <w:rPr>
              <w:lang w:val="nl-NL"/>
            </w:rPr>
            <w:t xml:space="preserve"> </w:t>
          </w:r>
          <w:r>
            <w:rPr>
              <w:rFonts w:eastAsia="Calibri" w:cs="Calibri"/>
              <w:b/>
              <w:bCs/>
              <w:szCs w:val="18"/>
              <w:lang w:val="nl-NL"/>
            </w:rPr>
            <w:t>S</w:t>
          </w:r>
          <w:r w:rsidRPr="00674A32">
            <w:rPr>
              <w:rFonts w:eastAsia="Calibri" w:cs="Calibri"/>
              <w:b/>
              <w:bCs/>
              <w:szCs w:val="18"/>
              <w:lang w:val="nl-NL"/>
            </w:rPr>
            <w:t>BIR</w:t>
          </w:r>
          <w:r w:rsidRPr="00674A32">
            <w:rPr>
              <w:rStyle w:val="Voetnootmarkering"/>
              <w:rFonts w:eastAsia="Calibri" w:cs="Calibri"/>
              <w:b/>
              <w:bCs/>
              <w:szCs w:val="18"/>
              <w:lang w:val="nl-NL"/>
            </w:rPr>
            <w:footnoteRef/>
          </w:r>
          <w:r w:rsidRPr="00674A32">
            <w:rPr>
              <w:rFonts w:eastAsia="Calibri" w:cs="Calibri"/>
              <w:b/>
              <w:bCs/>
              <w:szCs w:val="18"/>
              <w:lang w:val="nl-NL"/>
            </w:rPr>
            <w:t xml:space="preserve"> Oproe</w:t>
          </w:r>
          <w:r>
            <w:rPr>
              <w:rFonts w:eastAsia="Calibri" w:cs="Calibri"/>
              <w:b/>
              <w:bCs/>
              <w:szCs w:val="18"/>
              <w:lang w:val="nl-NL"/>
            </w:rPr>
            <w:t>p, 10 april 2019</w:t>
          </w:r>
        </w:p>
        <w:p w14:paraId="29DD2E15" w14:textId="7151F990" w:rsidR="00E20031" w:rsidRPr="004640D9" w:rsidRDefault="00E20031" w:rsidP="00647BD4">
          <w:pPr>
            <w:jc w:val="center"/>
            <w:rPr>
              <w:rFonts w:eastAsia="Calibri" w:cs="Calibri"/>
              <w:b/>
              <w:bCs/>
              <w:szCs w:val="18"/>
              <w:lang w:val="nl-NL"/>
            </w:rPr>
          </w:pPr>
          <w:r w:rsidRPr="00832E47">
            <w:rPr>
              <w:rFonts w:eastAsia="Calibri" w:cs="Calibri"/>
              <w:b/>
              <w:bCs/>
              <w:szCs w:val="18"/>
              <w:lang w:val="nl-NL"/>
            </w:rPr>
            <w:t>“</w:t>
          </w:r>
          <w:r>
            <w:rPr>
              <w:rFonts w:eastAsia="Calibri" w:cs="Calibri"/>
              <w:b/>
              <w:bCs/>
              <w:szCs w:val="18"/>
              <w:lang w:val="nl-NL"/>
            </w:rPr>
            <w:t>A</w:t>
          </w:r>
          <w:r w:rsidRPr="004640D9">
            <w:rPr>
              <w:rFonts w:eastAsia="Calibri" w:cs="Calibri"/>
              <w:b/>
              <w:bCs/>
              <w:szCs w:val="18"/>
              <w:lang w:val="nl-NL"/>
            </w:rPr>
            <w:t>rtificiële</w:t>
          </w:r>
          <w:r w:rsidRPr="00832E47">
            <w:rPr>
              <w:rFonts w:eastAsia="Calibri" w:cs="Calibri"/>
              <w:b/>
              <w:bCs/>
              <w:szCs w:val="18"/>
              <w:lang w:val="nl-NL"/>
            </w:rPr>
            <w:t xml:space="preserve"> intelligentie voor publieke diens</w:t>
          </w:r>
          <w:r>
            <w:rPr>
              <w:rFonts w:eastAsia="Calibri" w:cs="Calibri"/>
              <w:b/>
              <w:bCs/>
              <w:szCs w:val="18"/>
              <w:lang w:val="nl-NL"/>
            </w:rPr>
            <w:t>ten</w:t>
          </w:r>
          <w:r w:rsidRPr="00832E47">
            <w:rPr>
              <w:rFonts w:eastAsia="Calibri" w:cs="Calibri"/>
              <w:b/>
              <w:bCs/>
              <w:szCs w:val="18"/>
              <w:lang w:val="nl-NL"/>
            </w:rPr>
            <w:t>”</w:t>
          </w:r>
        </w:p>
        <w:p w14:paraId="253DB279" w14:textId="4FF1F035" w:rsidR="00E20031" w:rsidRPr="00832E47" w:rsidRDefault="00E20031" w:rsidP="00647BD4">
          <w:pPr>
            <w:tabs>
              <w:tab w:val="left" w:pos="9639"/>
            </w:tabs>
            <w:jc w:val="center"/>
            <w:rPr>
              <w:rFonts w:eastAsia="Verdana" w:cs="Verdana"/>
              <w:szCs w:val="18"/>
              <w:lang w:val="nl-NL"/>
            </w:rPr>
          </w:pPr>
          <w:r w:rsidRPr="00832E47">
            <w:rPr>
              <w:rFonts w:eastAsia="Calibri" w:cs="Calibri"/>
              <w:szCs w:val="18"/>
              <w:lang w:val="nl-NL"/>
            </w:rPr>
            <w:t>Openingsdatum:</w:t>
          </w:r>
          <w:r>
            <w:rPr>
              <w:rFonts w:eastAsia="Calibri" w:cs="Calibri"/>
              <w:szCs w:val="18"/>
              <w:lang w:val="nl-NL"/>
            </w:rPr>
            <w:t xml:space="preserve"> </w:t>
          </w:r>
          <w:r>
            <w:rPr>
              <w:rFonts w:eastAsia="Calibri" w:cs="Calibri"/>
              <w:b/>
              <w:bCs/>
              <w:szCs w:val="18"/>
              <w:lang w:val="nl-NL"/>
            </w:rPr>
            <w:t>10</w:t>
          </w:r>
          <w:r w:rsidRPr="009F51A4">
            <w:rPr>
              <w:rFonts w:eastAsia="Calibri" w:cs="Calibri"/>
              <w:b/>
              <w:bCs/>
              <w:szCs w:val="18"/>
              <w:lang w:val="nl-NL"/>
            </w:rPr>
            <w:t xml:space="preserve"> april</w:t>
          </w:r>
          <w:r w:rsidRPr="00832E47">
            <w:rPr>
              <w:rFonts w:eastAsia="Calibri" w:cs="Calibri"/>
              <w:b/>
              <w:bCs/>
              <w:szCs w:val="18"/>
              <w:lang w:val="nl-NL"/>
            </w:rPr>
            <w:t xml:space="preserve"> 20</w:t>
          </w:r>
          <w:r>
            <w:rPr>
              <w:rFonts w:eastAsia="Calibri" w:cs="Calibri"/>
              <w:b/>
              <w:bCs/>
              <w:szCs w:val="18"/>
              <w:lang w:val="nl-NL"/>
            </w:rPr>
            <w:t>1</w:t>
          </w:r>
          <w:r w:rsidRPr="00832E47">
            <w:rPr>
              <w:rFonts w:eastAsia="Calibri" w:cs="Calibri"/>
              <w:b/>
              <w:bCs/>
              <w:szCs w:val="18"/>
              <w:lang w:val="nl-NL"/>
            </w:rPr>
            <w:t>9</w:t>
          </w:r>
          <w:r w:rsidRPr="00832E47">
            <w:rPr>
              <w:rFonts w:ascii="Arial Unicode MS" w:eastAsia="Arial Unicode MS" w:hAnsi="Arial Unicode MS" w:cs="Arial Unicode MS"/>
              <w:szCs w:val="18"/>
              <w:lang w:val="nl-NL"/>
            </w:rPr>
            <w:br/>
          </w:r>
          <w:r w:rsidRPr="00832E47">
            <w:rPr>
              <w:rFonts w:eastAsia="Calibri" w:cs="Calibri"/>
              <w:szCs w:val="18"/>
              <w:lang w:val="nl-NL"/>
            </w:rPr>
            <w:t xml:space="preserve">Sluitingsdatum: </w:t>
          </w:r>
          <w:r>
            <w:rPr>
              <w:rFonts w:eastAsia="Calibri" w:cs="Calibri"/>
              <w:b/>
              <w:bCs/>
              <w:szCs w:val="18"/>
              <w:lang w:val="nl-NL"/>
            </w:rPr>
            <w:t>3 juni</w:t>
          </w:r>
          <w:r w:rsidRPr="00832E47">
            <w:rPr>
              <w:rFonts w:eastAsia="Calibri" w:cs="Calibri"/>
              <w:b/>
              <w:bCs/>
              <w:szCs w:val="18"/>
              <w:lang w:val="nl-NL"/>
            </w:rPr>
            <w:t xml:space="preserve"> 2019</w:t>
          </w:r>
        </w:p>
        <w:p w14:paraId="4AF49370" w14:textId="77777777" w:rsidR="00E20031" w:rsidRDefault="00E20031" w:rsidP="00647BD4">
          <w:pPr>
            <w:jc w:val="center"/>
            <w:rPr>
              <w:rFonts w:eastAsia="Calibri" w:cs="Calibri"/>
              <w:szCs w:val="18"/>
              <w:lang w:val="nl-NL"/>
            </w:rPr>
          </w:pPr>
          <w:r w:rsidRPr="009A7688">
            <w:rPr>
              <w:rFonts w:eastAsia="Calibri" w:cs="Calibri"/>
              <w:szCs w:val="18"/>
              <w:lang w:val="nl-NL"/>
            </w:rPr>
            <w:t xml:space="preserve">Budget fase 1: € </w:t>
          </w:r>
          <w:r>
            <w:rPr>
              <w:rFonts w:eastAsia="Calibri" w:cs="Calibri"/>
              <w:szCs w:val="18"/>
              <w:lang w:val="nl-NL"/>
            </w:rPr>
            <w:t>3</w:t>
          </w:r>
          <w:r w:rsidRPr="009A7688">
            <w:rPr>
              <w:rFonts w:eastAsia="Calibri" w:cs="Calibri"/>
              <w:szCs w:val="18"/>
              <w:lang w:val="nl-NL"/>
            </w:rPr>
            <w:t>00.000</w:t>
          </w:r>
          <w:r w:rsidRPr="00832E47">
            <w:rPr>
              <w:rFonts w:eastAsia="Calibri" w:cs="Calibri"/>
              <w:szCs w:val="18"/>
              <w:lang w:val="nl-NL"/>
            </w:rPr>
            <w:br/>
            <w:t>Budget fase 2: wordt nader bekend gemaakt</w:t>
          </w:r>
        </w:p>
        <w:p w14:paraId="23C91478" w14:textId="77777777" w:rsidR="00E20031" w:rsidRDefault="00E20031" w:rsidP="00647BD4">
          <w:pPr>
            <w:jc w:val="center"/>
            <w:rPr>
              <w:rFonts w:eastAsia="Calibri" w:cs="Calibri"/>
              <w:szCs w:val="18"/>
              <w:lang w:val="nl-NL"/>
            </w:rPr>
          </w:pPr>
        </w:p>
        <w:p w14:paraId="7422FED5" w14:textId="77777777" w:rsidR="00E20031" w:rsidRPr="00647BD4" w:rsidRDefault="00E20031" w:rsidP="00A63445">
          <w:pPr>
            <w:jc w:val="right"/>
            <w:rPr>
              <w:rFonts w:eastAsia="Calibri" w:cs="Calibri"/>
              <w:b/>
              <w:i/>
              <w:szCs w:val="18"/>
              <w:lang w:val="nl-NL"/>
            </w:rPr>
          </w:pPr>
          <w:r>
            <w:rPr>
              <w:b/>
              <w:i/>
              <w:szCs w:val="18"/>
              <w:lang w:val="nl-NL"/>
            </w:rPr>
            <w:t>S</w:t>
          </w:r>
          <w:r w:rsidRPr="00DC3754">
            <w:rPr>
              <w:b/>
              <w:i/>
              <w:szCs w:val="18"/>
              <w:lang w:val="nl-NL"/>
            </w:rPr>
            <w:t>DG 16. Vrede, justitie en sterke publieke dienste</w:t>
          </w:r>
          <w:r>
            <w:rPr>
              <w:b/>
              <w:i/>
              <w:szCs w:val="18"/>
              <w:lang w:val="nl-NL"/>
            </w:rPr>
            <w:t>n</w:t>
          </w:r>
        </w:p>
      </w:tc>
    </w:tr>
    <w:bookmarkEnd w:id="48"/>
  </w:tbl>
  <w:p w14:paraId="2856A0EB" w14:textId="77777777" w:rsidR="00E20031" w:rsidRPr="00647BD4" w:rsidRDefault="00E20031" w:rsidP="00647BD4">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C20D41"/>
    <w:multiLevelType w:val="hybridMultilevel"/>
    <w:tmpl w:val="983CC36E"/>
    <w:lvl w:ilvl="0" w:tplc="D14499B2">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488F5"/>
    <w:multiLevelType w:val="multilevel"/>
    <w:tmpl w:val="585488F5"/>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C718BC"/>
    <w:multiLevelType w:val="hybridMultilevel"/>
    <w:tmpl w:val="E810344A"/>
    <w:lvl w:ilvl="0" w:tplc="1062BFAE">
      <w:start w:val="6"/>
      <w:numFmt w:val="bullet"/>
      <w:lvlText w:val="-"/>
      <w:lvlJc w:val="left"/>
      <w:pPr>
        <w:ind w:left="720" w:hanging="360"/>
      </w:pPr>
      <w:rPr>
        <w:rFonts w:ascii="LMSans10-Regular-Identity-H" w:eastAsia="SimSun" w:hAnsi="LMSans10-Regular-Identity-H" w:cs="LMSans10-Regular-Identity-H"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4"/>
  </w:num>
  <w:num w:numId="14">
    <w:abstractNumId w:val="13"/>
  </w:num>
  <w:num w:numId="15">
    <w:abstractNumId w:val="15"/>
  </w:num>
  <w:num w:numId="16">
    <w:abstractNumId w:val="11"/>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Rubricering" w:val="0"/>
    <w:docVar w:name="cmbTaal" w:val="Nederlands"/>
    <w:docVar w:name="GeregistreerdDM" w:val="NEE"/>
    <w:docVar w:name="lstMcColofons" w:val="-1"/>
    <w:docVar w:name="lstMinDienst" w:val="2"/>
    <w:docVar w:name="NieuwDocument" w:val="Onwaar"/>
    <w:docVar w:name="SjabloonMacro" w:val="RijksBrief"/>
    <w:docVar w:name="SjabloonNaam" w:val="Brief"/>
    <w:docVar w:name="txtAdresRegel1" w:val="xxx"/>
    <w:docVar w:name="txtAfdeling" w:val="xxx"/>
    <w:docVar w:name="txtAfzenderadres2" w:val="_x000d__x000a__x000d__x000a_"/>
    <w:docVar w:name="txtBezoekadres1" w:val="xxx"/>
    <w:docVar w:name="txtDag" w:val="9"/>
    <w:docVar w:name="txtDatum" w:val="9 april 2019"/>
    <w:docVar w:name="txtDatumLabel" w:val="Datum"/>
    <w:docVar w:name="txtEmailAdres" w:val="xx"/>
    <w:docVar w:name="txtFaxNr" w:val="xx"/>
    <w:docVar w:name="txtFunctieContactpersoon" w:val="xx"/>
    <w:docVar w:name="txtJaar" w:val="2019"/>
    <w:docVar w:name="txtKleindochter" w:val="xxx"/>
    <w:docVar w:name="txtLegeregel1" w:val=" "/>
    <w:docVar w:name="txtLegeregel2" w:val=" "/>
    <w:docVar w:name="txtLegeregel3" w:val=" "/>
    <w:docVar w:name="txtLegeregel4" w:val=" "/>
    <w:docVar w:name="txtMaand" w:val="4"/>
    <w:docVar w:name="txtMcF" w:val="F"/>
    <w:docVar w:name="txtMcM" w:val="M"/>
    <w:docVar w:name="txtMcT" w:val="T"/>
    <w:docVar w:name="txtMobielNr" w:val="xx"/>
    <w:docVar w:name="txtNaamContactpersoon" w:val="xxx"/>
    <w:docVar w:name="txtNaamContactpersoonLabel" w:val="Contactpersoon"/>
    <w:docVar w:name="txtVastNr" w:val="xx"/>
    <w:docVar w:name="txtWebsite" w:val="www.rvo.nl"/>
  </w:docVars>
  <w:rsids>
    <w:rsidRoot w:val="00EF6FD4"/>
    <w:rsid w:val="00001DE5"/>
    <w:rsid w:val="000039DA"/>
    <w:rsid w:val="00013862"/>
    <w:rsid w:val="000146BB"/>
    <w:rsid w:val="00017D72"/>
    <w:rsid w:val="00020189"/>
    <w:rsid w:val="00020EE4"/>
    <w:rsid w:val="00023E9A"/>
    <w:rsid w:val="00025E85"/>
    <w:rsid w:val="00034A84"/>
    <w:rsid w:val="00035E67"/>
    <w:rsid w:val="00046986"/>
    <w:rsid w:val="00051DBE"/>
    <w:rsid w:val="00052512"/>
    <w:rsid w:val="0005799D"/>
    <w:rsid w:val="00071F28"/>
    <w:rsid w:val="00076470"/>
    <w:rsid w:val="00082EA7"/>
    <w:rsid w:val="00085E86"/>
    <w:rsid w:val="00092799"/>
    <w:rsid w:val="00092C5F"/>
    <w:rsid w:val="000935D9"/>
    <w:rsid w:val="00096680"/>
    <w:rsid w:val="000A174A"/>
    <w:rsid w:val="000A65AC"/>
    <w:rsid w:val="000B50CE"/>
    <w:rsid w:val="000B7281"/>
    <w:rsid w:val="000B7FAB"/>
    <w:rsid w:val="000C390C"/>
    <w:rsid w:val="000C3EA9"/>
    <w:rsid w:val="000C4ABD"/>
    <w:rsid w:val="000D169F"/>
    <w:rsid w:val="000E3ECF"/>
    <w:rsid w:val="000F064B"/>
    <w:rsid w:val="000F0BF3"/>
    <w:rsid w:val="00101A29"/>
    <w:rsid w:val="00114BAB"/>
    <w:rsid w:val="00117EAC"/>
    <w:rsid w:val="00120295"/>
    <w:rsid w:val="00123704"/>
    <w:rsid w:val="00124EE8"/>
    <w:rsid w:val="001270C7"/>
    <w:rsid w:val="001456E3"/>
    <w:rsid w:val="00145829"/>
    <w:rsid w:val="00145FF9"/>
    <w:rsid w:val="00146D24"/>
    <w:rsid w:val="0014786A"/>
    <w:rsid w:val="00150E51"/>
    <w:rsid w:val="001514E0"/>
    <w:rsid w:val="001516A4"/>
    <w:rsid w:val="00151E5F"/>
    <w:rsid w:val="001569AB"/>
    <w:rsid w:val="001673D4"/>
    <w:rsid w:val="001726F3"/>
    <w:rsid w:val="00181DBE"/>
    <w:rsid w:val="00185576"/>
    <w:rsid w:val="0018588F"/>
    <w:rsid w:val="00185951"/>
    <w:rsid w:val="001963BA"/>
    <w:rsid w:val="001A2BEA"/>
    <w:rsid w:val="001A319D"/>
    <w:rsid w:val="001A6D93"/>
    <w:rsid w:val="001B12C6"/>
    <w:rsid w:val="001B76DB"/>
    <w:rsid w:val="001D3B70"/>
    <w:rsid w:val="001D6B68"/>
    <w:rsid w:val="001D70DC"/>
    <w:rsid w:val="001E34C6"/>
    <w:rsid w:val="001E4111"/>
    <w:rsid w:val="001E5581"/>
    <w:rsid w:val="001F3C70"/>
    <w:rsid w:val="001F3F81"/>
    <w:rsid w:val="001F4295"/>
    <w:rsid w:val="0020013A"/>
    <w:rsid w:val="0020044D"/>
    <w:rsid w:val="0020779D"/>
    <w:rsid w:val="002112EB"/>
    <w:rsid w:val="002138CB"/>
    <w:rsid w:val="00214F2B"/>
    <w:rsid w:val="00223920"/>
    <w:rsid w:val="00232FC3"/>
    <w:rsid w:val="002368C8"/>
    <w:rsid w:val="002428E3"/>
    <w:rsid w:val="00244F77"/>
    <w:rsid w:val="00251616"/>
    <w:rsid w:val="002548ED"/>
    <w:rsid w:val="00260BAF"/>
    <w:rsid w:val="002614A7"/>
    <w:rsid w:val="00264779"/>
    <w:rsid w:val="002650F7"/>
    <w:rsid w:val="00266DA3"/>
    <w:rsid w:val="00273F3B"/>
    <w:rsid w:val="00275984"/>
    <w:rsid w:val="002769A7"/>
    <w:rsid w:val="00280F74"/>
    <w:rsid w:val="002812CD"/>
    <w:rsid w:val="00286397"/>
    <w:rsid w:val="00286998"/>
    <w:rsid w:val="00287B15"/>
    <w:rsid w:val="00291AB7"/>
    <w:rsid w:val="00295A7F"/>
    <w:rsid w:val="00297033"/>
    <w:rsid w:val="002B153C"/>
    <w:rsid w:val="002B24F4"/>
    <w:rsid w:val="002C2EFF"/>
    <w:rsid w:val="002D317B"/>
    <w:rsid w:val="002D4400"/>
    <w:rsid w:val="002D502D"/>
    <w:rsid w:val="002E0F69"/>
    <w:rsid w:val="002E1628"/>
    <w:rsid w:val="002F0ED4"/>
    <w:rsid w:val="002F5EBF"/>
    <w:rsid w:val="002F7932"/>
    <w:rsid w:val="0030583E"/>
    <w:rsid w:val="0031138A"/>
    <w:rsid w:val="00312597"/>
    <w:rsid w:val="00315744"/>
    <w:rsid w:val="00315A7A"/>
    <w:rsid w:val="0032253B"/>
    <w:rsid w:val="00322FFD"/>
    <w:rsid w:val="00323C8C"/>
    <w:rsid w:val="00324F02"/>
    <w:rsid w:val="00325191"/>
    <w:rsid w:val="003279E5"/>
    <w:rsid w:val="00331475"/>
    <w:rsid w:val="00341FA0"/>
    <w:rsid w:val="00353792"/>
    <w:rsid w:val="00353932"/>
    <w:rsid w:val="0036252A"/>
    <w:rsid w:val="00363772"/>
    <w:rsid w:val="00363BC8"/>
    <w:rsid w:val="00364D9D"/>
    <w:rsid w:val="00373EA1"/>
    <w:rsid w:val="0037421D"/>
    <w:rsid w:val="003802EC"/>
    <w:rsid w:val="00380411"/>
    <w:rsid w:val="003811BC"/>
    <w:rsid w:val="00383DA1"/>
    <w:rsid w:val="00384E6F"/>
    <w:rsid w:val="00392540"/>
    <w:rsid w:val="00395575"/>
    <w:rsid w:val="003A06C8"/>
    <w:rsid w:val="003A0D7C"/>
    <w:rsid w:val="003A209A"/>
    <w:rsid w:val="003A2342"/>
    <w:rsid w:val="003A2DA1"/>
    <w:rsid w:val="003B6854"/>
    <w:rsid w:val="003B7EE7"/>
    <w:rsid w:val="003C23A4"/>
    <w:rsid w:val="003C5FEC"/>
    <w:rsid w:val="003D39EC"/>
    <w:rsid w:val="003D74CB"/>
    <w:rsid w:val="003E3DD5"/>
    <w:rsid w:val="003E69E1"/>
    <w:rsid w:val="003E786D"/>
    <w:rsid w:val="003F07C6"/>
    <w:rsid w:val="003F1A9B"/>
    <w:rsid w:val="003F1AB2"/>
    <w:rsid w:val="003F44B7"/>
    <w:rsid w:val="004116B3"/>
    <w:rsid w:val="00411FA5"/>
    <w:rsid w:val="00413D23"/>
    <w:rsid w:val="00413D48"/>
    <w:rsid w:val="00423BB1"/>
    <w:rsid w:val="004265E6"/>
    <w:rsid w:val="00431F39"/>
    <w:rsid w:val="004357DA"/>
    <w:rsid w:val="00437A6E"/>
    <w:rsid w:val="0044110B"/>
    <w:rsid w:val="00441AC2"/>
    <w:rsid w:val="00441D2F"/>
    <w:rsid w:val="0044249B"/>
    <w:rsid w:val="00444CAC"/>
    <w:rsid w:val="004455A2"/>
    <w:rsid w:val="00445EC2"/>
    <w:rsid w:val="00451A5B"/>
    <w:rsid w:val="00452BCD"/>
    <w:rsid w:val="00452CEA"/>
    <w:rsid w:val="0046049C"/>
    <w:rsid w:val="00461EC2"/>
    <w:rsid w:val="00462740"/>
    <w:rsid w:val="00462A8F"/>
    <w:rsid w:val="00465B52"/>
    <w:rsid w:val="00467DD7"/>
    <w:rsid w:val="00474B75"/>
    <w:rsid w:val="004826AD"/>
    <w:rsid w:val="00483F0B"/>
    <w:rsid w:val="004844A4"/>
    <w:rsid w:val="00487D20"/>
    <w:rsid w:val="00496319"/>
    <w:rsid w:val="004A00A0"/>
    <w:rsid w:val="004A20D6"/>
    <w:rsid w:val="004A6D82"/>
    <w:rsid w:val="004B494E"/>
    <w:rsid w:val="004B5465"/>
    <w:rsid w:val="004C263E"/>
    <w:rsid w:val="004C303F"/>
    <w:rsid w:val="004C4F18"/>
    <w:rsid w:val="004D477F"/>
    <w:rsid w:val="004D4AFF"/>
    <w:rsid w:val="004D4F1D"/>
    <w:rsid w:val="004D72CA"/>
    <w:rsid w:val="004F2325"/>
    <w:rsid w:val="004F44C2"/>
    <w:rsid w:val="00500F4E"/>
    <w:rsid w:val="00504E26"/>
    <w:rsid w:val="00505229"/>
    <w:rsid w:val="00516022"/>
    <w:rsid w:val="00516B4A"/>
    <w:rsid w:val="00521CEE"/>
    <w:rsid w:val="005249CA"/>
    <w:rsid w:val="00526690"/>
    <w:rsid w:val="005302B7"/>
    <w:rsid w:val="00531E98"/>
    <w:rsid w:val="0053343A"/>
    <w:rsid w:val="00534C60"/>
    <w:rsid w:val="005429DC"/>
    <w:rsid w:val="005439E2"/>
    <w:rsid w:val="00544773"/>
    <w:rsid w:val="00550DC2"/>
    <w:rsid w:val="00564981"/>
    <w:rsid w:val="00570DCE"/>
    <w:rsid w:val="00573041"/>
    <w:rsid w:val="00575646"/>
    <w:rsid w:val="00575B80"/>
    <w:rsid w:val="0058012E"/>
    <w:rsid w:val="00580E08"/>
    <w:rsid w:val="0058534E"/>
    <w:rsid w:val="00586D0F"/>
    <w:rsid w:val="0059169C"/>
    <w:rsid w:val="00596166"/>
    <w:rsid w:val="005962B8"/>
    <w:rsid w:val="005A6565"/>
    <w:rsid w:val="005B0E1A"/>
    <w:rsid w:val="005B63EA"/>
    <w:rsid w:val="005B6AEF"/>
    <w:rsid w:val="005C3FE0"/>
    <w:rsid w:val="005C740C"/>
    <w:rsid w:val="005D74FE"/>
    <w:rsid w:val="005E077E"/>
    <w:rsid w:val="005E18F2"/>
    <w:rsid w:val="005E295A"/>
    <w:rsid w:val="005E5EEE"/>
    <w:rsid w:val="005E71E0"/>
    <w:rsid w:val="005F5938"/>
    <w:rsid w:val="005F734B"/>
    <w:rsid w:val="00600CF0"/>
    <w:rsid w:val="006048F4"/>
    <w:rsid w:val="00605294"/>
    <w:rsid w:val="0060660A"/>
    <w:rsid w:val="00607A23"/>
    <w:rsid w:val="00612700"/>
    <w:rsid w:val="006137B3"/>
    <w:rsid w:val="00613915"/>
    <w:rsid w:val="006169EE"/>
    <w:rsid w:val="00617A44"/>
    <w:rsid w:val="00624F6F"/>
    <w:rsid w:val="00625CD0"/>
    <w:rsid w:val="00637D70"/>
    <w:rsid w:val="006402AE"/>
    <w:rsid w:val="00647980"/>
    <w:rsid w:val="00647BD4"/>
    <w:rsid w:val="00653606"/>
    <w:rsid w:val="00656D86"/>
    <w:rsid w:val="006603DD"/>
    <w:rsid w:val="00661591"/>
    <w:rsid w:val="00661F1E"/>
    <w:rsid w:val="0066632F"/>
    <w:rsid w:val="006665E6"/>
    <w:rsid w:val="00680E58"/>
    <w:rsid w:val="00682FD3"/>
    <w:rsid w:val="00685C33"/>
    <w:rsid w:val="00694574"/>
    <w:rsid w:val="0069580B"/>
    <w:rsid w:val="006A3131"/>
    <w:rsid w:val="006A5FF4"/>
    <w:rsid w:val="006A6BE2"/>
    <w:rsid w:val="006B59F7"/>
    <w:rsid w:val="006B6428"/>
    <w:rsid w:val="006B775E"/>
    <w:rsid w:val="006C1D55"/>
    <w:rsid w:val="006C2535"/>
    <w:rsid w:val="006C364A"/>
    <w:rsid w:val="006C441E"/>
    <w:rsid w:val="006D1446"/>
    <w:rsid w:val="006D21A4"/>
    <w:rsid w:val="006D6A5C"/>
    <w:rsid w:val="006E0228"/>
    <w:rsid w:val="006E3546"/>
    <w:rsid w:val="006E7D82"/>
    <w:rsid w:val="006F0F93"/>
    <w:rsid w:val="006F31F2"/>
    <w:rsid w:val="006F591A"/>
    <w:rsid w:val="006F6A58"/>
    <w:rsid w:val="006F7048"/>
    <w:rsid w:val="0071433F"/>
    <w:rsid w:val="00714DC5"/>
    <w:rsid w:val="00715237"/>
    <w:rsid w:val="0071598B"/>
    <w:rsid w:val="007254A5"/>
    <w:rsid w:val="00725748"/>
    <w:rsid w:val="00730154"/>
    <w:rsid w:val="00734FDC"/>
    <w:rsid w:val="00735A53"/>
    <w:rsid w:val="0073720D"/>
    <w:rsid w:val="00740712"/>
    <w:rsid w:val="00742AB9"/>
    <w:rsid w:val="00754FBF"/>
    <w:rsid w:val="00756EFE"/>
    <w:rsid w:val="0076007D"/>
    <w:rsid w:val="0076452D"/>
    <w:rsid w:val="00771BDB"/>
    <w:rsid w:val="00773503"/>
    <w:rsid w:val="00774921"/>
    <w:rsid w:val="00774E55"/>
    <w:rsid w:val="00777105"/>
    <w:rsid w:val="00783559"/>
    <w:rsid w:val="00785199"/>
    <w:rsid w:val="00790852"/>
    <w:rsid w:val="007924BC"/>
    <w:rsid w:val="00797AA5"/>
    <w:rsid w:val="007A0D31"/>
    <w:rsid w:val="007A2097"/>
    <w:rsid w:val="007A2566"/>
    <w:rsid w:val="007A3526"/>
    <w:rsid w:val="007A4105"/>
    <w:rsid w:val="007A656A"/>
    <w:rsid w:val="007A79FE"/>
    <w:rsid w:val="007B4503"/>
    <w:rsid w:val="007B725F"/>
    <w:rsid w:val="007C0195"/>
    <w:rsid w:val="007C406E"/>
    <w:rsid w:val="007C5183"/>
    <w:rsid w:val="007D0FBB"/>
    <w:rsid w:val="007D1351"/>
    <w:rsid w:val="007D1A69"/>
    <w:rsid w:val="007D6311"/>
    <w:rsid w:val="007E3566"/>
    <w:rsid w:val="007E5D84"/>
    <w:rsid w:val="007F4840"/>
    <w:rsid w:val="00800CCA"/>
    <w:rsid w:val="00806120"/>
    <w:rsid w:val="008102CD"/>
    <w:rsid w:val="00812028"/>
    <w:rsid w:val="00813082"/>
    <w:rsid w:val="00814AEC"/>
    <w:rsid w:val="00814D03"/>
    <w:rsid w:val="008178C4"/>
    <w:rsid w:val="0082318E"/>
    <w:rsid w:val="0083178B"/>
    <w:rsid w:val="00833658"/>
    <w:rsid w:val="00833695"/>
    <w:rsid w:val="008336B7"/>
    <w:rsid w:val="00835065"/>
    <w:rsid w:val="008360FB"/>
    <w:rsid w:val="00836DDD"/>
    <w:rsid w:val="00837D27"/>
    <w:rsid w:val="00842CD8"/>
    <w:rsid w:val="008525E3"/>
    <w:rsid w:val="008547BA"/>
    <w:rsid w:val="008553C7"/>
    <w:rsid w:val="00857FEB"/>
    <w:rsid w:val="00860DED"/>
    <w:rsid w:val="008645BF"/>
    <w:rsid w:val="00872271"/>
    <w:rsid w:val="0087283E"/>
    <w:rsid w:val="0087784B"/>
    <w:rsid w:val="00881FD3"/>
    <w:rsid w:val="008927A7"/>
    <w:rsid w:val="008A06BF"/>
    <w:rsid w:val="008A082C"/>
    <w:rsid w:val="008A3476"/>
    <w:rsid w:val="008B1937"/>
    <w:rsid w:val="008B212A"/>
    <w:rsid w:val="008B3929"/>
    <w:rsid w:val="008B4CB3"/>
    <w:rsid w:val="008B600A"/>
    <w:rsid w:val="008C1B08"/>
    <w:rsid w:val="008D24F8"/>
    <w:rsid w:val="008D2B85"/>
    <w:rsid w:val="008E49AD"/>
    <w:rsid w:val="008F3246"/>
    <w:rsid w:val="008F3330"/>
    <w:rsid w:val="008F508C"/>
    <w:rsid w:val="00910642"/>
    <w:rsid w:val="0091472C"/>
    <w:rsid w:val="00916F14"/>
    <w:rsid w:val="00924CE3"/>
    <w:rsid w:val="00927636"/>
    <w:rsid w:val="009311C8"/>
    <w:rsid w:val="00933376"/>
    <w:rsid w:val="00933A2F"/>
    <w:rsid w:val="009507AA"/>
    <w:rsid w:val="009507BA"/>
    <w:rsid w:val="009525DB"/>
    <w:rsid w:val="009550F1"/>
    <w:rsid w:val="009718F9"/>
    <w:rsid w:val="00972D8A"/>
    <w:rsid w:val="00973F30"/>
    <w:rsid w:val="00975112"/>
    <w:rsid w:val="00982BD0"/>
    <w:rsid w:val="009834DA"/>
    <w:rsid w:val="00983B70"/>
    <w:rsid w:val="00992AD7"/>
    <w:rsid w:val="00994FDA"/>
    <w:rsid w:val="009951AC"/>
    <w:rsid w:val="009A1D9E"/>
    <w:rsid w:val="009A3B71"/>
    <w:rsid w:val="009A3F23"/>
    <w:rsid w:val="009A4110"/>
    <w:rsid w:val="009A61BC"/>
    <w:rsid w:val="009A67A9"/>
    <w:rsid w:val="009B710B"/>
    <w:rsid w:val="009C0A13"/>
    <w:rsid w:val="009C3F20"/>
    <w:rsid w:val="009C6818"/>
    <w:rsid w:val="009D777C"/>
    <w:rsid w:val="009E0A2B"/>
    <w:rsid w:val="009E1DD2"/>
    <w:rsid w:val="009E41C2"/>
    <w:rsid w:val="009E596D"/>
    <w:rsid w:val="009F0AC2"/>
    <w:rsid w:val="00A00CAA"/>
    <w:rsid w:val="00A04D76"/>
    <w:rsid w:val="00A07229"/>
    <w:rsid w:val="00A1215D"/>
    <w:rsid w:val="00A13719"/>
    <w:rsid w:val="00A15BD9"/>
    <w:rsid w:val="00A21E76"/>
    <w:rsid w:val="00A2322F"/>
    <w:rsid w:val="00A25B62"/>
    <w:rsid w:val="00A30E68"/>
    <w:rsid w:val="00A31EE2"/>
    <w:rsid w:val="00A34AA0"/>
    <w:rsid w:val="00A515A8"/>
    <w:rsid w:val="00A523D2"/>
    <w:rsid w:val="00A53E40"/>
    <w:rsid w:val="00A56946"/>
    <w:rsid w:val="00A62AB4"/>
    <w:rsid w:val="00A63445"/>
    <w:rsid w:val="00A64829"/>
    <w:rsid w:val="00A764EF"/>
    <w:rsid w:val="00A77843"/>
    <w:rsid w:val="00A81878"/>
    <w:rsid w:val="00A831FD"/>
    <w:rsid w:val="00A84FAA"/>
    <w:rsid w:val="00A945FA"/>
    <w:rsid w:val="00A9541C"/>
    <w:rsid w:val="00A95EE3"/>
    <w:rsid w:val="00AA1161"/>
    <w:rsid w:val="00AA2F53"/>
    <w:rsid w:val="00AA3C86"/>
    <w:rsid w:val="00AB2AEE"/>
    <w:rsid w:val="00AB5770"/>
    <w:rsid w:val="00AB5933"/>
    <w:rsid w:val="00AC51BA"/>
    <w:rsid w:val="00AE013D"/>
    <w:rsid w:val="00AE11B7"/>
    <w:rsid w:val="00AE34E7"/>
    <w:rsid w:val="00AE453F"/>
    <w:rsid w:val="00AE49B8"/>
    <w:rsid w:val="00AE4BEC"/>
    <w:rsid w:val="00AF7237"/>
    <w:rsid w:val="00B00D75"/>
    <w:rsid w:val="00B05BDF"/>
    <w:rsid w:val="00B070CB"/>
    <w:rsid w:val="00B12D78"/>
    <w:rsid w:val="00B23A62"/>
    <w:rsid w:val="00B26CCF"/>
    <w:rsid w:val="00B2780C"/>
    <w:rsid w:val="00B31587"/>
    <w:rsid w:val="00B35AE0"/>
    <w:rsid w:val="00B425D9"/>
    <w:rsid w:val="00B42DFA"/>
    <w:rsid w:val="00B5106C"/>
    <w:rsid w:val="00B531DD"/>
    <w:rsid w:val="00B57982"/>
    <w:rsid w:val="00B64CFA"/>
    <w:rsid w:val="00B67906"/>
    <w:rsid w:val="00B70B2C"/>
    <w:rsid w:val="00B71DC2"/>
    <w:rsid w:val="00B77E63"/>
    <w:rsid w:val="00B83901"/>
    <w:rsid w:val="00B85343"/>
    <w:rsid w:val="00B871E9"/>
    <w:rsid w:val="00B878AF"/>
    <w:rsid w:val="00B87AC0"/>
    <w:rsid w:val="00B93128"/>
    <w:rsid w:val="00B93893"/>
    <w:rsid w:val="00B973F9"/>
    <w:rsid w:val="00BB0255"/>
    <w:rsid w:val="00BB371C"/>
    <w:rsid w:val="00BC1D62"/>
    <w:rsid w:val="00BC306B"/>
    <w:rsid w:val="00BC3B53"/>
    <w:rsid w:val="00BC3B96"/>
    <w:rsid w:val="00BC4AE3"/>
    <w:rsid w:val="00BC5DF3"/>
    <w:rsid w:val="00BD2A46"/>
    <w:rsid w:val="00BE3F88"/>
    <w:rsid w:val="00BE4756"/>
    <w:rsid w:val="00BE512C"/>
    <w:rsid w:val="00BE5651"/>
    <w:rsid w:val="00BF16C9"/>
    <w:rsid w:val="00BF4FE7"/>
    <w:rsid w:val="00BF5E6F"/>
    <w:rsid w:val="00BF63DD"/>
    <w:rsid w:val="00C02DF0"/>
    <w:rsid w:val="00C0406D"/>
    <w:rsid w:val="00C206F1"/>
    <w:rsid w:val="00C316E3"/>
    <w:rsid w:val="00C40C60"/>
    <w:rsid w:val="00C50C89"/>
    <w:rsid w:val="00C51A9B"/>
    <w:rsid w:val="00C520C5"/>
    <w:rsid w:val="00C5258E"/>
    <w:rsid w:val="00C5291B"/>
    <w:rsid w:val="00C53CB0"/>
    <w:rsid w:val="00C632DF"/>
    <w:rsid w:val="00C67609"/>
    <w:rsid w:val="00C71471"/>
    <w:rsid w:val="00C76149"/>
    <w:rsid w:val="00C9193A"/>
    <w:rsid w:val="00C96530"/>
    <w:rsid w:val="00C971CB"/>
    <w:rsid w:val="00C97C80"/>
    <w:rsid w:val="00CA3D07"/>
    <w:rsid w:val="00CA47D3"/>
    <w:rsid w:val="00CB6249"/>
    <w:rsid w:val="00CC3861"/>
    <w:rsid w:val="00CD1605"/>
    <w:rsid w:val="00CD362D"/>
    <w:rsid w:val="00CD470A"/>
    <w:rsid w:val="00CD6031"/>
    <w:rsid w:val="00CD7DC4"/>
    <w:rsid w:val="00CE1329"/>
    <w:rsid w:val="00CE58DB"/>
    <w:rsid w:val="00CF053F"/>
    <w:rsid w:val="00D00B2B"/>
    <w:rsid w:val="00D078E1"/>
    <w:rsid w:val="00D100E9"/>
    <w:rsid w:val="00D12985"/>
    <w:rsid w:val="00D13A14"/>
    <w:rsid w:val="00D17FF9"/>
    <w:rsid w:val="00D21E4B"/>
    <w:rsid w:val="00D23522"/>
    <w:rsid w:val="00D33405"/>
    <w:rsid w:val="00D35E81"/>
    <w:rsid w:val="00D41756"/>
    <w:rsid w:val="00D418B4"/>
    <w:rsid w:val="00D418E7"/>
    <w:rsid w:val="00D502D6"/>
    <w:rsid w:val="00D516BE"/>
    <w:rsid w:val="00D5423B"/>
    <w:rsid w:val="00D54F4E"/>
    <w:rsid w:val="00D577CD"/>
    <w:rsid w:val="00D60BA4"/>
    <w:rsid w:val="00D62419"/>
    <w:rsid w:val="00D62ACE"/>
    <w:rsid w:val="00D63F4F"/>
    <w:rsid w:val="00D67378"/>
    <w:rsid w:val="00D70EEC"/>
    <w:rsid w:val="00D76553"/>
    <w:rsid w:val="00D76679"/>
    <w:rsid w:val="00D77870"/>
    <w:rsid w:val="00D8000A"/>
    <w:rsid w:val="00D80CCE"/>
    <w:rsid w:val="00D841B1"/>
    <w:rsid w:val="00D94807"/>
    <w:rsid w:val="00D948FD"/>
    <w:rsid w:val="00D95C88"/>
    <w:rsid w:val="00D97B2E"/>
    <w:rsid w:val="00DB36FE"/>
    <w:rsid w:val="00DB42F6"/>
    <w:rsid w:val="00DC4498"/>
    <w:rsid w:val="00DC7923"/>
    <w:rsid w:val="00DD4C2D"/>
    <w:rsid w:val="00DD4DED"/>
    <w:rsid w:val="00DE578A"/>
    <w:rsid w:val="00DF0472"/>
    <w:rsid w:val="00DF2583"/>
    <w:rsid w:val="00DF54D9"/>
    <w:rsid w:val="00E10C0D"/>
    <w:rsid w:val="00E10DC6"/>
    <w:rsid w:val="00E11F8E"/>
    <w:rsid w:val="00E20031"/>
    <w:rsid w:val="00E2244E"/>
    <w:rsid w:val="00E25DF7"/>
    <w:rsid w:val="00E27EFE"/>
    <w:rsid w:val="00E35BAD"/>
    <w:rsid w:val="00E3731D"/>
    <w:rsid w:val="00E40A92"/>
    <w:rsid w:val="00E4244C"/>
    <w:rsid w:val="00E43B86"/>
    <w:rsid w:val="00E45494"/>
    <w:rsid w:val="00E46AB9"/>
    <w:rsid w:val="00E579CF"/>
    <w:rsid w:val="00E634E3"/>
    <w:rsid w:val="00E651CA"/>
    <w:rsid w:val="00E67C7F"/>
    <w:rsid w:val="00E70432"/>
    <w:rsid w:val="00E73BA5"/>
    <w:rsid w:val="00E77F89"/>
    <w:rsid w:val="00E80B95"/>
    <w:rsid w:val="00E93034"/>
    <w:rsid w:val="00EB1A36"/>
    <w:rsid w:val="00EB7D99"/>
    <w:rsid w:val="00EC0DFF"/>
    <w:rsid w:val="00EC1BBA"/>
    <w:rsid w:val="00EC237D"/>
    <w:rsid w:val="00ED072A"/>
    <w:rsid w:val="00ED5CEF"/>
    <w:rsid w:val="00ED7FCB"/>
    <w:rsid w:val="00EE4A1F"/>
    <w:rsid w:val="00EF1B5A"/>
    <w:rsid w:val="00EF2CCA"/>
    <w:rsid w:val="00EF5FFA"/>
    <w:rsid w:val="00EF6FD4"/>
    <w:rsid w:val="00EF71BC"/>
    <w:rsid w:val="00F021FA"/>
    <w:rsid w:val="00F03282"/>
    <w:rsid w:val="00F03963"/>
    <w:rsid w:val="00F05223"/>
    <w:rsid w:val="00F074BD"/>
    <w:rsid w:val="00F1256D"/>
    <w:rsid w:val="00F13A4E"/>
    <w:rsid w:val="00F172BB"/>
    <w:rsid w:val="00F21BEF"/>
    <w:rsid w:val="00F32493"/>
    <w:rsid w:val="00F43E2F"/>
    <w:rsid w:val="00F50F86"/>
    <w:rsid w:val="00F53F91"/>
    <w:rsid w:val="00F61A72"/>
    <w:rsid w:val="00F634BC"/>
    <w:rsid w:val="00F650E1"/>
    <w:rsid w:val="00F66F13"/>
    <w:rsid w:val="00F72A12"/>
    <w:rsid w:val="00F73317"/>
    <w:rsid w:val="00F74073"/>
    <w:rsid w:val="00F75FA4"/>
    <w:rsid w:val="00F77411"/>
    <w:rsid w:val="00F81C58"/>
    <w:rsid w:val="00F81E23"/>
    <w:rsid w:val="00F8713B"/>
    <w:rsid w:val="00F92F28"/>
    <w:rsid w:val="00F93F9E"/>
    <w:rsid w:val="00F96C57"/>
    <w:rsid w:val="00FA2491"/>
    <w:rsid w:val="00FA466B"/>
    <w:rsid w:val="00FB06ED"/>
    <w:rsid w:val="00FB137B"/>
    <w:rsid w:val="00FB2D18"/>
    <w:rsid w:val="00FB4553"/>
    <w:rsid w:val="00FB6184"/>
    <w:rsid w:val="00FC0C30"/>
    <w:rsid w:val="00FC36AB"/>
    <w:rsid w:val="00FD12FD"/>
    <w:rsid w:val="00FD1342"/>
    <w:rsid w:val="00FD5AA9"/>
    <w:rsid w:val="00FE20DB"/>
    <w:rsid w:val="00FE4F08"/>
    <w:rsid w:val="00FF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0D4C5177"/>
  <w15:docId w15:val="{1FCAA1F6-0430-4E84-B53B-630CE949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rsid w:val="00647BD4"/>
    <w:pPr>
      <w:spacing w:after="200" w:line="240" w:lineRule="atLeast"/>
    </w:pPr>
    <w:rPr>
      <w:rFonts w:ascii="Verdana" w:hAnsi="Verdana"/>
      <w:sz w:val="18"/>
      <w:szCs w:val="24"/>
      <w:lang w:val="en-US" w:eastAsia="zh-CN"/>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Legeregel">
    <w:name w:val="Huisstijl-Legeregel"/>
    <w:basedOn w:val="Huisstijl-Adres"/>
    <w:rsid w:val="00DF0472"/>
    <w:pPr>
      <w:spacing w:line="100" w:lineRule="exact"/>
    </w:pPr>
  </w:style>
  <w:style w:type="paragraph" w:customStyle="1" w:styleId="Huisstijl-Adres">
    <w:name w:val="Huisstijl-Adres"/>
    <w:basedOn w:val="Standaard"/>
    <w:rsid w:val="007A2097"/>
    <w:pPr>
      <w:tabs>
        <w:tab w:val="left" w:pos="192"/>
      </w:tabs>
      <w:adjustRightInd w:val="0"/>
      <w:spacing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styleId="Voetnoottekst">
    <w:name w:val="footnote text"/>
    <w:basedOn w:val="Standaard"/>
    <w:semiHidden/>
    <w:rsid w:val="00B70B2C"/>
    <w:rPr>
      <w:sz w:val="13"/>
      <w:szCs w:val="20"/>
    </w:rPr>
  </w:style>
  <w:style w:type="paragraph" w:customStyle="1" w:styleId="Huisstijl-Rubricering">
    <w:name w:val="Huisstijl-Rubricering"/>
    <w:basedOn w:val="Standaard"/>
    <w:rsid w:val="008A082C"/>
    <w:pPr>
      <w:adjustRightInd w:val="0"/>
      <w:spacing w:line="180" w:lineRule="exact"/>
    </w:pPr>
    <w:rPr>
      <w:rFonts w:cs="Verdana-Bold"/>
      <w:b/>
      <w:bCs/>
      <w:smallCaps/>
      <w:noProof/>
      <w:sz w:val="16"/>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7A2097"/>
    <w:pPr>
      <w:spacing w:before="90"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Voetnootmarkering">
    <w:name w:val="footnote reference"/>
    <w:basedOn w:val="Standaardalinea-lettertype"/>
    <w:uiPriority w:val="99"/>
    <w:rsid w:val="00B70B2C"/>
    <w:rPr>
      <w:vertAlign w:val="superscript"/>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paragraph" w:customStyle="1" w:styleId="CustomerCode">
    <w:name w:val="CustomerCode"/>
    <w:basedOn w:val="Standaard"/>
    <w:rsid w:val="000F064B"/>
    <w:rPr>
      <w:rFonts w:ascii="KIX Barcode" w:hAnsi="KIX Barcode"/>
      <w:sz w:val="20"/>
      <w:szCs w:val="18"/>
    </w:rPr>
  </w:style>
  <w:style w:type="paragraph" w:customStyle="1" w:styleId="Slogan">
    <w:name w:val="Slogan"/>
    <w:basedOn w:val="Huisstijl-Rubricering"/>
    <w:rsid w:val="008A082C"/>
    <w:rPr>
      <w:sz w:val="13"/>
    </w:rPr>
  </w:style>
  <w:style w:type="paragraph" w:styleId="Ballontekst">
    <w:name w:val="Balloon Text"/>
    <w:basedOn w:val="Standaard"/>
    <w:link w:val="BallontekstChar"/>
    <w:rsid w:val="006C364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C364A"/>
    <w:rPr>
      <w:rFonts w:ascii="Tahoma" w:hAnsi="Tahoma" w:cs="Tahoma"/>
      <w:sz w:val="16"/>
      <w:szCs w:val="16"/>
    </w:rPr>
  </w:style>
  <w:style w:type="paragraph" w:styleId="Lijstalinea">
    <w:name w:val="List Paragraph"/>
    <w:basedOn w:val="Standaard"/>
    <w:uiPriority w:val="34"/>
    <w:qFormat/>
    <w:rsid w:val="00647BD4"/>
    <w:pPr>
      <w:spacing w:after="0" w:line="240" w:lineRule="auto"/>
      <w:ind w:left="720"/>
    </w:pPr>
    <w:rPr>
      <w:rFonts w:eastAsia="Calibri"/>
      <w:szCs w:val="18"/>
      <w:lang w:val="nl-NL" w:eastAsia="en-US"/>
    </w:rPr>
  </w:style>
  <w:style w:type="paragraph" w:styleId="Geenafstand">
    <w:name w:val="No Spacing"/>
    <w:uiPriority w:val="1"/>
    <w:qFormat/>
    <w:rsid w:val="00647BD4"/>
    <w:rPr>
      <w:rFonts w:ascii="Verdana" w:hAnsi="Verdana"/>
      <w:sz w:val="18"/>
      <w:szCs w:val="24"/>
      <w:lang w:val="en-US" w:eastAsia="zh-CN"/>
    </w:rPr>
  </w:style>
  <w:style w:type="paragraph" w:customStyle="1" w:styleId="Default">
    <w:name w:val="Default"/>
    <w:rsid w:val="00647BD4"/>
    <w:pPr>
      <w:autoSpaceDE w:val="0"/>
      <w:autoSpaceDN w:val="0"/>
      <w:adjustRightInd w:val="0"/>
    </w:pPr>
    <w:rPr>
      <w:rFonts w:ascii="Verdana" w:eastAsia="SimSun" w:hAnsi="Verdana" w:cs="Verdana"/>
      <w:color w:val="000000"/>
      <w:sz w:val="24"/>
      <w:szCs w:val="24"/>
      <w:lang w:eastAsia="zh-CN"/>
    </w:rPr>
  </w:style>
  <w:style w:type="character" w:styleId="GevolgdeHyperlink">
    <w:name w:val="FollowedHyperlink"/>
    <w:basedOn w:val="Standaardalinea-lettertype"/>
    <w:semiHidden/>
    <w:unhideWhenUsed/>
    <w:rsid w:val="00A63445"/>
    <w:rPr>
      <w:color w:val="800080" w:themeColor="followedHyperlink"/>
      <w:u w:val="single"/>
    </w:rPr>
  </w:style>
  <w:style w:type="character" w:styleId="Verwijzingopmerking">
    <w:name w:val="annotation reference"/>
    <w:basedOn w:val="Standaardalinea-lettertype"/>
    <w:semiHidden/>
    <w:unhideWhenUsed/>
    <w:rsid w:val="009A4110"/>
    <w:rPr>
      <w:sz w:val="16"/>
      <w:szCs w:val="16"/>
    </w:rPr>
  </w:style>
  <w:style w:type="paragraph" w:styleId="Tekstopmerking">
    <w:name w:val="annotation text"/>
    <w:basedOn w:val="Standaard"/>
    <w:link w:val="TekstopmerkingChar"/>
    <w:semiHidden/>
    <w:unhideWhenUsed/>
    <w:rsid w:val="009A4110"/>
    <w:pPr>
      <w:spacing w:line="240" w:lineRule="auto"/>
    </w:pPr>
    <w:rPr>
      <w:sz w:val="20"/>
      <w:szCs w:val="20"/>
    </w:rPr>
  </w:style>
  <w:style w:type="character" w:customStyle="1" w:styleId="TekstopmerkingChar">
    <w:name w:val="Tekst opmerking Char"/>
    <w:basedOn w:val="Standaardalinea-lettertype"/>
    <w:link w:val="Tekstopmerking"/>
    <w:semiHidden/>
    <w:rsid w:val="009A4110"/>
    <w:rPr>
      <w:rFonts w:ascii="Verdana" w:hAnsi="Verdana"/>
      <w:lang w:val="en-US" w:eastAsia="zh-CN"/>
    </w:rPr>
  </w:style>
  <w:style w:type="paragraph" w:styleId="Onderwerpvanopmerking">
    <w:name w:val="annotation subject"/>
    <w:basedOn w:val="Tekstopmerking"/>
    <w:next w:val="Tekstopmerking"/>
    <w:link w:val="OnderwerpvanopmerkingChar"/>
    <w:semiHidden/>
    <w:unhideWhenUsed/>
    <w:rsid w:val="009A4110"/>
    <w:rPr>
      <w:b/>
      <w:bCs/>
    </w:rPr>
  </w:style>
  <w:style w:type="character" w:customStyle="1" w:styleId="OnderwerpvanopmerkingChar">
    <w:name w:val="Onderwerp van opmerking Char"/>
    <w:basedOn w:val="TekstopmerkingChar"/>
    <w:link w:val="Onderwerpvanopmerking"/>
    <w:semiHidden/>
    <w:rsid w:val="009A4110"/>
    <w:rPr>
      <w:rFonts w:ascii="Verdana" w:hAnsi="Verdana"/>
      <w:b/>
      <w:bCs/>
      <w:lang w:val="en-US" w:eastAsia="zh-CN"/>
    </w:rPr>
  </w:style>
  <w:style w:type="character" w:styleId="Onopgelostemelding">
    <w:name w:val="Unresolved Mention"/>
    <w:basedOn w:val="Standaardalinea-lettertype"/>
    <w:uiPriority w:val="99"/>
    <w:semiHidden/>
    <w:unhideWhenUsed/>
    <w:rsid w:val="001B1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ijksoverheid.nl/documenten/rapporten/2019/04/08/quick-scan-in-de-publieke-dienstverlening" TargetMode="External"/><Relationship Id="rId18" Type="http://schemas.openxmlformats.org/officeDocument/2006/relationships/hyperlink" Target="https://mijn.rvo.nl/sbir-innovatie-in-opdrach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cp.nl/wp-content/uploads/2018/11/Artificial-Intelligence-Impact-Assesment.pdf" TargetMode="External"/><Relationship Id="rId17" Type="http://schemas.openxmlformats.org/officeDocument/2006/relationships/hyperlink" Target="mailto:sbir@rvo.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bir@rvo.n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ir@rvo.n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nderned.nl" TargetMode="External"/><Relationship Id="rId23" Type="http://schemas.openxmlformats.org/officeDocument/2006/relationships/header" Target="header3.xml"/><Relationship Id="rId10" Type="http://schemas.openxmlformats.org/officeDocument/2006/relationships/hyperlink" Target="https://ecp.nl/wp-content/uploads/2018/11/Artificial-Intelligence-Impact-Assesment.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ijn.rvo.nl/sbir-innovatie-in-opdracht" TargetMode="External"/><Relationship Id="rId14" Type="http://schemas.openxmlformats.org/officeDocument/2006/relationships/hyperlink" Target="https://www.vno-ncw.nl/sites/default/files/aivnl_20181106_0.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rief.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RijksBrief</Template>
  <TotalTime>1</TotalTime>
  <Pages>9</Pages>
  <Words>1794</Words>
  <Characters>11325</Characters>
  <Application>Microsoft Office Word</Application>
  <DocSecurity>4</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Groot, K.A.U. de (Karlijn)</dc:creator>
  <cp:lastModifiedBy>Delden, P.C. van (Peter)</cp:lastModifiedBy>
  <cp:revision>2</cp:revision>
  <cp:lastPrinted>2019-04-09T11:39:00Z</cp:lastPrinted>
  <dcterms:created xsi:type="dcterms:W3CDTF">2019-04-10T09:25:00Z</dcterms:created>
  <dcterms:modified xsi:type="dcterms:W3CDTF">2019-04-10T09:25:00Z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