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CA" w:rsidRPr="00A313D2" w:rsidRDefault="003862B0" w:rsidP="00003CCA">
      <w:pPr>
        <w:rPr>
          <w:rFonts w:ascii="Corbel" w:hAnsi="Corbel"/>
          <w:sz w:val="21"/>
          <w:szCs w:val="21"/>
        </w:rPr>
      </w:pPr>
      <w:r>
        <w:rPr>
          <w:noProof/>
          <w:lang w:eastAsia="nl-NL"/>
        </w:rPr>
        <w:drawing>
          <wp:inline distT="0" distB="0" distL="0" distR="0" wp14:anchorId="17A97F53" wp14:editId="5C86571C">
            <wp:extent cx="2857899" cy="128605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m amsterd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2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CCA" w:rsidRPr="00A313D2" w:rsidRDefault="00AE206A" w:rsidP="00003CCA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  </w:t>
      </w:r>
      <w:r>
        <w:rPr>
          <w:rFonts w:ascii="Corbel" w:hAnsi="Corbel"/>
          <w:sz w:val="21"/>
          <w:szCs w:val="21"/>
        </w:rPr>
        <w:tab/>
      </w:r>
      <w:r w:rsidR="00003CCA" w:rsidRPr="00A313D2">
        <w:rPr>
          <w:rFonts w:ascii="Corbel" w:hAnsi="Corbel"/>
          <w:sz w:val="21"/>
          <w:szCs w:val="21"/>
        </w:rPr>
        <w:t xml:space="preserve"> </w:t>
      </w:r>
    </w:p>
    <w:p w:rsidR="00003CCA" w:rsidRPr="00A313D2" w:rsidRDefault="00003CCA" w:rsidP="00003CCA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 xml:space="preserve"> </w:t>
      </w:r>
      <w:r w:rsidRPr="00A313D2">
        <w:rPr>
          <w:rFonts w:ascii="Corbel" w:hAnsi="Corbel"/>
          <w:sz w:val="21"/>
          <w:szCs w:val="21"/>
        </w:rPr>
        <w:tab/>
        <w:t xml:space="preserve"> </w:t>
      </w:r>
    </w:p>
    <w:p w:rsidR="00003CCA" w:rsidRPr="00A313D2" w:rsidRDefault="00003CCA" w:rsidP="00003CCA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 xml:space="preserve"> </w:t>
      </w:r>
      <w:r w:rsidRPr="00A313D2">
        <w:rPr>
          <w:rFonts w:ascii="Corbel" w:hAnsi="Corbel"/>
          <w:sz w:val="21"/>
          <w:szCs w:val="21"/>
        </w:rPr>
        <w:tab/>
        <w:t xml:space="preserve"> </w:t>
      </w:r>
    </w:p>
    <w:p w:rsidR="00003CCA" w:rsidRPr="00A313D2" w:rsidRDefault="00003CCA" w:rsidP="00003CCA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 xml:space="preserve"> </w:t>
      </w:r>
      <w:r w:rsidRPr="00A313D2">
        <w:rPr>
          <w:rFonts w:ascii="Corbel" w:hAnsi="Corbel"/>
          <w:sz w:val="21"/>
          <w:szCs w:val="21"/>
        </w:rPr>
        <w:tab/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 xml:space="preserve"> </w:t>
      </w:r>
      <w:r w:rsidRPr="00A313D2">
        <w:rPr>
          <w:rFonts w:ascii="Corbel" w:hAnsi="Corbel"/>
          <w:sz w:val="21"/>
          <w:szCs w:val="21"/>
        </w:rPr>
        <w:tab/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ab/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ab/>
        <w:t xml:space="preserve"> </w:t>
      </w:r>
    </w:p>
    <w:p w:rsidR="00F85900" w:rsidRPr="00DE14F2" w:rsidRDefault="00003CCA" w:rsidP="00FC1EF7">
      <w:pPr>
        <w:jc w:val="center"/>
        <w:rPr>
          <w:rFonts w:ascii="Corbel" w:hAnsi="Corbel"/>
          <w:b/>
          <w:sz w:val="36"/>
          <w:szCs w:val="21"/>
        </w:rPr>
      </w:pPr>
      <w:r w:rsidRPr="00DE14F2">
        <w:rPr>
          <w:rFonts w:ascii="Corbel" w:hAnsi="Corbel"/>
          <w:b/>
          <w:sz w:val="36"/>
          <w:szCs w:val="21"/>
        </w:rPr>
        <w:t xml:space="preserve">Marktconsultatie </w:t>
      </w:r>
    </w:p>
    <w:p w:rsidR="00706B14" w:rsidRDefault="00C7467E" w:rsidP="00FC1EF7">
      <w:pPr>
        <w:jc w:val="center"/>
        <w:rPr>
          <w:rFonts w:ascii="Corbel" w:hAnsi="Corbel"/>
          <w:b/>
          <w:sz w:val="36"/>
          <w:szCs w:val="21"/>
        </w:rPr>
      </w:pPr>
      <w:r w:rsidRPr="00DE14F2">
        <w:rPr>
          <w:rFonts w:ascii="Corbel" w:hAnsi="Corbel"/>
          <w:b/>
          <w:sz w:val="36"/>
          <w:szCs w:val="21"/>
        </w:rPr>
        <w:t>“</w:t>
      </w:r>
      <w:r w:rsidR="00F85900" w:rsidRPr="00DE14F2">
        <w:rPr>
          <w:rFonts w:ascii="Corbel" w:hAnsi="Corbel"/>
          <w:b/>
          <w:sz w:val="36"/>
          <w:szCs w:val="21"/>
        </w:rPr>
        <w:t>toegangscontrolesysteem t</w:t>
      </w:r>
      <w:r w:rsidR="00361993">
        <w:rPr>
          <w:rFonts w:ascii="Corbel" w:hAnsi="Corbel"/>
          <w:b/>
          <w:sz w:val="36"/>
          <w:szCs w:val="21"/>
        </w:rPr>
        <w:t>.</w:t>
      </w:r>
      <w:r w:rsidR="00F85900" w:rsidRPr="00DE14F2">
        <w:rPr>
          <w:rFonts w:ascii="Corbel" w:hAnsi="Corbel"/>
          <w:b/>
          <w:sz w:val="36"/>
          <w:szCs w:val="21"/>
        </w:rPr>
        <w:t>b</w:t>
      </w:r>
      <w:r w:rsidR="00361993">
        <w:rPr>
          <w:rFonts w:ascii="Corbel" w:hAnsi="Corbel"/>
          <w:b/>
          <w:sz w:val="36"/>
          <w:szCs w:val="21"/>
        </w:rPr>
        <w:t>.</w:t>
      </w:r>
      <w:r w:rsidR="00F85900" w:rsidRPr="00DE14F2">
        <w:rPr>
          <w:rFonts w:ascii="Corbel" w:hAnsi="Corbel"/>
          <w:b/>
          <w:sz w:val="36"/>
          <w:szCs w:val="21"/>
        </w:rPr>
        <w:t>v</w:t>
      </w:r>
      <w:r w:rsidR="00361993">
        <w:rPr>
          <w:rFonts w:ascii="Corbel" w:hAnsi="Corbel"/>
          <w:b/>
          <w:sz w:val="36"/>
          <w:szCs w:val="21"/>
        </w:rPr>
        <w:t>.</w:t>
      </w:r>
      <w:r w:rsidR="00F85900" w:rsidRPr="00DE14F2">
        <w:rPr>
          <w:rFonts w:ascii="Corbel" w:hAnsi="Corbel"/>
          <w:b/>
          <w:sz w:val="36"/>
          <w:szCs w:val="21"/>
        </w:rPr>
        <w:t xml:space="preserve"> </w:t>
      </w:r>
    </w:p>
    <w:p w:rsidR="006D51C7" w:rsidRPr="00DE14F2" w:rsidRDefault="00F85900" w:rsidP="00706B14">
      <w:pPr>
        <w:jc w:val="center"/>
        <w:rPr>
          <w:rFonts w:ascii="Corbel" w:hAnsi="Corbel"/>
          <w:b/>
          <w:sz w:val="36"/>
          <w:szCs w:val="21"/>
        </w:rPr>
      </w:pPr>
      <w:r w:rsidRPr="00DE14F2">
        <w:rPr>
          <w:rFonts w:ascii="Corbel" w:hAnsi="Corbel"/>
          <w:b/>
          <w:sz w:val="36"/>
          <w:szCs w:val="21"/>
        </w:rPr>
        <w:t>1Stad1Pas</w:t>
      </w:r>
      <w:r w:rsidR="00706B14">
        <w:rPr>
          <w:rFonts w:ascii="Corbel" w:hAnsi="Corbel"/>
          <w:b/>
          <w:sz w:val="36"/>
          <w:szCs w:val="21"/>
        </w:rPr>
        <w:t xml:space="preserve"> </w:t>
      </w:r>
      <w:r w:rsidR="006E45CC">
        <w:rPr>
          <w:rFonts w:ascii="Corbel" w:hAnsi="Corbel"/>
          <w:b/>
          <w:sz w:val="36"/>
          <w:szCs w:val="21"/>
        </w:rPr>
        <w:t>Aanpak C panden</w:t>
      </w:r>
      <w:r w:rsidR="00706B14">
        <w:rPr>
          <w:rFonts w:ascii="Corbel" w:hAnsi="Corbel"/>
          <w:b/>
          <w:sz w:val="36"/>
          <w:szCs w:val="21"/>
        </w:rPr>
        <w:t>”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</w:p>
    <w:p w:rsidR="00003CCA" w:rsidRPr="00DE14F2" w:rsidRDefault="00AE206A" w:rsidP="00003CCA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ab/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ab/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ab/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ab/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ab/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ab/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ab/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</w:p>
    <w:p w:rsidR="00E63CE9" w:rsidRPr="00DE14F2" w:rsidRDefault="00E63CE9" w:rsidP="00FC1EF7">
      <w:pPr>
        <w:tabs>
          <w:tab w:val="left" w:pos="1134"/>
        </w:tabs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Datum:</w:t>
      </w:r>
      <w:r w:rsidRPr="00DE14F2">
        <w:rPr>
          <w:rFonts w:ascii="Corbel" w:hAnsi="Corbel"/>
          <w:sz w:val="21"/>
          <w:szCs w:val="21"/>
        </w:rPr>
        <w:tab/>
      </w:r>
      <w:r w:rsidRPr="00DE14F2">
        <w:rPr>
          <w:rFonts w:ascii="Corbel" w:hAnsi="Corbel"/>
          <w:sz w:val="21"/>
          <w:szCs w:val="21"/>
        </w:rPr>
        <w:tab/>
      </w:r>
      <w:r w:rsidR="00F93ADE">
        <w:rPr>
          <w:rFonts w:ascii="Corbel" w:hAnsi="Corbel"/>
          <w:sz w:val="21"/>
          <w:szCs w:val="21"/>
        </w:rPr>
        <w:t>1</w:t>
      </w:r>
      <w:r w:rsidR="004112B1">
        <w:rPr>
          <w:rFonts w:ascii="Corbel" w:hAnsi="Corbel"/>
          <w:sz w:val="21"/>
          <w:szCs w:val="21"/>
        </w:rPr>
        <w:t>4</w:t>
      </w:r>
      <w:r w:rsidR="00F93ADE">
        <w:rPr>
          <w:rFonts w:ascii="Corbel" w:hAnsi="Corbel"/>
          <w:sz w:val="21"/>
          <w:szCs w:val="21"/>
        </w:rPr>
        <w:t>-3</w:t>
      </w:r>
      <w:r w:rsidR="00F85900" w:rsidRPr="00DE14F2">
        <w:rPr>
          <w:rFonts w:ascii="Corbel" w:hAnsi="Corbel"/>
          <w:sz w:val="21"/>
          <w:szCs w:val="21"/>
        </w:rPr>
        <w:t>-2019</w:t>
      </w:r>
    </w:p>
    <w:p w:rsidR="00E63CE9" w:rsidRPr="00DE14F2" w:rsidRDefault="00B1640A" w:rsidP="00FC1EF7">
      <w:pPr>
        <w:tabs>
          <w:tab w:val="left" w:pos="1134"/>
        </w:tabs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Auteur: </w:t>
      </w:r>
      <w:r w:rsidRPr="00DE14F2">
        <w:rPr>
          <w:rFonts w:ascii="Corbel" w:hAnsi="Corbel"/>
          <w:sz w:val="21"/>
          <w:szCs w:val="21"/>
        </w:rPr>
        <w:tab/>
      </w:r>
      <w:r w:rsidRPr="00DE14F2">
        <w:rPr>
          <w:rFonts w:ascii="Corbel" w:hAnsi="Corbel"/>
          <w:sz w:val="21"/>
          <w:szCs w:val="21"/>
        </w:rPr>
        <w:tab/>
      </w:r>
      <w:r w:rsidR="00F85900" w:rsidRPr="00DE14F2">
        <w:rPr>
          <w:rFonts w:ascii="Corbel" w:hAnsi="Corbel"/>
          <w:sz w:val="21"/>
          <w:szCs w:val="21"/>
        </w:rPr>
        <w:t>Wabe K. Fokkens</w:t>
      </w:r>
    </w:p>
    <w:p w:rsidR="00FC1EF7" w:rsidRPr="00DE14F2" w:rsidRDefault="00FC1EF7" w:rsidP="00FC1EF7">
      <w:pPr>
        <w:tabs>
          <w:tab w:val="left" w:pos="1134"/>
        </w:tabs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Versie:</w:t>
      </w:r>
      <w:r w:rsidRPr="00DE14F2">
        <w:rPr>
          <w:rFonts w:ascii="Corbel" w:hAnsi="Corbel"/>
          <w:sz w:val="21"/>
          <w:szCs w:val="21"/>
        </w:rPr>
        <w:tab/>
      </w:r>
      <w:r w:rsidRPr="00DE14F2">
        <w:rPr>
          <w:rFonts w:ascii="Corbel" w:hAnsi="Corbel"/>
          <w:sz w:val="21"/>
          <w:szCs w:val="21"/>
        </w:rPr>
        <w:tab/>
      </w:r>
      <w:r w:rsidR="004112B1">
        <w:rPr>
          <w:rFonts w:ascii="Corbel" w:hAnsi="Corbel"/>
          <w:sz w:val="21"/>
          <w:szCs w:val="21"/>
        </w:rPr>
        <w:t>Definitief</w:t>
      </w:r>
    </w:p>
    <w:p w:rsidR="00FC1EF7" w:rsidRPr="00DE14F2" w:rsidRDefault="00FC1EF7" w:rsidP="00FC1EF7">
      <w:pPr>
        <w:tabs>
          <w:tab w:val="left" w:pos="1134"/>
        </w:tabs>
        <w:rPr>
          <w:rFonts w:ascii="Corbel" w:hAnsi="Corbel"/>
          <w:sz w:val="21"/>
          <w:szCs w:val="21"/>
        </w:rPr>
      </w:pP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</w:p>
    <w:bookmarkStart w:id="0" w:name="_Toc1374990" w:displacedByCustomXml="next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1130985601"/>
        <w:docPartObj>
          <w:docPartGallery w:val="Table of Contents"/>
          <w:docPartUnique/>
        </w:docPartObj>
      </w:sdtPr>
      <w:sdtEndPr>
        <w:rPr>
          <w:rFonts w:eastAsia="MS Mincho"/>
          <w:bCs/>
          <w:sz w:val="21"/>
          <w:szCs w:val="21"/>
        </w:rPr>
      </w:sdtEndPr>
      <w:sdtContent>
        <w:p w:rsidR="008F2014" w:rsidRPr="00DE14F2" w:rsidRDefault="008F2014" w:rsidP="003862B0">
          <w:pPr>
            <w:pStyle w:val="Kop1"/>
            <w:numPr>
              <w:ilvl w:val="0"/>
              <w:numId w:val="0"/>
            </w:numPr>
            <w:ind w:left="792"/>
          </w:pPr>
          <w:r w:rsidRPr="00DE14F2">
            <w:t>Inhoud</w:t>
          </w:r>
          <w:bookmarkEnd w:id="0"/>
        </w:p>
        <w:p w:rsidR="00EB03B6" w:rsidRDefault="008F2014">
          <w:pPr>
            <w:pStyle w:val="Inhopg1"/>
            <w:rPr>
              <w:rFonts w:eastAsiaTheme="minorEastAsia"/>
              <w:noProof/>
              <w:lang w:eastAsia="nl-NL"/>
            </w:rPr>
          </w:pPr>
          <w:r w:rsidRPr="00DE14F2">
            <w:rPr>
              <w:rFonts w:ascii="Corbel" w:hAnsi="Corbel"/>
              <w:sz w:val="20"/>
              <w:szCs w:val="20"/>
            </w:rPr>
            <w:fldChar w:fldCharType="begin"/>
          </w:r>
          <w:r w:rsidRPr="00DE14F2">
            <w:rPr>
              <w:rFonts w:ascii="Corbel" w:hAnsi="Corbel"/>
              <w:sz w:val="20"/>
              <w:szCs w:val="20"/>
            </w:rPr>
            <w:instrText xml:space="preserve"> TOC \o "1-3" \h \z \u </w:instrText>
          </w:r>
          <w:r w:rsidRPr="00DE14F2">
            <w:rPr>
              <w:rFonts w:ascii="Corbel" w:hAnsi="Corbel"/>
              <w:sz w:val="20"/>
              <w:szCs w:val="20"/>
            </w:rPr>
            <w:fldChar w:fldCharType="separate"/>
          </w:r>
          <w:hyperlink w:anchor="_Toc1374990" w:history="1">
            <w:r w:rsidR="00EB03B6" w:rsidRPr="00483FA9">
              <w:rPr>
                <w:rStyle w:val="Hyperlink"/>
                <w:noProof/>
              </w:rPr>
              <w:t>Inhoud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_Toc1374990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2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4991" w:history="1">
            <w:r w:rsidR="00EB03B6" w:rsidRPr="00483FA9">
              <w:rPr>
                <w:rStyle w:val="Hyperlink"/>
                <w:noProof/>
              </w:rPr>
              <w:t>1.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Inleiding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_Toc1374991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3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4992" w:history="1">
            <w:r w:rsidR="00EB03B6" w:rsidRPr="00483FA9">
              <w:rPr>
                <w:rStyle w:val="Hyperlink"/>
                <w:noProof/>
              </w:rPr>
              <w:t>1.1.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Toegangscontrolesysteem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_Toc1374992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3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4993" w:history="1">
            <w:r w:rsidR="00EB03B6" w:rsidRPr="00483FA9">
              <w:rPr>
                <w:rStyle w:val="Hyperlink"/>
                <w:noProof/>
              </w:rPr>
              <w:t>1.2.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Marktconsultatie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_Toc1374993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3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4994" w:history="1">
            <w:r w:rsidR="00EB03B6" w:rsidRPr="00483FA9">
              <w:rPr>
                <w:rStyle w:val="Hyperlink"/>
                <w:noProof/>
              </w:rPr>
              <w:t>1.3.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Doelen van deze marktconsultatie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_Toc1374994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3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4995" w:history="1">
            <w:r w:rsidR="00EB03B6" w:rsidRPr="00483FA9">
              <w:rPr>
                <w:rStyle w:val="Hyperlink"/>
                <w:noProof/>
              </w:rPr>
              <w:t>1.4.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ICT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_Toc1374995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4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4996" w:history="1">
            <w:r w:rsidR="00EB03B6" w:rsidRPr="00483FA9">
              <w:rPr>
                <w:rStyle w:val="Hyperlink"/>
                <w:noProof/>
              </w:rPr>
              <w:t>2.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Huidige situatie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_Toc1374996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4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4997" w:history="1">
            <w:r w:rsidR="00EB03B6" w:rsidRPr="00483FA9">
              <w:rPr>
                <w:rStyle w:val="Hyperlink"/>
                <w:noProof/>
              </w:rPr>
              <w:t>3.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Gewenste situatie - oplossingsrichting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_Toc1374997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6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4998" w:history="1">
            <w:r w:rsidR="00EB03B6" w:rsidRPr="00483FA9">
              <w:rPr>
                <w:rStyle w:val="Hyperlink"/>
                <w:noProof/>
              </w:rPr>
              <w:t>3.1.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Principes en richtlijnen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_Toc1374998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7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4999" w:history="1">
            <w:r w:rsidR="00EB03B6" w:rsidRPr="00483FA9">
              <w:rPr>
                <w:rStyle w:val="Hyperlink"/>
                <w:noProof/>
              </w:rPr>
              <w:t>3.2.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Specifieke eisen en wensen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_Toc1374999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7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5000" w:history="1">
            <w:r w:rsidR="00EB03B6" w:rsidRPr="00483FA9">
              <w:rPr>
                <w:rStyle w:val="Hyperlink"/>
                <w:noProof/>
              </w:rPr>
              <w:t>4.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Procedure marktconsultatie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_Toc1375000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8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5001" w:history="1">
            <w:r w:rsidR="00EB03B6" w:rsidRPr="00483FA9">
              <w:rPr>
                <w:rStyle w:val="Hyperlink"/>
                <w:noProof/>
              </w:rPr>
              <w:t>4.1.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Keuze voor soort marktconsultatie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_Toc1375001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8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5002" w:history="1">
            <w:r w:rsidR="00EB03B6" w:rsidRPr="00483FA9">
              <w:rPr>
                <w:rStyle w:val="Hyperlink"/>
                <w:noProof/>
              </w:rPr>
              <w:t>4.2.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Procedure marktconsultatie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_Toc1375002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8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5003" w:history="1">
            <w:r w:rsidR="00EB03B6" w:rsidRPr="00483FA9">
              <w:rPr>
                <w:rStyle w:val="Hyperlink"/>
                <w:noProof/>
              </w:rPr>
              <w:t>4.3.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Planning marktconsultatie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_Toc1375003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9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5004" w:history="1">
            <w:r w:rsidR="00EB03B6" w:rsidRPr="00483FA9">
              <w:rPr>
                <w:rStyle w:val="Hyperlink"/>
                <w:noProof/>
              </w:rPr>
              <w:t>4.4.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Overige randvoorwaarden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_Toc1375004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9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5005" w:history="1">
            <w:r w:rsidR="00EB03B6" w:rsidRPr="00483FA9">
              <w:rPr>
                <w:rStyle w:val="Hyperlink"/>
                <w:noProof/>
              </w:rPr>
              <w:t>5.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Vragen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_Toc1375005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10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5006" w:history="1">
            <w:r w:rsidR="00EB03B6" w:rsidRPr="00483FA9">
              <w:rPr>
                <w:rStyle w:val="Hyperlink"/>
                <w:noProof/>
              </w:rPr>
              <w:t>5.1.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Algemene bedrijfsinformatie (VERTROUWELIJK)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_Toc1375006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10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5007" w:history="1">
            <w:r w:rsidR="00EB03B6" w:rsidRPr="00483FA9">
              <w:rPr>
                <w:rStyle w:val="Hyperlink"/>
                <w:noProof/>
              </w:rPr>
              <w:t>5.2.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Vragen oplossing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_Toc1375007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10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5008" w:history="1">
            <w:r w:rsidR="00EB03B6" w:rsidRPr="00483FA9">
              <w:rPr>
                <w:rStyle w:val="Hyperlink"/>
                <w:noProof/>
              </w:rPr>
              <w:t>5.3.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Vragen Realisatie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_Toc1375008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10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5009" w:history="1">
            <w:r w:rsidR="00EB03B6" w:rsidRPr="00483FA9">
              <w:rPr>
                <w:rStyle w:val="Hyperlink"/>
                <w:noProof/>
              </w:rPr>
              <w:t>5.4.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Vragen Financiering en Exploitatie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_Toc1375009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10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EB03B6" w:rsidRDefault="00FB6A5F">
          <w:pPr>
            <w:pStyle w:val="Inhopg1"/>
            <w:rPr>
              <w:rFonts w:eastAsiaTheme="minorEastAsia"/>
              <w:noProof/>
              <w:lang w:eastAsia="nl-NL"/>
            </w:rPr>
          </w:pPr>
          <w:hyperlink w:anchor="_Toc1375010" w:history="1">
            <w:r w:rsidR="00EB03B6" w:rsidRPr="00483FA9">
              <w:rPr>
                <w:rStyle w:val="Hyperlink"/>
                <w:noProof/>
              </w:rPr>
              <w:t>5.5.</w:t>
            </w:r>
            <w:r w:rsidR="00EB03B6">
              <w:rPr>
                <w:rFonts w:eastAsiaTheme="minorEastAsia"/>
                <w:noProof/>
                <w:lang w:eastAsia="nl-NL"/>
              </w:rPr>
              <w:tab/>
            </w:r>
            <w:r w:rsidR="00EB03B6" w:rsidRPr="00483FA9">
              <w:rPr>
                <w:rStyle w:val="Hyperlink"/>
                <w:noProof/>
              </w:rPr>
              <w:t>Overige Vragen</w:t>
            </w:r>
            <w:r w:rsidR="00EB03B6">
              <w:rPr>
                <w:noProof/>
                <w:webHidden/>
              </w:rPr>
              <w:tab/>
            </w:r>
            <w:r w:rsidR="00EB03B6">
              <w:rPr>
                <w:noProof/>
                <w:webHidden/>
              </w:rPr>
              <w:fldChar w:fldCharType="begin"/>
            </w:r>
            <w:r w:rsidR="00EB03B6">
              <w:rPr>
                <w:noProof/>
                <w:webHidden/>
              </w:rPr>
              <w:instrText xml:space="preserve"> PAGEREF _Toc1375010 \h </w:instrText>
            </w:r>
            <w:r w:rsidR="00EB03B6">
              <w:rPr>
                <w:noProof/>
                <w:webHidden/>
              </w:rPr>
            </w:r>
            <w:r w:rsidR="00EB03B6">
              <w:rPr>
                <w:noProof/>
                <w:webHidden/>
              </w:rPr>
              <w:fldChar w:fldCharType="separate"/>
            </w:r>
            <w:r w:rsidR="00E563A3">
              <w:rPr>
                <w:noProof/>
                <w:webHidden/>
              </w:rPr>
              <w:t>11</w:t>
            </w:r>
            <w:r w:rsidR="00EB03B6">
              <w:rPr>
                <w:noProof/>
                <w:webHidden/>
              </w:rPr>
              <w:fldChar w:fldCharType="end"/>
            </w:r>
          </w:hyperlink>
        </w:p>
        <w:p w:rsidR="008F2014" w:rsidRPr="00DE14F2" w:rsidRDefault="008F2014">
          <w:pPr>
            <w:rPr>
              <w:rFonts w:ascii="Corbel" w:hAnsi="Corbel"/>
              <w:sz w:val="21"/>
              <w:szCs w:val="21"/>
            </w:rPr>
          </w:pPr>
          <w:r w:rsidRPr="00DE14F2">
            <w:rPr>
              <w:rFonts w:ascii="Corbel" w:hAnsi="Corbel"/>
              <w:b/>
              <w:bCs/>
              <w:sz w:val="20"/>
              <w:szCs w:val="20"/>
            </w:rPr>
            <w:fldChar w:fldCharType="end"/>
          </w:r>
        </w:p>
      </w:sdtContent>
    </w:sdt>
    <w:p w:rsidR="00EC2292" w:rsidRPr="00DE14F2" w:rsidRDefault="00EC2292">
      <w:pPr>
        <w:rPr>
          <w:rFonts w:ascii="Corbel" w:hAnsi="Corbel"/>
          <w:sz w:val="21"/>
          <w:szCs w:val="21"/>
        </w:rPr>
      </w:pPr>
    </w:p>
    <w:p w:rsidR="009B11FA" w:rsidRPr="00DE14F2" w:rsidRDefault="009B11FA" w:rsidP="00003CCA">
      <w:pPr>
        <w:rPr>
          <w:rFonts w:ascii="Corbel" w:hAnsi="Corbel"/>
          <w:sz w:val="21"/>
          <w:szCs w:val="21"/>
        </w:rPr>
      </w:pPr>
    </w:p>
    <w:p w:rsidR="009B11FA" w:rsidRPr="00DE14F2" w:rsidRDefault="009B11FA" w:rsidP="00003CCA">
      <w:pPr>
        <w:rPr>
          <w:rFonts w:ascii="Corbel" w:hAnsi="Corbel"/>
          <w:sz w:val="21"/>
          <w:szCs w:val="21"/>
        </w:rPr>
      </w:pPr>
    </w:p>
    <w:p w:rsidR="009B11FA" w:rsidRPr="00DE14F2" w:rsidRDefault="009B11FA" w:rsidP="00003CCA">
      <w:pPr>
        <w:rPr>
          <w:rFonts w:ascii="Corbel" w:hAnsi="Corbel"/>
          <w:sz w:val="21"/>
          <w:szCs w:val="21"/>
        </w:rPr>
      </w:pPr>
    </w:p>
    <w:p w:rsidR="009B11FA" w:rsidRPr="00DE14F2" w:rsidRDefault="009B11FA" w:rsidP="00003CCA">
      <w:pPr>
        <w:rPr>
          <w:rFonts w:ascii="Corbel" w:hAnsi="Corbel"/>
          <w:sz w:val="21"/>
          <w:szCs w:val="21"/>
        </w:rPr>
      </w:pPr>
    </w:p>
    <w:p w:rsidR="009B11FA" w:rsidRPr="00DE14F2" w:rsidRDefault="009B11FA" w:rsidP="00003CCA">
      <w:pPr>
        <w:rPr>
          <w:rFonts w:ascii="Corbel" w:hAnsi="Corbel"/>
          <w:sz w:val="21"/>
          <w:szCs w:val="21"/>
        </w:rPr>
      </w:pPr>
    </w:p>
    <w:p w:rsidR="009B11FA" w:rsidRPr="00DE14F2" w:rsidRDefault="009B11FA" w:rsidP="00003CCA">
      <w:pPr>
        <w:rPr>
          <w:rFonts w:ascii="Corbel" w:hAnsi="Corbel"/>
          <w:sz w:val="21"/>
          <w:szCs w:val="21"/>
        </w:rPr>
      </w:pPr>
    </w:p>
    <w:p w:rsidR="009B11FA" w:rsidRPr="00DE14F2" w:rsidRDefault="009B11FA" w:rsidP="00003CCA">
      <w:pPr>
        <w:rPr>
          <w:rFonts w:ascii="Corbel" w:hAnsi="Corbel"/>
          <w:sz w:val="21"/>
          <w:szCs w:val="21"/>
        </w:rPr>
      </w:pPr>
    </w:p>
    <w:p w:rsidR="00003CCA" w:rsidRPr="00DE14F2" w:rsidRDefault="00003CCA">
      <w:pPr>
        <w:rPr>
          <w:rFonts w:ascii="Corbel" w:hAnsi="Corbel"/>
          <w:sz w:val="21"/>
          <w:szCs w:val="21"/>
        </w:rPr>
      </w:pPr>
    </w:p>
    <w:p w:rsidR="00A313D2" w:rsidRPr="00DE14F2" w:rsidRDefault="00A313D2" w:rsidP="003862B0">
      <w:pPr>
        <w:pStyle w:val="Kop1"/>
      </w:pPr>
      <w:bookmarkStart w:id="1" w:name="_Toc1374991"/>
      <w:r w:rsidRPr="00DE14F2">
        <w:t>Inleiding</w:t>
      </w:r>
      <w:bookmarkEnd w:id="1"/>
    </w:p>
    <w:p w:rsidR="00D17DC2" w:rsidRPr="001E4E03" w:rsidRDefault="00C63C9E" w:rsidP="00D17DC2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De G</w:t>
      </w:r>
      <w:r w:rsidR="00D17DC2" w:rsidRPr="001E4E03">
        <w:rPr>
          <w:rFonts w:ascii="Corbel" w:hAnsi="Corbel"/>
          <w:sz w:val="21"/>
          <w:szCs w:val="21"/>
        </w:rPr>
        <w:t>emeente Amsterdam</w:t>
      </w:r>
      <w:r w:rsidR="007E217D" w:rsidRPr="001E4E03">
        <w:rPr>
          <w:rFonts w:ascii="Corbel" w:hAnsi="Corbel"/>
          <w:sz w:val="21"/>
          <w:szCs w:val="21"/>
        </w:rPr>
        <w:t xml:space="preserve"> (hier na de Gemeente)</w:t>
      </w:r>
      <w:r w:rsidR="00D17DC2" w:rsidRPr="001E4E03">
        <w:rPr>
          <w:rFonts w:ascii="Corbel" w:hAnsi="Corbel"/>
          <w:sz w:val="21"/>
          <w:szCs w:val="21"/>
        </w:rPr>
        <w:t xml:space="preserve">, </w:t>
      </w:r>
      <w:r w:rsidR="006E45CC">
        <w:rPr>
          <w:rFonts w:ascii="Corbel" w:hAnsi="Corbel"/>
          <w:sz w:val="21"/>
          <w:szCs w:val="21"/>
        </w:rPr>
        <w:t xml:space="preserve">specifiek het cluster </w:t>
      </w:r>
      <w:r w:rsidR="00967406" w:rsidRPr="001E4E03">
        <w:rPr>
          <w:rFonts w:ascii="Corbel" w:hAnsi="Corbel"/>
          <w:sz w:val="21"/>
          <w:szCs w:val="21"/>
        </w:rPr>
        <w:t>Interne Dienstverlening</w:t>
      </w:r>
      <w:r w:rsidR="000C40F1">
        <w:rPr>
          <w:rFonts w:ascii="Corbel" w:hAnsi="Corbel"/>
          <w:sz w:val="21"/>
          <w:szCs w:val="21"/>
        </w:rPr>
        <w:t xml:space="preserve"> (hierna:</w:t>
      </w:r>
      <w:r w:rsidR="00406C53" w:rsidRPr="001E4E03">
        <w:rPr>
          <w:rFonts w:ascii="Corbel" w:hAnsi="Corbel"/>
          <w:sz w:val="21"/>
          <w:szCs w:val="21"/>
        </w:rPr>
        <w:t xml:space="preserve"> ID)</w:t>
      </w:r>
      <w:r w:rsidR="00C7467E" w:rsidRPr="001E4E03">
        <w:rPr>
          <w:rFonts w:ascii="Corbel" w:hAnsi="Corbel"/>
          <w:sz w:val="21"/>
          <w:szCs w:val="21"/>
        </w:rPr>
        <w:t>,</w:t>
      </w:r>
      <w:r w:rsidR="00D17DC2" w:rsidRPr="001E4E03">
        <w:rPr>
          <w:rFonts w:ascii="Corbel" w:hAnsi="Corbel"/>
          <w:sz w:val="21"/>
          <w:szCs w:val="21"/>
        </w:rPr>
        <w:t xml:space="preserve"> wil graag meer kennis verkrijgen met betrekking tot het verwerven van</w:t>
      </w:r>
      <w:r w:rsidR="00967406" w:rsidRPr="001E4E03">
        <w:rPr>
          <w:rFonts w:ascii="Corbel" w:hAnsi="Corbel"/>
          <w:sz w:val="21"/>
          <w:szCs w:val="21"/>
        </w:rPr>
        <w:t xml:space="preserve"> een </w:t>
      </w:r>
      <w:r w:rsidR="00D17DC2" w:rsidRPr="001E4E03">
        <w:rPr>
          <w:rFonts w:ascii="Corbel" w:hAnsi="Corbel"/>
          <w:sz w:val="21"/>
          <w:szCs w:val="21"/>
        </w:rPr>
        <w:t xml:space="preserve"> </w:t>
      </w:r>
      <w:r w:rsidR="00C7467E" w:rsidRPr="001E4E03">
        <w:rPr>
          <w:rFonts w:ascii="Corbel" w:hAnsi="Corbel"/>
          <w:sz w:val="21"/>
          <w:szCs w:val="21"/>
        </w:rPr>
        <w:t>“</w:t>
      </w:r>
      <w:r w:rsidR="00967406" w:rsidRPr="001E4E03">
        <w:rPr>
          <w:rFonts w:ascii="Corbel" w:hAnsi="Corbel"/>
          <w:sz w:val="21"/>
          <w:szCs w:val="21"/>
        </w:rPr>
        <w:t>toegangscontrolesysteem</w:t>
      </w:r>
      <w:r w:rsidR="00C7467E" w:rsidRPr="001E4E03">
        <w:rPr>
          <w:rFonts w:ascii="Corbel" w:hAnsi="Corbel"/>
          <w:sz w:val="21"/>
          <w:szCs w:val="21"/>
        </w:rPr>
        <w:t>”</w:t>
      </w:r>
      <w:r>
        <w:rPr>
          <w:rFonts w:ascii="Corbel" w:hAnsi="Corbel"/>
          <w:sz w:val="21"/>
          <w:szCs w:val="21"/>
        </w:rPr>
        <w:t xml:space="preserve"> voor panden</w:t>
      </w:r>
      <w:r w:rsidR="00982B43" w:rsidRPr="001E4E03">
        <w:rPr>
          <w:rFonts w:ascii="Corbel" w:hAnsi="Corbel"/>
          <w:sz w:val="21"/>
          <w:szCs w:val="21"/>
        </w:rPr>
        <w:t xml:space="preserve">. Hiervoor treedt </w:t>
      </w:r>
      <w:r w:rsidR="00406C53" w:rsidRPr="001E4E03">
        <w:rPr>
          <w:rFonts w:ascii="Corbel" w:hAnsi="Corbel"/>
          <w:sz w:val="21"/>
          <w:szCs w:val="21"/>
        </w:rPr>
        <w:t>ID graag via deze marktconsul</w:t>
      </w:r>
      <w:r>
        <w:rPr>
          <w:rFonts w:ascii="Corbel" w:hAnsi="Corbel"/>
          <w:sz w:val="21"/>
          <w:szCs w:val="21"/>
        </w:rPr>
        <w:t xml:space="preserve">tatie </w:t>
      </w:r>
      <w:r w:rsidR="00982B43" w:rsidRPr="001E4E03">
        <w:rPr>
          <w:rFonts w:ascii="Corbel" w:hAnsi="Corbel"/>
          <w:sz w:val="21"/>
          <w:szCs w:val="21"/>
        </w:rPr>
        <w:t xml:space="preserve">in overleg met </w:t>
      </w:r>
      <w:r w:rsidR="00CD0DD8">
        <w:rPr>
          <w:rFonts w:ascii="Corbel" w:hAnsi="Corbel"/>
          <w:sz w:val="21"/>
          <w:szCs w:val="21"/>
        </w:rPr>
        <w:t>u als</w:t>
      </w:r>
      <w:r w:rsidR="001C6890" w:rsidRPr="001E4E03">
        <w:rPr>
          <w:rFonts w:ascii="Corbel" w:hAnsi="Corbel"/>
          <w:sz w:val="21"/>
          <w:szCs w:val="21"/>
        </w:rPr>
        <w:t xml:space="preserve"> </w:t>
      </w:r>
      <w:r w:rsidR="005E1123">
        <w:rPr>
          <w:rFonts w:ascii="Corbel" w:hAnsi="Corbel"/>
          <w:sz w:val="21"/>
          <w:szCs w:val="21"/>
        </w:rPr>
        <w:t>partij</w:t>
      </w:r>
      <w:r w:rsidR="005E1123" w:rsidRPr="001E4E03">
        <w:rPr>
          <w:rFonts w:ascii="Corbel" w:hAnsi="Corbel"/>
          <w:sz w:val="21"/>
          <w:szCs w:val="21"/>
        </w:rPr>
        <w:t xml:space="preserve"> </w:t>
      </w:r>
      <w:r w:rsidR="005E1123">
        <w:rPr>
          <w:rFonts w:ascii="Corbel" w:hAnsi="Corbel"/>
          <w:sz w:val="21"/>
          <w:szCs w:val="21"/>
        </w:rPr>
        <w:t>in</w:t>
      </w:r>
      <w:r w:rsidR="005E1123" w:rsidRPr="001E4E03">
        <w:rPr>
          <w:rFonts w:ascii="Corbel" w:hAnsi="Corbel"/>
          <w:sz w:val="21"/>
          <w:szCs w:val="21"/>
        </w:rPr>
        <w:t xml:space="preserve"> </w:t>
      </w:r>
      <w:r w:rsidR="00982B43" w:rsidRPr="001E4E03">
        <w:rPr>
          <w:rFonts w:ascii="Corbel" w:hAnsi="Corbel"/>
          <w:sz w:val="21"/>
          <w:szCs w:val="21"/>
        </w:rPr>
        <w:t>de</w:t>
      </w:r>
      <w:r w:rsidR="005E1123">
        <w:rPr>
          <w:rFonts w:ascii="Corbel" w:hAnsi="Corbel"/>
          <w:sz w:val="21"/>
          <w:szCs w:val="21"/>
        </w:rPr>
        <w:t>ze</w:t>
      </w:r>
      <w:r w:rsidR="00982B43" w:rsidRPr="001E4E03">
        <w:rPr>
          <w:rFonts w:ascii="Corbel" w:hAnsi="Corbel"/>
          <w:sz w:val="21"/>
          <w:szCs w:val="21"/>
        </w:rPr>
        <w:t xml:space="preserve"> markt.</w:t>
      </w:r>
    </w:p>
    <w:p w:rsidR="00A313D2" w:rsidRPr="00DE14F2" w:rsidRDefault="00406C53" w:rsidP="005F0CB6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2" w:name="_Toc1374992"/>
      <w:r w:rsidRPr="00DE14F2">
        <w:rPr>
          <w:sz w:val="24"/>
          <w:szCs w:val="24"/>
        </w:rPr>
        <w:t>Toegangscontrolesysteem</w:t>
      </w:r>
      <w:bookmarkEnd w:id="2"/>
    </w:p>
    <w:p w:rsidR="003B5C08" w:rsidRDefault="00406C53" w:rsidP="001E4E03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De Gemeente </w:t>
      </w:r>
      <w:r w:rsidR="00EF3B0E">
        <w:rPr>
          <w:rFonts w:ascii="Corbel" w:hAnsi="Corbel"/>
          <w:sz w:val="21"/>
          <w:szCs w:val="21"/>
        </w:rPr>
        <w:t>heeft ongeveer 55 pand</w:t>
      </w:r>
      <w:r w:rsidRPr="00DE14F2">
        <w:rPr>
          <w:rFonts w:ascii="Corbel" w:hAnsi="Corbel"/>
          <w:sz w:val="21"/>
          <w:szCs w:val="21"/>
        </w:rPr>
        <w:t>en in gebruik. Ambtenaren maken gebruik van een toegangspas om (geautoriseerd) toegang te krijgen tot deze panden.</w:t>
      </w:r>
    </w:p>
    <w:p w:rsidR="003B5C08" w:rsidRDefault="003B5C08" w:rsidP="001E4E03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Het project 1Stad1Pas heeft de eerste stappen gezet om één toegangsmiddel te kunnen verstrekken aan de medewerkers van de Gemeente</w:t>
      </w:r>
      <w:r w:rsidR="00D668EF">
        <w:rPr>
          <w:rFonts w:ascii="Corbel" w:hAnsi="Corbel"/>
          <w:sz w:val="21"/>
          <w:szCs w:val="21"/>
        </w:rPr>
        <w:t xml:space="preserve">: </w:t>
      </w:r>
      <w:r w:rsidR="00E70A39">
        <w:rPr>
          <w:rFonts w:ascii="Corbel" w:hAnsi="Corbel"/>
          <w:sz w:val="21"/>
          <w:szCs w:val="21"/>
        </w:rPr>
        <w:t>e</w:t>
      </w:r>
      <w:r w:rsidR="00D668EF">
        <w:rPr>
          <w:rFonts w:ascii="Corbel" w:hAnsi="Corbel"/>
          <w:sz w:val="21"/>
          <w:szCs w:val="21"/>
        </w:rPr>
        <w:t>r is</w:t>
      </w:r>
      <w:r>
        <w:rPr>
          <w:rFonts w:ascii="Corbel" w:hAnsi="Corbel"/>
          <w:sz w:val="21"/>
          <w:szCs w:val="21"/>
        </w:rPr>
        <w:t xml:space="preserve"> een nieuw Card Management Systeem </w:t>
      </w:r>
      <w:r w:rsidR="0068117B">
        <w:rPr>
          <w:rFonts w:ascii="Corbel" w:hAnsi="Corbel"/>
          <w:sz w:val="21"/>
          <w:szCs w:val="21"/>
        </w:rPr>
        <w:t xml:space="preserve">(hierna CMS) </w:t>
      </w:r>
      <w:r w:rsidR="009F6F2A">
        <w:rPr>
          <w:rFonts w:ascii="Corbel" w:hAnsi="Corbel"/>
          <w:sz w:val="21"/>
          <w:szCs w:val="21"/>
        </w:rPr>
        <w:t>geïmplementeerd</w:t>
      </w:r>
      <w:r w:rsidR="00D668EF">
        <w:rPr>
          <w:rFonts w:ascii="Corbel" w:hAnsi="Corbel"/>
          <w:sz w:val="21"/>
          <w:szCs w:val="21"/>
        </w:rPr>
        <w:t xml:space="preserve"> en </w:t>
      </w:r>
      <w:r>
        <w:rPr>
          <w:rFonts w:ascii="Corbel" w:hAnsi="Corbel"/>
          <w:sz w:val="21"/>
          <w:szCs w:val="21"/>
        </w:rPr>
        <w:t xml:space="preserve"> </w:t>
      </w:r>
      <w:r w:rsidR="00AA6658">
        <w:rPr>
          <w:rFonts w:ascii="Corbel" w:hAnsi="Corbel"/>
          <w:sz w:val="21"/>
          <w:szCs w:val="21"/>
        </w:rPr>
        <w:t xml:space="preserve">dat </w:t>
      </w:r>
      <w:r>
        <w:rPr>
          <w:rFonts w:ascii="Corbel" w:hAnsi="Corbel"/>
          <w:sz w:val="21"/>
          <w:szCs w:val="21"/>
        </w:rPr>
        <w:t xml:space="preserve">systeem </w:t>
      </w:r>
      <w:r w:rsidR="00D668EF">
        <w:rPr>
          <w:rFonts w:ascii="Corbel" w:hAnsi="Corbel"/>
          <w:sz w:val="21"/>
          <w:szCs w:val="21"/>
        </w:rPr>
        <w:t>is gekoppeld aan</w:t>
      </w:r>
      <w:r>
        <w:rPr>
          <w:rFonts w:ascii="Corbel" w:hAnsi="Corbel"/>
          <w:sz w:val="21"/>
          <w:szCs w:val="21"/>
        </w:rPr>
        <w:t xml:space="preserve"> een aantal bestaande systemen voor toegangscontrole. </w:t>
      </w:r>
      <w:r w:rsidR="00D668EF">
        <w:rPr>
          <w:rFonts w:ascii="Corbel" w:hAnsi="Corbel"/>
          <w:sz w:val="21"/>
          <w:szCs w:val="21"/>
        </w:rPr>
        <w:t xml:space="preserve">Hiermee is het nu mogelijk om </w:t>
      </w:r>
      <w:r>
        <w:rPr>
          <w:rFonts w:ascii="Corbel" w:hAnsi="Corbel"/>
          <w:sz w:val="21"/>
          <w:szCs w:val="21"/>
        </w:rPr>
        <w:t xml:space="preserve">een aantal panden </w:t>
      </w:r>
      <w:r w:rsidR="00D668EF">
        <w:rPr>
          <w:rFonts w:ascii="Corbel" w:hAnsi="Corbel"/>
          <w:sz w:val="21"/>
          <w:szCs w:val="21"/>
        </w:rPr>
        <w:t xml:space="preserve">te </w:t>
      </w:r>
      <w:r>
        <w:rPr>
          <w:rFonts w:ascii="Corbel" w:hAnsi="Corbel"/>
          <w:sz w:val="21"/>
          <w:szCs w:val="21"/>
        </w:rPr>
        <w:t>ontsl</w:t>
      </w:r>
      <w:r w:rsidR="00D97602">
        <w:rPr>
          <w:rFonts w:ascii="Corbel" w:hAnsi="Corbel"/>
          <w:sz w:val="21"/>
          <w:szCs w:val="21"/>
        </w:rPr>
        <w:t>uit</w:t>
      </w:r>
      <w:r>
        <w:rPr>
          <w:rFonts w:ascii="Corbel" w:hAnsi="Corbel"/>
          <w:sz w:val="21"/>
          <w:szCs w:val="21"/>
        </w:rPr>
        <w:t xml:space="preserve">en via </w:t>
      </w:r>
      <w:r w:rsidR="00D668EF">
        <w:rPr>
          <w:rFonts w:ascii="Corbel" w:hAnsi="Corbel"/>
          <w:sz w:val="21"/>
          <w:szCs w:val="21"/>
        </w:rPr>
        <w:t>één toegan</w:t>
      </w:r>
      <w:r w:rsidR="00AA6658">
        <w:rPr>
          <w:rFonts w:ascii="Corbel" w:hAnsi="Corbel"/>
          <w:sz w:val="21"/>
          <w:szCs w:val="21"/>
        </w:rPr>
        <w:t>g</w:t>
      </w:r>
      <w:r w:rsidR="00D668EF">
        <w:rPr>
          <w:rFonts w:ascii="Corbel" w:hAnsi="Corbel"/>
          <w:sz w:val="21"/>
          <w:szCs w:val="21"/>
        </w:rPr>
        <w:t>smiddel: de nieuwe 1Stad1Pas-pas.</w:t>
      </w:r>
    </w:p>
    <w:p w:rsidR="003B5C08" w:rsidRDefault="003B5C08" w:rsidP="001E4E03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In een volgende fase van dit project</w:t>
      </w:r>
      <w:r w:rsidR="00D668EF">
        <w:rPr>
          <w:rFonts w:ascii="Corbel" w:hAnsi="Corbel"/>
          <w:sz w:val="21"/>
          <w:szCs w:val="21"/>
        </w:rPr>
        <w:t xml:space="preserve"> wordt een volgende groep van </w:t>
      </w:r>
      <w:r>
        <w:rPr>
          <w:rFonts w:ascii="Corbel" w:hAnsi="Corbel"/>
          <w:sz w:val="21"/>
          <w:szCs w:val="21"/>
        </w:rPr>
        <w:t>panden van de Gemeente op dit Card Management Systeem aangesloten</w:t>
      </w:r>
      <w:r w:rsidR="0068117B">
        <w:rPr>
          <w:rFonts w:ascii="Corbel" w:hAnsi="Corbel"/>
          <w:sz w:val="21"/>
          <w:szCs w:val="21"/>
        </w:rPr>
        <w:t xml:space="preserve"> </w:t>
      </w:r>
      <w:r>
        <w:rPr>
          <w:rFonts w:ascii="Corbel" w:hAnsi="Corbel"/>
          <w:sz w:val="21"/>
          <w:szCs w:val="21"/>
        </w:rPr>
        <w:t xml:space="preserve">, zodat ook deze panden toegankelijk worden via </w:t>
      </w:r>
      <w:r w:rsidR="00D668EF">
        <w:rPr>
          <w:rFonts w:ascii="Corbel" w:hAnsi="Corbel"/>
          <w:sz w:val="21"/>
          <w:szCs w:val="21"/>
        </w:rPr>
        <w:t>de nieuwe 1Stad1Pas-pas</w:t>
      </w:r>
      <w:r>
        <w:rPr>
          <w:rFonts w:ascii="Corbel" w:hAnsi="Corbel"/>
          <w:sz w:val="21"/>
          <w:szCs w:val="21"/>
        </w:rPr>
        <w:t>.</w:t>
      </w:r>
      <w:r w:rsidR="00D97602">
        <w:rPr>
          <w:rFonts w:ascii="Corbel" w:hAnsi="Corbel"/>
          <w:sz w:val="21"/>
          <w:szCs w:val="21"/>
        </w:rPr>
        <w:t xml:space="preserve">  De toegangscontrolesystemen die nu  in deze panden aanwezig zijn zul</w:t>
      </w:r>
      <w:r w:rsidR="00AA6658">
        <w:rPr>
          <w:rFonts w:ascii="Corbel" w:hAnsi="Corbel"/>
          <w:sz w:val="21"/>
          <w:szCs w:val="21"/>
        </w:rPr>
        <w:t>l</w:t>
      </w:r>
      <w:r w:rsidR="00D97602">
        <w:rPr>
          <w:rFonts w:ascii="Corbel" w:hAnsi="Corbel"/>
          <w:sz w:val="21"/>
          <w:szCs w:val="21"/>
        </w:rPr>
        <w:t>en moeten worden vervangen, o.a.  vanwege redenen van levensduur en onvoldoende aansluitmogelijkheden op het CMS.</w:t>
      </w:r>
    </w:p>
    <w:p w:rsidR="00406C53" w:rsidRDefault="00406C53" w:rsidP="001E4E03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Maatschappelijk gezien komt er steeds meer nadruk te liggen op vei</w:t>
      </w:r>
      <w:r w:rsidRPr="001E4E03">
        <w:rPr>
          <w:rFonts w:ascii="Corbel" w:hAnsi="Corbel"/>
          <w:sz w:val="21"/>
          <w:szCs w:val="21"/>
        </w:rPr>
        <w:t>ligheid, zo ook op het toegang</w:t>
      </w:r>
      <w:r w:rsidR="001E4E03" w:rsidRPr="001E4E03"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>krijgen tot een gemeentelijk pand.</w:t>
      </w:r>
    </w:p>
    <w:p w:rsidR="000215E3" w:rsidRPr="00AA6658" w:rsidRDefault="000215E3" w:rsidP="00AA6658">
      <w:pPr>
        <w:pStyle w:val="Lijstalinea"/>
        <w:ind w:left="0"/>
        <w:rPr>
          <w:rFonts w:ascii="Corbel" w:hAnsi="Corbel"/>
          <w:sz w:val="21"/>
          <w:szCs w:val="21"/>
        </w:rPr>
      </w:pPr>
      <w:r w:rsidRPr="00AA6658">
        <w:rPr>
          <w:rFonts w:ascii="Corbel" w:hAnsi="Corbel"/>
          <w:b/>
          <w:sz w:val="21"/>
          <w:szCs w:val="21"/>
        </w:rPr>
        <w:t>*</w:t>
      </w:r>
      <w:r>
        <w:rPr>
          <w:rFonts w:ascii="Corbel" w:hAnsi="Corbel"/>
          <w:sz w:val="21"/>
          <w:szCs w:val="21"/>
        </w:rPr>
        <w:t xml:space="preserve">In totaal worden er 3 soorten panden onderscheiden met elk hun eigen aanpak (zie </w:t>
      </w:r>
      <w:r w:rsidRPr="00AA6658">
        <w:rPr>
          <w:rFonts w:ascii="Corbel" w:hAnsi="Corbel"/>
          <w:sz w:val="21"/>
          <w:szCs w:val="21"/>
        </w:rPr>
        <w:t>hoofdstuk 2)</w:t>
      </w:r>
      <w:r>
        <w:rPr>
          <w:rFonts w:ascii="Corbel" w:hAnsi="Corbe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003CCA" w:rsidRPr="00DE14F2" w:rsidRDefault="001D1FA2" w:rsidP="006D51C7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3" w:name="_Toc1374993"/>
      <w:r w:rsidRPr="00DE14F2">
        <w:rPr>
          <w:sz w:val="24"/>
          <w:szCs w:val="24"/>
        </w:rPr>
        <w:t>M</w:t>
      </w:r>
      <w:r w:rsidR="00003CCA" w:rsidRPr="00DE14F2">
        <w:rPr>
          <w:sz w:val="24"/>
          <w:szCs w:val="24"/>
        </w:rPr>
        <w:t>arktconsultatie</w:t>
      </w:r>
      <w:bookmarkEnd w:id="3"/>
      <w:r w:rsidR="00003CCA" w:rsidRPr="00DE14F2">
        <w:rPr>
          <w:sz w:val="24"/>
          <w:szCs w:val="24"/>
        </w:rPr>
        <w:t xml:space="preserve"> </w:t>
      </w:r>
    </w:p>
    <w:p w:rsidR="001D1FA2" w:rsidRPr="001E4E03" w:rsidRDefault="001D1FA2" w:rsidP="001D1FA2">
      <w:pPr>
        <w:rPr>
          <w:rFonts w:ascii="Corbel" w:hAnsi="Corbel"/>
          <w:sz w:val="21"/>
          <w:szCs w:val="21"/>
        </w:rPr>
      </w:pPr>
      <w:r w:rsidRPr="001E4E03">
        <w:rPr>
          <w:rFonts w:ascii="Corbel" w:hAnsi="Corbel"/>
          <w:sz w:val="21"/>
          <w:szCs w:val="21"/>
        </w:rPr>
        <w:t xml:space="preserve">Deze marktconsultatie wordt gehouden voorafgaand aan een </w:t>
      </w:r>
      <w:r w:rsidR="0086386B" w:rsidRPr="001E4E03">
        <w:rPr>
          <w:rFonts w:ascii="Corbel" w:hAnsi="Corbel"/>
          <w:sz w:val="21"/>
          <w:szCs w:val="21"/>
        </w:rPr>
        <w:t xml:space="preserve">mogelijke </w:t>
      </w:r>
      <w:r w:rsidRPr="001E4E03">
        <w:rPr>
          <w:rFonts w:ascii="Corbel" w:hAnsi="Corbel"/>
          <w:sz w:val="21"/>
          <w:szCs w:val="21"/>
        </w:rPr>
        <w:t xml:space="preserve">aanbesteding voor een nieuw </w:t>
      </w:r>
      <w:r w:rsidR="0086386B" w:rsidRPr="001E4E03">
        <w:rPr>
          <w:rFonts w:ascii="Corbel" w:hAnsi="Corbel"/>
          <w:sz w:val="21"/>
          <w:szCs w:val="21"/>
        </w:rPr>
        <w:t>“</w:t>
      </w:r>
      <w:r w:rsidR="00A36DF4" w:rsidRPr="001E4E03">
        <w:rPr>
          <w:rFonts w:ascii="Corbel" w:hAnsi="Corbel"/>
          <w:sz w:val="21"/>
          <w:szCs w:val="21"/>
        </w:rPr>
        <w:t>toegangscontrolesysteem</w:t>
      </w:r>
      <w:r w:rsidR="00E70A39">
        <w:rPr>
          <w:rFonts w:ascii="Corbel" w:hAnsi="Corbel"/>
          <w:sz w:val="21"/>
          <w:szCs w:val="21"/>
        </w:rPr>
        <w:t xml:space="preserve"> (hierna TCS)</w:t>
      </w:r>
      <w:r w:rsidR="00A36DF4" w:rsidRPr="001E4E03">
        <w:rPr>
          <w:rFonts w:ascii="Corbel" w:hAnsi="Corbel"/>
          <w:sz w:val="21"/>
          <w:szCs w:val="21"/>
        </w:rPr>
        <w:t xml:space="preserve">” </w:t>
      </w:r>
      <w:r w:rsidRPr="001E4E03">
        <w:rPr>
          <w:rFonts w:ascii="Corbel" w:hAnsi="Corbel"/>
          <w:sz w:val="21"/>
          <w:szCs w:val="21"/>
        </w:rPr>
        <w:t xml:space="preserve">en maakt </w:t>
      </w:r>
      <w:r w:rsidR="005E1123">
        <w:rPr>
          <w:rFonts w:ascii="Corbel" w:hAnsi="Corbel"/>
          <w:sz w:val="21"/>
          <w:szCs w:val="21"/>
        </w:rPr>
        <w:t xml:space="preserve">expliciet </w:t>
      </w:r>
      <w:r w:rsidRPr="001E4E03">
        <w:rPr>
          <w:rFonts w:ascii="Corbel" w:hAnsi="Corbel"/>
          <w:sz w:val="21"/>
          <w:szCs w:val="21"/>
        </w:rPr>
        <w:t>geen deel uit</w:t>
      </w:r>
      <w:r w:rsidR="00EB03B6">
        <w:rPr>
          <w:rFonts w:ascii="Corbel" w:hAnsi="Corbel"/>
          <w:sz w:val="21"/>
          <w:szCs w:val="21"/>
        </w:rPr>
        <w:t xml:space="preserve"> van die aanbesteding</w:t>
      </w:r>
      <w:r w:rsidRPr="001E4E03">
        <w:rPr>
          <w:rFonts w:ascii="Corbel" w:hAnsi="Corbel"/>
          <w:sz w:val="21"/>
          <w:szCs w:val="21"/>
        </w:rPr>
        <w:t xml:space="preserve">. De informatie die </w:t>
      </w:r>
      <w:r w:rsidR="00A36DF4" w:rsidRPr="001E4E03">
        <w:rPr>
          <w:rFonts w:ascii="Corbel" w:hAnsi="Corbel"/>
          <w:sz w:val="21"/>
          <w:szCs w:val="21"/>
        </w:rPr>
        <w:t>ID</w:t>
      </w:r>
      <w:r w:rsidRPr="001E4E03">
        <w:rPr>
          <w:rFonts w:ascii="Corbel" w:hAnsi="Corbel"/>
          <w:sz w:val="21"/>
          <w:szCs w:val="21"/>
        </w:rPr>
        <w:t xml:space="preserve"> vergaart in deze marktconsultatie kan gebruikt worden bij de nadere besluitvorming over de </w:t>
      </w:r>
      <w:r w:rsidR="008B3BDE" w:rsidRPr="001E4E03">
        <w:rPr>
          <w:rFonts w:ascii="Corbel" w:hAnsi="Corbel"/>
          <w:sz w:val="21"/>
          <w:szCs w:val="21"/>
        </w:rPr>
        <w:t xml:space="preserve">mogelijkheden </w:t>
      </w:r>
      <w:r w:rsidR="005E1123">
        <w:rPr>
          <w:rFonts w:ascii="Corbel" w:hAnsi="Corbel"/>
          <w:sz w:val="21"/>
          <w:szCs w:val="21"/>
        </w:rPr>
        <w:t>va</w:t>
      </w:r>
      <w:r w:rsidR="008B3BDE" w:rsidRPr="001E4E03">
        <w:rPr>
          <w:rFonts w:ascii="Corbel" w:hAnsi="Corbel"/>
          <w:sz w:val="21"/>
          <w:szCs w:val="21"/>
        </w:rPr>
        <w:t xml:space="preserve">n de markt,  de </w:t>
      </w:r>
      <w:r w:rsidRPr="001E4E03">
        <w:rPr>
          <w:rFonts w:ascii="Corbel" w:hAnsi="Corbel"/>
          <w:sz w:val="21"/>
          <w:szCs w:val="21"/>
        </w:rPr>
        <w:t xml:space="preserve">haalbaarheid </w:t>
      </w:r>
      <w:r w:rsidR="008B3BDE" w:rsidRPr="001E4E03">
        <w:rPr>
          <w:rFonts w:ascii="Corbel" w:hAnsi="Corbel"/>
          <w:sz w:val="21"/>
          <w:szCs w:val="21"/>
        </w:rPr>
        <w:t xml:space="preserve">voor </w:t>
      </w:r>
      <w:r w:rsidR="007E217D" w:rsidRPr="001E4E03">
        <w:rPr>
          <w:rFonts w:ascii="Corbel" w:hAnsi="Corbel"/>
          <w:sz w:val="21"/>
          <w:szCs w:val="21"/>
        </w:rPr>
        <w:t>de Gemeente</w:t>
      </w:r>
      <w:r w:rsidR="008B3BDE" w:rsidRPr="001E4E03">
        <w:rPr>
          <w:rFonts w:ascii="Corbel" w:hAnsi="Corbel"/>
          <w:sz w:val="21"/>
          <w:szCs w:val="21"/>
        </w:rPr>
        <w:t xml:space="preserve"> </w:t>
      </w:r>
      <w:r w:rsidRPr="001E4E03">
        <w:rPr>
          <w:rFonts w:ascii="Corbel" w:hAnsi="Corbel"/>
          <w:sz w:val="21"/>
          <w:szCs w:val="21"/>
        </w:rPr>
        <w:t>en de aanbesteding daarvan.</w:t>
      </w:r>
    </w:p>
    <w:p w:rsidR="001D1FA2" w:rsidRPr="001E4E03" w:rsidRDefault="007E217D" w:rsidP="001D1FA2">
      <w:pPr>
        <w:rPr>
          <w:rFonts w:ascii="Corbel" w:hAnsi="Corbel"/>
          <w:sz w:val="21"/>
          <w:szCs w:val="21"/>
        </w:rPr>
      </w:pPr>
      <w:r w:rsidRPr="001E4E03">
        <w:rPr>
          <w:rFonts w:ascii="Corbel" w:hAnsi="Corbel"/>
          <w:sz w:val="21"/>
          <w:szCs w:val="21"/>
        </w:rPr>
        <w:t>Aan deelneming of bijdrage</w:t>
      </w:r>
      <w:r w:rsidR="001D1FA2" w:rsidRPr="001E4E03">
        <w:rPr>
          <w:rFonts w:ascii="Corbel" w:hAnsi="Corbel"/>
          <w:sz w:val="21"/>
          <w:szCs w:val="21"/>
        </w:rPr>
        <w:t xml:space="preserve"> </w:t>
      </w:r>
      <w:r w:rsidR="00C32706">
        <w:rPr>
          <w:rFonts w:ascii="Corbel" w:hAnsi="Corbel"/>
          <w:sz w:val="21"/>
          <w:szCs w:val="21"/>
        </w:rPr>
        <w:t>aa</w:t>
      </w:r>
      <w:r w:rsidR="001D1FA2" w:rsidRPr="001E4E03">
        <w:rPr>
          <w:rFonts w:ascii="Corbel" w:hAnsi="Corbel"/>
          <w:sz w:val="21"/>
          <w:szCs w:val="21"/>
        </w:rPr>
        <w:t>n deze marktconsultatie kunnen geen rechten worden ontleend</w:t>
      </w:r>
      <w:r w:rsidRPr="001E4E03">
        <w:rPr>
          <w:rFonts w:ascii="Corbel" w:hAnsi="Corbel"/>
          <w:sz w:val="21"/>
          <w:szCs w:val="21"/>
        </w:rPr>
        <w:t xml:space="preserve"> en ook </w:t>
      </w:r>
      <w:r w:rsidR="00C32706">
        <w:rPr>
          <w:rFonts w:ascii="Corbel" w:hAnsi="Corbel"/>
          <w:sz w:val="21"/>
          <w:szCs w:val="21"/>
        </w:rPr>
        <w:t xml:space="preserve">kunnen er </w:t>
      </w:r>
      <w:r w:rsidRPr="001E4E03">
        <w:rPr>
          <w:rFonts w:ascii="Corbel" w:hAnsi="Corbel"/>
          <w:sz w:val="21"/>
          <w:szCs w:val="21"/>
        </w:rPr>
        <w:t xml:space="preserve">geen kosten </w:t>
      </w:r>
      <w:r w:rsidR="006E45CC">
        <w:rPr>
          <w:rFonts w:ascii="Corbel" w:hAnsi="Corbel"/>
          <w:sz w:val="21"/>
          <w:szCs w:val="21"/>
        </w:rPr>
        <w:t xml:space="preserve">voor </w:t>
      </w:r>
      <w:r w:rsidRPr="001E4E03">
        <w:rPr>
          <w:rFonts w:ascii="Corbel" w:hAnsi="Corbel"/>
          <w:sz w:val="21"/>
          <w:szCs w:val="21"/>
        </w:rPr>
        <w:t>in rekening worden gebracht.</w:t>
      </w:r>
    </w:p>
    <w:p w:rsidR="00003CCA" w:rsidRPr="00DE14F2" w:rsidRDefault="001D1FA2" w:rsidP="005F0CB6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4" w:name="_Toc1374994"/>
      <w:r w:rsidRPr="00DE14F2">
        <w:rPr>
          <w:sz w:val="24"/>
          <w:szCs w:val="24"/>
        </w:rPr>
        <w:t>Doelen van deze m</w:t>
      </w:r>
      <w:r w:rsidR="00003CCA" w:rsidRPr="00DE14F2">
        <w:rPr>
          <w:sz w:val="24"/>
          <w:szCs w:val="24"/>
        </w:rPr>
        <w:t>arktconsultatie</w:t>
      </w:r>
      <w:bookmarkEnd w:id="4"/>
      <w:r w:rsidR="00003CCA" w:rsidRPr="00DE14F2">
        <w:rPr>
          <w:sz w:val="24"/>
          <w:szCs w:val="24"/>
        </w:rPr>
        <w:t xml:space="preserve"> </w:t>
      </w:r>
    </w:p>
    <w:p w:rsidR="001D1FA2" w:rsidRPr="00DE14F2" w:rsidRDefault="001D1FA2" w:rsidP="001D1FA2">
      <w:pPr>
        <w:spacing w:after="108"/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Het doel van deze marktconsultatie is om wederzijds vrijblijvend onder andere:</w:t>
      </w:r>
    </w:p>
    <w:p w:rsidR="001D1FA2" w:rsidRPr="00DE14F2" w:rsidRDefault="005F4B6D" w:rsidP="001D1FA2">
      <w:pPr>
        <w:pStyle w:val="Lijstalinea"/>
        <w:numPr>
          <w:ilvl w:val="0"/>
          <w:numId w:val="29"/>
        </w:numPr>
        <w:spacing w:after="108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m</w:t>
      </w:r>
      <w:r w:rsidR="00EB03B6">
        <w:rPr>
          <w:rFonts w:ascii="Corbel" w:hAnsi="Corbel"/>
          <w:sz w:val="21"/>
          <w:szCs w:val="21"/>
        </w:rPr>
        <w:t xml:space="preserve">eer informatie te </w:t>
      </w:r>
      <w:r w:rsidR="001D1FA2" w:rsidRPr="00DE14F2">
        <w:rPr>
          <w:rFonts w:ascii="Corbel" w:hAnsi="Corbel"/>
          <w:sz w:val="21"/>
          <w:szCs w:val="21"/>
        </w:rPr>
        <w:t>krijgen vanuit de markt over de mogelijkheden die er zijn om de behoefte in te vullen;</w:t>
      </w:r>
    </w:p>
    <w:p w:rsidR="001D1FA2" w:rsidRPr="00DE14F2" w:rsidRDefault="005F4B6D" w:rsidP="001D1FA2">
      <w:pPr>
        <w:pStyle w:val="Lijstalinea"/>
        <w:numPr>
          <w:ilvl w:val="0"/>
          <w:numId w:val="29"/>
        </w:numPr>
        <w:spacing w:after="108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te horen of</w:t>
      </w:r>
      <w:r w:rsidR="001D1FA2" w:rsidRPr="00DE14F2">
        <w:rPr>
          <w:rFonts w:ascii="Corbel" w:hAnsi="Corbel"/>
          <w:sz w:val="21"/>
          <w:szCs w:val="21"/>
        </w:rPr>
        <w:t xml:space="preserve"> er marktpartijen interesse en mogelijkheden hebben om het gevraagde in hoofdstuk 3 uit te voeren en te realiseren;</w:t>
      </w:r>
    </w:p>
    <w:p w:rsidR="001D1FA2" w:rsidRPr="00DE14F2" w:rsidRDefault="005F4B6D" w:rsidP="001D1FA2">
      <w:pPr>
        <w:pStyle w:val="Lijstalinea"/>
        <w:numPr>
          <w:ilvl w:val="0"/>
          <w:numId w:val="29"/>
        </w:numPr>
        <w:spacing w:after="108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i</w:t>
      </w:r>
      <w:r w:rsidR="001D1FA2" w:rsidRPr="00DE14F2">
        <w:rPr>
          <w:rFonts w:ascii="Corbel" w:hAnsi="Corbel"/>
          <w:sz w:val="21"/>
          <w:szCs w:val="21"/>
        </w:rPr>
        <w:t>n hoeverre er functioneel of technisch gespecificeerd moet worden;</w:t>
      </w:r>
    </w:p>
    <w:p w:rsidR="001D1FA2" w:rsidRPr="00DE14F2" w:rsidRDefault="005F4B6D" w:rsidP="001D1FA2">
      <w:pPr>
        <w:pStyle w:val="Lijstalinea"/>
        <w:numPr>
          <w:ilvl w:val="0"/>
          <w:numId w:val="29"/>
        </w:numPr>
        <w:spacing w:after="108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o</w:t>
      </w:r>
      <w:r w:rsidR="001D1FA2" w:rsidRPr="00DE14F2">
        <w:rPr>
          <w:rFonts w:ascii="Corbel" w:hAnsi="Corbel"/>
          <w:sz w:val="21"/>
          <w:szCs w:val="21"/>
        </w:rPr>
        <w:t>f er innovatieve oplossingen zijn;</w:t>
      </w:r>
    </w:p>
    <w:p w:rsidR="007E217D" w:rsidRPr="00DE14F2" w:rsidRDefault="005F4B6D" w:rsidP="001D1FA2">
      <w:pPr>
        <w:pStyle w:val="Lijstalinea"/>
        <w:numPr>
          <w:ilvl w:val="0"/>
          <w:numId w:val="29"/>
        </w:numPr>
        <w:spacing w:after="108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o</w:t>
      </w:r>
      <w:r w:rsidR="007E217D" w:rsidRPr="00DE14F2">
        <w:rPr>
          <w:rFonts w:ascii="Corbel" w:hAnsi="Corbel"/>
          <w:sz w:val="21"/>
          <w:szCs w:val="21"/>
        </w:rPr>
        <w:t>f een cloudoplossing mogelijk is;</w:t>
      </w:r>
    </w:p>
    <w:p w:rsidR="001D1FA2" w:rsidRPr="00DE14F2" w:rsidRDefault="005F4B6D" w:rsidP="001D1FA2">
      <w:pPr>
        <w:pStyle w:val="Lijstalinea"/>
        <w:numPr>
          <w:ilvl w:val="0"/>
          <w:numId w:val="29"/>
        </w:numPr>
        <w:spacing w:after="108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o</w:t>
      </w:r>
      <w:r w:rsidR="001D1FA2" w:rsidRPr="00DE14F2">
        <w:rPr>
          <w:rFonts w:ascii="Corbel" w:hAnsi="Corbel"/>
          <w:sz w:val="21"/>
          <w:szCs w:val="21"/>
        </w:rPr>
        <w:t>f de markt kan voldoen aan de gestelde eisen</w:t>
      </w:r>
      <w:r w:rsidR="003B594A" w:rsidRPr="00DE14F2">
        <w:rPr>
          <w:rFonts w:ascii="Corbel" w:hAnsi="Corbel"/>
          <w:sz w:val="21"/>
          <w:szCs w:val="21"/>
        </w:rPr>
        <w:t>;</w:t>
      </w:r>
    </w:p>
    <w:p w:rsidR="004B3FE0" w:rsidRPr="00DE14F2" w:rsidRDefault="005F4B6D" w:rsidP="004B3FE0">
      <w:pPr>
        <w:pStyle w:val="Lijstalinea"/>
        <w:numPr>
          <w:ilvl w:val="0"/>
          <w:numId w:val="29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lastRenderedPageBreak/>
        <w:t>m</w:t>
      </w:r>
      <w:r w:rsidR="004B3FE0" w:rsidRPr="00DE14F2">
        <w:rPr>
          <w:rFonts w:ascii="Corbel" w:hAnsi="Corbel"/>
          <w:sz w:val="21"/>
          <w:szCs w:val="21"/>
        </w:rPr>
        <w:t>iddels welke standaard oplossingen de gewenste func</w:t>
      </w:r>
      <w:r w:rsidR="00A36DF4" w:rsidRPr="00DE14F2">
        <w:rPr>
          <w:rFonts w:ascii="Corbel" w:hAnsi="Corbel"/>
          <w:sz w:val="21"/>
          <w:szCs w:val="21"/>
        </w:rPr>
        <w:t>tionaliteit kan worden ingevuld;</w:t>
      </w:r>
    </w:p>
    <w:p w:rsidR="00A36DF4" w:rsidRDefault="005F4B6D" w:rsidP="004B3FE0">
      <w:pPr>
        <w:pStyle w:val="Lijstalinea"/>
        <w:numPr>
          <w:ilvl w:val="0"/>
          <w:numId w:val="29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hoe duurzaamheid in </w:t>
      </w:r>
      <w:r w:rsidR="00A36DF4" w:rsidRPr="00DE14F2">
        <w:rPr>
          <w:rFonts w:ascii="Corbel" w:hAnsi="Corbel"/>
          <w:sz w:val="21"/>
          <w:szCs w:val="21"/>
        </w:rPr>
        <w:t>deze behoefte kan worden ingevuld.</w:t>
      </w:r>
    </w:p>
    <w:p w:rsidR="00C32706" w:rsidRPr="00DE14F2" w:rsidRDefault="00C32706" w:rsidP="004B3FE0">
      <w:pPr>
        <w:pStyle w:val="Lijstalinea"/>
        <w:numPr>
          <w:ilvl w:val="0"/>
          <w:numId w:val="29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Binnen welke </w:t>
      </w:r>
      <w:r w:rsidR="00FA2973">
        <w:rPr>
          <w:rFonts w:ascii="Corbel" w:hAnsi="Corbel"/>
          <w:sz w:val="21"/>
          <w:szCs w:val="21"/>
        </w:rPr>
        <w:t>financiële</w:t>
      </w:r>
      <w:r>
        <w:rPr>
          <w:rFonts w:ascii="Corbel" w:hAnsi="Corbel"/>
          <w:sz w:val="21"/>
          <w:szCs w:val="21"/>
        </w:rPr>
        <w:t xml:space="preserve"> kaders</w:t>
      </w:r>
      <w:r w:rsidR="00FA2973">
        <w:rPr>
          <w:rFonts w:ascii="Corbel" w:hAnsi="Corbel"/>
          <w:sz w:val="21"/>
          <w:szCs w:val="21"/>
        </w:rPr>
        <w:t xml:space="preserve"> een vraag als deze moet worden gezien</w:t>
      </w:r>
      <w:r w:rsidR="00B80F9B">
        <w:rPr>
          <w:rFonts w:ascii="Corbel" w:hAnsi="Corbel"/>
          <w:sz w:val="21"/>
          <w:szCs w:val="21"/>
        </w:rPr>
        <w:t>.</w:t>
      </w:r>
    </w:p>
    <w:p w:rsidR="00003CCA" w:rsidRPr="00DE14F2" w:rsidRDefault="00003CCA" w:rsidP="005F0CB6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5" w:name="_Toc1374995"/>
      <w:r w:rsidRPr="00DE14F2">
        <w:rPr>
          <w:sz w:val="24"/>
          <w:szCs w:val="24"/>
        </w:rPr>
        <w:t>ICT</w:t>
      </w:r>
      <w:bookmarkEnd w:id="5"/>
      <w:r w:rsidRPr="00DE14F2">
        <w:rPr>
          <w:sz w:val="24"/>
          <w:szCs w:val="24"/>
        </w:rPr>
        <w:t xml:space="preserve"> </w:t>
      </w:r>
    </w:p>
    <w:p w:rsidR="00DC54D3" w:rsidRPr="00DE14F2" w:rsidRDefault="007E217D" w:rsidP="00DC54D3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Binnen de G</w:t>
      </w:r>
      <w:r w:rsidR="00DC54D3" w:rsidRPr="00DE14F2">
        <w:rPr>
          <w:rFonts w:ascii="Corbel" w:hAnsi="Corbel"/>
          <w:sz w:val="21"/>
          <w:szCs w:val="21"/>
        </w:rPr>
        <w:t xml:space="preserve">emeente is bepaald dat ICT-gerelateerde inkopen/aanbestedingen door de Lead Buyer ICT van de afdeling ICT worden uitgevoerd. </w:t>
      </w:r>
      <w:r w:rsidR="003D4604">
        <w:rPr>
          <w:rFonts w:ascii="Corbel" w:hAnsi="Corbel"/>
          <w:sz w:val="21"/>
          <w:szCs w:val="21"/>
        </w:rPr>
        <w:t>Lead Buyer ICT</w:t>
      </w:r>
      <w:r w:rsidR="00DC54D3" w:rsidRPr="00DE14F2">
        <w:rPr>
          <w:rFonts w:ascii="Corbel" w:hAnsi="Corbel"/>
          <w:sz w:val="21"/>
          <w:szCs w:val="21"/>
        </w:rPr>
        <w:t xml:space="preserve"> verzorg</w:t>
      </w:r>
      <w:r w:rsidR="003D4604">
        <w:rPr>
          <w:rFonts w:ascii="Corbel" w:hAnsi="Corbel"/>
          <w:sz w:val="21"/>
          <w:szCs w:val="21"/>
        </w:rPr>
        <w:t>t</w:t>
      </w:r>
      <w:r w:rsidR="00DC54D3" w:rsidRPr="00DE14F2">
        <w:rPr>
          <w:rFonts w:ascii="Corbel" w:hAnsi="Corbel"/>
          <w:sz w:val="21"/>
          <w:szCs w:val="21"/>
        </w:rPr>
        <w:t xml:space="preserve"> namens </w:t>
      </w:r>
      <w:r w:rsidRPr="00DE14F2">
        <w:rPr>
          <w:rFonts w:ascii="Corbel" w:hAnsi="Corbel"/>
          <w:sz w:val="21"/>
          <w:szCs w:val="21"/>
        </w:rPr>
        <w:t>de G</w:t>
      </w:r>
      <w:r w:rsidR="00DC54D3" w:rsidRPr="00DE14F2">
        <w:rPr>
          <w:rFonts w:ascii="Corbel" w:hAnsi="Corbel"/>
          <w:sz w:val="21"/>
          <w:szCs w:val="21"/>
        </w:rPr>
        <w:t xml:space="preserve">emeente deze marktconsultatie en de eventuele (Europese) aanbesteding. </w:t>
      </w:r>
    </w:p>
    <w:p w:rsidR="00003CCA" w:rsidRPr="00DE14F2" w:rsidRDefault="007E217D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De </w:t>
      </w:r>
      <w:r w:rsidR="00DC54D3" w:rsidRPr="00DE14F2">
        <w:rPr>
          <w:rFonts w:ascii="Corbel" w:hAnsi="Corbel"/>
          <w:sz w:val="21"/>
          <w:szCs w:val="21"/>
        </w:rPr>
        <w:t xml:space="preserve">Gemeente </w:t>
      </w:r>
      <w:r w:rsidR="00003CCA" w:rsidRPr="00DE14F2">
        <w:rPr>
          <w:rFonts w:ascii="Corbel" w:hAnsi="Corbel"/>
          <w:sz w:val="21"/>
          <w:szCs w:val="21"/>
        </w:rPr>
        <w:t xml:space="preserve">benadrukt dat deze marktconsultatie geen onderdeel uitmaakt van de eventueel </w:t>
      </w:r>
      <w:r w:rsidR="00A36DF4" w:rsidRPr="00DE14F2">
        <w:rPr>
          <w:rFonts w:ascii="Corbel" w:hAnsi="Corbel"/>
          <w:sz w:val="21"/>
          <w:szCs w:val="21"/>
        </w:rPr>
        <w:t xml:space="preserve">hierop </w:t>
      </w:r>
      <w:r w:rsidR="00003CCA" w:rsidRPr="00DE14F2">
        <w:rPr>
          <w:rFonts w:ascii="Corbel" w:hAnsi="Corbel"/>
          <w:sz w:val="21"/>
          <w:szCs w:val="21"/>
        </w:rPr>
        <w:t xml:space="preserve">volgende (Europese) aanbesteding.  </w:t>
      </w:r>
    </w:p>
    <w:p w:rsidR="00003CCA" w:rsidRDefault="00DC54D3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In hoofdstuk 5</w:t>
      </w:r>
      <w:r w:rsidR="00003CCA" w:rsidRPr="00DE14F2">
        <w:rPr>
          <w:rFonts w:ascii="Corbel" w:hAnsi="Corbel"/>
          <w:sz w:val="21"/>
          <w:szCs w:val="21"/>
        </w:rPr>
        <w:t xml:space="preserve"> staat de procedure van de marktconsultatie omschreven.</w:t>
      </w:r>
      <w:r w:rsidR="0068117B">
        <w:rPr>
          <w:rFonts w:ascii="Corbel" w:hAnsi="Corbel"/>
          <w:sz w:val="21"/>
          <w:szCs w:val="21"/>
        </w:rPr>
        <w:t xml:space="preserve"> </w:t>
      </w:r>
    </w:p>
    <w:p w:rsidR="002B43AC" w:rsidRPr="00DE14F2" w:rsidRDefault="002B43AC">
      <w:pPr>
        <w:rPr>
          <w:rFonts w:ascii="Corbel" w:hAnsi="Corbel"/>
          <w:sz w:val="21"/>
          <w:szCs w:val="21"/>
        </w:rPr>
      </w:pPr>
    </w:p>
    <w:p w:rsidR="00003CCA" w:rsidRPr="00DE14F2" w:rsidRDefault="00003CCA" w:rsidP="003862B0">
      <w:pPr>
        <w:pStyle w:val="Kop1"/>
      </w:pPr>
      <w:bookmarkStart w:id="6" w:name="_Toc1374996"/>
      <w:r w:rsidRPr="00DE14F2">
        <w:t xml:space="preserve">Huidige </w:t>
      </w:r>
      <w:bookmarkEnd w:id="6"/>
      <w:r w:rsidR="001C689B" w:rsidRPr="00DE14F2">
        <w:t xml:space="preserve">situatie </w:t>
      </w:r>
    </w:p>
    <w:p w:rsidR="0020373C" w:rsidRPr="001E4E03" w:rsidRDefault="0020373C" w:rsidP="0020373C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In de huidige situatie is er een veelvoud aan verschillende syste</w:t>
      </w:r>
      <w:r w:rsidRPr="001E4E03">
        <w:rPr>
          <w:rFonts w:ascii="Corbel" w:hAnsi="Corbel"/>
          <w:sz w:val="21"/>
          <w:szCs w:val="21"/>
        </w:rPr>
        <w:t xml:space="preserve">men </w:t>
      </w:r>
      <w:r w:rsidRPr="00DE14F2">
        <w:rPr>
          <w:rFonts w:ascii="Corbel" w:hAnsi="Corbel"/>
          <w:sz w:val="21"/>
          <w:szCs w:val="21"/>
        </w:rPr>
        <w:t xml:space="preserve">in gebruik </w:t>
      </w:r>
      <w:r w:rsidRPr="001E4E03">
        <w:rPr>
          <w:rFonts w:ascii="Corbel" w:hAnsi="Corbel"/>
          <w:sz w:val="21"/>
          <w:szCs w:val="21"/>
        </w:rPr>
        <w:t>voor toegangsmiddelenbeheer</w:t>
      </w:r>
      <w:r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>(</w:t>
      </w:r>
      <w:r>
        <w:rPr>
          <w:rFonts w:ascii="Corbel" w:hAnsi="Corbel"/>
          <w:sz w:val="21"/>
          <w:szCs w:val="21"/>
        </w:rPr>
        <w:t xml:space="preserve">inclusief </w:t>
      </w:r>
      <w:r w:rsidRPr="00DE14F2">
        <w:rPr>
          <w:rFonts w:ascii="Corbel" w:hAnsi="Corbel"/>
          <w:sz w:val="21"/>
          <w:szCs w:val="21"/>
        </w:rPr>
        <w:t>beheer en uitgifte van passen) en toegangscontrole</w:t>
      </w:r>
      <w:r w:rsidR="0099643F">
        <w:rPr>
          <w:rFonts w:ascii="Corbel" w:hAnsi="Corbel"/>
          <w:sz w:val="21"/>
          <w:szCs w:val="21"/>
        </w:rPr>
        <w:t xml:space="preserve"> voor de gemeentelijke panden. E</w:t>
      </w:r>
      <w:r w:rsidRPr="00DE14F2">
        <w:rPr>
          <w:rFonts w:ascii="Corbel" w:hAnsi="Corbel"/>
          <w:sz w:val="21"/>
          <w:szCs w:val="21"/>
        </w:rPr>
        <w:t xml:space="preserve">r zijn zo’n 55 </w:t>
      </w:r>
      <w:r>
        <w:rPr>
          <w:rFonts w:ascii="Corbel" w:hAnsi="Corbel"/>
          <w:sz w:val="21"/>
          <w:szCs w:val="21"/>
        </w:rPr>
        <w:t>panden</w:t>
      </w:r>
      <w:r w:rsidRPr="00DE14F2">
        <w:rPr>
          <w:rFonts w:ascii="Corbel" w:hAnsi="Corbel"/>
          <w:sz w:val="21"/>
          <w:szCs w:val="21"/>
        </w:rPr>
        <w:t xml:space="preserve"> met een toegangscontrolesysteem </w:t>
      </w:r>
      <w:r w:rsidR="0099643F">
        <w:rPr>
          <w:rFonts w:ascii="Corbel" w:hAnsi="Corbel"/>
          <w:sz w:val="21"/>
          <w:szCs w:val="21"/>
        </w:rPr>
        <w:t xml:space="preserve">in gebruik </w:t>
      </w:r>
      <w:r w:rsidRPr="00DE14F2">
        <w:rPr>
          <w:rFonts w:ascii="Corbel" w:hAnsi="Corbel"/>
          <w:sz w:val="21"/>
          <w:szCs w:val="21"/>
        </w:rPr>
        <w:t xml:space="preserve">en </w:t>
      </w:r>
      <w:r w:rsidR="0099643F">
        <w:rPr>
          <w:rFonts w:ascii="Corbel" w:hAnsi="Corbel"/>
          <w:sz w:val="21"/>
          <w:szCs w:val="21"/>
        </w:rPr>
        <w:t>daarin</w:t>
      </w:r>
      <w:r w:rsidRPr="00DE14F2">
        <w:rPr>
          <w:rFonts w:ascii="Corbel" w:hAnsi="Corbel"/>
          <w:sz w:val="21"/>
          <w:szCs w:val="21"/>
        </w:rPr>
        <w:t xml:space="preserve"> word</w:t>
      </w:r>
      <w:r>
        <w:rPr>
          <w:rFonts w:ascii="Corbel" w:hAnsi="Corbel"/>
          <w:sz w:val="21"/>
          <w:szCs w:val="21"/>
        </w:rPr>
        <w:t>t</w:t>
      </w:r>
      <w:r w:rsidRPr="00DE14F2">
        <w:rPr>
          <w:rFonts w:ascii="Corbel" w:hAnsi="Corbel"/>
          <w:sz w:val="21"/>
          <w:szCs w:val="21"/>
        </w:rPr>
        <w:t xml:space="preserve"> </w:t>
      </w:r>
      <w:r>
        <w:rPr>
          <w:rFonts w:ascii="Corbel" w:hAnsi="Corbel"/>
          <w:sz w:val="21"/>
          <w:szCs w:val="21"/>
        </w:rPr>
        <w:t xml:space="preserve">een 14 tal </w:t>
      </w:r>
      <w:r w:rsidRPr="00DE14F2">
        <w:rPr>
          <w:rFonts w:ascii="Corbel" w:hAnsi="Corbel"/>
          <w:sz w:val="21"/>
          <w:szCs w:val="21"/>
        </w:rPr>
        <w:t>verschillende systemen voor toegangscontrole gebruikt.</w:t>
      </w:r>
      <w:r>
        <w:rPr>
          <w:rFonts w:ascii="Corbel" w:hAnsi="Corbel"/>
          <w:sz w:val="21"/>
          <w:szCs w:val="21"/>
        </w:rPr>
        <w:t xml:space="preserve"> Onder een TCS vallen de</w:t>
      </w:r>
      <w:r w:rsidR="009F6F2A">
        <w:rPr>
          <w:rFonts w:ascii="Corbel" w:hAnsi="Corbel"/>
          <w:sz w:val="21"/>
          <w:szCs w:val="21"/>
        </w:rPr>
        <w:t xml:space="preserve"> pas, de</w:t>
      </w:r>
      <w:r>
        <w:rPr>
          <w:rFonts w:ascii="Corbel" w:hAnsi="Corbel"/>
          <w:sz w:val="21"/>
          <w:szCs w:val="21"/>
        </w:rPr>
        <w:t xml:space="preserve"> </w:t>
      </w:r>
      <w:r w:rsidR="001C689B">
        <w:rPr>
          <w:rFonts w:ascii="Corbel" w:hAnsi="Corbel"/>
          <w:sz w:val="21"/>
          <w:szCs w:val="21"/>
        </w:rPr>
        <w:t>paslezers, de apparatuur die de paslezers aanstuurt de software (applicatie)</w:t>
      </w:r>
      <w:r w:rsidR="00F65B5A">
        <w:rPr>
          <w:rFonts w:ascii="Corbel" w:hAnsi="Corbel"/>
          <w:sz w:val="21"/>
          <w:szCs w:val="21"/>
        </w:rPr>
        <w:t xml:space="preserve"> bijbehorende dienstverlening</w:t>
      </w:r>
      <w:r w:rsidR="001C689B">
        <w:rPr>
          <w:rFonts w:ascii="Corbel" w:hAnsi="Corbel"/>
          <w:sz w:val="21"/>
          <w:szCs w:val="21"/>
        </w:rPr>
        <w:t xml:space="preserve">. </w:t>
      </w:r>
      <w:r>
        <w:rPr>
          <w:rFonts w:ascii="Corbel" w:hAnsi="Corbel"/>
          <w:sz w:val="21"/>
          <w:szCs w:val="21"/>
        </w:rPr>
        <w:t>Hierbuiten valt de bekabeling</w:t>
      </w:r>
      <w:r w:rsidR="00D137D8">
        <w:rPr>
          <w:rFonts w:ascii="Corbel" w:hAnsi="Corbel"/>
          <w:sz w:val="21"/>
          <w:szCs w:val="21"/>
        </w:rPr>
        <w:t xml:space="preserve">, </w:t>
      </w:r>
      <w:r>
        <w:rPr>
          <w:rFonts w:ascii="Corbel" w:hAnsi="Corbel"/>
          <w:sz w:val="21"/>
          <w:szCs w:val="21"/>
        </w:rPr>
        <w:t>de werkzaamheden inzake bekabeling</w:t>
      </w:r>
      <w:r w:rsidR="007A4989">
        <w:rPr>
          <w:rFonts w:ascii="Corbel" w:hAnsi="Corbel"/>
          <w:sz w:val="21"/>
          <w:szCs w:val="21"/>
        </w:rPr>
        <w:t xml:space="preserve"> en ook het centrale </w:t>
      </w:r>
      <w:r w:rsidR="009F6F2A">
        <w:rPr>
          <w:rFonts w:ascii="Corbel" w:hAnsi="Corbel"/>
          <w:sz w:val="21"/>
          <w:szCs w:val="21"/>
        </w:rPr>
        <w:t>CMS</w:t>
      </w:r>
      <w:r>
        <w:rPr>
          <w:rFonts w:ascii="Corbel" w:hAnsi="Corbel"/>
          <w:sz w:val="21"/>
          <w:szCs w:val="21"/>
        </w:rPr>
        <w:t>.</w:t>
      </w:r>
      <w:r w:rsidR="0099643F">
        <w:rPr>
          <w:rFonts w:ascii="Corbel" w:hAnsi="Corbel"/>
          <w:sz w:val="21"/>
          <w:szCs w:val="21"/>
        </w:rPr>
        <w:t xml:space="preserve"> De verantwoording van bekabeling ligt per gemeentelijk pand bij een </w:t>
      </w:r>
      <w:r w:rsidR="00D137D8">
        <w:rPr>
          <w:rFonts w:ascii="Corbel" w:hAnsi="Corbel"/>
          <w:sz w:val="21"/>
          <w:szCs w:val="21"/>
        </w:rPr>
        <w:t xml:space="preserve">door de Gemeente </w:t>
      </w:r>
      <w:r w:rsidR="0099643F">
        <w:rPr>
          <w:rFonts w:ascii="Corbel" w:hAnsi="Corbel"/>
          <w:sz w:val="21"/>
          <w:szCs w:val="21"/>
        </w:rPr>
        <w:t xml:space="preserve">aangewezen installateur die het betreffende pand </w:t>
      </w:r>
      <w:r w:rsidR="00701B91">
        <w:rPr>
          <w:rFonts w:ascii="Corbel" w:hAnsi="Corbel"/>
          <w:sz w:val="21"/>
          <w:szCs w:val="21"/>
        </w:rPr>
        <w:t xml:space="preserve">en de bekabeling </w:t>
      </w:r>
      <w:r w:rsidR="0099643F">
        <w:rPr>
          <w:rFonts w:ascii="Corbel" w:hAnsi="Corbel"/>
          <w:sz w:val="21"/>
          <w:szCs w:val="21"/>
        </w:rPr>
        <w:t>goed kent.</w:t>
      </w:r>
      <w:r w:rsidR="009F6F2A">
        <w:rPr>
          <w:rFonts w:ascii="Corbel" w:hAnsi="Corbel"/>
          <w:sz w:val="21"/>
          <w:szCs w:val="21"/>
        </w:rPr>
        <w:t xml:space="preserve"> Met deze installateur zal in de implementatie</w:t>
      </w:r>
      <w:r w:rsidR="00D137D8">
        <w:rPr>
          <w:rFonts w:ascii="Corbel" w:hAnsi="Corbel"/>
          <w:sz w:val="21"/>
          <w:szCs w:val="21"/>
        </w:rPr>
        <w:t>/exploitatie</w:t>
      </w:r>
      <w:r w:rsidR="009F6F2A">
        <w:rPr>
          <w:rFonts w:ascii="Corbel" w:hAnsi="Corbel"/>
          <w:sz w:val="21"/>
          <w:szCs w:val="21"/>
        </w:rPr>
        <w:t>fase moeten worden samengewerkt.</w:t>
      </w:r>
    </w:p>
    <w:p w:rsidR="0099643F" w:rsidRDefault="00746422" w:rsidP="00DC54D3">
      <w:pPr>
        <w:rPr>
          <w:rFonts w:ascii="Corbel" w:hAnsi="Corbel"/>
          <w:sz w:val="21"/>
          <w:szCs w:val="21"/>
        </w:rPr>
      </w:pPr>
      <w:r w:rsidRPr="003632A4">
        <w:rPr>
          <w:rFonts w:ascii="Corbel" w:hAnsi="Corbel"/>
          <w:sz w:val="21"/>
          <w:szCs w:val="21"/>
        </w:rPr>
        <w:t xml:space="preserve">De voornaamste functionaliteiten </w:t>
      </w:r>
      <w:r w:rsidR="001E274F" w:rsidRPr="003632A4">
        <w:rPr>
          <w:rFonts w:ascii="Corbel" w:hAnsi="Corbel"/>
          <w:sz w:val="21"/>
          <w:szCs w:val="21"/>
        </w:rPr>
        <w:t xml:space="preserve">binnen het huidige </w:t>
      </w:r>
      <w:r w:rsidR="00674496">
        <w:rPr>
          <w:rFonts w:ascii="Corbel" w:hAnsi="Corbel"/>
          <w:sz w:val="21"/>
          <w:szCs w:val="21"/>
        </w:rPr>
        <w:t>TCS</w:t>
      </w:r>
      <w:r w:rsidR="001E274F" w:rsidRPr="003632A4">
        <w:rPr>
          <w:rFonts w:ascii="Corbel" w:hAnsi="Corbel"/>
          <w:sz w:val="21"/>
          <w:szCs w:val="21"/>
        </w:rPr>
        <w:t xml:space="preserve"> </w:t>
      </w:r>
      <w:r w:rsidRPr="003632A4">
        <w:rPr>
          <w:rFonts w:ascii="Corbel" w:hAnsi="Corbel"/>
          <w:sz w:val="21"/>
          <w:szCs w:val="21"/>
        </w:rPr>
        <w:t>zijn gra</w:t>
      </w:r>
      <w:r w:rsidR="008B73BF">
        <w:rPr>
          <w:rFonts w:ascii="Corbel" w:hAnsi="Corbel"/>
          <w:sz w:val="21"/>
          <w:szCs w:val="21"/>
        </w:rPr>
        <w:t>fisch weergegeven in onderstaande afbeelding</w:t>
      </w:r>
      <w:r w:rsidR="0020373C">
        <w:rPr>
          <w:rFonts w:ascii="Corbel" w:hAnsi="Corbel"/>
          <w:sz w:val="21"/>
          <w:szCs w:val="21"/>
        </w:rPr>
        <w:t>:</w:t>
      </w:r>
    </w:p>
    <w:p w:rsidR="00140E48" w:rsidRDefault="0066679D" w:rsidP="00DC54D3">
      <w:pPr>
        <w:rPr>
          <w:rFonts w:ascii="Corbel" w:hAnsi="Corbel"/>
          <w:sz w:val="21"/>
          <w:szCs w:val="21"/>
        </w:rPr>
      </w:pPr>
      <w:r>
        <w:rPr>
          <w:noProof/>
          <w:lang w:eastAsia="nl-NL"/>
        </w:rPr>
        <w:drawing>
          <wp:inline distT="0" distB="0" distL="0" distR="0" wp14:anchorId="7DEDE199" wp14:editId="29F4B31A">
            <wp:extent cx="5963479" cy="2878372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6939" cy="288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19C" w:rsidRDefault="0065019C" w:rsidP="00DC54D3">
      <w:pPr>
        <w:rPr>
          <w:rFonts w:ascii="Corbel" w:hAnsi="Corbel"/>
          <w:sz w:val="21"/>
          <w:szCs w:val="21"/>
        </w:rPr>
      </w:pPr>
    </w:p>
    <w:p w:rsidR="00CD5F80" w:rsidRDefault="00CD5F80" w:rsidP="00DC54D3">
      <w:pPr>
        <w:rPr>
          <w:rFonts w:ascii="Corbel" w:hAnsi="Corbel"/>
          <w:sz w:val="21"/>
          <w:szCs w:val="21"/>
        </w:rPr>
      </w:pPr>
    </w:p>
    <w:p w:rsidR="0075256F" w:rsidRDefault="0075256F" w:rsidP="00DF2DED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lastRenderedPageBreak/>
        <w:t xml:space="preserve">Het project 1Stad1Pas zal ervoor zorgen dat er uiteindelijk 1 CMS is en een aantal toegangscontrolesystemen </w:t>
      </w:r>
      <w:r w:rsidR="00B00674">
        <w:rPr>
          <w:rFonts w:ascii="Corbel" w:hAnsi="Corbel"/>
          <w:sz w:val="21"/>
          <w:szCs w:val="21"/>
        </w:rPr>
        <w:t xml:space="preserve">gebruikt worden </w:t>
      </w:r>
      <w:r>
        <w:rPr>
          <w:rFonts w:ascii="Corbel" w:hAnsi="Corbel"/>
          <w:sz w:val="21"/>
          <w:szCs w:val="21"/>
        </w:rPr>
        <w:t xml:space="preserve">die worden gevoed vanuit </w:t>
      </w:r>
      <w:r w:rsidR="009F6F2A">
        <w:rPr>
          <w:rFonts w:ascii="Corbel" w:hAnsi="Corbel"/>
          <w:sz w:val="21"/>
          <w:szCs w:val="21"/>
        </w:rPr>
        <w:t xml:space="preserve">het centrale </w:t>
      </w:r>
      <w:r>
        <w:rPr>
          <w:rFonts w:ascii="Corbel" w:hAnsi="Corbel"/>
          <w:sz w:val="21"/>
          <w:szCs w:val="21"/>
        </w:rPr>
        <w:t xml:space="preserve"> CMS. Ook wordt het CMS gevoed vanuit het personeelsregistratie</w:t>
      </w:r>
      <w:r w:rsidR="009F6F2A">
        <w:rPr>
          <w:rFonts w:ascii="Corbel" w:hAnsi="Corbel"/>
          <w:sz w:val="21"/>
          <w:szCs w:val="21"/>
        </w:rPr>
        <w:t>systeem</w:t>
      </w:r>
      <w:r>
        <w:rPr>
          <w:rFonts w:ascii="Corbel" w:hAnsi="Corbel"/>
          <w:sz w:val="21"/>
          <w:szCs w:val="21"/>
        </w:rPr>
        <w:t>. In de afbeelding hieronder is deze verandering globaal weergegeven:</w:t>
      </w:r>
    </w:p>
    <w:p w:rsidR="0075256F" w:rsidRDefault="00693BC2" w:rsidP="00DF2DED">
      <w:pPr>
        <w:rPr>
          <w:rFonts w:ascii="Corbel" w:hAnsi="Corbel"/>
          <w:sz w:val="21"/>
          <w:szCs w:val="21"/>
        </w:rPr>
      </w:pPr>
      <w:r>
        <w:object w:dxaOrig="10221" w:dyaOrig="70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268.5pt" o:ole="" o:bordertopcolor="this" o:borderleftcolor="this" o:borderbottomcolor="this" o:borderrightcolor="this">
            <v:imagedata r:id="rId11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Visio.Drawing.11" ShapeID="_x0000_i1025" DrawAspect="Content" ObjectID="_1614057940" r:id="rId12"/>
        </w:object>
      </w:r>
    </w:p>
    <w:p w:rsidR="0075256F" w:rsidRDefault="0075256F" w:rsidP="003425D1">
      <w:pPr>
        <w:spacing w:line="276" w:lineRule="auto"/>
        <w:rPr>
          <w:rFonts w:ascii="Corbel" w:hAnsi="Corbel"/>
          <w:sz w:val="21"/>
          <w:szCs w:val="21"/>
        </w:rPr>
      </w:pPr>
    </w:p>
    <w:p w:rsidR="00B44B33" w:rsidRPr="000A17C7" w:rsidRDefault="004F3462" w:rsidP="003425D1">
      <w:pPr>
        <w:spacing w:line="276" w:lineRule="auto"/>
        <w:rPr>
          <w:rFonts w:ascii="Corbel" w:hAnsi="Corbel"/>
          <w:sz w:val="21"/>
          <w:szCs w:val="21"/>
        </w:rPr>
      </w:pPr>
      <w:r w:rsidRPr="000A17C7" w:rsidDel="004F3462">
        <w:rPr>
          <w:rFonts w:ascii="Corbel" w:hAnsi="Corbel"/>
          <w:sz w:val="21"/>
          <w:szCs w:val="21"/>
        </w:rPr>
        <w:t xml:space="preserve"> </w:t>
      </w:r>
      <w:r w:rsidR="00B44B33" w:rsidRPr="000A17C7">
        <w:rPr>
          <w:rFonts w:ascii="Corbel" w:hAnsi="Corbel"/>
          <w:sz w:val="21"/>
          <w:szCs w:val="21"/>
        </w:rPr>
        <w:t>De Gemeentelijke panden zijn opgedeeld in drie verschillende soorten</w:t>
      </w:r>
      <w:r w:rsidR="000A17C7">
        <w:rPr>
          <w:rFonts w:ascii="Corbel" w:hAnsi="Corbel"/>
          <w:sz w:val="21"/>
          <w:szCs w:val="21"/>
        </w:rPr>
        <w:t xml:space="preserve"> met elk hun eigen aanpak:</w:t>
      </w:r>
    </w:p>
    <w:p w:rsidR="00B44B33" w:rsidRPr="000A17C7" w:rsidRDefault="00B44B33" w:rsidP="003425D1">
      <w:pPr>
        <w:pStyle w:val="Lijstalinea"/>
        <w:widowControl w:val="0"/>
        <w:numPr>
          <w:ilvl w:val="0"/>
          <w:numId w:val="35"/>
        </w:numPr>
        <w:tabs>
          <w:tab w:val="right" w:pos="-442"/>
          <w:tab w:val="left" w:pos="0"/>
          <w:tab w:val="left" w:pos="221"/>
          <w:tab w:val="left" w:pos="442"/>
          <w:tab w:val="left" w:pos="663"/>
          <w:tab w:val="left" w:pos="1100"/>
          <w:tab w:val="left" w:pos="1321"/>
          <w:tab w:val="left" w:pos="2160"/>
          <w:tab w:val="left" w:pos="2880"/>
          <w:tab w:val="left" w:pos="3600"/>
          <w:tab w:val="left" w:pos="4321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Corbel" w:hAnsi="Corbel"/>
          <w:sz w:val="21"/>
          <w:szCs w:val="21"/>
        </w:rPr>
      </w:pPr>
      <w:r w:rsidRPr="000A17C7">
        <w:rPr>
          <w:rFonts w:ascii="Corbel" w:hAnsi="Corbel"/>
          <w:sz w:val="21"/>
          <w:szCs w:val="21"/>
        </w:rPr>
        <w:t xml:space="preserve"> </w:t>
      </w:r>
      <w:r w:rsidRPr="000A17C7">
        <w:rPr>
          <w:rFonts w:ascii="Corbel" w:hAnsi="Corbel"/>
          <w:b/>
          <w:sz w:val="21"/>
          <w:szCs w:val="21"/>
        </w:rPr>
        <w:t>Aanpak A panden:</w:t>
      </w:r>
      <w:r w:rsidRPr="000A17C7">
        <w:rPr>
          <w:rFonts w:ascii="Corbel" w:hAnsi="Corbel"/>
          <w:sz w:val="21"/>
          <w:szCs w:val="21"/>
        </w:rPr>
        <w:t xml:space="preserve"> in deze panden voldoet het huidige</w:t>
      </w:r>
      <w:r w:rsidR="00EF3B0E">
        <w:rPr>
          <w:rFonts w:ascii="Corbel" w:hAnsi="Corbel"/>
          <w:sz w:val="21"/>
          <w:szCs w:val="21"/>
        </w:rPr>
        <w:t xml:space="preserve"> TCS nog aan de eisen van het Facilitair </w:t>
      </w:r>
      <w:r w:rsidRPr="000A17C7">
        <w:rPr>
          <w:rFonts w:ascii="Corbel" w:hAnsi="Corbel"/>
          <w:sz w:val="21"/>
          <w:szCs w:val="21"/>
        </w:rPr>
        <w:t>Bureau, I</w:t>
      </w:r>
      <w:r w:rsidR="002E5E54">
        <w:rPr>
          <w:rFonts w:ascii="Corbel" w:hAnsi="Corbel"/>
          <w:sz w:val="21"/>
          <w:szCs w:val="21"/>
        </w:rPr>
        <w:t>nformatie voorziening (IV)</w:t>
      </w:r>
      <w:r w:rsidRPr="000A17C7">
        <w:rPr>
          <w:rFonts w:ascii="Corbel" w:hAnsi="Corbel"/>
          <w:sz w:val="21"/>
          <w:szCs w:val="21"/>
        </w:rPr>
        <w:t xml:space="preserve"> en ICT. In deze panden wordt het </w:t>
      </w:r>
      <w:r w:rsidR="0097424A">
        <w:rPr>
          <w:rFonts w:ascii="Corbel" w:hAnsi="Corbel"/>
          <w:sz w:val="21"/>
          <w:szCs w:val="21"/>
        </w:rPr>
        <w:t xml:space="preserve">in gebruik zijnde </w:t>
      </w:r>
      <w:r w:rsidRPr="000A17C7">
        <w:rPr>
          <w:rFonts w:ascii="Corbel" w:hAnsi="Corbel"/>
          <w:sz w:val="21"/>
          <w:szCs w:val="21"/>
        </w:rPr>
        <w:t>TCS niet vervangen</w:t>
      </w:r>
      <w:r w:rsidR="0097424A">
        <w:rPr>
          <w:rFonts w:ascii="Corbel" w:hAnsi="Corbel"/>
          <w:sz w:val="21"/>
          <w:szCs w:val="21"/>
        </w:rPr>
        <w:t xml:space="preserve"> maar</w:t>
      </w:r>
      <w:r w:rsidRPr="000A17C7">
        <w:rPr>
          <w:rFonts w:ascii="Corbel" w:hAnsi="Corbel"/>
          <w:sz w:val="21"/>
          <w:szCs w:val="21"/>
        </w:rPr>
        <w:t xml:space="preserve"> </w:t>
      </w:r>
      <w:r w:rsidR="0097424A">
        <w:rPr>
          <w:rFonts w:ascii="Corbel" w:hAnsi="Corbel"/>
          <w:sz w:val="21"/>
          <w:szCs w:val="21"/>
        </w:rPr>
        <w:t xml:space="preserve">gekoppeld met </w:t>
      </w:r>
      <w:r w:rsidRPr="000A17C7">
        <w:rPr>
          <w:rFonts w:ascii="Corbel" w:hAnsi="Corbel"/>
          <w:sz w:val="21"/>
          <w:szCs w:val="21"/>
        </w:rPr>
        <w:t>het centrale CMS. Op deze wijze kunnen nieuwe passen die via het CMS uitgegeven gaan worden, werken met deze bestaande TCS-en.</w:t>
      </w:r>
    </w:p>
    <w:p w:rsidR="00B44B33" w:rsidRPr="000A17C7" w:rsidRDefault="00224F33" w:rsidP="003425D1">
      <w:pPr>
        <w:pStyle w:val="Lijstalinea"/>
        <w:widowControl w:val="0"/>
        <w:numPr>
          <w:ilvl w:val="0"/>
          <w:numId w:val="35"/>
        </w:numPr>
        <w:tabs>
          <w:tab w:val="right" w:pos="-442"/>
          <w:tab w:val="left" w:pos="0"/>
          <w:tab w:val="left" w:pos="221"/>
          <w:tab w:val="left" w:pos="442"/>
          <w:tab w:val="left" w:pos="663"/>
          <w:tab w:val="left" w:pos="1100"/>
          <w:tab w:val="left" w:pos="1321"/>
          <w:tab w:val="left" w:pos="2160"/>
          <w:tab w:val="left" w:pos="2880"/>
          <w:tab w:val="left" w:pos="3600"/>
          <w:tab w:val="left" w:pos="4321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Corbel" w:hAnsi="Corbel"/>
          <w:sz w:val="21"/>
          <w:szCs w:val="21"/>
        </w:rPr>
      </w:pPr>
      <w:r w:rsidRPr="003632A4">
        <w:rPr>
          <w:rFonts w:ascii="Corbel" w:hAnsi="Corbe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7C47D" wp14:editId="1289B34C">
                <wp:simplePos x="0" y="0"/>
                <wp:positionH relativeFrom="column">
                  <wp:posOffset>-747395</wp:posOffset>
                </wp:positionH>
                <wp:positionV relativeFrom="paragraph">
                  <wp:posOffset>229606</wp:posOffset>
                </wp:positionV>
                <wp:extent cx="8880475" cy="5518150"/>
                <wp:effectExtent l="0" t="0" r="0" b="6350"/>
                <wp:wrapNone/>
                <wp:docPr id="8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8880475" cy="551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utoShape 3" o:spid="_x0000_s1026" style="position:absolute;margin-left:-58.85pt;margin-top:18.1pt;width:699.25pt;height:4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" filled="f" stroked="f">
                <o:lock v:ext="edit" aspectratio="t" text="t"/>
              </v:rect>
            </w:pict>
          </mc:Fallback>
        </mc:AlternateContent>
      </w:r>
      <w:r w:rsidR="00B44B33" w:rsidRPr="000A17C7">
        <w:rPr>
          <w:rFonts w:ascii="Corbel" w:hAnsi="Corbel"/>
          <w:b/>
          <w:sz w:val="21"/>
          <w:szCs w:val="21"/>
        </w:rPr>
        <w:t>Aanpak B panden:</w:t>
      </w:r>
      <w:r w:rsidR="00B44B33" w:rsidRPr="000A17C7">
        <w:rPr>
          <w:rFonts w:ascii="Corbel" w:hAnsi="Corbel"/>
          <w:sz w:val="21"/>
          <w:szCs w:val="21"/>
        </w:rPr>
        <w:t xml:space="preserve"> in deze panden voldoet het </w:t>
      </w:r>
      <w:r w:rsidR="0097424A">
        <w:rPr>
          <w:rFonts w:ascii="Corbel" w:hAnsi="Corbel"/>
          <w:sz w:val="21"/>
          <w:szCs w:val="21"/>
        </w:rPr>
        <w:t xml:space="preserve">huidige </w:t>
      </w:r>
      <w:r w:rsidR="00B44B33" w:rsidRPr="000A17C7">
        <w:rPr>
          <w:rFonts w:ascii="Corbel" w:hAnsi="Corbel"/>
          <w:sz w:val="21"/>
          <w:szCs w:val="21"/>
        </w:rPr>
        <w:t>TCS op zich, maar zijn er meerdere installaties (en dus ook applicaties) van hetzelfde type</w:t>
      </w:r>
      <w:r w:rsidR="0097424A">
        <w:rPr>
          <w:rFonts w:ascii="Corbel" w:hAnsi="Corbel"/>
          <w:sz w:val="21"/>
          <w:szCs w:val="21"/>
        </w:rPr>
        <w:t xml:space="preserve"> TCS. Bij deze panden behoud</w:t>
      </w:r>
      <w:r w:rsidR="00B65975">
        <w:rPr>
          <w:rFonts w:ascii="Corbel" w:hAnsi="Corbel"/>
          <w:sz w:val="21"/>
          <w:szCs w:val="21"/>
        </w:rPr>
        <w:t>t</w:t>
      </w:r>
      <w:r w:rsidR="0097424A">
        <w:rPr>
          <w:rFonts w:ascii="Corbel" w:hAnsi="Corbel"/>
          <w:sz w:val="21"/>
          <w:szCs w:val="21"/>
        </w:rPr>
        <w:t xml:space="preserve"> de Gemeente ook de huidige TCS-en. Wel zullen </w:t>
      </w:r>
      <w:r w:rsidR="00B44B33" w:rsidRPr="000A17C7">
        <w:rPr>
          <w:rFonts w:ascii="Corbel" w:hAnsi="Corbel"/>
          <w:sz w:val="21"/>
          <w:szCs w:val="21"/>
        </w:rPr>
        <w:t xml:space="preserve">eerst deze TCS-en </w:t>
      </w:r>
      <w:r w:rsidR="0097424A">
        <w:rPr>
          <w:rFonts w:ascii="Corbel" w:hAnsi="Corbel"/>
          <w:sz w:val="21"/>
          <w:szCs w:val="21"/>
        </w:rPr>
        <w:t>worden geconsolideerd</w:t>
      </w:r>
      <w:r w:rsidR="00B44B33" w:rsidRPr="000A17C7">
        <w:rPr>
          <w:rFonts w:ascii="Corbel" w:hAnsi="Corbel"/>
          <w:sz w:val="21"/>
          <w:szCs w:val="21"/>
        </w:rPr>
        <w:t xml:space="preserve"> tot één installatie en vervolgens </w:t>
      </w:r>
      <w:r w:rsidR="0097424A">
        <w:rPr>
          <w:rFonts w:ascii="Corbel" w:hAnsi="Corbel"/>
          <w:sz w:val="21"/>
          <w:szCs w:val="21"/>
        </w:rPr>
        <w:t>gekoppeld</w:t>
      </w:r>
      <w:r w:rsidR="00B44B33" w:rsidRPr="000A17C7">
        <w:rPr>
          <w:rFonts w:ascii="Corbel" w:hAnsi="Corbel"/>
          <w:sz w:val="21"/>
          <w:szCs w:val="21"/>
        </w:rPr>
        <w:t xml:space="preserve"> via één koppeling/interface aan het centrale CMS.</w:t>
      </w:r>
    </w:p>
    <w:p w:rsidR="00B44B33" w:rsidRPr="000A17C7" w:rsidRDefault="00B44B33" w:rsidP="003425D1">
      <w:pPr>
        <w:pStyle w:val="Lijstalinea"/>
        <w:widowControl w:val="0"/>
        <w:numPr>
          <w:ilvl w:val="0"/>
          <w:numId w:val="35"/>
        </w:numPr>
        <w:tabs>
          <w:tab w:val="right" w:pos="-442"/>
          <w:tab w:val="left" w:pos="0"/>
          <w:tab w:val="left" w:pos="221"/>
          <w:tab w:val="left" w:pos="442"/>
          <w:tab w:val="left" w:pos="663"/>
          <w:tab w:val="left" w:pos="1100"/>
          <w:tab w:val="left" w:pos="1321"/>
          <w:tab w:val="left" w:pos="2160"/>
          <w:tab w:val="left" w:pos="2880"/>
          <w:tab w:val="left" w:pos="3600"/>
          <w:tab w:val="left" w:pos="4321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Corbel" w:hAnsi="Corbel"/>
          <w:sz w:val="21"/>
          <w:szCs w:val="21"/>
        </w:rPr>
      </w:pPr>
      <w:r w:rsidRPr="000A17C7">
        <w:rPr>
          <w:rFonts w:ascii="Corbel" w:hAnsi="Corbel"/>
          <w:b/>
          <w:sz w:val="21"/>
          <w:szCs w:val="21"/>
        </w:rPr>
        <w:t>Aanpak C panden</w:t>
      </w:r>
      <w:r w:rsidR="000A17C7" w:rsidRPr="000A17C7">
        <w:rPr>
          <w:rFonts w:ascii="Corbel" w:hAnsi="Corbel"/>
          <w:b/>
          <w:sz w:val="21"/>
          <w:szCs w:val="21"/>
        </w:rPr>
        <w:t>:</w:t>
      </w:r>
      <w:r w:rsidRPr="000A17C7">
        <w:rPr>
          <w:rFonts w:ascii="Corbel" w:hAnsi="Corbel"/>
          <w:sz w:val="21"/>
          <w:szCs w:val="21"/>
        </w:rPr>
        <w:t xml:space="preserve"> In deze panden voldoet het </w:t>
      </w:r>
      <w:r w:rsidR="00C16DEA">
        <w:rPr>
          <w:rFonts w:ascii="Corbel" w:hAnsi="Corbel"/>
          <w:sz w:val="21"/>
          <w:szCs w:val="21"/>
        </w:rPr>
        <w:t xml:space="preserve">huidige </w:t>
      </w:r>
      <w:r w:rsidRPr="000A17C7">
        <w:rPr>
          <w:rFonts w:ascii="Corbel" w:hAnsi="Corbel"/>
          <w:sz w:val="21"/>
          <w:szCs w:val="21"/>
        </w:rPr>
        <w:t xml:space="preserve">TCS niet: de hardware en of de software is onveilig vanwege einde support of voldoet op andere wijze niet </w:t>
      </w:r>
      <w:r w:rsidR="00EF3B0E">
        <w:rPr>
          <w:rFonts w:ascii="Corbel" w:hAnsi="Corbel"/>
          <w:sz w:val="21"/>
          <w:szCs w:val="21"/>
        </w:rPr>
        <w:t xml:space="preserve">meer aan de eisen van het Facilitair </w:t>
      </w:r>
      <w:r w:rsidRPr="000A17C7">
        <w:rPr>
          <w:rFonts w:ascii="Corbel" w:hAnsi="Corbel"/>
          <w:sz w:val="21"/>
          <w:szCs w:val="21"/>
        </w:rPr>
        <w:t xml:space="preserve">bureau, IV of ICT. </w:t>
      </w:r>
    </w:p>
    <w:p w:rsidR="00701B91" w:rsidRDefault="00701B91" w:rsidP="003425D1">
      <w:pPr>
        <w:spacing w:line="276" w:lineRule="auto"/>
        <w:rPr>
          <w:rFonts w:ascii="Corbel" w:hAnsi="Corbel"/>
          <w:sz w:val="21"/>
          <w:szCs w:val="21"/>
        </w:rPr>
      </w:pPr>
    </w:p>
    <w:p w:rsidR="00B44B33" w:rsidRPr="000A17C7" w:rsidRDefault="00B44B33" w:rsidP="003425D1">
      <w:pPr>
        <w:spacing w:line="276" w:lineRule="auto"/>
        <w:rPr>
          <w:rFonts w:ascii="Corbel" w:hAnsi="Corbel"/>
          <w:sz w:val="21"/>
          <w:szCs w:val="21"/>
        </w:rPr>
      </w:pPr>
      <w:r w:rsidRPr="000A17C7">
        <w:rPr>
          <w:rFonts w:ascii="Corbel" w:hAnsi="Corbel"/>
          <w:sz w:val="21"/>
          <w:szCs w:val="21"/>
        </w:rPr>
        <w:t>De opdrachtgever en stuurgroep van het project hebben besloten de TCS systemen (Kaartlezers, lokale infra en software/koppelingen) voor de 15 Aanpak C panden</w:t>
      </w:r>
      <w:r w:rsidR="00EF3B0E">
        <w:rPr>
          <w:rFonts w:ascii="Corbel" w:hAnsi="Corbel"/>
          <w:sz w:val="21"/>
          <w:szCs w:val="21"/>
        </w:rPr>
        <w:t xml:space="preserve"> te vervangen. </w:t>
      </w:r>
      <w:r w:rsidR="00701B91">
        <w:rPr>
          <w:rFonts w:ascii="Corbel" w:hAnsi="Corbel"/>
          <w:sz w:val="21"/>
          <w:szCs w:val="21"/>
        </w:rPr>
        <w:t>Ook n</w:t>
      </w:r>
      <w:r w:rsidR="00EF3B0E">
        <w:rPr>
          <w:rFonts w:ascii="Corbel" w:hAnsi="Corbel"/>
          <w:sz w:val="21"/>
          <w:szCs w:val="21"/>
        </w:rPr>
        <w:t xml:space="preserve">ieuwe </w:t>
      </w:r>
      <w:r w:rsidRPr="000A17C7">
        <w:rPr>
          <w:rFonts w:ascii="Corbel" w:hAnsi="Corbel"/>
          <w:sz w:val="21"/>
          <w:szCs w:val="21"/>
        </w:rPr>
        <w:t xml:space="preserve">gemeentelijke panden die binnen de 5 jaren van de looptijd van de Raamovereenkomst </w:t>
      </w:r>
      <w:r w:rsidR="006627C3">
        <w:rPr>
          <w:rFonts w:ascii="Corbel" w:hAnsi="Corbel"/>
          <w:sz w:val="21"/>
          <w:szCs w:val="21"/>
        </w:rPr>
        <w:t xml:space="preserve">(zie hoofdstuk 3) </w:t>
      </w:r>
      <w:r w:rsidRPr="000A17C7">
        <w:rPr>
          <w:rFonts w:ascii="Corbel" w:hAnsi="Corbel"/>
          <w:sz w:val="21"/>
          <w:szCs w:val="21"/>
        </w:rPr>
        <w:t>in gebruik worden genomen, vallen ook in de scope van de Aanpak C panden.</w:t>
      </w:r>
    </w:p>
    <w:p w:rsidR="000D0B47" w:rsidRDefault="000D0B47" w:rsidP="00DF2DED">
      <w:pPr>
        <w:rPr>
          <w:rFonts w:ascii="Corbel" w:hAnsi="Corbel"/>
          <w:sz w:val="21"/>
          <w:szCs w:val="21"/>
        </w:rPr>
      </w:pPr>
    </w:p>
    <w:p w:rsidR="00674496" w:rsidRPr="00DE14F2" w:rsidRDefault="00674496" w:rsidP="00DF2DED">
      <w:pPr>
        <w:rPr>
          <w:rFonts w:ascii="Corbel" w:hAnsi="Corbel"/>
          <w:sz w:val="21"/>
          <w:szCs w:val="21"/>
        </w:rPr>
      </w:pPr>
    </w:p>
    <w:p w:rsidR="00003CCA" w:rsidRPr="00DE14F2" w:rsidRDefault="00003CCA" w:rsidP="003862B0">
      <w:pPr>
        <w:pStyle w:val="Kop1"/>
      </w:pPr>
      <w:bookmarkStart w:id="7" w:name="_Toc1374997"/>
      <w:r w:rsidRPr="00DE14F2">
        <w:lastRenderedPageBreak/>
        <w:t>Gewenste situatie</w:t>
      </w:r>
      <w:r w:rsidR="00863455">
        <w:t xml:space="preserve"> </w:t>
      </w:r>
      <w:r w:rsidR="00034DCB">
        <w:t xml:space="preserve">en </w:t>
      </w:r>
      <w:r w:rsidR="007E363E" w:rsidRPr="00DE14F2">
        <w:t>oplossingsrichting</w:t>
      </w:r>
      <w:bookmarkEnd w:id="7"/>
    </w:p>
    <w:p w:rsidR="002E3290" w:rsidRDefault="002E3290" w:rsidP="003425D1">
      <w:pPr>
        <w:spacing w:line="276" w:lineRule="auto"/>
        <w:rPr>
          <w:rFonts w:ascii="Corbel" w:hAnsi="Corbel"/>
          <w:sz w:val="21"/>
          <w:szCs w:val="21"/>
        </w:rPr>
      </w:pPr>
    </w:p>
    <w:p w:rsidR="002E3290" w:rsidRDefault="00863455" w:rsidP="003425D1">
      <w:pPr>
        <w:spacing w:line="276" w:lineRule="auto"/>
      </w:pPr>
      <w:r>
        <w:t>Indien</w:t>
      </w:r>
      <w:r w:rsidR="00FE76BD">
        <w:t xml:space="preserve"> d</w:t>
      </w:r>
      <w:r w:rsidR="002E3290">
        <w:t xml:space="preserve">e Gemeente </w:t>
      </w:r>
      <w:r w:rsidR="00FE76BD">
        <w:t>gaat aanbesteden</w:t>
      </w:r>
      <w:r w:rsidR="00701B91">
        <w:t>,</w:t>
      </w:r>
      <w:r w:rsidR="00FE76BD">
        <w:t xml:space="preserve"> </w:t>
      </w:r>
      <w:r w:rsidR="002E3290">
        <w:t xml:space="preserve">is </w:t>
      </w:r>
      <w:r w:rsidR="00FE76BD">
        <w:t xml:space="preserve">zij </w:t>
      </w:r>
      <w:r w:rsidR="002E3290">
        <w:t>voornemens om een Raamovereenkomst met 3 marktpartijen af te sluiten voor de realisatie van de behoefte aan een TCS</w:t>
      </w:r>
      <w:r w:rsidR="00953DD9">
        <w:t xml:space="preserve"> voor de 15 aanpak C panden</w:t>
      </w:r>
      <w:r w:rsidR="002E3290">
        <w:t xml:space="preserve">. </w:t>
      </w:r>
      <w:r w:rsidR="00701B91">
        <w:t>Reden hiervoor is het beleid om het MKB ruimte te geven en de afhankelijkheid van 1 leverancier te beperken.</w:t>
      </w:r>
    </w:p>
    <w:p w:rsidR="002E3290" w:rsidRDefault="001850AB" w:rsidP="003425D1">
      <w:pPr>
        <w:spacing w:line="276" w:lineRule="auto"/>
      </w:pPr>
      <w:r>
        <w:t>In de aanbes</w:t>
      </w:r>
      <w:r w:rsidR="006955DC">
        <w:t xml:space="preserve">teding zal op </w:t>
      </w:r>
      <w:r w:rsidR="002E3290">
        <w:t>basis van een representatief (fictief) ged</w:t>
      </w:r>
      <w:r w:rsidR="006955DC">
        <w:t xml:space="preserve">efinieerd pand de prijs </w:t>
      </w:r>
      <w:r w:rsidR="002E3290">
        <w:t xml:space="preserve">van de dienstverlening en detail uitgevraagd worden. De 3 partijen met de beste prijs/kwaliteitverhouding worden gecontracteerd. </w:t>
      </w:r>
    </w:p>
    <w:p w:rsidR="002E3290" w:rsidRPr="00334E7C" w:rsidRDefault="002E3290" w:rsidP="003425D1">
      <w:pPr>
        <w:spacing w:line="276" w:lineRule="auto"/>
      </w:pPr>
      <w:r>
        <w:t>Elk pand dat van een nieuw TCS moet worden voorzien</w:t>
      </w:r>
      <w:r w:rsidR="002C5502">
        <w:t>,</w:t>
      </w:r>
      <w:r>
        <w:t xml:space="preserve"> </w:t>
      </w:r>
      <w:r w:rsidR="002C5502">
        <w:t>wordt</w:t>
      </w:r>
      <w:r>
        <w:t xml:space="preserve"> </w:t>
      </w:r>
      <w:r w:rsidR="006955DC">
        <w:t xml:space="preserve">na gunning </w:t>
      </w:r>
      <w:r>
        <w:t xml:space="preserve">door alle 3 partijen </w:t>
      </w:r>
      <w:r w:rsidR="002C5502">
        <w:t xml:space="preserve">tegelijkertijd </w:t>
      </w:r>
      <w:r w:rsidR="00C16DEA">
        <w:t>geïnspecteerd</w:t>
      </w:r>
      <w:r w:rsidR="00863455">
        <w:t xml:space="preserve"> (om</w:t>
      </w:r>
      <w:r w:rsidR="002C5502">
        <w:t xml:space="preserve"> een gelijk speelveld te bewerkstelligen) </w:t>
      </w:r>
      <w:r>
        <w:t xml:space="preserve">waarna elke partij een gespecificeerde offerte </w:t>
      </w:r>
      <w:r w:rsidR="002C5502">
        <w:t>uitbrengt</w:t>
      </w:r>
      <w:r>
        <w:t xml:space="preserve"> compleet met tijdsplanning</w:t>
      </w:r>
      <w:r w:rsidR="006955DC">
        <w:t xml:space="preserve"> (start en verwachte doorlooptijd tot </w:t>
      </w:r>
      <w:r w:rsidR="00DD4056">
        <w:t>gereed melding</w:t>
      </w:r>
      <w:r w:rsidR="00863455">
        <w:t xml:space="preserve">/in </w:t>
      </w:r>
      <w:proofErr w:type="spellStart"/>
      <w:r w:rsidR="00863455">
        <w:t>gebruikname</w:t>
      </w:r>
      <w:proofErr w:type="spellEnd"/>
      <w:r w:rsidR="006955DC">
        <w:t>)</w:t>
      </w:r>
      <w:r>
        <w:t xml:space="preserve">. Aan de </w:t>
      </w:r>
      <w:r w:rsidR="006955DC">
        <w:t>contractant</w:t>
      </w:r>
      <w:r>
        <w:t xml:space="preserve"> met de laagste prijs zal de opdracht </w:t>
      </w:r>
      <w:r w:rsidR="00C90869">
        <w:t xml:space="preserve">voor dat specifieke pand </w:t>
      </w:r>
      <w:r>
        <w:t>gegund worde</w:t>
      </w:r>
      <w:r w:rsidR="006955DC">
        <w:t xml:space="preserve">n. Tijdens de implementatie wordt </w:t>
      </w:r>
      <w:r>
        <w:t xml:space="preserve">er </w:t>
      </w:r>
      <w:r w:rsidR="00C16DEA">
        <w:t xml:space="preserve"> </w:t>
      </w:r>
      <w:r>
        <w:t xml:space="preserve">samengewerkt met bestaande installateurs van de </w:t>
      </w:r>
      <w:r w:rsidRPr="00334E7C">
        <w:t xml:space="preserve">Gemeente Amsterdam.  Deze installateurs zorgen </w:t>
      </w:r>
      <w:r w:rsidR="00863455">
        <w:t xml:space="preserve">o.a. </w:t>
      </w:r>
      <w:r w:rsidRPr="00334E7C">
        <w:t xml:space="preserve">voor het demonteren van de </w:t>
      </w:r>
      <w:r w:rsidR="00C90869">
        <w:t>huidige</w:t>
      </w:r>
      <w:r w:rsidR="00C90869" w:rsidRPr="00334E7C">
        <w:t xml:space="preserve"> </w:t>
      </w:r>
      <w:r w:rsidRPr="00334E7C">
        <w:t>systemen.</w:t>
      </w:r>
    </w:p>
    <w:p w:rsidR="009A0AEB" w:rsidRDefault="00F65B5A" w:rsidP="003425D1">
      <w:pPr>
        <w:spacing w:line="276" w:lineRule="auto"/>
      </w:pPr>
      <w:r w:rsidRPr="00693BC2">
        <w:t>In de aanbesteding krijgt e</w:t>
      </w:r>
      <w:r w:rsidR="002E3290" w:rsidRPr="00693BC2">
        <w:t xml:space="preserve">en partij die eerder met de opdracht </w:t>
      </w:r>
      <w:r w:rsidR="000F3471" w:rsidRPr="00693BC2">
        <w:t xml:space="preserve">gereed is </w:t>
      </w:r>
      <w:r w:rsidR="002E3290" w:rsidRPr="00693BC2">
        <w:t xml:space="preserve">fictief een korting op haar inschrijfprijs. Op die manier wordt niet alleen de </w:t>
      </w:r>
      <w:r w:rsidR="00863455">
        <w:t xml:space="preserve">in prijs </w:t>
      </w:r>
      <w:r w:rsidR="00C90869" w:rsidRPr="00693BC2">
        <w:t>laagst biedende</w:t>
      </w:r>
      <w:r w:rsidR="002E3290" w:rsidRPr="00693BC2">
        <w:t xml:space="preserve"> partij maar ook de partij beloond</w:t>
      </w:r>
      <w:r w:rsidR="00B12705" w:rsidRPr="00693BC2">
        <w:t xml:space="preserve"> die de opdracht het eerst gereed kan hebben</w:t>
      </w:r>
      <w:r w:rsidR="002E3290" w:rsidRPr="00693BC2">
        <w:t xml:space="preserve">. </w:t>
      </w:r>
      <w:r w:rsidR="00334E7C" w:rsidRPr="00693BC2">
        <w:t>Bijvoorbeeld v</w:t>
      </w:r>
      <w:r w:rsidR="002E3290" w:rsidRPr="00693BC2">
        <w:t xml:space="preserve">oor elke week dat een partij eerder </w:t>
      </w:r>
      <w:r w:rsidR="00B12705" w:rsidRPr="00693BC2">
        <w:t>gereed is</w:t>
      </w:r>
      <w:r w:rsidR="002E3290" w:rsidRPr="00693BC2">
        <w:t xml:space="preserve"> ten opzichte van de afgegeven planning van de overige twee inschrijvers wordt fictief 1.000 euro van de offerteprijs afgetrokken.</w:t>
      </w:r>
      <w:r w:rsidR="006955DC" w:rsidRPr="00334E7C">
        <w:t xml:space="preserve"> </w:t>
      </w:r>
    </w:p>
    <w:p w:rsidR="005F0CB6" w:rsidRDefault="006955DC" w:rsidP="003425D1">
      <w:pPr>
        <w:spacing w:line="276" w:lineRule="auto"/>
        <w:rPr>
          <w:rFonts w:ascii="Corbel" w:hAnsi="Corbel"/>
          <w:sz w:val="21"/>
          <w:szCs w:val="21"/>
        </w:rPr>
      </w:pPr>
      <w:r w:rsidRPr="00334E7C">
        <w:t>Prestaties uit het verleden worden meegenomen in offerteaanvragen in de toekomst om te voorkomen dat partijen met onrealistische planningen daarmee de hoogste fictieve korting</w:t>
      </w:r>
      <w:r>
        <w:t xml:space="preserve"> willen bereiken en daardoor de deelopdracht gegund willen krijgen.</w:t>
      </w:r>
      <w:r w:rsidR="003D4A66" w:rsidRPr="00DE14F2">
        <w:rPr>
          <w:rFonts w:ascii="Corbel" w:hAnsi="Corbel"/>
          <w:sz w:val="21"/>
          <w:szCs w:val="21"/>
        </w:rPr>
        <w:br w:type="page"/>
      </w:r>
    </w:p>
    <w:p w:rsidR="00BB671E" w:rsidRPr="00DE14F2" w:rsidRDefault="00BB671E" w:rsidP="003425D1">
      <w:pPr>
        <w:spacing w:line="276" w:lineRule="auto"/>
        <w:rPr>
          <w:rFonts w:ascii="Corbel" w:eastAsiaTheme="majorEastAsia" w:hAnsi="Corbel" w:cstheme="majorBidi"/>
          <w:b/>
          <w:color w:val="2E74B5" w:themeColor="accent1" w:themeShade="BF"/>
          <w:sz w:val="24"/>
          <w:szCs w:val="24"/>
        </w:rPr>
      </w:pPr>
    </w:p>
    <w:p w:rsidR="00003CCA" w:rsidRPr="00DE14F2" w:rsidRDefault="00266D11" w:rsidP="00266D11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8" w:name="_Toc1374998"/>
      <w:r w:rsidRPr="00DE14F2">
        <w:rPr>
          <w:sz w:val="24"/>
          <w:szCs w:val="24"/>
        </w:rPr>
        <w:t>P</w:t>
      </w:r>
      <w:r w:rsidR="00003CCA" w:rsidRPr="00DE14F2">
        <w:rPr>
          <w:sz w:val="24"/>
          <w:szCs w:val="24"/>
        </w:rPr>
        <w:t>r</w:t>
      </w:r>
      <w:r w:rsidR="00D72F9A" w:rsidRPr="00DE14F2">
        <w:rPr>
          <w:sz w:val="24"/>
          <w:szCs w:val="24"/>
        </w:rPr>
        <w:t>incipes en richtlijnen</w:t>
      </w:r>
      <w:bookmarkEnd w:id="8"/>
    </w:p>
    <w:p w:rsidR="00E66ABC" w:rsidRPr="00266D11" w:rsidRDefault="00E66ABC" w:rsidP="00E66ABC">
      <w:pPr>
        <w:pStyle w:val="Kop2"/>
      </w:pPr>
      <w:r>
        <w:t xml:space="preserve">IV Kaders – De </w:t>
      </w:r>
      <w:r w:rsidRPr="005F289A">
        <w:t xml:space="preserve">10 </w:t>
      </w:r>
      <w:r w:rsidRPr="00266D11">
        <w:t>Richtlijnen</w:t>
      </w:r>
    </w:p>
    <w:p w:rsidR="00E66ABC" w:rsidRPr="00A313D2" w:rsidRDefault="00E66ABC" w:rsidP="00E66ABC">
      <w:pPr>
        <w:pStyle w:val="Kop4"/>
        <w:numPr>
          <w:ilvl w:val="0"/>
          <w:numId w:val="0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Richtlijn 1</w:t>
      </w:r>
    </w:p>
    <w:p w:rsidR="00E66ABC" w:rsidRPr="00A313D2" w:rsidRDefault="00E66ABC" w:rsidP="00E66ABC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Informatievoorziening is </w:t>
      </w:r>
      <w:r w:rsidRPr="00A313D2">
        <w:rPr>
          <w:rFonts w:ascii="Corbel" w:hAnsi="Corbel"/>
          <w:sz w:val="21"/>
          <w:szCs w:val="21"/>
        </w:rPr>
        <w:t>van de business.</w:t>
      </w:r>
    </w:p>
    <w:p w:rsidR="00E66ABC" w:rsidRPr="00A313D2" w:rsidRDefault="00E66ABC" w:rsidP="00E66ABC">
      <w:pPr>
        <w:pStyle w:val="Kop4"/>
        <w:numPr>
          <w:ilvl w:val="0"/>
          <w:numId w:val="0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Richtlijn 2</w:t>
      </w:r>
    </w:p>
    <w:p w:rsidR="00E66ABC" w:rsidRPr="00A313D2" w:rsidRDefault="00E66ABC" w:rsidP="00E66ABC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Informatievoorziening wordt in stedelijke samenhang en kaders vormgegeven.</w:t>
      </w:r>
    </w:p>
    <w:p w:rsidR="00E66ABC" w:rsidRPr="00A313D2" w:rsidRDefault="00E66ABC" w:rsidP="00E66ABC">
      <w:pPr>
        <w:pStyle w:val="Kop4"/>
        <w:numPr>
          <w:ilvl w:val="0"/>
          <w:numId w:val="0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Richtlijn 3</w:t>
      </w:r>
    </w:p>
    <w:p w:rsidR="00E66ABC" w:rsidRPr="00A313D2" w:rsidRDefault="00E66ABC" w:rsidP="00E66ABC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Informatiediensten worden hergebruikt en gedeeld.</w:t>
      </w:r>
    </w:p>
    <w:p w:rsidR="00E66ABC" w:rsidRPr="00A313D2" w:rsidRDefault="00E66ABC" w:rsidP="00E66ABC">
      <w:pPr>
        <w:pStyle w:val="Kop4"/>
        <w:numPr>
          <w:ilvl w:val="0"/>
          <w:numId w:val="0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Richtlijn 4</w:t>
      </w:r>
    </w:p>
    <w:p w:rsidR="00E66ABC" w:rsidRPr="00A313D2" w:rsidRDefault="00E66ABC" w:rsidP="00E66ABC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Gegevens worden hergebruikt en gedeeld.</w:t>
      </w:r>
    </w:p>
    <w:p w:rsidR="00E66ABC" w:rsidRPr="00A313D2" w:rsidRDefault="00E66ABC" w:rsidP="00E66ABC">
      <w:pPr>
        <w:pStyle w:val="Kop4"/>
        <w:numPr>
          <w:ilvl w:val="0"/>
          <w:numId w:val="0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Richtlijn 5</w:t>
      </w:r>
    </w:p>
    <w:p w:rsidR="00E66ABC" w:rsidRPr="00A313D2" w:rsidRDefault="00E66ABC" w:rsidP="00E66ABC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Informatiediensten moeten veilig en betrouwbaar zijn.</w:t>
      </w:r>
    </w:p>
    <w:p w:rsidR="00E66ABC" w:rsidRPr="00A313D2" w:rsidRDefault="00E66ABC" w:rsidP="00E66ABC">
      <w:pPr>
        <w:pStyle w:val="Kop4"/>
        <w:numPr>
          <w:ilvl w:val="0"/>
          <w:numId w:val="0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Richtlijn 6</w:t>
      </w:r>
    </w:p>
    <w:p w:rsidR="00E66ABC" w:rsidRPr="00A313D2" w:rsidRDefault="00E66ABC" w:rsidP="00E66ABC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De kosten van de Informatievoorziening worden altijd afgezet tegen nut en noodzaak.</w:t>
      </w:r>
    </w:p>
    <w:p w:rsidR="00E66ABC" w:rsidRPr="00A313D2" w:rsidRDefault="00E66ABC" w:rsidP="00E66ABC">
      <w:pPr>
        <w:pStyle w:val="Kop4"/>
        <w:numPr>
          <w:ilvl w:val="0"/>
          <w:numId w:val="0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Richtlijn 7</w:t>
      </w:r>
    </w:p>
    <w:p w:rsidR="00E66ABC" w:rsidRPr="00A313D2" w:rsidRDefault="00E66ABC" w:rsidP="00E66ABC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Informatie wordt vastgelegd en verwerkt op basis van Europese, landelijke en Open Standaarden.</w:t>
      </w:r>
    </w:p>
    <w:p w:rsidR="00E66ABC" w:rsidRPr="00A313D2" w:rsidRDefault="00E66ABC" w:rsidP="00E66ABC">
      <w:pPr>
        <w:pStyle w:val="Kop4"/>
        <w:numPr>
          <w:ilvl w:val="0"/>
          <w:numId w:val="0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Richtlijn 8</w:t>
      </w:r>
    </w:p>
    <w:p w:rsidR="00E66ABC" w:rsidRPr="00A313D2" w:rsidRDefault="00E66ABC" w:rsidP="00E66ABC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ICT is binnen de gemeente verantwoordelijk voor de regie op de ICT-infrastructuur.</w:t>
      </w:r>
    </w:p>
    <w:p w:rsidR="00E66ABC" w:rsidRPr="00A313D2" w:rsidRDefault="00E66ABC" w:rsidP="00E66ABC">
      <w:pPr>
        <w:pStyle w:val="Kop4"/>
        <w:numPr>
          <w:ilvl w:val="0"/>
          <w:numId w:val="0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Richtlijn 9</w:t>
      </w:r>
    </w:p>
    <w:p w:rsidR="00334E7C" w:rsidRPr="00A313D2" w:rsidRDefault="00E66ABC" w:rsidP="00E66ABC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Informatiediensten worden door Amsterdam geregisseerd, maar door de markt uitgevoerd.</w:t>
      </w:r>
    </w:p>
    <w:p w:rsidR="00E66ABC" w:rsidRPr="00A313D2" w:rsidRDefault="00E66ABC" w:rsidP="00E66ABC">
      <w:pPr>
        <w:pStyle w:val="Kop4"/>
        <w:numPr>
          <w:ilvl w:val="0"/>
          <w:numId w:val="0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Richtlijn 10</w:t>
      </w:r>
    </w:p>
    <w:p w:rsidR="00E66ABC" w:rsidRPr="00A313D2" w:rsidRDefault="00E66ABC" w:rsidP="00E66ABC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>Informatievoorziening realiseren we middels bewezen oplossingen.</w:t>
      </w:r>
    </w:p>
    <w:p w:rsidR="00003CCA" w:rsidRPr="00DE14F2" w:rsidRDefault="00003CCA" w:rsidP="00693836">
      <w:pPr>
        <w:ind w:left="708"/>
        <w:rPr>
          <w:rFonts w:ascii="Corbel" w:hAnsi="Corbel"/>
          <w:sz w:val="21"/>
          <w:szCs w:val="21"/>
        </w:rPr>
      </w:pPr>
    </w:p>
    <w:p w:rsidR="000D13A7" w:rsidRPr="00DE14F2" w:rsidRDefault="000D13A7" w:rsidP="006E7175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9" w:name="_Toc1374999"/>
      <w:r w:rsidRPr="00DE14F2">
        <w:rPr>
          <w:sz w:val="24"/>
          <w:szCs w:val="24"/>
        </w:rPr>
        <w:t>Specifieke eisen en wensen</w:t>
      </w:r>
      <w:bookmarkEnd w:id="9"/>
    </w:p>
    <w:p w:rsidR="00E66ABC" w:rsidRPr="00D81593" w:rsidRDefault="00E66ABC" w:rsidP="00E66ABC">
      <w:pPr>
        <w:pStyle w:val="Kop2"/>
      </w:pPr>
      <w:r w:rsidRPr="00D81593">
        <w:t>Wet- en regelgeving, standaarden en uitgangspunten</w:t>
      </w:r>
    </w:p>
    <w:p w:rsidR="00E66ABC" w:rsidRPr="00A313D2" w:rsidRDefault="00E66ABC" w:rsidP="00E66ABC">
      <w:p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 xml:space="preserve">Het systeem moet voldoen aan de volgende wet- en regelgeving, standaarden en uitgangspunten: </w:t>
      </w:r>
    </w:p>
    <w:p w:rsidR="00E66ABC" w:rsidRPr="00A313D2" w:rsidRDefault="00E66ABC" w:rsidP="00E66ABC">
      <w:pPr>
        <w:pStyle w:val="Lijstalinea"/>
        <w:numPr>
          <w:ilvl w:val="0"/>
          <w:numId w:val="17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De huidige geldende privacy</w:t>
      </w:r>
      <w:r w:rsidRPr="00A313D2">
        <w:rPr>
          <w:rFonts w:ascii="Corbel" w:hAnsi="Corbel"/>
          <w:sz w:val="21"/>
          <w:szCs w:val="21"/>
        </w:rPr>
        <w:t xml:space="preserve">wetgeving zoals de </w:t>
      </w:r>
      <w:r>
        <w:rPr>
          <w:rFonts w:ascii="Corbel" w:hAnsi="Corbel"/>
          <w:sz w:val="21"/>
          <w:szCs w:val="21"/>
        </w:rPr>
        <w:t>AVG</w:t>
      </w:r>
      <w:r w:rsidRPr="00A313D2">
        <w:rPr>
          <w:rFonts w:ascii="Corbel" w:hAnsi="Corbel"/>
          <w:sz w:val="21"/>
          <w:szCs w:val="21"/>
        </w:rPr>
        <w:t xml:space="preserve">; </w:t>
      </w:r>
    </w:p>
    <w:p w:rsidR="00E66ABC" w:rsidRPr="00A313D2" w:rsidRDefault="00E66ABC" w:rsidP="00E66ABC">
      <w:pPr>
        <w:pStyle w:val="Lijstalinea"/>
        <w:numPr>
          <w:ilvl w:val="0"/>
          <w:numId w:val="17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 xml:space="preserve">Informatiebeveiliging van de gemeente Amsterdam (BIG); </w:t>
      </w:r>
    </w:p>
    <w:p w:rsidR="00E66ABC" w:rsidRPr="00A313D2" w:rsidRDefault="00E66ABC" w:rsidP="00E66ABC">
      <w:pPr>
        <w:pStyle w:val="Lijstalinea"/>
        <w:numPr>
          <w:ilvl w:val="0"/>
          <w:numId w:val="17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 xml:space="preserve">Code voor informatiebeveiliging/ ISO2702; </w:t>
      </w:r>
    </w:p>
    <w:p w:rsidR="00E66ABC" w:rsidRPr="00A313D2" w:rsidRDefault="00E66ABC" w:rsidP="00E66ABC">
      <w:pPr>
        <w:pStyle w:val="Lijstalinea"/>
        <w:numPr>
          <w:ilvl w:val="0"/>
          <w:numId w:val="17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 xml:space="preserve">Privacy by design mogelijk maken; </w:t>
      </w:r>
    </w:p>
    <w:p w:rsidR="00E66ABC" w:rsidRPr="00A313D2" w:rsidRDefault="00E66ABC" w:rsidP="00E66ABC">
      <w:pPr>
        <w:pStyle w:val="Lijstalinea"/>
        <w:numPr>
          <w:ilvl w:val="0"/>
          <w:numId w:val="17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 xml:space="preserve">Privacy </w:t>
      </w:r>
      <w:r w:rsidR="00DE5E5F">
        <w:rPr>
          <w:rFonts w:ascii="Corbel" w:hAnsi="Corbel"/>
          <w:sz w:val="21"/>
          <w:szCs w:val="21"/>
        </w:rPr>
        <w:t>verbetering</w:t>
      </w:r>
      <w:r w:rsidR="009A0AEB">
        <w:rPr>
          <w:rFonts w:ascii="Corbel" w:hAnsi="Corbel"/>
          <w:sz w:val="21"/>
          <w:szCs w:val="21"/>
        </w:rPr>
        <w:t xml:space="preserve"> </w:t>
      </w:r>
      <w:r w:rsidR="00DE5E5F">
        <w:rPr>
          <w:rFonts w:ascii="Corbel" w:hAnsi="Corbel"/>
          <w:sz w:val="21"/>
          <w:szCs w:val="21"/>
        </w:rPr>
        <w:t>technologieën</w:t>
      </w:r>
      <w:r w:rsidRPr="00A313D2">
        <w:rPr>
          <w:rFonts w:ascii="Corbel" w:hAnsi="Corbel"/>
          <w:sz w:val="21"/>
          <w:szCs w:val="21"/>
        </w:rPr>
        <w:t xml:space="preserve"> gebruiken; </w:t>
      </w:r>
    </w:p>
    <w:p w:rsidR="00E66ABC" w:rsidRDefault="00E66ABC" w:rsidP="00E66ABC">
      <w:pPr>
        <w:pStyle w:val="Lijstalinea"/>
        <w:numPr>
          <w:ilvl w:val="0"/>
          <w:numId w:val="17"/>
        </w:numPr>
        <w:rPr>
          <w:rFonts w:ascii="Corbel" w:hAnsi="Corbel"/>
          <w:sz w:val="21"/>
          <w:szCs w:val="21"/>
        </w:rPr>
      </w:pPr>
      <w:r w:rsidRPr="00A313D2">
        <w:rPr>
          <w:rFonts w:ascii="Corbel" w:hAnsi="Corbel"/>
          <w:sz w:val="21"/>
          <w:szCs w:val="21"/>
        </w:rPr>
        <w:t xml:space="preserve">Voldoen aan de architectuurprincipes van de </w:t>
      </w:r>
      <w:r w:rsidR="00DE5E5F">
        <w:rPr>
          <w:rFonts w:ascii="Helvetica" w:hAnsi="Helvetica" w:cs="Helvetica"/>
          <w:color w:val="333333"/>
          <w:sz w:val="21"/>
          <w:szCs w:val="21"/>
        </w:rPr>
        <w:t>GEMeentelijke Model Architectuur (</w:t>
      </w:r>
      <w:r w:rsidRPr="00A313D2">
        <w:rPr>
          <w:rFonts w:ascii="Corbel" w:hAnsi="Corbel"/>
          <w:sz w:val="21"/>
          <w:szCs w:val="21"/>
        </w:rPr>
        <w:t>GEMMA</w:t>
      </w:r>
      <w:r w:rsidR="00DE5E5F">
        <w:rPr>
          <w:rFonts w:ascii="Corbel" w:hAnsi="Corbel"/>
          <w:sz w:val="21"/>
          <w:szCs w:val="21"/>
        </w:rPr>
        <w:t>)</w:t>
      </w:r>
      <w:r w:rsidRPr="00A313D2">
        <w:rPr>
          <w:rFonts w:ascii="Corbel" w:hAnsi="Corbel"/>
          <w:sz w:val="21"/>
          <w:szCs w:val="21"/>
        </w:rPr>
        <w:t xml:space="preserve">. </w:t>
      </w:r>
    </w:p>
    <w:p w:rsidR="004F3462" w:rsidRDefault="004F3462" w:rsidP="00E66ABC">
      <w:pPr>
        <w:pStyle w:val="Lijstalinea"/>
        <w:numPr>
          <w:ilvl w:val="0"/>
          <w:numId w:val="17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Voorbereid zijn op inzet van andere toegangsmiddelen zoals smar</w:t>
      </w:r>
      <w:r w:rsidR="00693BC2">
        <w:rPr>
          <w:rFonts w:ascii="Corbel" w:hAnsi="Corbel"/>
          <w:sz w:val="21"/>
          <w:szCs w:val="21"/>
        </w:rPr>
        <w:t>t</w:t>
      </w:r>
      <w:r>
        <w:rPr>
          <w:rFonts w:ascii="Corbel" w:hAnsi="Corbel"/>
          <w:sz w:val="21"/>
          <w:szCs w:val="21"/>
        </w:rPr>
        <w:t>phone als toegangsmiddel en biometrische toepassingen.</w:t>
      </w:r>
    </w:p>
    <w:p w:rsidR="006B5E68" w:rsidRPr="00DE14F2" w:rsidRDefault="006B5E68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br w:type="page"/>
      </w:r>
    </w:p>
    <w:p w:rsidR="00003CCA" w:rsidRPr="00DE14F2" w:rsidRDefault="00003CCA" w:rsidP="003862B0">
      <w:pPr>
        <w:pStyle w:val="Kop1"/>
      </w:pPr>
      <w:bookmarkStart w:id="10" w:name="_Toc1375000"/>
      <w:r w:rsidRPr="00DE14F2">
        <w:lastRenderedPageBreak/>
        <w:t>Procedure marktconsultatie</w:t>
      </w:r>
      <w:bookmarkEnd w:id="10"/>
      <w:r w:rsidRPr="00DE14F2">
        <w:t xml:space="preserve"> </w:t>
      </w:r>
    </w:p>
    <w:p w:rsidR="00003CCA" w:rsidRPr="00DE14F2" w:rsidRDefault="00003CCA" w:rsidP="00266D11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11" w:name="_Toc1375001"/>
      <w:r w:rsidRPr="00DE14F2">
        <w:rPr>
          <w:sz w:val="24"/>
          <w:szCs w:val="24"/>
        </w:rPr>
        <w:t>Keuze voor soort marktconsultatie</w:t>
      </w:r>
      <w:bookmarkEnd w:id="11"/>
      <w:r w:rsidRPr="00DE14F2">
        <w:rPr>
          <w:sz w:val="24"/>
          <w:szCs w:val="24"/>
        </w:rPr>
        <w:t xml:space="preserve">  </w:t>
      </w:r>
    </w:p>
    <w:p w:rsidR="00B63FEF" w:rsidRPr="00DE14F2" w:rsidRDefault="003F057C" w:rsidP="00B63FEF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De </w:t>
      </w:r>
      <w:r w:rsidR="00B63FEF" w:rsidRPr="00DE14F2">
        <w:rPr>
          <w:rFonts w:ascii="Corbel" w:hAnsi="Corbel"/>
          <w:sz w:val="21"/>
          <w:szCs w:val="21"/>
        </w:rPr>
        <w:t xml:space="preserve">Gemeente kiest er voor om een zogenaamde </w:t>
      </w:r>
      <w:r w:rsidRPr="00DE14F2">
        <w:rPr>
          <w:rFonts w:ascii="Corbel" w:hAnsi="Corbel"/>
          <w:sz w:val="21"/>
          <w:szCs w:val="21"/>
        </w:rPr>
        <w:t xml:space="preserve">open, schriftelijke </w:t>
      </w:r>
      <w:r w:rsidR="00B63FEF" w:rsidRPr="00DE14F2">
        <w:rPr>
          <w:rFonts w:ascii="Corbel" w:hAnsi="Corbel"/>
          <w:sz w:val="21"/>
          <w:szCs w:val="21"/>
        </w:rPr>
        <w:t>marktconsultatie te organiseren</w:t>
      </w:r>
      <w:r w:rsidRPr="00DE14F2">
        <w:rPr>
          <w:rFonts w:ascii="Corbel" w:hAnsi="Corbel"/>
          <w:sz w:val="21"/>
          <w:szCs w:val="21"/>
        </w:rPr>
        <w:t>. Aldus is d</w:t>
      </w:r>
      <w:r w:rsidR="00B63FEF" w:rsidRPr="00DE14F2">
        <w:rPr>
          <w:rFonts w:ascii="Corbel" w:hAnsi="Corbel"/>
          <w:sz w:val="21"/>
          <w:szCs w:val="21"/>
        </w:rPr>
        <w:t>eze marktconsultatie bekendgemaakt op TenderNed zodat geïnteresseerde marktpartijen h</w:t>
      </w:r>
      <w:r w:rsidRPr="00DE14F2">
        <w:rPr>
          <w:rFonts w:ascii="Corbel" w:hAnsi="Corbel"/>
          <w:sz w:val="21"/>
          <w:szCs w:val="21"/>
        </w:rPr>
        <w:t>iervan kennis kunnen nemen. De</w:t>
      </w:r>
      <w:r w:rsidR="00B63FEF" w:rsidRPr="00DE14F2">
        <w:rPr>
          <w:rFonts w:ascii="Corbel" w:hAnsi="Corbel"/>
          <w:sz w:val="21"/>
          <w:szCs w:val="21"/>
        </w:rPr>
        <w:t xml:space="preserve"> reden dat gekozen is voor deze vorm</w:t>
      </w:r>
      <w:r w:rsidRPr="00DE14F2">
        <w:rPr>
          <w:rFonts w:ascii="Corbel" w:hAnsi="Corbel"/>
          <w:sz w:val="21"/>
          <w:szCs w:val="21"/>
        </w:rPr>
        <w:t xml:space="preserve"> van marktconsultatie, is dat de Gemeente</w:t>
      </w:r>
      <w:r w:rsidR="00B63FEF" w:rsidRPr="00DE14F2">
        <w:rPr>
          <w:rFonts w:ascii="Corbel" w:hAnsi="Corbel"/>
          <w:sz w:val="21"/>
          <w:szCs w:val="21"/>
        </w:rPr>
        <w:t xml:space="preserve"> hiermee zoveel mogelijk </w:t>
      </w:r>
      <w:r w:rsidRPr="00DE14F2">
        <w:rPr>
          <w:rFonts w:ascii="Corbel" w:hAnsi="Corbel"/>
          <w:sz w:val="21"/>
          <w:szCs w:val="21"/>
        </w:rPr>
        <w:t>concurrentie input vanuit de markt wil</w:t>
      </w:r>
      <w:r w:rsidR="00B12705">
        <w:rPr>
          <w:rFonts w:ascii="Corbel" w:hAnsi="Corbel"/>
          <w:sz w:val="21"/>
          <w:szCs w:val="21"/>
        </w:rPr>
        <w:t xml:space="preserve"> verkrijgen</w:t>
      </w:r>
      <w:r w:rsidR="0043287D">
        <w:rPr>
          <w:rFonts w:ascii="Corbel" w:hAnsi="Corbel"/>
          <w:sz w:val="21"/>
          <w:szCs w:val="21"/>
        </w:rPr>
        <w:t xml:space="preserve"> om te</w:t>
      </w:r>
      <w:r w:rsidR="00672B56">
        <w:rPr>
          <w:rFonts w:ascii="Corbel" w:hAnsi="Corbel"/>
          <w:sz w:val="21"/>
          <w:szCs w:val="21"/>
        </w:rPr>
        <w:t xml:space="preserve"> gebruik</w:t>
      </w:r>
      <w:r w:rsidR="0043287D">
        <w:rPr>
          <w:rFonts w:ascii="Corbel" w:hAnsi="Corbel"/>
          <w:sz w:val="21"/>
          <w:szCs w:val="21"/>
        </w:rPr>
        <w:t>en</w:t>
      </w:r>
      <w:r w:rsidR="00672B56">
        <w:rPr>
          <w:rFonts w:ascii="Corbel" w:hAnsi="Corbel"/>
          <w:sz w:val="21"/>
          <w:szCs w:val="21"/>
        </w:rPr>
        <w:t xml:space="preserve"> in de aanbestedi</w:t>
      </w:r>
      <w:r w:rsidR="00B12705">
        <w:rPr>
          <w:rFonts w:ascii="Corbel" w:hAnsi="Corbel"/>
          <w:sz w:val="21"/>
          <w:szCs w:val="21"/>
        </w:rPr>
        <w:t>ngsfase.</w:t>
      </w:r>
    </w:p>
    <w:p w:rsidR="004337A7" w:rsidRPr="00DE14F2" w:rsidRDefault="004337A7" w:rsidP="00B63FEF">
      <w:pPr>
        <w:rPr>
          <w:rFonts w:ascii="Corbel" w:hAnsi="Corbel"/>
          <w:b/>
          <w:sz w:val="21"/>
          <w:szCs w:val="21"/>
        </w:rPr>
      </w:pPr>
      <w:r w:rsidRPr="00DE14F2">
        <w:rPr>
          <w:rFonts w:ascii="Corbel" w:hAnsi="Corbel"/>
          <w:b/>
          <w:sz w:val="21"/>
          <w:szCs w:val="21"/>
        </w:rPr>
        <w:t>Optioneel</w:t>
      </w:r>
    </w:p>
    <w:p w:rsidR="00B63FEF" w:rsidRPr="00DE14F2" w:rsidRDefault="004337A7" w:rsidP="00B63FEF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D</w:t>
      </w:r>
      <w:r w:rsidR="003F057C" w:rsidRPr="00DE14F2">
        <w:rPr>
          <w:rFonts w:ascii="Corbel" w:hAnsi="Corbel"/>
          <w:sz w:val="21"/>
          <w:szCs w:val="21"/>
        </w:rPr>
        <w:t>e G</w:t>
      </w:r>
      <w:r w:rsidR="00B63FEF" w:rsidRPr="00DE14F2">
        <w:rPr>
          <w:rFonts w:ascii="Corbel" w:hAnsi="Corbel"/>
          <w:sz w:val="21"/>
          <w:szCs w:val="21"/>
        </w:rPr>
        <w:t xml:space="preserve">emeente </w:t>
      </w:r>
      <w:r w:rsidRPr="00DE14F2">
        <w:rPr>
          <w:rFonts w:ascii="Corbel" w:hAnsi="Corbel"/>
          <w:sz w:val="21"/>
          <w:szCs w:val="21"/>
        </w:rPr>
        <w:t xml:space="preserve">houdt </w:t>
      </w:r>
      <w:r w:rsidR="003F057C" w:rsidRPr="00DE14F2">
        <w:rPr>
          <w:rFonts w:ascii="Corbel" w:hAnsi="Corbel"/>
          <w:sz w:val="21"/>
          <w:szCs w:val="21"/>
        </w:rPr>
        <w:t xml:space="preserve">de mogelijkheid open om </w:t>
      </w:r>
      <w:r w:rsidRPr="00DE14F2">
        <w:rPr>
          <w:rFonts w:ascii="Corbel" w:hAnsi="Corbel"/>
          <w:sz w:val="21"/>
          <w:szCs w:val="21"/>
        </w:rPr>
        <w:t>aan</w:t>
      </w:r>
      <w:r w:rsidR="003F057C" w:rsidRPr="00DE14F2">
        <w:rPr>
          <w:rFonts w:ascii="Corbel" w:hAnsi="Corbel"/>
          <w:sz w:val="21"/>
          <w:szCs w:val="21"/>
        </w:rPr>
        <w:t xml:space="preserve"> een beperkt aantal partijen</w:t>
      </w:r>
      <w:r w:rsidR="00B63FEF" w:rsidRPr="00DE14F2">
        <w:rPr>
          <w:rFonts w:ascii="Corbel" w:hAnsi="Corbel"/>
          <w:sz w:val="21"/>
          <w:szCs w:val="21"/>
        </w:rPr>
        <w:t xml:space="preserve"> mondelinge </w:t>
      </w:r>
      <w:r w:rsidR="003F057C" w:rsidRPr="00DE14F2">
        <w:rPr>
          <w:rFonts w:ascii="Corbel" w:hAnsi="Corbel"/>
          <w:sz w:val="21"/>
          <w:szCs w:val="21"/>
        </w:rPr>
        <w:t xml:space="preserve">toelichting op de schriftelijke </w:t>
      </w:r>
      <w:r w:rsidR="00B63FEF" w:rsidRPr="00DE14F2">
        <w:rPr>
          <w:rFonts w:ascii="Corbel" w:hAnsi="Corbel"/>
          <w:sz w:val="21"/>
          <w:szCs w:val="21"/>
        </w:rPr>
        <w:t xml:space="preserve">marktconsultatie te </w:t>
      </w:r>
      <w:r w:rsidRPr="00DE14F2">
        <w:rPr>
          <w:rFonts w:ascii="Corbel" w:hAnsi="Corbel"/>
          <w:sz w:val="21"/>
          <w:szCs w:val="21"/>
        </w:rPr>
        <w:t>vragen</w:t>
      </w:r>
      <w:r w:rsidR="00B63FEF" w:rsidRPr="00DE14F2">
        <w:rPr>
          <w:rFonts w:ascii="Corbel" w:hAnsi="Corbel"/>
          <w:sz w:val="21"/>
          <w:szCs w:val="21"/>
        </w:rPr>
        <w:t xml:space="preserve"> om daarmee informatie te verkrijgen over de meer complexe onderdelen van de opdracht.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</w:p>
    <w:p w:rsidR="00003CCA" w:rsidRPr="00DE14F2" w:rsidRDefault="00003CCA" w:rsidP="00266D11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12" w:name="_Toc1375002"/>
      <w:r w:rsidRPr="00DE14F2">
        <w:rPr>
          <w:sz w:val="24"/>
          <w:szCs w:val="24"/>
        </w:rPr>
        <w:t>Procedure marktconsultatie</w:t>
      </w:r>
      <w:bookmarkEnd w:id="12"/>
      <w:r w:rsidRPr="00DE14F2">
        <w:rPr>
          <w:sz w:val="24"/>
          <w:szCs w:val="24"/>
        </w:rPr>
        <w:t xml:space="preserve"> </w:t>
      </w:r>
    </w:p>
    <w:p w:rsidR="00003CCA" w:rsidRPr="00DE14F2" w:rsidRDefault="00C55D21" w:rsidP="00003CCA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De procedure is als volgt: </w:t>
      </w:r>
    </w:p>
    <w:p w:rsidR="00003CCA" w:rsidRPr="00DE14F2" w:rsidRDefault="002B686F" w:rsidP="00861B32">
      <w:pPr>
        <w:pStyle w:val="Lijstalinea"/>
        <w:numPr>
          <w:ilvl w:val="0"/>
          <w:numId w:val="10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Door</w:t>
      </w:r>
      <w:r w:rsidR="00B63FEF" w:rsidRPr="00DE14F2">
        <w:rPr>
          <w:rFonts w:ascii="Corbel" w:hAnsi="Corbel"/>
          <w:sz w:val="21"/>
          <w:szCs w:val="21"/>
        </w:rPr>
        <w:t xml:space="preserve"> de publicatie op TenderNed kunnen geïnteresseerde ondernemers dit document downloaden vanaf TenderNed.</w:t>
      </w:r>
      <w:r w:rsidR="00A77A73" w:rsidRPr="00DE14F2">
        <w:rPr>
          <w:rFonts w:ascii="Corbel" w:hAnsi="Corbel"/>
          <w:sz w:val="21"/>
          <w:szCs w:val="21"/>
        </w:rPr>
        <w:br/>
      </w:r>
      <w:r w:rsidR="00003CCA" w:rsidRPr="00DE14F2">
        <w:rPr>
          <w:rFonts w:ascii="Corbel" w:hAnsi="Corbel"/>
          <w:sz w:val="21"/>
          <w:szCs w:val="21"/>
        </w:rPr>
        <w:t xml:space="preserve"> </w:t>
      </w:r>
    </w:p>
    <w:p w:rsidR="00846032" w:rsidRPr="00DE14F2" w:rsidRDefault="00B63FEF" w:rsidP="00861B32">
      <w:pPr>
        <w:pStyle w:val="Lijstalinea"/>
        <w:numPr>
          <w:ilvl w:val="0"/>
          <w:numId w:val="10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Marktpartijen die de marktconsulatie</w:t>
      </w:r>
      <w:r w:rsidR="00DE35B4" w:rsidRPr="00DE14F2">
        <w:rPr>
          <w:rFonts w:ascii="Corbel" w:hAnsi="Corbel"/>
          <w:sz w:val="21"/>
          <w:szCs w:val="21"/>
        </w:rPr>
        <w:t xml:space="preserve"> </w:t>
      </w:r>
      <w:r w:rsidR="004337A7" w:rsidRPr="00DE14F2">
        <w:rPr>
          <w:rFonts w:ascii="Corbel" w:hAnsi="Corbel"/>
          <w:sz w:val="21"/>
          <w:szCs w:val="21"/>
        </w:rPr>
        <w:t>document</w:t>
      </w:r>
      <w:r w:rsidR="002B686F" w:rsidRPr="00DE14F2">
        <w:rPr>
          <w:rFonts w:ascii="Corbel" w:hAnsi="Corbel"/>
          <w:sz w:val="21"/>
          <w:szCs w:val="21"/>
        </w:rPr>
        <w:t>(</w:t>
      </w:r>
      <w:r w:rsidR="004337A7" w:rsidRPr="00DE14F2">
        <w:rPr>
          <w:rFonts w:ascii="Corbel" w:hAnsi="Corbel"/>
          <w:sz w:val="21"/>
          <w:szCs w:val="21"/>
        </w:rPr>
        <w:t>en</w:t>
      </w:r>
      <w:r w:rsidR="002B686F" w:rsidRPr="00DE14F2">
        <w:rPr>
          <w:rFonts w:ascii="Corbel" w:hAnsi="Corbel"/>
          <w:sz w:val="21"/>
          <w:szCs w:val="21"/>
        </w:rPr>
        <w:t>)</w:t>
      </w:r>
      <w:r w:rsidR="004337A7" w:rsidRPr="00DE14F2">
        <w:rPr>
          <w:rFonts w:ascii="Corbel" w:hAnsi="Corbel"/>
          <w:sz w:val="21"/>
          <w:szCs w:val="21"/>
        </w:rPr>
        <w:t xml:space="preserve"> </w:t>
      </w:r>
      <w:r w:rsidRPr="00DE14F2">
        <w:rPr>
          <w:rFonts w:ascii="Corbel" w:hAnsi="Corbel"/>
          <w:sz w:val="21"/>
          <w:szCs w:val="21"/>
        </w:rPr>
        <w:t>download</w:t>
      </w:r>
      <w:r w:rsidR="004337A7" w:rsidRPr="00DE14F2">
        <w:rPr>
          <w:rFonts w:ascii="Corbel" w:hAnsi="Corbel"/>
          <w:sz w:val="21"/>
          <w:szCs w:val="21"/>
        </w:rPr>
        <w:t>en</w:t>
      </w:r>
      <w:r w:rsidRPr="00DE14F2">
        <w:rPr>
          <w:rFonts w:ascii="Corbel" w:hAnsi="Corbel"/>
          <w:sz w:val="21"/>
          <w:szCs w:val="21"/>
        </w:rPr>
        <w:t xml:space="preserve">, kunnen schriftelijk vragen stellen. Deze vragen </w:t>
      </w:r>
      <w:r w:rsidR="0043287D">
        <w:rPr>
          <w:rFonts w:ascii="Corbel" w:hAnsi="Corbel"/>
          <w:sz w:val="21"/>
          <w:szCs w:val="21"/>
        </w:rPr>
        <w:t xml:space="preserve">dienen te </w:t>
      </w:r>
      <w:r w:rsidRPr="00DE14F2">
        <w:rPr>
          <w:rFonts w:ascii="Corbel" w:hAnsi="Corbel"/>
          <w:sz w:val="21"/>
          <w:szCs w:val="21"/>
        </w:rPr>
        <w:t>worden ingediend</w:t>
      </w:r>
      <w:r w:rsidR="00C55D21">
        <w:rPr>
          <w:rFonts w:ascii="Corbel" w:hAnsi="Corbel"/>
          <w:sz w:val="21"/>
          <w:szCs w:val="21"/>
        </w:rPr>
        <w:t xml:space="preserve"> op het volgende emailadres: </w:t>
      </w:r>
    </w:p>
    <w:p w:rsidR="00846032" w:rsidRPr="00DE14F2" w:rsidRDefault="00846032" w:rsidP="00846032">
      <w:pPr>
        <w:pStyle w:val="Lijstalinea"/>
        <w:rPr>
          <w:rFonts w:ascii="Corbel" w:hAnsi="Corbel"/>
          <w:sz w:val="21"/>
          <w:szCs w:val="21"/>
        </w:rPr>
      </w:pPr>
    </w:p>
    <w:p w:rsidR="00846032" w:rsidRPr="00800E0D" w:rsidRDefault="00FB6A5F" w:rsidP="00846032">
      <w:pPr>
        <w:pStyle w:val="Lijstalinea"/>
        <w:rPr>
          <w:rFonts w:ascii="Corbel" w:hAnsi="Corbel"/>
          <w:sz w:val="21"/>
          <w:szCs w:val="21"/>
        </w:rPr>
      </w:pPr>
      <w:hyperlink r:id="rId13" w:history="1">
        <w:r w:rsidR="00672B56" w:rsidRPr="003E3C28">
          <w:rPr>
            <w:rStyle w:val="Hyperlink"/>
            <w:rFonts w:ascii="Corbel" w:hAnsi="Corbel"/>
            <w:sz w:val="21"/>
            <w:szCs w:val="21"/>
          </w:rPr>
          <w:t>ICTmarktconsultaties@amsterdam.nl</w:t>
        </w:r>
      </w:hyperlink>
      <w:r w:rsidR="003B594A" w:rsidRPr="00800E0D">
        <w:rPr>
          <w:rFonts w:ascii="Corbel" w:hAnsi="Corbel"/>
          <w:sz w:val="21"/>
          <w:szCs w:val="21"/>
        </w:rPr>
        <w:t xml:space="preserve"> </w:t>
      </w:r>
      <w:r w:rsidR="00B63FEF" w:rsidRPr="00800E0D">
        <w:rPr>
          <w:rFonts w:ascii="Corbel" w:hAnsi="Corbel"/>
          <w:sz w:val="21"/>
          <w:szCs w:val="21"/>
        </w:rPr>
        <w:t xml:space="preserve"> </w:t>
      </w:r>
      <w:r w:rsidR="00B63FEF" w:rsidRPr="00800E0D">
        <w:rPr>
          <w:rFonts w:ascii="Corbel" w:hAnsi="Corbel"/>
          <w:sz w:val="21"/>
          <w:szCs w:val="21"/>
        </w:rPr>
        <w:br/>
      </w:r>
    </w:p>
    <w:p w:rsidR="00B63FEF" w:rsidRPr="00DE14F2" w:rsidRDefault="00B63FEF" w:rsidP="00846032">
      <w:pPr>
        <w:pStyle w:val="Lijstalinea"/>
        <w:rPr>
          <w:rFonts w:ascii="Corbel" w:hAnsi="Corbel"/>
          <w:sz w:val="21"/>
          <w:szCs w:val="21"/>
        </w:rPr>
      </w:pPr>
      <w:r w:rsidRPr="00800E0D">
        <w:rPr>
          <w:rFonts w:ascii="Corbel" w:hAnsi="Corbel"/>
          <w:sz w:val="21"/>
          <w:szCs w:val="21"/>
        </w:rPr>
        <w:t>Gebruik v</w:t>
      </w:r>
      <w:r w:rsidR="00BB671E">
        <w:rPr>
          <w:rFonts w:ascii="Corbel" w:hAnsi="Corbel"/>
          <w:sz w:val="21"/>
          <w:szCs w:val="21"/>
        </w:rPr>
        <w:t xml:space="preserve">oor het indienen van </w:t>
      </w:r>
      <w:r w:rsidR="004337A7" w:rsidRPr="00800E0D">
        <w:rPr>
          <w:rFonts w:ascii="Corbel" w:hAnsi="Corbel"/>
          <w:sz w:val="21"/>
          <w:szCs w:val="21"/>
        </w:rPr>
        <w:t>reactie</w:t>
      </w:r>
      <w:r w:rsidR="00BB671E">
        <w:rPr>
          <w:rFonts w:ascii="Corbel" w:hAnsi="Corbel"/>
          <w:sz w:val="21"/>
          <w:szCs w:val="21"/>
        </w:rPr>
        <w:t xml:space="preserve">s of </w:t>
      </w:r>
      <w:r w:rsidRPr="00800E0D">
        <w:rPr>
          <w:rFonts w:ascii="Corbel" w:hAnsi="Corbel"/>
          <w:sz w:val="21"/>
          <w:szCs w:val="21"/>
        </w:rPr>
        <w:t xml:space="preserve"> vragen uitsluitend </w:t>
      </w:r>
      <w:r w:rsidR="004337A7" w:rsidRPr="00800E0D">
        <w:rPr>
          <w:rFonts w:ascii="Corbel" w:hAnsi="Corbel"/>
          <w:sz w:val="21"/>
          <w:szCs w:val="21"/>
        </w:rPr>
        <w:t xml:space="preserve">dit </w:t>
      </w:r>
      <w:r w:rsidR="003F4319">
        <w:rPr>
          <w:rFonts w:ascii="Corbel" w:hAnsi="Corbel"/>
          <w:sz w:val="21"/>
          <w:szCs w:val="21"/>
        </w:rPr>
        <w:t>e-mailadres, met in het</w:t>
      </w:r>
      <w:r w:rsidRPr="00800E0D">
        <w:rPr>
          <w:rFonts w:ascii="Corbel" w:hAnsi="Corbel"/>
          <w:sz w:val="21"/>
          <w:szCs w:val="21"/>
        </w:rPr>
        <w:t xml:space="preserve"> onderwerp: ‘</w:t>
      </w:r>
      <w:r w:rsidRPr="00E31E2B">
        <w:rPr>
          <w:rFonts w:ascii="Corbel" w:hAnsi="Corbel"/>
          <w:b/>
          <w:sz w:val="21"/>
          <w:szCs w:val="21"/>
        </w:rPr>
        <w:t>Reacties / Vragen</w:t>
      </w:r>
      <w:r w:rsidR="00846032" w:rsidRPr="00E31E2B">
        <w:rPr>
          <w:rFonts w:ascii="Corbel" w:hAnsi="Corbel"/>
          <w:b/>
          <w:sz w:val="21"/>
          <w:szCs w:val="21"/>
        </w:rPr>
        <w:t xml:space="preserve"> </w:t>
      </w:r>
      <w:r w:rsidR="00672B56" w:rsidRPr="00E31E2B">
        <w:rPr>
          <w:rFonts w:ascii="Corbel" w:hAnsi="Corbel"/>
          <w:b/>
          <w:sz w:val="21"/>
          <w:szCs w:val="21"/>
        </w:rPr>
        <w:t>TCS</w:t>
      </w:r>
      <w:r w:rsidR="00672B56">
        <w:rPr>
          <w:rFonts w:ascii="Corbel" w:hAnsi="Corbel"/>
          <w:sz w:val="21"/>
          <w:szCs w:val="21"/>
        </w:rPr>
        <w:t xml:space="preserve"> </w:t>
      </w:r>
      <w:r w:rsidRPr="00800E0D">
        <w:rPr>
          <w:rFonts w:ascii="Corbel" w:hAnsi="Corbel"/>
          <w:sz w:val="21"/>
          <w:szCs w:val="21"/>
        </w:rPr>
        <w:t xml:space="preserve">+ de naam van uw  bedrijf”. </w:t>
      </w:r>
      <w:r w:rsidR="00AB2FBF" w:rsidRPr="00800E0D">
        <w:rPr>
          <w:rFonts w:ascii="Corbel" w:hAnsi="Corbel"/>
          <w:sz w:val="21"/>
          <w:szCs w:val="21"/>
        </w:rPr>
        <w:t xml:space="preserve">Vermeld </w:t>
      </w:r>
      <w:r w:rsidR="00672B56">
        <w:rPr>
          <w:rFonts w:ascii="Corbel" w:hAnsi="Corbel"/>
          <w:sz w:val="21"/>
          <w:szCs w:val="21"/>
        </w:rPr>
        <w:t xml:space="preserve">in de mail zelf </w:t>
      </w:r>
      <w:r w:rsidR="00AB2FBF" w:rsidRPr="00800E0D">
        <w:rPr>
          <w:rFonts w:ascii="Corbel" w:hAnsi="Corbel"/>
          <w:sz w:val="21"/>
          <w:szCs w:val="21"/>
        </w:rPr>
        <w:t>ook  de</w:t>
      </w:r>
      <w:r w:rsidRPr="00800E0D">
        <w:rPr>
          <w:rFonts w:ascii="Corbel" w:hAnsi="Corbel"/>
          <w:sz w:val="21"/>
          <w:szCs w:val="21"/>
        </w:rPr>
        <w:t xml:space="preserve"> </w:t>
      </w:r>
      <w:r w:rsidR="00AB2FBF" w:rsidRPr="00800E0D">
        <w:rPr>
          <w:rFonts w:ascii="Corbel" w:hAnsi="Corbel"/>
          <w:sz w:val="21"/>
          <w:szCs w:val="21"/>
        </w:rPr>
        <w:t>contactgegevens van  de contactpersoon.</w:t>
      </w:r>
      <w:r w:rsidRPr="00DE14F2">
        <w:rPr>
          <w:rFonts w:ascii="Corbel" w:hAnsi="Corbel"/>
          <w:sz w:val="21"/>
          <w:szCs w:val="21"/>
        </w:rPr>
        <w:br/>
      </w:r>
    </w:p>
    <w:p w:rsidR="00A77A73" w:rsidRPr="00DE14F2" w:rsidRDefault="00B63FEF" w:rsidP="00861B32">
      <w:pPr>
        <w:pStyle w:val="Lijstalinea"/>
        <w:numPr>
          <w:ilvl w:val="0"/>
          <w:numId w:val="10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De geanonimiseerde vragen en antwoorden worden zo spoedig mogelijk  gepubliceerd op TenderNed</w:t>
      </w:r>
      <w:r w:rsidR="00846032" w:rsidRPr="00DE14F2">
        <w:rPr>
          <w:rFonts w:ascii="Corbel" w:hAnsi="Corbel"/>
          <w:sz w:val="21"/>
          <w:szCs w:val="21"/>
        </w:rPr>
        <w:t>.</w:t>
      </w:r>
      <w:r w:rsidR="00A77A73" w:rsidRPr="00DE14F2">
        <w:rPr>
          <w:rFonts w:ascii="Corbel" w:hAnsi="Corbel"/>
          <w:sz w:val="21"/>
          <w:szCs w:val="21"/>
        </w:rPr>
        <w:br/>
      </w:r>
    </w:p>
    <w:p w:rsidR="00846032" w:rsidRPr="00DE14F2" w:rsidRDefault="00BC2506" w:rsidP="00AB2FBF">
      <w:pPr>
        <w:pStyle w:val="Lijstalinea"/>
        <w:numPr>
          <w:ilvl w:val="0"/>
          <w:numId w:val="10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U kunt de</w:t>
      </w:r>
      <w:r w:rsidR="00003CCA" w:rsidRPr="00DE14F2">
        <w:rPr>
          <w:rFonts w:ascii="Corbel" w:hAnsi="Corbel"/>
          <w:sz w:val="21"/>
          <w:szCs w:val="21"/>
        </w:rPr>
        <w:t xml:space="preserve"> vragen </w:t>
      </w:r>
      <w:r w:rsidR="00AB2FBF" w:rsidRPr="00DE14F2">
        <w:rPr>
          <w:rFonts w:ascii="Corbel" w:hAnsi="Corbel"/>
          <w:sz w:val="21"/>
          <w:szCs w:val="21"/>
        </w:rPr>
        <w:t xml:space="preserve">van de Gemeente </w:t>
      </w:r>
      <w:r w:rsidR="00003CCA" w:rsidRPr="00800E0D">
        <w:rPr>
          <w:rFonts w:ascii="Corbel" w:hAnsi="Corbel"/>
          <w:sz w:val="21"/>
          <w:szCs w:val="21"/>
        </w:rPr>
        <w:t xml:space="preserve">beantwoorden en uiterlijk indienen </w:t>
      </w:r>
      <w:r w:rsidR="00672B56" w:rsidRPr="00672B56">
        <w:rPr>
          <w:rFonts w:ascii="Corbel" w:hAnsi="Corbel"/>
          <w:sz w:val="21"/>
          <w:szCs w:val="21"/>
        </w:rPr>
        <w:t>op de datum en het tijdstip dat staat vermeld in de planning (4.3)</w:t>
      </w:r>
      <w:r w:rsidR="00003CCA" w:rsidRPr="00DE14F2">
        <w:rPr>
          <w:rFonts w:ascii="Corbel" w:hAnsi="Corbel"/>
          <w:sz w:val="21"/>
          <w:szCs w:val="21"/>
        </w:rPr>
        <w:t xml:space="preserve"> </w:t>
      </w:r>
      <w:r w:rsidR="00A77A73" w:rsidRPr="00DE14F2">
        <w:rPr>
          <w:rFonts w:ascii="Corbel" w:hAnsi="Corbel"/>
          <w:sz w:val="21"/>
          <w:szCs w:val="21"/>
        </w:rPr>
        <w:br/>
      </w:r>
    </w:p>
    <w:p w:rsidR="0044654D" w:rsidRDefault="00AB2FBF" w:rsidP="006F2392">
      <w:pPr>
        <w:pStyle w:val="Lijstalinea"/>
        <w:numPr>
          <w:ilvl w:val="0"/>
          <w:numId w:val="10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b/>
          <w:sz w:val="21"/>
          <w:szCs w:val="21"/>
        </w:rPr>
        <w:t>Optioneel</w:t>
      </w:r>
      <w:r w:rsidRPr="00DE14F2">
        <w:rPr>
          <w:rFonts w:ascii="Corbel" w:hAnsi="Corbel"/>
          <w:sz w:val="21"/>
          <w:szCs w:val="21"/>
        </w:rPr>
        <w:t xml:space="preserve">: </w:t>
      </w:r>
      <w:r w:rsidR="00B63FEF" w:rsidRPr="00DE14F2">
        <w:rPr>
          <w:rFonts w:ascii="Corbel" w:hAnsi="Corbel"/>
          <w:sz w:val="21"/>
          <w:szCs w:val="21"/>
        </w:rPr>
        <w:t>Een selectie van de mar</w:t>
      </w:r>
      <w:r w:rsidR="00BC2506" w:rsidRPr="00DE14F2">
        <w:rPr>
          <w:rFonts w:ascii="Corbel" w:hAnsi="Corbel"/>
          <w:sz w:val="21"/>
          <w:szCs w:val="21"/>
        </w:rPr>
        <w:t>ktpartijen die gereageerd heeft</w:t>
      </w:r>
      <w:r w:rsidR="00B63FEF" w:rsidRPr="00DE14F2">
        <w:rPr>
          <w:rFonts w:ascii="Corbel" w:hAnsi="Corbel"/>
          <w:sz w:val="21"/>
          <w:szCs w:val="21"/>
        </w:rPr>
        <w:t xml:space="preserve">, </w:t>
      </w:r>
      <w:r w:rsidRPr="00DE14F2">
        <w:rPr>
          <w:rFonts w:ascii="Corbel" w:hAnsi="Corbel"/>
          <w:sz w:val="21"/>
          <w:szCs w:val="21"/>
        </w:rPr>
        <w:t>kan</w:t>
      </w:r>
      <w:r w:rsidR="00B63FEF" w:rsidRPr="00DE14F2">
        <w:rPr>
          <w:rFonts w:ascii="Corbel" w:hAnsi="Corbel"/>
          <w:sz w:val="21"/>
          <w:szCs w:val="21"/>
        </w:rPr>
        <w:t xml:space="preserve"> vervolgens in de gelegenheid </w:t>
      </w:r>
      <w:r w:rsidRPr="00DE14F2">
        <w:rPr>
          <w:rFonts w:ascii="Corbel" w:hAnsi="Corbel"/>
          <w:sz w:val="21"/>
          <w:szCs w:val="21"/>
        </w:rPr>
        <w:t>worden gesteld d</w:t>
      </w:r>
      <w:r w:rsidR="00B63FEF" w:rsidRPr="00DE14F2">
        <w:rPr>
          <w:rFonts w:ascii="Corbel" w:hAnsi="Corbel"/>
          <w:sz w:val="21"/>
          <w:szCs w:val="21"/>
        </w:rPr>
        <w:t xml:space="preserve">e </w:t>
      </w:r>
      <w:r w:rsidR="00800E0D" w:rsidRPr="00DE14F2">
        <w:rPr>
          <w:rFonts w:ascii="Corbel" w:hAnsi="Corbel"/>
          <w:sz w:val="21"/>
          <w:szCs w:val="21"/>
        </w:rPr>
        <w:t xml:space="preserve">schriftelijk </w:t>
      </w:r>
      <w:r w:rsidR="00800E0D">
        <w:rPr>
          <w:rFonts w:ascii="Corbel" w:hAnsi="Corbel"/>
          <w:sz w:val="21"/>
          <w:szCs w:val="21"/>
        </w:rPr>
        <w:t>ingediende antwoorden,</w:t>
      </w:r>
      <w:r w:rsidR="00A95BA8">
        <w:rPr>
          <w:rFonts w:ascii="Corbel" w:hAnsi="Corbel"/>
          <w:sz w:val="21"/>
          <w:szCs w:val="21"/>
        </w:rPr>
        <w:t xml:space="preserve"> </w:t>
      </w:r>
      <w:r w:rsidR="00B63FEF" w:rsidRPr="00DE14F2">
        <w:rPr>
          <w:rFonts w:ascii="Corbel" w:hAnsi="Corbel"/>
          <w:sz w:val="21"/>
          <w:szCs w:val="21"/>
        </w:rPr>
        <w:t xml:space="preserve">mondeling toe te lichten. </w:t>
      </w:r>
      <w:r w:rsidRPr="00DE14F2">
        <w:rPr>
          <w:rFonts w:ascii="Corbel" w:hAnsi="Corbel"/>
          <w:sz w:val="21"/>
          <w:szCs w:val="21"/>
        </w:rPr>
        <w:t xml:space="preserve">De </w:t>
      </w:r>
      <w:r w:rsidR="00B63FEF" w:rsidRPr="00DE14F2">
        <w:rPr>
          <w:rFonts w:ascii="Corbel" w:hAnsi="Corbel"/>
          <w:sz w:val="21"/>
          <w:szCs w:val="21"/>
        </w:rPr>
        <w:t>Gemeente heeft dan tevens de mogelijkheid nadere vragen te stell</w:t>
      </w:r>
      <w:r w:rsidR="00672B56">
        <w:rPr>
          <w:rFonts w:ascii="Corbel" w:hAnsi="Corbel"/>
          <w:sz w:val="21"/>
          <w:szCs w:val="21"/>
        </w:rPr>
        <w:t>en over de gegeven antwoorden.</w:t>
      </w:r>
      <w:r w:rsidR="00334E7C">
        <w:rPr>
          <w:rFonts w:ascii="Corbel" w:hAnsi="Corbel"/>
          <w:sz w:val="21"/>
          <w:szCs w:val="21"/>
        </w:rPr>
        <w:t xml:space="preserve"> In een dergelijk geval zal deze situatie </w:t>
      </w:r>
      <w:r w:rsidR="00693BC2">
        <w:rPr>
          <w:rFonts w:ascii="Corbel" w:hAnsi="Corbel"/>
          <w:sz w:val="21"/>
          <w:szCs w:val="21"/>
        </w:rPr>
        <w:t xml:space="preserve">ook niet van invloed zijn </w:t>
      </w:r>
      <w:r w:rsidR="00334E7C">
        <w:rPr>
          <w:rFonts w:ascii="Corbel" w:hAnsi="Corbel"/>
          <w:sz w:val="21"/>
          <w:szCs w:val="21"/>
        </w:rPr>
        <w:t>in de daadwerkelijke aanbesteding.</w:t>
      </w:r>
      <w:r w:rsidR="00A77A73" w:rsidRPr="00DE14F2">
        <w:rPr>
          <w:rFonts w:ascii="Corbel" w:hAnsi="Corbel"/>
          <w:sz w:val="21"/>
          <w:szCs w:val="21"/>
        </w:rPr>
        <w:br/>
      </w:r>
      <w:r w:rsidR="00003CCA" w:rsidRPr="00DE14F2">
        <w:rPr>
          <w:rFonts w:ascii="Corbel" w:hAnsi="Corbel"/>
          <w:sz w:val="21"/>
          <w:szCs w:val="21"/>
        </w:rPr>
        <w:t>De gesprekken zullen 1 op 1 zijn (bilateraal)</w:t>
      </w:r>
      <w:r w:rsidR="00BC2506" w:rsidRPr="00DE14F2">
        <w:rPr>
          <w:rFonts w:ascii="Corbel" w:hAnsi="Corbel"/>
          <w:sz w:val="21"/>
          <w:szCs w:val="21"/>
        </w:rPr>
        <w:t xml:space="preserve"> </w:t>
      </w:r>
      <w:r w:rsidR="00800E0D">
        <w:rPr>
          <w:rFonts w:ascii="Corbel" w:hAnsi="Corbel"/>
          <w:sz w:val="21"/>
          <w:szCs w:val="21"/>
        </w:rPr>
        <w:t xml:space="preserve">zijn </w:t>
      </w:r>
      <w:r w:rsidR="00BC2506" w:rsidRPr="00DE14F2">
        <w:rPr>
          <w:rFonts w:ascii="Corbel" w:hAnsi="Corbel"/>
          <w:sz w:val="21"/>
          <w:szCs w:val="21"/>
        </w:rPr>
        <w:t>en worden binnen twee weken na het indienen van de antwoorden op een locatie in Amsterdam gehouden.</w:t>
      </w:r>
      <w:r w:rsidR="00003CCA" w:rsidRPr="00DE14F2">
        <w:rPr>
          <w:rFonts w:ascii="Corbel" w:hAnsi="Corbel"/>
          <w:sz w:val="21"/>
          <w:szCs w:val="21"/>
        </w:rPr>
        <w:t xml:space="preserve"> </w:t>
      </w:r>
      <w:r w:rsidR="00BC2506" w:rsidRPr="00DE14F2">
        <w:rPr>
          <w:rFonts w:ascii="Corbel" w:hAnsi="Corbel"/>
          <w:sz w:val="21"/>
          <w:szCs w:val="21"/>
        </w:rPr>
        <w:t>Vriendel</w:t>
      </w:r>
      <w:r w:rsidRPr="00DE14F2">
        <w:rPr>
          <w:rFonts w:ascii="Corbel" w:hAnsi="Corbel"/>
          <w:sz w:val="21"/>
          <w:szCs w:val="21"/>
        </w:rPr>
        <w:t>ijk verzoek  om hier in de agenda</w:t>
      </w:r>
      <w:r w:rsidR="00BC2506" w:rsidRPr="00DE14F2">
        <w:rPr>
          <w:rFonts w:ascii="Corbel" w:hAnsi="Corbel"/>
          <w:sz w:val="21"/>
          <w:szCs w:val="21"/>
        </w:rPr>
        <w:t>’s van uw medewerkers rekening mee te houden</w:t>
      </w:r>
    </w:p>
    <w:p w:rsidR="00266D11" w:rsidRPr="00DE14F2" w:rsidRDefault="0044654D" w:rsidP="0044654D">
      <w:pPr>
        <w:pStyle w:val="Lijstalinea"/>
        <w:rPr>
          <w:rFonts w:ascii="Corbel" w:hAnsi="Corbel"/>
          <w:sz w:val="21"/>
          <w:szCs w:val="21"/>
        </w:rPr>
      </w:pPr>
      <w:r w:rsidRPr="0044654D">
        <w:rPr>
          <w:rFonts w:ascii="Corbel" w:hAnsi="Corbel"/>
          <w:sz w:val="21"/>
          <w:szCs w:val="21"/>
        </w:rPr>
        <w:t xml:space="preserve">Ook hier geldt dat </w:t>
      </w:r>
      <w:r>
        <w:rPr>
          <w:rFonts w:ascii="Corbel" w:hAnsi="Corbel"/>
          <w:sz w:val="21"/>
          <w:szCs w:val="21"/>
        </w:rPr>
        <w:t>d</w:t>
      </w:r>
      <w:r w:rsidRPr="00A313D2">
        <w:rPr>
          <w:rFonts w:ascii="Corbel" w:hAnsi="Corbel"/>
          <w:sz w:val="21"/>
          <w:szCs w:val="21"/>
        </w:rPr>
        <w:t xml:space="preserve">eelname geheel vrijwillig en vrijblijvend </w:t>
      </w:r>
      <w:r w:rsidR="00C63C9E">
        <w:rPr>
          <w:rFonts w:ascii="Corbel" w:hAnsi="Corbel"/>
          <w:sz w:val="21"/>
          <w:szCs w:val="21"/>
        </w:rPr>
        <w:t xml:space="preserve">is </w:t>
      </w:r>
      <w:r w:rsidRPr="00A313D2">
        <w:rPr>
          <w:rFonts w:ascii="Corbel" w:hAnsi="Corbel"/>
          <w:sz w:val="21"/>
          <w:szCs w:val="21"/>
        </w:rPr>
        <w:t xml:space="preserve">en op geen enkele wijze gevolgen </w:t>
      </w:r>
      <w:r w:rsidR="00C63C9E">
        <w:rPr>
          <w:rFonts w:ascii="Corbel" w:hAnsi="Corbel"/>
          <w:sz w:val="21"/>
          <w:szCs w:val="21"/>
        </w:rPr>
        <w:t xml:space="preserve">heeft </w:t>
      </w:r>
      <w:r w:rsidRPr="00A313D2">
        <w:rPr>
          <w:rFonts w:ascii="Corbel" w:hAnsi="Corbel"/>
          <w:sz w:val="21"/>
          <w:szCs w:val="21"/>
        </w:rPr>
        <w:t>voor een eventuele deelname aan de vervolgactiviteiten.</w:t>
      </w:r>
      <w:r w:rsidR="00A77A73" w:rsidRPr="00DE14F2">
        <w:rPr>
          <w:rFonts w:ascii="Corbel" w:hAnsi="Corbel"/>
          <w:sz w:val="21"/>
          <w:szCs w:val="21"/>
        </w:rPr>
        <w:br/>
      </w:r>
    </w:p>
    <w:p w:rsidR="00003CCA" w:rsidRPr="00DE14F2" w:rsidRDefault="00003CCA" w:rsidP="00003CCA">
      <w:pPr>
        <w:pStyle w:val="Lijstalinea"/>
        <w:numPr>
          <w:ilvl w:val="0"/>
          <w:numId w:val="10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lastRenderedPageBreak/>
        <w:t>De reacties op en de algehele resultaten van de marktconsultatie worden vastgelegd in een geabstraheerd en geanonimiseerd marktconsultatieverslag. Dit marktconsultatieverslag zal verstuurd worden naar all</w:t>
      </w:r>
      <w:r w:rsidR="00672B56">
        <w:rPr>
          <w:rFonts w:ascii="Corbel" w:hAnsi="Corbel"/>
          <w:sz w:val="21"/>
          <w:szCs w:val="21"/>
        </w:rPr>
        <w:t xml:space="preserve">e geïnteresseerde marktpartijen </w:t>
      </w:r>
      <w:r w:rsidRPr="00DE14F2">
        <w:rPr>
          <w:rFonts w:ascii="Corbel" w:hAnsi="Corbel"/>
          <w:sz w:val="21"/>
          <w:szCs w:val="21"/>
        </w:rPr>
        <w:t xml:space="preserve">die hebben deelgenomen aan de marktconsultatie.  </w:t>
      </w:r>
    </w:p>
    <w:p w:rsidR="00003CCA" w:rsidRPr="00DE14F2" w:rsidRDefault="00003CCA" w:rsidP="00266D11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13" w:name="_Toc1375003"/>
      <w:r w:rsidRPr="00DE14F2">
        <w:rPr>
          <w:sz w:val="24"/>
          <w:szCs w:val="24"/>
        </w:rPr>
        <w:t>Planning marktconsultatie</w:t>
      </w:r>
      <w:bookmarkEnd w:id="13"/>
      <w:r w:rsidRPr="00DE14F2">
        <w:rPr>
          <w:sz w:val="24"/>
          <w:szCs w:val="24"/>
        </w:rPr>
        <w:t xml:space="preserve"> </w:t>
      </w:r>
    </w:p>
    <w:p w:rsidR="00003CCA" w:rsidRPr="00DE14F2" w:rsidRDefault="00003CCA" w:rsidP="00003CCA">
      <w:pPr>
        <w:rPr>
          <w:rFonts w:ascii="Corbel" w:hAnsi="Corbel"/>
          <w:b/>
          <w:sz w:val="21"/>
          <w:szCs w:val="21"/>
        </w:rPr>
      </w:pPr>
      <w:r w:rsidRPr="00DE14F2">
        <w:rPr>
          <w:rFonts w:ascii="Corbel" w:hAnsi="Corbel"/>
          <w:b/>
          <w:sz w:val="21"/>
          <w:szCs w:val="21"/>
        </w:rPr>
        <w:t xml:space="preserve">Activiteit </w:t>
      </w:r>
      <w:r w:rsidRPr="00DE14F2">
        <w:rPr>
          <w:rFonts w:ascii="Corbel" w:hAnsi="Corbel"/>
          <w:b/>
          <w:sz w:val="21"/>
          <w:szCs w:val="21"/>
        </w:rPr>
        <w:tab/>
      </w:r>
      <w:r w:rsidR="00FA506D" w:rsidRPr="00DE14F2">
        <w:rPr>
          <w:rFonts w:ascii="Corbel" w:hAnsi="Corbel"/>
          <w:b/>
          <w:sz w:val="21"/>
          <w:szCs w:val="21"/>
        </w:rPr>
        <w:tab/>
      </w:r>
      <w:r w:rsidR="00FA506D" w:rsidRPr="00DE14F2">
        <w:rPr>
          <w:rFonts w:ascii="Corbel" w:hAnsi="Corbel"/>
          <w:b/>
          <w:sz w:val="21"/>
          <w:szCs w:val="21"/>
        </w:rPr>
        <w:tab/>
      </w:r>
      <w:r w:rsidR="00FA506D" w:rsidRPr="00DE14F2">
        <w:rPr>
          <w:rFonts w:ascii="Corbel" w:hAnsi="Corbel"/>
          <w:b/>
          <w:sz w:val="21"/>
          <w:szCs w:val="21"/>
        </w:rPr>
        <w:tab/>
      </w:r>
      <w:r w:rsidR="00FA506D" w:rsidRPr="00DE14F2">
        <w:rPr>
          <w:rFonts w:ascii="Corbel" w:hAnsi="Corbel"/>
          <w:b/>
          <w:sz w:val="21"/>
          <w:szCs w:val="21"/>
        </w:rPr>
        <w:tab/>
      </w:r>
      <w:r w:rsidR="00FA506D" w:rsidRPr="00DE14F2">
        <w:rPr>
          <w:rFonts w:ascii="Corbel" w:hAnsi="Corbel"/>
          <w:b/>
          <w:sz w:val="21"/>
          <w:szCs w:val="21"/>
        </w:rPr>
        <w:tab/>
      </w:r>
      <w:r w:rsidRPr="00DE14F2">
        <w:rPr>
          <w:rFonts w:ascii="Corbel" w:hAnsi="Corbel"/>
          <w:b/>
          <w:sz w:val="21"/>
          <w:szCs w:val="21"/>
        </w:rPr>
        <w:t xml:space="preserve">Planning </w:t>
      </w:r>
    </w:p>
    <w:p w:rsidR="00003CCA" w:rsidRDefault="00003CCA" w:rsidP="00003CCA">
      <w:pPr>
        <w:contextualSpacing/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Bekendmaking marktconsultatie</w:t>
      </w:r>
      <w:r w:rsidR="00A77A73" w:rsidRPr="00DE14F2">
        <w:rPr>
          <w:rFonts w:ascii="Corbel" w:hAnsi="Corbel"/>
          <w:sz w:val="21"/>
          <w:szCs w:val="21"/>
        </w:rPr>
        <w:t>:</w:t>
      </w:r>
      <w:r w:rsidR="00A77A73" w:rsidRPr="00DE14F2">
        <w:rPr>
          <w:rFonts w:ascii="Corbel" w:hAnsi="Corbel"/>
          <w:sz w:val="21"/>
          <w:szCs w:val="21"/>
        </w:rPr>
        <w:tab/>
      </w:r>
      <w:r w:rsidR="00A77A73" w:rsidRPr="00DE14F2">
        <w:rPr>
          <w:rFonts w:ascii="Corbel" w:hAnsi="Corbel"/>
          <w:sz w:val="21"/>
          <w:szCs w:val="21"/>
        </w:rPr>
        <w:tab/>
      </w:r>
      <w:r w:rsidR="00A77A73" w:rsidRPr="00DE14F2">
        <w:rPr>
          <w:rFonts w:ascii="Corbel" w:hAnsi="Corbel"/>
          <w:sz w:val="21"/>
          <w:szCs w:val="21"/>
        </w:rPr>
        <w:tab/>
      </w:r>
      <w:r w:rsidR="00693BC2">
        <w:rPr>
          <w:rFonts w:ascii="Corbel" w:hAnsi="Corbel"/>
          <w:sz w:val="21"/>
          <w:szCs w:val="21"/>
        </w:rPr>
        <w:t>14</w:t>
      </w:r>
      <w:r w:rsidR="00800E0D">
        <w:rPr>
          <w:rFonts w:ascii="Corbel" w:hAnsi="Corbel"/>
          <w:sz w:val="21"/>
          <w:szCs w:val="21"/>
        </w:rPr>
        <w:t xml:space="preserve"> </w:t>
      </w:r>
      <w:r w:rsidR="00334E7C">
        <w:rPr>
          <w:rFonts w:ascii="Corbel" w:hAnsi="Corbel"/>
          <w:sz w:val="21"/>
          <w:szCs w:val="21"/>
        </w:rPr>
        <w:t xml:space="preserve">maart </w:t>
      </w:r>
      <w:r w:rsidR="00800E0D">
        <w:rPr>
          <w:rFonts w:ascii="Corbel" w:hAnsi="Corbel"/>
          <w:sz w:val="21"/>
          <w:szCs w:val="21"/>
        </w:rPr>
        <w:t>2019</w:t>
      </w:r>
    </w:p>
    <w:p w:rsidR="00FA1670" w:rsidRDefault="00FA1670" w:rsidP="00003CCA">
      <w:pPr>
        <w:contextualSpacing/>
        <w:rPr>
          <w:rFonts w:ascii="Corbel" w:hAnsi="Corbel"/>
          <w:sz w:val="21"/>
          <w:szCs w:val="21"/>
        </w:rPr>
      </w:pPr>
    </w:p>
    <w:p w:rsidR="00FA1670" w:rsidRDefault="00FA1670" w:rsidP="00003CCA">
      <w:pPr>
        <w:contextualSpacing/>
        <w:rPr>
          <w:rFonts w:ascii="Corbel" w:hAnsi="Corbel"/>
          <w:b/>
          <w:sz w:val="21"/>
          <w:szCs w:val="21"/>
        </w:rPr>
      </w:pPr>
      <w:r>
        <w:rPr>
          <w:rFonts w:ascii="Corbel" w:hAnsi="Corbel"/>
          <w:sz w:val="21"/>
          <w:szCs w:val="21"/>
        </w:rPr>
        <w:t>Vragen indienen uiterlijk</w:t>
      </w:r>
      <w:r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  <w:t xml:space="preserve">21 maart 2019, </w:t>
      </w:r>
      <w:r w:rsidRPr="00FA1670">
        <w:rPr>
          <w:rFonts w:ascii="Corbel" w:hAnsi="Corbel"/>
          <w:b/>
          <w:sz w:val="21"/>
          <w:szCs w:val="21"/>
        </w:rPr>
        <w:t>voor  12:00 uur</w:t>
      </w:r>
    </w:p>
    <w:p w:rsidR="00B17BD4" w:rsidRDefault="00B17BD4" w:rsidP="00003CCA">
      <w:pPr>
        <w:contextualSpacing/>
        <w:rPr>
          <w:rFonts w:ascii="Corbel" w:hAnsi="Corbel"/>
          <w:b/>
          <w:sz w:val="21"/>
          <w:szCs w:val="21"/>
        </w:rPr>
      </w:pPr>
    </w:p>
    <w:p w:rsidR="00B17BD4" w:rsidRPr="00FB6A5F" w:rsidRDefault="00B17BD4" w:rsidP="00003CCA">
      <w:pPr>
        <w:contextualSpacing/>
        <w:rPr>
          <w:rFonts w:ascii="Corbel" w:hAnsi="Corbel"/>
          <w:sz w:val="21"/>
          <w:szCs w:val="21"/>
        </w:rPr>
      </w:pPr>
      <w:r w:rsidRPr="00FB6A5F">
        <w:rPr>
          <w:rFonts w:ascii="Corbel" w:hAnsi="Corbel"/>
          <w:sz w:val="21"/>
          <w:szCs w:val="21"/>
        </w:rPr>
        <w:t>Nota van inlichtingen</w:t>
      </w:r>
      <w:r w:rsidR="00FB6A5F">
        <w:rPr>
          <w:rFonts w:ascii="Corbel" w:hAnsi="Corbel"/>
          <w:sz w:val="21"/>
          <w:szCs w:val="21"/>
        </w:rPr>
        <w:tab/>
      </w:r>
      <w:r w:rsidR="00FB6A5F">
        <w:rPr>
          <w:rFonts w:ascii="Corbel" w:hAnsi="Corbel"/>
          <w:sz w:val="21"/>
          <w:szCs w:val="21"/>
        </w:rPr>
        <w:tab/>
      </w:r>
      <w:r w:rsidR="00FB6A5F">
        <w:rPr>
          <w:rFonts w:ascii="Corbel" w:hAnsi="Corbel"/>
          <w:sz w:val="21"/>
          <w:szCs w:val="21"/>
        </w:rPr>
        <w:tab/>
      </w:r>
      <w:r w:rsidR="00FB6A5F">
        <w:rPr>
          <w:rFonts w:ascii="Corbel" w:hAnsi="Corbel"/>
          <w:sz w:val="21"/>
          <w:szCs w:val="21"/>
        </w:rPr>
        <w:tab/>
      </w:r>
      <w:r w:rsidR="00FB6A5F">
        <w:rPr>
          <w:rFonts w:ascii="Corbel" w:hAnsi="Corbel"/>
          <w:sz w:val="21"/>
          <w:szCs w:val="21"/>
        </w:rPr>
        <w:tab/>
        <w:t xml:space="preserve">25 maart 2019 </w:t>
      </w:r>
    </w:p>
    <w:p w:rsidR="00693BC2" w:rsidRPr="00DE14F2" w:rsidRDefault="00693BC2" w:rsidP="00003CCA">
      <w:pPr>
        <w:contextualSpacing/>
        <w:rPr>
          <w:rFonts w:ascii="Corbel" w:hAnsi="Corbel"/>
          <w:sz w:val="21"/>
          <w:szCs w:val="21"/>
        </w:rPr>
      </w:pPr>
    </w:p>
    <w:p w:rsidR="00FB6A5F" w:rsidRPr="00DE14F2" w:rsidRDefault="00003CCA" w:rsidP="00003CCA">
      <w:pPr>
        <w:rPr>
          <w:rFonts w:ascii="Corbel" w:hAnsi="Corbel"/>
          <w:b/>
          <w:sz w:val="21"/>
          <w:szCs w:val="21"/>
          <w:u w:val="single"/>
        </w:rPr>
      </w:pPr>
      <w:r w:rsidRPr="00DE14F2">
        <w:rPr>
          <w:rFonts w:ascii="Corbel" w:hAnsi="Corbel"/>
          <w:sz w:val="21"/>
          <w:szCs w:val="21"/>
        </w:rPr>
        <w:t xml:space="preserve">Sluitingsdatum indienen ingevulde vragenlijst </w:t>
      </w:r>
      <w:r w:rsidRPr="00DE14F2">
        <w:rPr>
          <w:rFonts w:ascii="Corbel" w:hAnsi="Corbel"/>
          <w:sz w:val="21"/>
          <w:szCs w:val="21"/>
        </w:rPr>
        <w:tab/>
      </w:r>
      <w:r w:rsidR="00A77A73" w:rsidRPr="00DE14F2">
        <w:rPr>
          <w:rFonts w:ascii="Corbel" w:hAnsi="Corbel"/>
          <w:sz w:val="21"/>
          <w:szCs w:val="21"/>
        </w:rPr>
        <w:tab/>
      </w:r>
      <w:r w:rsidR="00693BC2">
        <w:rPr>
          <w:rFonts w:ascii="Corbel" w:hAnsi="Corbel"/>
          <w:sz w:val="21"/>
          <w:szCs w:val="21"/>
        </w:rPr>
        <w:t>28</w:t>
      </w:r>
      <w:r w:rsidR="00800E0D">
        <w:rPr>
          <w:rFonts w:ascii="Corbel" w:hAnsi="Corbel"/>
          <w:sz w:val="21"/>
          <w:szCs w:val="21"/>
        </w:rPr>
        <w:t xml:space="preserve"> </w:t>
      </w:r>
      <w:r w:rsidR="00693BC2">
        <w:rPr>
          <w:rFonts w:ascii="Corbel" w:hAnsi="Corbel"/>
          <w:sz w:val="21"/>
          <w:szCs w:val="21"/>
        </w:rPr>
        <w:t>maart</w:t>
      </w:r>
      <w:r w:rsidR="00FA1670">
        <w:rPr>
          <w:rFonts w:ascii="Corbel" w:hAnsi="Corbel"/>
          <w:sz w:val="21"/>
          <w:szCs w:val="21"/>
        </w:rPr>
        <w:t xml:space="preserve"> 2019,</w:t>
      </w:r>
      <w:r w:rsidR="00693BC2" w:rsidRPr="00DE14F2">
        <w:rPr>
          <w:rFonts w:ascii="Corbel" w:hAnsi="Corbel"/>
          <w:sz w:val="21"/>
          <w:szCs w:val="21"/>
        </w:rPr>
        <w:t xml:space="preserve">  </w:t>
      </w:r>
      <w:r w:rsidR="001E220C" w:rsidRPr="00DE14F2">
        <w:rPr>
          <w:rFonts w:ascii="Corbel" w:hAnsi="Corbel"/>
          <w:b/>
          <w:sz w:val="21"/>
          <w:szCs w:val="21"/>
        </w:rPr>
        <w:t xml:space="preserve">voor </w:t>
      </w:r>
      <w:r w:rsidR="0047183C" w:rsidRPr="00DE14F2">
        <w:rPr>
          <w:rFonts w:ascii="Corbel" w:hAnsi="Corbel"/>
          <w:b/>
          <w:sz w:val="21"/>
          <w:szCs w:val="21"/>
        </w:rPr>
        <w:t>12.00 uur</w:t>
      </w:r>
      <w:r w:rsidRPr="00DE14F2">
        <w:rPr>
          <w:rFonts w:ascii="Corbel" w:hAnsi="Corbel"/>
          <w:b/>
          <w:sz w:val="21"/>
          <w:szCs w:val="21"/>
          <w:u w:val="single"/>
        </w:rPr>
        <w:t xml:space="preserve"> </w:t>
      </w:r>
    </w:p>
    <w:p w:rsidR="00003CCA" w:rsidRDefault="00800E0D" w:rsidP="00003CCA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Optioneel: </w:t>
      </w:r>
      <w:r w:rsidR="0047183C" w:rsidRPr="00DE14F2">
        <w:rPr>
          <w:rFonts w:ascii="Corbel" w:hAnsi="Corbel"/>
          <w:sz w:val="21"/>
          <w:szCs w:val="21"/>
        </w:rPr>
        <w:t xml:space="preserve">Voeren bilaterale </w:t>
      </w:r>
      <w:r w:rsidR="00003CCA" w:rsidRPr="00DE14F2">
        <w:rPr>
          <w:rFonts w:ascii="Corbel" w:hAnsi="Corbel"/>
          <w:sz w:val="21"/>
          <w:szCs w:val="21"/>
        </w:rPr>
        <w:t>ges</w:t>
      </w:r>
      <w:r w:rsidR="0047183C" w:rsidRPr="00DE14F2">
        <w:rPr>
          <w:rFonts w:ascii="Corbel" w:hAnsi="Corbel"/>
          <w:sz w:val="21"/>
          <w:szCs w:val="21"/>
        </w:rPr>
        <w:t>prekken</w:t>
      </w:r>
      <w:r w:rsidR="0047183C" w:rsidRPr="00DE14F2">
        <w:rPr>
          <w:rFonts w:ascii="Corbel" w:hAnsi="Corbel"/>
          <w:sz w:val="21"/>
          <w:szCs w:val="21"/>
        </w:rPr>
        <w:tab/>
      </w:r>
      <w:r w:rsidR="00003CCA" w:rsidRPr="00DE14F2">
        <w:rPr>
          <w:rFonts w:ascii="Corbel" w:hAnsi="Corbel"/>
          <w:sz w:val="21"/>
          <w:szCs w:val="21"/>
        </w:rPr>
        <w:t xml:space="preserve"> </w:t>
      </w:r>
      <w:r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</w:r>
      <w:r w:rsidR="00AE286B">
        <w:rPr>
          <w:rFonts w:ascii="Corbel" w:hAnsi="Corbel"/>
          <w:sz w:val="21"/>
          <w:szCs w:val="21"/>
        </w:rPr>
        <w:t xml:space="preserve">1 </w:t>
      </w:r>
      <w:r w:rsidR="00334E7C">
        <w:rPr>
          <w:rFonts w:ascii="Corbel" w:hAnsi="Corbel"/>
          <w:sz w:val="21"/>
          <w:szCs w:val="21"/>
        </w:rPr>
        <w:t xml:space="preserve">april </w:t>
      </w:r>
      <w:r w:rsidR="00AE286B">
        <w:rPr>
          <w:rFonts w:ascii="Corbel" w:hAnsi="Corbel"/>
          <w:sz w:val="21"/>
          <w:szCs w:val="21"/>
        </w:rPr>
        <w:t>2019</w:t>
      </w:r>
    </w:p>
    <w:p w:rsidR="00003CCA" w:rsidRPr="00DE14F2" w:rsidRDefault="00003CCA" w:rsidP="00003CCA">
      <w:pPr>
        <w:contextualSpacing/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Pub</w:t>
      </w:r>
      <w:r w:rsidR="00A77A73" w:rsidRPr="00DE14F2">
        <w:rPr>
          <w:rFonts w:ascii="Corbel" w:hAnsi="Corbel"/>
          <w:sz w:val="21"/>
          <w:szCs w:val="21"/>
        </w:rPr>
        <w:t>licatie marktconsultatieverslag</w:t>
      </w:r>
      <w:r w:rsidR="00A77A73" w:rsidRPr="00DE14F2">
        <w:rPr>
          <w:rFonts w:ascii="Corbel" w:hAnsi="Corbel"/>
          <w:sz w:val="21"/>
          <w:szCs w:val="21"/>
        </w:rPr>
        <w:tab/>
      </w:r>
      <w:r w:rsidR="00A77A73" w:rsidRPr="00DE14F2">
        <w:rPr>
          <w:rFonts w:ascii="Corbel" w:hAnsi="Corbel"/>
          <w:sz w:val="21"/>
          <w:szCs w:val="21"/>
        </w:rPr>
        <w:tab/>
      </w:r>
      <w:r w:rsidR="00A77A73" w:rsidRPr="00DE14F2">
        <w:rPr>
          <w:rFonts w:ascii="Corbel" w:hAnsi="Corbel"/>
          <w:sz w:val="21"/>
          <w:szCs w:val="21"/>
        </w:rPr>
        <w:tab/>
      </w:r>
      <w:r w:rsidR="00EC05DF">
        <w:rPr>
          <w:rFonts w:ascii="Corbel" w:hAnsi="Corbel"/>
          <w:sz w:val="21"/>
          <w:szCs w:val="21"/>
        </w:rPr>
        <w:t>15</w:t>
      </w:r>
      <w:r w:rsidR="00AE286B">
        <w:rPr>
          <w:rFonts w:ascii="Corbel" w:hAnsi="Corbel"/>
          <w:sz w:val="21"/>
          <w:szCs w:val="21"/>
        </w:rPr>
        <w:t xml:space="preserve"> </w:t>
      </w:r>
      <w:r w:rsidR="00334E7C">
        <w:rPr>
          <w:rFonts w:ascii="Corbel" w:hAnsi="Corbel"/>
          <w:sz w:val="21"/>
          <w:szCs w:val="21"/>
        </w:rPr>
        <w:t xml:space="preserve">april </w:t>
      </w:r>
      <w:r w:rsidR="00AE286B">
        <w:rPr>
          <w:rFonts w:ascii="Corbel" w:hAnsi="Corbel"/>
          <w:sz w:val="21"/>
          <w:szCs w:val="21"/>
        </w:rPr>
        <w:t>2019</w:t>
      </w:r>
      <w:r w:rsidR="00A77A73" w:rsidRPr="00DE14F2">
        <w:rPr>
          <w:rFonts w:ascii="Corbel" w:hAnsi="Corbel"/>
          <w:sz w:val="21"/>
          <w:szCs w:val="21"/>
        </w:rPr>
        <w:br/>
        <w:t>(geabstraheerd en geanonimiseerd)</w:t>
      </w:r>
      <w:r w:rsidRPr="00DE14F2">
        <w:rPr>
          <w:rFonts w:ascii="Corbel" w:hAnsi="Corbel"/>
          <w:sz w:val="21"/>
          <w:szCs w:val="21"/>
        </w:rPr>
        <w:cr/>
      </w:r>
    </w:p>
    <w:p w:rsidR="00003CCA" w:rsidRPr="00DE14F2" w:rsidRDefault="00A77A73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D</w:t>
      </w:r>
      <w:r w:rsidR="00003CCA" w:rsidRPr="00DE14F2">
        <w:rPr>
          <w:rFonts w:ascii="Corbel" w:hAnsi="Corbel"/>
          <w:sz w:val="21"/>
          <w:szCs w:val="21"/>
        </w:rPr>
        <w:t>e geselecteerde marktpartijen kunnen aan bovenstaande planning geen rechten o</w:t>
      </w:r>
      <w:bookmarkStart w:id="14" w:name="_GoBack"/>
      <w:bookmarkEnd w:id="14"/>
      <w:r w:rsidR="00003CCA" w:rsidRPr="00DE14F2">
        <w:rPr>
          <w:rFonts w:ascii="Corbel" w:hAnsi="Corbel"/>
          <w:sz w:val="21"/>
          <w:szCs w:val="21"/>
        </w:rPr>
        <w:t xml:space="preserve">ntlenen.  </w:t>
      </w:r>
    </w:p>
    <w:p w:rsidR="00003CCA" w:rsidRPr="00DE14F2" w:rsidRDefault="00BC2506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De </w:t>
      </w:r>
      <w:r w:rsidR="00B63FEF" w:rsidRPr="00DE14F2">
        <w:rPr>
          <w:rFonts w:ascii="Corbel" w:hAnsi="Corbel"/>
          <w:sz w:val="21"/>
          <w:szCs w:val="21"/>
        </w:rPr>
        <w:t xml:space="preserve">Gemeente </w:t>
      </w:r>
      <w:r w:rsidR="00003CCA" w:rsidRPr="00DE14F2">
        <w:rPr>
          <w:rFonts w:ascii="Corbel" w:hAnsi="Corbel"/>
          <w:sz w:val="21"/>
          <w:szCs w:val="21"/>
        </w:rPr>
        <w:t xml:space="preserve">behoudt zich het recht voor om de planning te </w:t>
      </w:r>
      <w:r w:rsidR="002A171F">
        <w:rPr>
          <w:rFonts w:ascii="Corbel" w:hAnsi="Corbel"/>
          <w:sz w:val="21"/>
          <w:szCs w:val="21"/>
        </w:rPr>
        <w:t xml:space="preserve">wijzigen of de marktconsultatie </w:t>
      </w:r>
      <w:r w:rsidR="00003CCA" w:rsidRPr="00DE14F2">
        <w:rPr>
          <w:rFonts w:ascii="Corbel" w:hAnsi="Corbel"/>
          <w:sz w:val="21"/>
          <w:szCs w:val="21"/>
        </w:rPr>
        <w:t xml:space="preserve">te staken. </w:t>
      </w:r>
    </w:p>
    <w:p w:rsidR="00003CCA" w:rsidRPr="00DE14F2" w:rsidRDefault="00003CCA" w:rsidP="00266D11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15" w:name="_Toc1375004"/>
      <w:r w:rsidRPr="00DE14F2">
        <w:rPr>
          <w:sz w:val="24"/>
          <w:szCs w:val="24"/>
        </w:rPr>
        <w:t>Overige randvoorwaarden</w:t>
      </w:r>
      <w:bookmarkEnd w:id="15"/>
      <w:r w:rsidRPr="00DE14F2">
        <w:rPr>
          <w:sz w:val="24"/>
          <w:szCs w:val="24"/>
        </w:rPr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De</w:t>
      </w:r>
      <w:r w:rsidR="00BC2506" w:rsidRPr="00DE14F2">
        <w:rPr>
          <w:rFonts w:ascii="Corbel" w:hAnsi="Corbel"/>
          <w:sz w:val="21"/>
          <w:szCs w:val="21"/>
        </w:rPr>
        <w:t>ze</w:t>
      </w:r>
      <w:r w:rsidRPr="00DE14F2">
        <w:rPr>
          <w:rFonts w:ascii="Corbel" w:hAnsi="Corbel"/>
          <w:sz w:val="21"/>
          <w:szCs w:val="21"/>
        </w:rPr>
        <w:t xml:space="preserve"> marktconsultatie dient als hulpmiddel voor</w:t>
      </w:r>
      <w:r w:rsidR="00B63FEF" w:rsidRPr="00DE14F2">
        <w:rPr>
          <w:rFonts w:ascii="Corbel" w:hAnsi="Corbel"/>
          <w:sz w:val="21"/>
          <w:szCs w:val="21"/>
        </w:rPr>
        <w:t xml:space="preserve"> de Gemeente </w:t>
      </w:r>
      <w:r w:rsidRPr="00DE14F2">
        <w:rPr>
          <w:rFonts w:ascii="Corbel" w:hAnsi="Corbel"/>
          <w:sz w:val="21"/>
          <w:szCs w:val="21"/>
        </w:rPr>
        <w:t xml:space="preserve">bij het </w:t>
      </w:r>
      <w:r w:rsidR="00636606" w:rsidRPr="00DE14F2">
        <w:rPr>
          <w:rFonts w:ascii="Corbel" w:hAnsi="Corbel"/>
          <w:sz w:val="21"/>
          <w:szCs w:val="21"/>
        </w:rPr>
        <w:t xml:space="preserve">bepalen van de </w:t>
      </w:r>
      <w:r w:rsidR="00BC2506" w:rsidRPr="00DE14F2">
        <w:rPr>
          <w:rFonts w:ascii="Corbel" w:hAnsi="Corbel"/>
          <w:sz w:val="21"/>
          <w:szCs w:val="21"/>
        </w:rPr>
        <w:t xml:space="preserve">omvang </w:t>
      </w:r>
      <w:r w:rsidR="00636606" w:rsidRPr="00AE286B">
        <w:rPr>
          <w:rFonts w:ascii="Corbel" w:hAnsi="Corbel"/>
          <w:sz w:val="21"/>
          <w:szCs w:val="21"/>
        </w:rPr>
        <w:t xml:space="preserve">en het </w:t>
      </w:r>
      <w:r w:rsidRPr="00AE286B">
        <w:rPr>
          <w:rFonts w:ascii="Corbel" w:hAnsi="Corbel"/>
          <w:sz w:val="21"/>
          <w:szCs w:val="21"/>
        </w:rPr>
        <w:t xml:space="preserve">opstellen van een programma van eisen voor de </w:t>
      </w:r>
      <w:r w:rsidR="00636606" w:rsidRPr="00AE286B">
        <w:rPr>
          <w:rFonts w:ascii="Corbel" w:hAnsi="Corbel"/>
          <w:sz w:val="21"/>
          <w:szCs w:val="21"/>
        </w:rPr>
        <w:t xml:space="preserve">mogelijke </w:t>
      </w:r>
      <w:r w:rsidRPr="00AE286B">
        <w:rPr>
          <w:rFonts w:ascii="Corbel" w:hAnsi="Corbel"/>
          <w:sz w:val="21"/>
          <w:szCs w:val="21"/>
        </w:rPr>
        <w:t xml:space="preserve">aanbesteding van de </w:t>
      </w:r>
      <w:r w:rsidR="00636606" w:rsidRPr="00AE286B">
        <w:rPr>
          <w:rFonts w:ascii="Corbel" w:hAnsi="Corbel"/>
          <w:sz w:val="21"/>
          <w:szCs w:val="21"/>
        </w:rPr>
        <w:t xml:space="preserve">oplossing voor </w:t>
      </w:r>
      <w:r w:rsidR="00BC2506" w:rsidRPr="00AE286B">
        <w:rPr>
          <w:rFonts w:ascii="Corbel" w:hAnsi="Corbel"/>
          <w:sz w:val="21"/>
          <w:szCs w:val="21"/>
        </w:rPr>
        <w:t>“</w:t>
      </w:r>
      <w:r w:rsidR="00DE14F2" w:rsidRPr="00AE286B">
        <w:rPr>
          <w:rFonts w:ascii="Corbel" w:hAnsi="Corbel"/>
        </w:rPr>
        <w:t>toegangscontrolesysteem</w:t>
      </w:r>
      <w:r w:rsidR="00CD0DD8">
        <w:rPr>
          <w:rFonts w:ascii="Corbel" w:hAnsi="Corbel"/>
          <w:sz w:val="21"/>
          <w:szCs w:val="21"/>
        </w:rPr>
        <w:t xml:space="preserve"> voor de Aanpak C panden</w:t>
      </w:r>
      <w:r w:rsidR="002A171F">
        <w:rPr>
          <w:rFonts w:ascii="Corbel" w:hAnsi="Corbel"/>
          <w:sz w:val="21"/>
          <w:szCs w:val="21"/>
        </w:rPr>
        <w:t>”</w:t>
      </w:r>
      <w:r w:rsidRPr="00AE286B">
        <w:rPr>
          <w:rFonts w:ascii="Corbel" w:hAnsi="Corbel"/>
          <w:sz w:val="21"/>
          <w:szCs w:val="21"/>
        </w:rPr>
        <w:t>.</w:t>
      </w:r>
      <w:r w:rsidRPr="00DE14F2">
        <w:rPr>
          <w:rFonts w:ascii="Corbel" w:hAnsi="Corbel"/>
          <w:sz w:val="21"/>
          <w:szCs w:val="21"/>
        </w:rPr>
        <w:t xml:space="preserve">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Deelname aan de marktconsultatie is geheel vrijwillig en vrijblijvend en heeft op geen enkele wijze gevolgen voor een eventuele deelname aan de </w:t>
      </w:r>
      <w:r w:rsidR="004E2D46" w:rsidRPr="00DE14F2">
        <w:rPr>
          <w:rFonts w:ascii="Corbel" w:hAnsi="Corbel"/>
          <w:sz w:val="21"/>
          <w:szCs w:val="21"/>
        </w:rPr>
        <w:t>Europese aanbesteding</w:t>
      </w:r>
      <w:r w:rsidRPr="00DE14F2">
        <w:rPr>
          <w:rFonts w:ascii="Corbel" w:hAnsi="Corbel"/>
          <w:sz w:val="21"/>
          <w:szCs w:val="21"/>
        </w:rPr>
        <w:t xml:space="preserve">. Partijen kunnen geen aanspraak maken op vergoedingen van gemaakte kosten in het kader van de marktconsultatie.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Er kunnen op geen enkele wijze rechten worden ontleend aan de ten behoeve van de marktconsultatie verstrekte informatie. Dit geldt zowel voor </w:t>
      </w:r>
      <w:r w:rsidR="00B63FEF" w:rsidRPr="00DE14F2">
        <w:rPr>
          <w:rFonts w:ascii="Corbel" w:hAnsi="Corbel"/>
          <w:sz w:val="21"/>
          <w:szCs w:val="21"/>
        </w:rPr>
        <w:t xml:space="preserve">de Gemeente </w:t>
      </w:r>
      <w:r w:rsidRPr="00DE14F2">
        <w:rPr>
          <w:rFonts w:ascii="Corbel" w:hAnsi="Corbel"/>
          <w:sz w:val="21"/>
          <w:szCs w:val="21"/>
        </w:rPr>
        <w:t xml:space="preserve">als voor de marktpartij. </w:t>
      </w: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De informatie die wordt verstrekt gedurende de marktconsultatie kan afwijken van de informatie die </w:t>
      </w:r>
      <w:r w:rsidR="003F4319">
        <w:rPr>
          <w:rFonts w:ascii="Corbel" w:hAnsi="Corbel"/>
          <w:sz w:val="21"/>
          <w:szCs w:val="21"/>
        </w:rPr>
        <w:t xml:space="preserve">later </w:t>
      </w:r>
      <w:r w:rsidRPr="00DE14F2">
        <w:rPr>
          <w:rFonts w:ascii="Corbel" w:hAnsi="Corbel"/>
          <w:sz w:val="21"/>
          <w:szCs w:val="21"/>
        </w:rPr>
        <w:t xml:space="preserve">in een </w:t>
      </w:r>
      <w:r w:rsidR="004E2D46" w:rsidRPr="00DE14F2">
        <w:rPr>
          <w:rFonts w:ascii="Corbel" w:hAnsi="Corbel"/>
          <w:sz w:val="21"/>
          <w:szCs w:val="21"/>
        </w:rPr>
        <w:t>mogelijke aanbesteding</w:t>
      </w:r>
      <w:r w:rsidRPr="00DE14F2">
        <w:rPr>
          <w:rFonts w:ascii="Corbel" w:hAnsi="Corbel"/>
          <w:sz w:val="21"/>
          <w:szCs w:val="21"/>
        </w:rPr>
        <w:t xml:space="preserve"> wordt verstrekt</w:t>
      </w:r>
      <w:r w:rsidR="004E2D46" w:rsidRPr="00DE14F2">
        <w:rPr>
          <w:rFonts w:ascii="Corbel" w:hAnsi="Corbel"/>
          <w:sz w:val="21"/>
          <w:szCs w:val="21"/>
        </w:rPr>
        <w:t>. De</w:t>
      </w:r>
      <w:r w:rsidRPr="00DE14F2">
        <w:rPr>
          <w:rFonts w:ascii="Corbel" w:hAnsi="Corbel"/>
          <w:sz w:val="21"/>
          <w:szCs w:val="21"/>
        </w:rPr>
        <w:t xml:space="preserve"> </w:t>
      </w:r>
      <w:r w:rsidR="00B63FEF" w:rsidRPr="00DE14F2">
        <w:rPr>
          <w:rFonts w:ascii="Corbel" w:hAnsi="Corbel"/>
          <w:sz w:val="21"/>
          <w:szCs w:val="21"/>
        </w:rPr>
        <w:t xml:space="preserve">Gemeente </w:t>
      </w:r>
      <w:r w:rsidR="004E2D46" w:rsidRPr="00DE14F2">
        <w:rPr>
          <w:rFonts w:ascii="Corbel" w:hAnsi="Corbel"/>
          <w:sz w:val="21"/>
          <w:szCs w:val="21"/>
        </w:rPr>
        <w:t xml:space="preserve">zal </w:t>
      </w:r>
      <w:r w:rsidRPr="00DE14F2">
        <w:rPr>
          <w:rFonts w:ascii="Corbel" w:hAnsi="Corbel"/>
          <w:sz w:val="21"/>
          <w:szCs w:val="21"/>
        </w:rPr>
        <w:t xml:space="preserve">de door marktpartijen verstrekte informatie vertrouwelijk behandelen.  </w:t>
      </w:r>
    </w:p>
    <w:p w:rsidR="00BC2506" w:rsidRPr="00DE14F2" w:rsidRDefault="00003CCA" w:rsidP="00BC2506">
      <w:p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Door deelname aan deze marktconsultatie stemt u er mee in dat de door u verstrekte informatie door </w:t>
      </w:r>
      <w:r w:rsidR="004E2D46" w:rsidRPr="00DE14F2">
        <w:rPr>
          <w:rFonts w:ascii="Corbel" w:hAnsi="Corbel"/>
          <w:sz w:val="21"/>
          <w:szCs w:val="21"/>
        </w:rPr>
        <w:t xml:space="preserve">de </w:t>
      </w:r>
      <w:r w:rsidR="00B63FEF" w:rsidRPr="00DE14F2">
        <w:rPr>
          <w:rFonts w:ascii="Corbel" w:hAnsi="Corbel"/>
          <w:sz w:val="21"/>
          <w:szCs w:val="21"/>
        </w:rPr>
        <w:t xml:space="preserve">Gemeente </w:t>
      </w:r>
      <w:r w:rsidR="004E2D46" w:rsidRPr="00DE14F2">
        <w:rPr>
          <w:rFonts w:ascii="Corbel" w:hAnsi="Corbel"/>
          <w:sz w:val="21"/>
          <w:szCs w:val="21"/>
        </w:rPr>
        <w:t xml:space="preserve">mag </w:t>
      </w:r>
      <w:r w:rsidRPr="00DE14F2">
        <w:rPr>
          <w:rFonts w:ascii="Corbel" w:hAnsi="Corbel"/>
          <w:sz w:val="21"/>
          <w:szCs w:val="21"/>
        </w:rPr>
        <w:t xml:space="preserve">worden gebruikt in (de voorbereiding van) </w:t>
      </w:r>
      <w:r w:rsidR="004A42E5" w:rsidRPr="00DE14F2">
        <w:rPr>
          <w:rFonts w:ascii="Corbel" w:hAnsi="Corbel"/>
          <w:sz w:val="21"/>
          <w:szCs w:val="21"/>
        </w:rPr>
        <w:t>de aanbesteding</w:t>
      </w:r>
      <w:r w:rsidRPr="00DE14F2">
        <w:rPr>
          <w:rFonts w:ascii="Corbel" w:hAnsi="Corbel"/>
          <w:sz w:val="21"/>
          <w:szCs w:val="21"/>
        </w:rPr>
        <w:t>. Tevens verklaart de deelnemende marktpartij akkoord te zij</w:t>
      </w:r>
      <w:r w:rsidR="00C77D15" w:rsidRPr="00DE14F2">
        <w:rPr>
          <w:rFonts w:ascii="Corbel" w:hAnsi="Corbel"/>
          <w:sz w:val="21"/>
          <w:szCs w:val="21"/>
        </w:rPr>
        <w:t>n met alle genoemde voorwaarden en de vragen waarheidsgetrouw te hebben beantwoord.</w:t>
      </w:r>
    </w:p>
    <w:p w:rsidR="00BC2506" w:rsidRPr="00DE14F2" w:rsidRDefault="00BC2506" w:rsidP="00003CCA">
      <w:pPr>
        <w:rPr>
          <w:rFonts w:ascii="Corbel" w:hAnsi="Corbel"/>
          <w:sz w:val="21"/>
          <w:szCs w:val="21"/>
        </w:rPr>
      </w:pPr>
    </w:p>
    <w:p w:rsidR="00003CCA" w:rsidRPr="00DE14F2" w:rsidRDefault="00003CCA" w:rsidP="00003CCA">
      <w:pPr>
        <w:rPr>
          <w:rFonts w:ascii="Corbel" w:hAnsi="Corbel"/>
          <w:sz w:val="21"/>
          <w:szCs w:val="21"/>
        </w:rPr>
      </w:pPr>
    </w:p>
    <w:p w:rsidR="006F2392" w:rsidRPr="00DE14F2" w:rsidRDefault="006F2392">
      <w:pPr>
        <w:rPr>
          <w:rFonts w:ascii="Corbel" w:eastAsiaTheme="majorEastAsia" w:hAnsi="Corbel" w:cstheme="majorBidi"/>
          <w:b/>
          <w:color w:val="2E74B5" w:themeColor="accent1" w:themeShade="BF"/>
          <w:sz w:val="32"/>
          <w:szCs w:val="32"/>
        </w:rPr>
      </w:pPr>
      <w:r w:rsidRPr="00DE14F2">
        <w:rPr>
          <w:rFonts w:ascii="Corbel" w:hAnsi="Corbel"/>
        </w:rPr>
        <w:br w:type="page"/>
      </w:r>
    </w:p>
    <w:p w:rsidR="008336F2" w:rsidRPr="00DE14F2" w:rsidRDefault="008336F2" w:rsidP="003862B0">
      <w:pPr>
        <w:pStyle w:val="Kop1"/>
      </w:pPr>
      <w:bookmarkStart w:id="16" w:name="_Toc1375005"/>
      <w:r w:rsidRPr="00DE14F2">
        <w:lastRenderedPageBreak/>
        <w:t>Vragen</w:t>
      </w:r>
      <w:bookmarkEnd w:id="16"/>
    </w:p>
    <w:p w:rsidR="00003CCA" w:rsidRPr="00DE14F2" w:rsidRDefault="00003CCA" w:rsidP="00266D11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17" w:name="_Toc1375006"/>
      <w:r w:rsidRPr="00DE14F2">
        <w:rPr>
          <w:sz w:val="24"/>
          <w:szCs w:val="24"/>
        </w:rPr>
        <w:t>Algemene bedrijfsinformatie (VERTROUWELIJK)</w:t>
      </w:r>
      <w:bookmarkEnd w:id="17"/>
      <w:r w:rsidRPr="00DE14F2">
        <w:rPr>
          <w:sz w:val="24"/>
          <w:szCs w:val="24"/>
        </w:rPr>
        <w:t xml:space="preserve"> </w:t>
      </w:r>
    </w:p>
    <w:p w:rsidR="00003CCA" w:rsidRPr="00DE14F2" w:rsidRDefault="00003CCA" w:rsidP="009073E1">
      <w:pPr>
        <w:pStyle w:val="Lijstalinea"/>
        <w:numPr>
          <w:ilvl w:val="1"/>
          <w:numId w:val="11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Naam van de organisatie;  </w:t>
      </w:r>
    </w:p>
    <w:p w:rsidR="004A42E5" w:rsidRPr="00DE14F2" w:rsidRDefault="00C77D15" w:rsidP="00861B32">
      <w:pPr>
        <w:pStyle w:val="Lijstalinea"/>
        <w:numPr>
          <w:ilvl w:val="1"/>
          <w:numId w:val="11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C</w:t>
      </w:r>
      <w:r w:rsidR="00003CCA" w:rsidRPr="00DE14F2">
        <w:rPr>
          <w:rFonts w:ascii="Corbel" w:hAnsi="Corbel"/>
          <w:sz w:val="21"/>
          <w:szCs w:val="21"/>
        </w:rPr>
        <w:t>ontactgegevens (na</w:t>
      </w:r>
      <w:r w:rsidR="004A42E5" w:rsidRPr="00DE14F2">
        <w:rPr>
          <w:rFonts w:ascii="Corbel" w:hAnsi="Corbel"/>
          <w:sz w:val="21"/>
          <w:szCs w:val="21"/>
        </w:rPr>
        <w:t>am, e-mail en telefoonnummer);</w:t>
      </w:r>
    </w:p>
    <w:p w:rsidR="00003CCA" w:rsidRPr="00DE14F2" w:rsidRDefault="004A42E5" w:rsidP="00861B32">
      <w:pPr>
        <w:pStyle w:val="Lijstalinea"/>
        <w:numPr>
          <w:ilvl w:val="1"/>
          <w:numId w:val="11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URL van de website.</w:t>
      </w:r>
      <w:r w:rsidR="00C77D15" w:rsidRPr="00DE14F2">
        <w:rPr>
          <w:rFonts w:ascii="Corbel" w:hAnsi="Corbel"/>
          <w:sz w:val="21"/>
          <w:szCs w:val="21"/>
        </w:rPr>
        <w:br/>
      </w:r>
    </w:p>
    <w:p w:rsidR="00003CCA" w:rsidRPr="00DE14F2" w:rsidRDefault="00003CCA" w:rsidP="00266D11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18" w:name="_Toc1375007"/>
      <w:r w:rsidRPr="00DE14F2">
        <w:rPr>
          <w:sz w:val="24"/>
          <w:szCs w:val="24"/>
        </w:rPr>
        <w:t xml:space="preserve">Vragen </w:t>
      </w:r>
      <w:r w:rsidR="0021013D">
        <w:rPr>
          <w:sz w:val="24"/>
          <w:szCs w:val="24"/>
        </w:rPr>
        <w:t xml:space="preserve">over de </w:t>
      </w:r>
      <w:r w:rsidR="00CF2FB6" w:rsidRPr="00DE14F2">
        <w:rPr>
          <w:sz w:val="24"/>
          <w:szCs w:val="24"/>
        </w:rPr>
        <w:t>oplossing</w:t>
      </w:r>
      <w:bookmarkEnd w:id="18"/>
      <w:r w:rsidRPr="00DE14F2">
        <w:rPr>
          <w:sz w:val="24"/>
          <w:szCs w:val="24"/>
        </w:rPr>
        <w:t xml:space="preserve"> </w:t>
      </w:r>
    </w:p>
    <w:p w:rsidR="00003CCA" w:rsidRPr="00DE14F2" w:rsidRDefault="009073E1" w:rsidP="009073E1">
      <w:pPr>
        <w:ind w:left="1410" w:hanging="330"/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4</w:t>
      </w:r>
      <w:r w:rsidRPr="00DE14F2">
        <w:rPr>
          <w:rFonts w:ascii="Corbel" w:hAnsi="Corbel"/>
          <w:sz w:val="21"/>
          <w:szCs w:val="21"/>
        </w:rPr>
        <w:tab/>
      </w:r>
      <w:r w:rsidR="00003CCA" w:rsidRPr="00DE14F2">
        <w:rPr>
          <w:rFonts w:ascii="Corbel" w:hAnsi="Corbel"/>
          <w:sz w:val="21"/>
          <w:szCs w:val="21"/>
        </w:rPr>
        <w:t xml:space="preserve">Wat vindt u van het door </w:t>
      </w:r>
      <w:r w:rsidR="004A42E5" w:rsidRPr="00DE14F2">
        <w:rPr>
          <w:rFonts w:ascii="Corbel" w:hAnsi="Corbel"/>
          <w:sz w:val="21"/>
          <w:szCs w:val="21"/>
        </w:rPr>
        <w:t xml:space="preserve">de </w:t>
      </w:r>
      <w:r w:rsidR="00B63FEF" w:rsidRPr="00DE14F2">
        <w:rPr>
          <w:rFonts w:ascii="Corbel" w:hAnsi="Corbel"/>
          <w:sz w:val="21"/>
          <w:szCs w:val="21"/>
        </w:rPr>
        <w:t xml:space="preserve">Gemeente </w:t>
      </w:r>
      <w:r w:rsidR="00003CCA" w:rsidRPr="00DE14F2">
        <w:rPr>
          <w:rFonts w:ascii="Corbel" w:hAnsi="Corbel"/>
          <w:sz w:val="21"/>
          <w:szCs w:val="21"/>
        </w:rPr>
        <w:t xml:space="preserve">geschetste beeld van </w:t>
      </w:r>
      <w:r w:rsidR="00134DF9" w:rsidRPr="00DE14F2">
        <w:rPr>
          <w:rFonts w:ascii="Corbel" w:hAnsi="Corbel"/>
          <w:sz w:val="21"/>
          <w:szCs w:val="21"/>
        </w:rPr>
        <w:t xml:space="preserve"> </w:t>
      </w:r>
      <w:r w:rsidR="00D70471">
        <w:rPr>
          <w:rFonts w:ascii="Corbel" w:hAnsi="Corbel"/>
          <w:sz w:val="21"/>
          <w:szCs w:val="21"/>
        </w:rPr>
        <w:t xml:space="preserve">de </w:t>
      </w:r>
      <w:r w:rsidR="00134DF9" w:rsidRPr="00DE14F2">
        <w:rPr>
          <w:rFonts w:ascii="Corbel" w:hAnsi="Corbel"/>
          <w:sz w:val="21"/>
          <w:szCs w:val="21"/>
        </w:rPr>
        <w:t xml:space="preserve">gewenste situatie </w:t>
      </w:r>
      <w:r w:rsidR="004A42E5" w:rsidRPr="00DE14F2">
        <w:rPr>
          <w:rFonts w:ascii="Corbel" w:hAnsi="Corbel"/>
          <w:sz w:val="21"/>
          <w:szCs w:val="21"/>
        </w:rPr>
        <w:t>–</w:t>
      </w:r>
      <w:r w:rsidR="00134DF9" w:rsidRPr="00DE14F2">
        <w:rPr>
          <w:rFonts w:ascii="Corbel" w:hAnsi="Corbel"/>
          <w:sz w:val="21"/>
          <w:szCs w:val="21"/>
        </w:rPr>
        <w:t xml:space="preserve"> o</w:t>
      </w:r>
      <w:r w:rsidR="00CF2FB6" w:rsidRPr="00DE14F2">
        <w:rPr>
          <w:rFonts w:ascii="Corbel" w:hAnsi="Corbel"/>
          <w:sz w:val="21"/>
          <w:szCs w:val="21"/>
        </w:rPr>
        <w:t>plossing</w:t>
      </w:r>
      <w:r w:rsidR="00134DF9" w:rsidRPr="00DE14F2">
        <w:rPr>
          <w:rFonts w:ascii="Corbel" w:hAnsi="Corbel"/>
          <w:sz w:val="21"/>
          <w:szCs w:val="21"/>
        </w:rPr>
        <w:t>srichting</w:t>
      </w:r>
      <w:r w:rsidR="00AE286B">
        <w:rPr>
          <w:rFonts w:ascii="Corbel" w:hAnsi="Corbel"/>
          <w:sz w:val="21"/>
          <w:szCs w:val="21"/>
        </w:rPr>
        <w:t xml:space="preserve"> (zie hoofdstuk 2</w:t>
      </w:r>
      <w:r w:rsidR="004A42E5" w:rsidRPr="00DE14F2">
        <w:rPr>
          <w:rFonts w:ascii="Corbel" w:hAnsi="Corbel"/>
          <w:sz w:val="21"/>
          <w:szCs w:val="21"/>
        </w:rPr>
        <w:t>)</w:t>
      </w:r>
      <w:r w:rsidR="00003CCA" w:rsidRPr="00DE14F2">
        <w:rPr>
          <w:rFonts w:ascii="Corbel" w:hAnsi="Corbel"/>
          <w:sz w:val="21"/>
          <w:szCs w:val="21"/>
        </w:rPr>
        <w:t xml:space="preserve">? </w:t>
      </w:r>
    </w:p>
    <w:p w:rsidR="00003CCA" w:rsidRPr="00DE14F2" w:rsidRDefault="00003CCA" w:rsidP="009073E1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Op welke manier zou u </w:t>
      </w:r>
      <w:r w:rsidR="00134DF9" w:rsidRPr="00DE14F2">
        <w:rPr>
          <w:rFonts w:ascii="Corbel" w:hAnsi="Corbel"/>
          <w:sz w:val="21"/>
          <w:szCs w:val="21"/>
        </w:rPr>
        <w:t xml:space="preserve">de </w:t>
      </w:r>
      <w:r w:rsidR="0081456C" w:rsidRPr="00DE14F2">
        <w:rPr>
          <w:rFonts w:ascii="Corbel" w:hAnsi="Corbel"/>
          <w:sz w:val="21"/>
          <w:szCs w:val="21"/>
        </w:rPr>
        <w:t>oplossingsrichting</w:t>
      </w:r>
      <w:r w:rsidR="00CF2FB6" w:rsidRPr="00DE14F2">
        <w:rPr>
          <w:rFonts w:ascii="Corbel" w:hAnsi="Corbel"/>
          <w:sz w:val="21"/>
          <w:szCs w:val="21"/>
        </w:rPr>
        <w:t xml:space="preserve"> </w:t>
      </w:r>
      <w:r w:rsidR="00FE2DCD" w:rsidRPr="00DE14F2">
        <w:rPr>
          <w:rFonts w:ascii="Corbel" w:hAnsi="Corbel"/>
          <w:sz w:val="21"/>
          <w:szCs w:val="21"/>
        </w:rPr>
        <w:t xml:space="preserve">inrichten </w:t>
      </w:r>
      <w:r w:rsidRPr="00DE14F2">
        <w:rPr>
          <w:rFonts w:ascii="Corbel" w:hAnsi="Corbel"/>
          <w:sz w:val="21"/>
          <w:szCs w:val="21"/>
        </w:rPr>
        <w:t xml:space="preserve">qua architectuuropzet en welke overwegingen liggen daaraan ten grondslag? </w:t>
      </w:r>
    </w:p>
    <w:p w:rsidR="009073E1" w:rsidRPr="00DE14F2" w:rsidRDefault="009073E1" w:rsidP="009073E1">
      <w:pPr>
        <w:pStyle w:val="Lijstalinea"/>
        <w:ind w:left="1440"/>
        <w:rPr>
          <w:rFonts w:ascii="Corbel" w:hAnsi="Corbel"/>
          <w:sz w:val="21"/>
          <w:szCs w:val="21"/>
        </w:rPr>
      </w:pPr>
    </w:p>
    <w:p w:rsidR="009073E1" w:rsidRPr="00DE14F2" w:rsidRDefault="00D70471" w:rsidP="009073E1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Welk toekomstbeeld/</w:t>
      </w:r>
      <w:r w:rsidR="00003CCA" w:rsidRPr="00DE14F2">
        <w:rPr>
          <w:rFonts w:ascii="Corbel" w:hAnsi="Corbel"/>
          <w:sz w:val="21"/>
          <w:szCs w:val="21"/>
        </w:rPr>
        <w:t xml:space="preserve">visie </w:t>
      </w:r>
      <w:r w:rsidR="00BF3807">
        <w:rPr>
          <w:rFonts w:ascii="Corbel" w:hAnsi="Corbel"/>
          <w:sz w:val="21"/>
          <w:szCs w:val="21"/>
        </w:rPr>
        <w:t>heeft</w:t>
      </w:r>
      <w:r w:rsidR="00003CCA" w:rsidRPr="00DE14F2">
        <w:rPr>
          <w:rFonts w:ascii="Corbel" w:hAnsi="Corbel"/>
          <w:sz w:val="21"/>
          <w:szCs w:val="21"/>
        </w:rPr>
        <w:t xml:space="preserve"> u op basis van uw kennis en ervaring voor het gebruik van </w:t>
      </w:r>
      <w:r w:rsidR="0081456C" w:rsidRPr="00DE14F2">
        <w:rPr>
          <w:rFonts w:ascii="Corbel" w:hAnsi="Corbel"/>
          <w:sz w:val="21"/>
          <w:szCs w:val="21"/>
        </w:rPr>
        <w:t>uw</w:t>
      </w:r>
      <w:r w:rsidR="00003CCA" w:rsidRPr="00DE14F2">
        <w:rPr>
          <w:rFonts w:ascii="Corbel" w:hAnsi="Corbel"/>
          <w:sz w:val="21"/>
          <w:szCs w:val="21"/>
        </w:rPr>
        <w:t xml:space="preserve"> </w:t>
      </w:r>
      <w:r w:rsidR="00CF2FB6" w:rsidRPr="00DE14F2">
        <w:rPr>
          <w:rFonts w:ascii="Corbel" w:hAnsi="Corbel"/>
          <w:sz w:val="21"/>
          <w:szCs w:val="21"/>
        </w:rPr>
        <w:t>oplossing</w:t>
      </w:r>
      <w:r w:rsidR="00003CCA" w:rsidRPr="00DE14F2">
        <w:rPr>
          <w:rFonts w:ascii="Corbel" w:hAnsi="Corbel"/>
          <w:sz w:val="21"/>
          <w:szCs w:val="21"/>
        </w:rPr>
        <w:t xml:space="preserve">? </w:t>
      </w:r>
    </w:p>
    <w:p w:rsidR="009073E1" w:rsidRPr="00DE14F2" w:rsidRDefault="009073E1" w:rsidP="009073E1">
      <w:pPr>
        <w:pStyle w:val="Lijstalinea"/>
        <w:rPr>
          <w:rFonts w:ascii="Corbel" w:hAnsi="Corbel"/>
          <w:sz w:val="21"/>
          <w:szCs w:val="21"/>
        </w:rPr>
      </w:pPr>
    </w:p>
    <w:p w:rsidR="009073E1" w:rsidRPr="00DE14F2" w:rsidRDefault="009073E1" w:rsidP="009073E1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Welke vernieuwing</w:t>
      </w:r>
      <w:r w:rsidR="00D70471">
        <w:rPr>
          <w:rFonts w:ascii="Corbel" w:hAnsi="Corbel"/>
          <w:sz w:val="21"/>
          <w:szCs w:val="21"/>
        </w:rPr>
        <w:t>en</w:t>
      </w:r>
      <w:r w:rsidRPr="00DE14F2">
        <w:rPr>
          <w:rFonts w:ascii="Corbel" w:hAnsi="Corbel"/>
          <w:sz w:val="21"/>
          <w:szCs w:val="21"/>
        </w:rPr>
        <w:t xml:space="preserve"> voorziet u </w:t>
      </w:r>
      <w:r w:rsidR="00BF3807">
        <w:rPr>
          <w:rFonts w:ascii="Corbel" w:hAnsi="Corbel"/>
          <w:sz w:val="21"/>
          <w:szCs w:val="21"/>
        </w:rPr>
        <w:t xml:space="preserve">in uw oplossing </w:t>
      </w:r>
      <w:r w:rsidRPr="00DE14F2">
        <w:rPr>
          <w:rFonts w:ascii="Corbel" w:hAnsi="Corbel"/>
          <w:sz w:val="21"/>
          <w:szCs w:val="21"/>
        </w:rPr>
        <w:t xml:space="preserve">voor de uitvoering </w:t>
      </w:r>
      <w:r w:rsidR="00BF3807">
        <w:rPr>
          <w:rFonts w:ascii="Corbel" w:hAnsi="Corbel"/>
          <w:sz w:val="21"/>
          <w:szCs w:val="21"/>
        </w:rPr>
        <w:t>bij de G</w:t>
      </w:r>
      <w:r w:rsidRPr="00DE14F2">
        <w:rPr>
          <w:rFonts w:ascii="Corbel" w:hAnsi="Corbel"/>
          <w:sz w:val="21"/>
          <w:szCs w:val="21"/>
        </w:rPr>
        <w:t>emeente?</w:t>
      </w:r>
    </w:p>
    <w:p w:rsidR="009073E1" w:rsidRPr="00DE14F2" w:rsidRDefault="009073E1" w:rsidP="009073E1">
      <w:pPr>
        <w:pStyle w:val="Lijstalinea"/>
        <w:ind w:left="1440"/>
        <w:rPr>
          <w:rFonts w:ascii="Corbel" w:hAnsi="Corbel"/>
          <w:sz w:val="21"/>
          <w:szCs w:val="21"/>
        </w:rPr>
      </w:pPr>
    </w:p>
    <w:p w:rsidR="00003CCA" w:rsidRDefault="00003CCA" w:rsidP="009073E1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Welke systeemeigenschappen (functioneel en non-functioneel) zou de </w:t>
      </w:r>
      <w:r w:rsidR="00CF2FB6" w:rsidRPr="00DE14F2">
        <w:rPr>
          <w:rFonts w:ascii="Corbel" w:hAnsi="Corbel"/>
          <w:sz w:val="21"/>
          <w:szCs w:val="21"/>
        </w:rPr>
        <w:t xml:space="preserve">oplossing </w:t>
      </w:r>
      <w:r w:rsidR="009073E1" w:rsidRPr="00DE14F2">
        <w:rPr>
          <w:rFonts w:ascii="Corbel" w:hAnsi="Corbel"/>
          <w:sz w:val="21"/>
          <w:szCs w:val="21"/>
        </w:rPr>
        <w:t xml:space="preserve">minimaal </w:t>
      </w:r>
      <w:r w:rsidRPr="00DE14F2">
        <w:rPr>
          <w:rFonts w:ascii="Corbel" w:hAnsi="Corbel"/>
          <w:sz w:val="21"/>
          <w:szCs w:val="21"/>
        </w:rPr>
        <w:t xml:space="preserve">moeten hebben? </w:t>
      </w:r>
    </w:p>
    <w:p w:rsidR="00C13C0C" w:rsidRPr="000325ED" w:rsidRDefault="00C13C0C" w:rsidP="000325ED">
      <w:pPr>
        <w:pStyle w:val="Lijstalinea"/>
        <w:rPr>
          <w:rFonts w:ascii="Corbel" w:hAnsi="Corbel"/>
          <w:sz w:val="21"/>
          <w:szCs w:val="21"/>
        </w:rPr>
      </w:pPr>
    </w:p>
    <w:p w:rsidR="00003CCA" w:rsidRPr="00DE14F2" w:rsidRDefault="00266D11" w:rsidP="00266D11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bookmarkStart w:id="19" w:name="_Toc1375008"/>
      <w:r w:rsidRPr="00DE14F2">
        <w:rPr>
          <w:sz w:val="24"/>
          <w:szCs w:val="24"/>
        </w:rPr>
        <w:t>V</w:t>
      </w:r>
      <w:r w:rsidR="00003CCA" w:rsidRPr="00DE14F2">
        <w:rPr>
          <w:sz w:val="24"/>
          <w:szCs w:val="24"/>
        </w:rPr>
        <w:t xml:space="preserve">ragen </w:t>
      </w:r>
      <w:r w:rsidR="0021013D">
        <w:rPr>
          <w:sz w:val="24"/>
          <w:szCs w:val="24"/>
        </w:rPr>
        <w:t xml:space="preserve">over de </w:t>
      </w:r>
      <w:r w:rsidR="00003CCA" w:rsidRPr="00DE14F2">
        <w:rPr>
          <w:sz w:val="24"/>
          <w:szCs w:val="24"/>
        </w:rPr>
        <w:t>Realisatie</w:t>
      </w:r>
      <w:bookmarkEnd w:id="19"/>
      <w:r w:rsidR="00003CCA" w:rsidRPr="00DE14F2">
        <w:rPr>
          <w:sz w:val="24"/>
          <w:szCs w:val="24"/>
        </w:rPr>
        <w:t xml:space="preserve"> </w:t>
      </w:r>
    </w:p>
    <w:p w:rsidR="00003CCA" w:rsidRPr="00E87917" w:rsidRDefault="00AE286B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 w:rsidRPr="002E5E54">
        <w:rPr>
          <w:rFonts w:ascii="Corbel" w:hAnsi="Corbel"/>
          <w:sz w:val="21"/>
          <w:szCs w:val="21"/>
        </w:rPr>
        <w:t>Welk beeld heeft u</w:t>
      </w:r>
      <w:r w:rsidR="00003CCA" w:rsidRPr="002E5E54">
        <w:rPr>
          <w:rFonts w:ascii="Corbel" w:hAnsi="Corbel"/>
          <w:sz w:val="21"/>
          <w:szCs w:val="21"/>
        </w:rPr>
        <w:t xml:space="preserve"> ov</w:t>
      </w:r>
      <w:r w:rsidR="00BF3807" w:rsidRPr="002E5E54">
        <w:rPr>
          <w:rFonts w:ascii="Corbel" w:hAnsi="Corbel"/>
          <w:sz w:val="21"/>
          <w:szCs w:val="21"/>
        </w:rPr>
        <w:t xml:space="preserve">er de </w:t>
      </w:r>
      <w:r w:rsidR="002E5E54">
        <w:t>g</w:t>
      </w:r>
      <w:r w:rsidR="002E5E54" w:rsidRPr="002E5E54">
        <w:rPr>
          <w:rFonts w:ascii="Corbel" w:hAnsi="Corbel"/>
          <w:sz w:val="21"/>
          <w:szCs w:val="21"/>
        </w:rPr>
        <w:t xml:space="preserve">ewenste situatie - oplossingsrichting </w:t>
      </w:r>
    </w:p>
    <w:p w:rsidR="00284A39" w:rsidRPr="00DE14F2" w:rsidRDefault="00003CCA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Op welke manier zou </w:t>
      </w:r>
      <w:r w:rsidR="00D5315F" w:rsidRPr="00DE14F2">
        <w:rPr>
          <w:rFonts w:ascii="Corbel" w:hAnsi="Corbel"/>
          <w:sz w:val="21"/>
          <w:szCs w:val="21"/>
        </w:rPr>
        <w:t>u de voorzieningen</w:t>
      </w:r>
      <w:r w:rsidRPr="00DE14F2">
        <w:rPr>
          <w:rFonts w:ascii="Corbel" w:hAnsi="Corbel"/>
          <w:sz w:val="21"/>
          <w:szCs w:val="21"/>
        </w:rPr>
        <w:t xml:space="preserve"> projectmatig (op hoofdlijnen) realiseren en welke overwegingen liggen daaraan ten grondslag? </w:t>
      </w:r>
    </w:p>
    <w:p w:rsidR="00D70471" w:rsidRPr="00DE14F2" w:rsidRDefault="00D70471" w:rsidP="00D70471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Wat is volgens u de haalbaarheid van de geschetste aanpak </w:t>
      </w:r>
      <w:r w:rsidRPr="00DE14F2">
        <w:rPr>
          <w:rFonts w:ascii="Corbel" w:hAnsi="Corbel"/>
          <w:sz w:val="21"/>
          <w:szCs w:val="21"/>
        </w:rPr>
        <w:t>(realistisch of niet, motivatie)</w:t>
      </w:r>
      <w:r>
        <w:rPr>
          <w:rFonts w:ascii="Corbel" w:hAnsi="Corbel"/>
          <w:sz w:val="21"/>
          <w:szCs w:val="21"/>
        </w:rPr>
        <w:t>?</w:t>
      </w:r>
    </w:p>
    <w:p w:rsidR="00284A39" w:rsidRPr="00DE14F2" w:rsidRDefault="00AE286B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Wat is volgens </w:t>
      </w:r>
      <w:r w:rsidR="009B5A25">
        <w:rPr>
          <w:rFonts w:ascii="Corbel" w:hAnsi="Corbel"/>
          <w:sz w:val="21"/>
          <w:szCs w:val="21"/>
        </w:rPr>
        <w:t>u een realistische</w:t>
      </w:r>
      <w:r w:rsidR="002E3290">
        <w:rPr>
          <w:rFonts w:ascii="Corbel" w:hAnsi="Corbel"/>
          <w:sz w:val="21"/>
          <w:szCs w:val="21"/>
        </w:rPr>
        <w:t xml:space="preserve"> </w:t>
      </w:r>
      <w:r>
        <w:rPr>
          <w:rFonts w:ascii="Corbel" w:hAnsi="Corbel"/>
          <w:sz w:val="21"/>
          <w:szCs w:val="21"/>
        </w:rPr>
        <w:t>d</w:t>
      </w:r>
      <w:r w:rsidR="00003CCA" w:rsidRPr="00DE14F2">
        <w:rPr>
          <w:rFonts w:ascii="Corbel" w:hAnsi="Corbel"/>
          <w:sz w:val="21"/>
          <w:szCs w:val="21"/>
        </w:rPr>
        <w:t>oorlooptijd</w:t>
      </w:r>
      <w:r>
        <w:rPr>
          <w:rFonts w:ascii="Corbel" w:hAnsi="Corbel"/>
          <w:sz w:val="21"/>
          <w:szCs w:val="21"/>
        </w:rPr>
        <w:t xml:space="preserve"> </w:t>
      </w:r>
      <w:r w:rsidR="0021013D">
        <w:rPr>
          <w:rFonts w:ascii="Corbel" w:hAnsi="Corbel"/>
          <w:sz w:val="21"/>
          <w:szCs w:val="21"/>
        </w:rPr>
        <w:t xml:space="preserve">voor de complete implementatie </w:t>
      </w:r>
      <w:r>
        <w:rPr>
          <w:rFonts w:ascii="Corbel" w:hAnsi="Corbel"/>
          <w:sz w:val="21"/>
          <w:szCs w:val="21"/>
        </w:rPr>
        <w:t>na opdrachtverstrekking?</w:t>
      </w:r>
      <w:r w:rsidR="00003CCA" w:rsidRPr="00DE14F2">
        <w:rPr>
          <w:rFonts w:ascii="Corbel" w:hAnsi="Corbel"/>
          <w:sz w:val="21"/>
          <w:szCs w:val="21"/>
        </w:rPr>
        <w:t xml:space="preserve"> </w:t>
      </w:r>
    </w:p>
    <w:p w:rsidR="00284A39" w:rsidRPr="00DE14F2" w:rsidRDefault="00BF3807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Wat is volgens u de benodigde  b</w:t>
      </w:r>
      <w:r w:rsidR="00003CCA" w:rsidRPr="00DE14F2">
        <w:rPr>
          <w:rFonts w:ascii="Corbel" w:hAnsi="Corbel"/>
          <w:sz w:val="21"/>
          <w:szCs w:val="21"/>
        </w:rPr>
        <w:t>eheer</w:t>
      </w:r>
      <w:r>
        <w:rPr>
          <w:rFonts w:ascii="Corbel" w:hAnsi="Corbel"/>
          <w:sz w:val="21"/>
          <w:szCs w:val="21"/>
        </w:rPr>
        <w:t>-</w:t>
      </w:r>
      <w:r w:rsidR="00003CCA" w:rsidRPr="00DE14F2">
        <w:rPr>
          <w:rFonts w:ascii="Corbel" w:hAnsi="Corbel"/>
          <w:sz w:val="21"/>
          <w:szCs w:val="21"/>
        </w:rPr>
        <w:t xml:space="preserve"> en onderhoudsinspanning </w:t>
      </w:r>
      <w:r>
        <w:rPr>
          <w:rFonts w:ascii="Corbel" w:hAnsi="Corbel"/>
          <w:sz w:val="21"/>
          <w:szCs w:val="21"/>
        </w:rPr>
        <w:t>?</w:t>
      </w:r>
    </w:p>
    <w:p w:rsidR="00284A39" w:rsidRPr="00DE14F2" w:rsidRDefault="00BF3807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Omschrijf de a</w:t>
      </w:r>
      <w:r w:rsidR="00003CCA" w:rsidRPr="00DE14F2">
        <w:rPr>
          <w:rFonts w:ascii="Corbel" w:hAnsi="Corbel"/>
          <w:sz w:val="21"/>
          <w:szCs w:val="21"/>
        </w:rPr>
        <w:t xml:space="preserve">ansluitbaarheid </w:t>
      </w:r>
      <w:r w:rsidR="002E3290">
        <w:rPr>
          <w:rFonts w:ascii="Corbel" w:hAnsi="Corbel"/>
          <w:sz w:val="21"/>
          <w:szCs w:val="21"/>
        </w:rPr>
        <w:t xml:space="preserve">van uw oplossing </w:t>
      </w:r>
      <w:r w:rsidR="00003CCA" w:rsidRPr="00DE14F2">
        <w:rPr>
          <w:rFonts w:ascii="Corbel" w:hAnsi="Corbel"/>
          <w:sz w:val="21"/>
          <w:szCs w:val="21"/>
        </w:rPr>
        <w:t>o</w:t>
      </w:r>
      <w:r>
        <w:rPr>
          <w:rFonts w:ascii="Corbel" w:hAnsi="Corbel"/>
          <w:sz w:val="21"/>
          <w:szCs w:val="21"/>
        </w:rPr>
        <w:t xml:space="preserve">p externe systemen </w:t>
      </w:r>
      <w:r w:rsidR="0021013D">
        <w:rPr>
          <w:rFonts w:ascii="Corbel" w:hAnsi="Corbel"/>
          <w:sz w:val="21"/>
          <w:szCs w:val="21"/>
        </w:rPr>
        <w:t>(</w:t>
      </w:r>
      <w:r>
        <w:rPr>
          <w:rFonts w:ascii="Corbel" w:hAnsi="Corbel"/>
          <w:sz w:val="21"/>
          <w:szCs w:val="21"/>
        </w:rPr>
        <w:t>en diensten</w:t>
      </w:r>
      <w:r w:rsidR="0021013D">
        <w:rPr>
          <w:rFonts w:ascii="Corbel" w:hAnsi="Corbel"/>
          <w:sz w:val="21"/>
          <w:szCs w:val="21"/>
        </w:rPr>
        <w:t>)</w:t>
      </w:r>
      <w:r>
        <w:rPr>
          <w:rFonts w:ascii="Corbel" w:hAnsi="Corbel"/>
          <w:sz w:val="21"/>
          <w:szCs w:val="21"/>
        </w:rPr>
        <w:t>?</w:t>
      </w:r>
    </w:p>
    <w:p w:rsidR="00284A39" w:rsidRPr="00DE14F2" w:rsidRDefault="00BF3807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Wat zijn volgens u de r</w:t>
      </w:r>
      <w:r w:rsidR="00003CCA" w:rsidRPr="00DE14F2">
        <w:rPr>
          <w:rFonts w:ascii="Corbel" w:hAnsi="Corbel"/>
          <w:sz w:val="21"/>
          <w:szCs w:val="21"/>
        </w:rPr>
        <w:t>isico</w:t>
      </w:r>
      <w:r>
        <w:rPr>
          <w:rFonts w:ascii="Corbel" w:hAnsi="Corbel"/>
          <w:sz w:val="21"/>
          <w:szCs w:val="21"/>
        </w:rPr>
        <w:t>’</w:t>
      </w:r>
      <w:r w:rsidR="00003CCA" w:rsidRPr="00DE14F2">
        <w:rPr>
          <w:rFonts w:ascii="Corbel" w:hAnsi="Corbel"/>
          <w:sz w:val="21"/>
          <w:szCs w:val="21"/>
        </w:rPr>
        <w:t xml:space="preserve">s </w:t>
      </w:r>
      <w:r>
        <w:rPr>
          <w:rFonts w:ascii="Corbel" w:hAnsi="Corbel"/>
          <w:sz w:val="21"/>
          <w:szCs w:val="21"/>
        </w:rPr>
        <w:t>voor de uitvoer</w:t>
      </w:r>
      <w:r w:rsidR="009B5A25">
        <w:rPr>
          <w:rFonts w:ascii="Corbel" w:hAnsi="Corbel"/>
          <w:sz w:val="21"/>
          <w:szCs w:val="21"/>
        </w:rPr>
        <w:t>ing</w:t>
      </w:r>
      <w:r>
        <w:rPr>
          <w:rFonts w:ascii="Corbel" w:hAnsi="Corbel"/>
          <w:sz w:val="21"/>
          <w:szCs w:val="21"/>
        </w:rPr>
        <w:t xml:space="preserve"> van deze behoefte?</w:t>
      </w:r>
      <w:r w:rsidR="00003CCA" w:rsidRPr="00DE14F2">
        <w:rPr>
          <w:rFonts w:ascii="Corbel" w:hAnsi="Corbel"/>
          <w:sz w:val="21"/>
          <w:szCs w:val="21"/>
        </w:rPr>
        <w:t xml:space="preserve"> </w:t>
      </w:r>
    </w:p>
    <w:p w:rsidR="00284A39" w:rsidRPr="00DE14F2" w:rsidRDefault="00BF3807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Omschrijf de f</w:t>
      </w:r>
      <w:r w:rsidR="00003CCA" w:rsidRPr="00DE14F2">
        <w:rPr>
          <w:rFonts w:ascii="Corbel" w:hAnsi="Corbel"/>
          <w:sz w:val="21"/>
          <w:szCs w:val="21"/>
        </w:rPr>
        <w:t xml:space="preserve">lexibiliteit </w:t>
      </w:r>
      <w:r>
        <w:rPr>
          <w:rFonts w:ascii="Corbel" w:hAnsi="Corbel"/>
          <w:sz w:val="21"/>
          <w:szCs w:val="21"/>
        </w:rPr>
        <w:t>van uw oplossing</w:t>
      </w:r>
      <w:r w:rsidR="0021013D">
        <w:rPr>
          <w:rFonts w:ascii="Corbel" w:hAnsi="Corbel"/>
          <w:sz w:val="21"/>
          <w:szCs w:val="21"/>
        </w:rPr>
        <w:t>.</w:t>
      </w:r>
    </w:p>
    <w:p w:rsidR="00284A39" w:rsidRPr="00DE14F2" w:rsidRDefault="009B5A25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Graag ontvangt de Gemeente</w:t>
      </w:r>
      <w:r w:rsidR="002C5742">
        <w:rPr>
          <w:rFonts w:ascii="Corbel" w:hAnsi="Corbel"/>
          <w:sz w:val="21"/>
          <w:szCs w:val="21"/>
        </w:rPr>
        <w:t xml:space="preserve"> </w:t>
      </w:r>
      <w:r w:rsidR="0021013D">
        <w:rPr>
          <w:rFonts w:ascii="Corbel" w:hAnsi="Corbel"/>
          <w:sz w:val="21"/>
          <w:szCs w:val="21"/>
        </w:rPr>
        <w:t>informatie</w:t>
      </w:r>
      <w:r w:rsidR="002C5742">
        <w:rPr>
          <w:rFonts w:ascii="Corbel" w:hAnsi="Corbel"/>
          <w:sz w:val="21"/>
          <w:szCs w:val="21"/>
        </w:rPr>
        <w:t xml:space="preserve"> </w:t>
      </w:r>
      <w:r w:rsidR="0021013D">
        <w:rPr>
          <w:rFonts w:ascii="Corbel" w:hAnsi="Corbel"/>
          <w:sz w:val="21"/>
          <w:szCs w:val="21"/>
        </w:rPr>
        <w:t xml:space="preserve">over </w:t>
      </w:r>
      <w:r w:rsidR="002C5742">
        <w:rPr>
          <w:rFonts w:ascii="Corbel" w:hAnsi="Corbel"/>
          <w:sz w:val="21"/>
          <w:szCs w:val="21"/>
        </w:rPr>
        <w:t>de p</w:t>
      </w:r>
      <w:r w:rsidR="00003CCA" w:rsidRPr="00DE14F2">
        <w:rPr>
          <w:rFonts w:ascii="Corbel" w:hAnsi="Corbel"/>
          <w:sz w:val="21"/>
          <w:szCs w:val="21"/>
        </w:rPr>
        <w:t xml:space="preserve">erformance </w:t>
      </w:r>
      <w:r w:rsidR="002C5742">
        <w:rPr>
          <w:rFonts w:ascii="Corbel" w:hAnsi="Corbel"/>
          <w:sz w:val="21"/>
          <w:szCs w:val="21"/>
        </w:rPr>
        <w:t>van uw oplossing.</w:t>
      </w:r>
    </w:p>
    <w:p w:rsidR="00003CCA" w:rsidRPr="00DE14F2" w:rsidRDefault="002C5742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Hoe borgt u de b</w:t>
      </w:r>
      <w:r w:rsidR="00003CCA" w:rsidRPr="00DE14F2">
        <w:rPr>
          <w:rFonts w:ascii="Corbel" w:hAnsi="Corbel"/>
          <w:sz w:val="21"/>
          <w:szCs w:val="21"/>
        </w:rPr>
        <w:t xml:space="preserve">eveiliging en </w:t>
      </w:r>
      <w:r>
        <w:rPr>
          <w:rFonts w:ascii="Corbel" w:hAnsi="Corbel"/>
          <w:sz w:val="21"/>
          <w:szCs w:val="21"/>
        </w:rPr>
        <w:t xml:space="preserve">het voldoen aan de </w:t>
      </w:r>
      <w:r w:rsidR="00003CCA" w:rsidRPr="00DE14F2">
        <w:rPr>
          <w:rFonts w:ascii="Corbel" w:hAnsi="Corbel"/>
          <w:sz w:val="21"/>
          <w:szCs w:val="21"/>
        </w:rPr>
        <w:t>Privacy</w:t>
      </w:r>
      <w:r>
        <w:rPr>
          <w:rFonts w:ascii="Corbel" w:hAnsi="Corbel"/>
          <w:sz w:val="21"/>
          <w:szCs w:val="21"/>
        </w:rPr>
        <w:t xml:space="preserve"> wet</w:t>
      </w:r>
      <w:r w:rsidR="00003CCA" w:rsidRPr="00DE14F2">
        <w:rPr>
          <w:rFonts w:ascii="Corbel" w:hAnsi="Corbel"/>
          <w:sz w:val="21"/>
          <w:szCs w:val="21"/>
        </w:rPr>
        <w:t xml:space="preserve"> </w:t>
      </w:r>
      <w:r w:rsidR="004A42E5" w:rsidRPr="00DE14F2">
        <w:rPr>
          <w:rFonts w:ascii="Corbel" w:hAnsi="Corbel"/>
          <w:sz w:val="21"/>
          <w:szCs w:val="21"/>
        </w:rPr>
        <w:t>(AVG).</w:t>
      </w:r>
    </w:p>
    <w:p w:rsidR="00003CCA" w:rsidRPr="00DE14F2" w:rsidRDefault="00003CCA" w:rsidP="00266D11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r w:rsidRPr="00DE14F2">
        <w:rPr>
          <w:sz w:val="24"/>
          <w:szCs w:val="24"/>
        </w:rPr>
        <w:t xml:space="preserve"> </w:t>
      </w:r>
      <w:bookmarkStart w:id="20" w:name="_Toc1375009"/>
      <w:r w:rsidRPr="00DE14F2">
        <w:rPr>
          <w:sz w:val="24"/>
          <w:szCs w:val="24"/>
        </w:rPr>
        <w:t>Vragen Financiering en Exploitatie</w:t>
      </w:r>
      <w:bookmarkEnd w:id="20"/>
      <w:r w:rsidRPr="00DE14F2">
        <w:rPr>
          <w:sz w:val="24"/>
          <w:szCs w:val="24"/>
        </w:rPr>
        <w:t xml:space="preserve"> </w:t>
      </w:r>
    </w:p>
    <w:p w:rsidR="00D5315F" w:rsidRPr="00AE286B" w:rsidRDefault="002C5742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Welk </w:t>
      </w:r>
      <w:r w:rsidR="00AE286B" w:rsidRPr="00AE286B">
        <w:rPr>
          <w:rFonts w:ascii="Corbel" w:hAnsi="Corbel"/>
          <w:sz w:val="21"/>
          <w:szCs w:val="21"/>
        </w:rPr>
        <w:t>verdien</w:t>
      </w:r>
      <w:r>
        <w:rPr>
          <w:rFonts w:ascii="Corbel" w:hAnsi="Corbel"/>
          <w:sz w:val="21"/>
          <w:szCs w:val="21"/>
        </w:rPr>
        <w:t>/licentiemodel gebruikt u</w:t>
      </w:r>
      <w:r w:rsidR="00AE286B" w:rsidRPr="00AE286B">
        <w:rPr>
          <w:rFonts w:ascii="Corbel" w:hAnsi="Corbel"/>
          <w:sz w:val="21"/>
          <w:szCs w:val="21"/>
        </w:rPr>
        <w:t xml:space="preserve"> voor het gebruik van uw</w:t>
      </w:r>
      <w:r w:rsidR="00D5315F" w:rsidRPr="00AE286B">
        <w:rPr>
          <w:rFonts w:ascii="Corbel" w:hAnsi="Corbel"/>
          <w:sz w:val="21"/>
          <w:szCs w:val="21"/>
        </w:rPr>
        <w:t xml:space="preserve"> oplossing </w:t>
      </w:r>
      <w:r w:rsidR="00CF2FB6" w:rsidRPr="00AE286B">
        <w:rPr>
          <w:rFonts w:ascii="Corbel" w:hAnsi="Corbel"/>
          <w:sz w:val="21"/>
          <w:szCs w:val="21"/>
        </w:rPr>
        <w:t xml:space="preserve">? </w:t>
      </w:r>
      <w:r w:rsidR="00D5315F" w:rsidRPr="00AE286B">
        <w:rPr>
          <w:rFonts w:ascii="Corbel" w:hAnsi="Corbel"/>
          <w:sz w:val="21"/>
          <w:szCs w:val="21"/>
        </w:rPr>
        <w:t xml:space="preserve">  </w:t>
      </w:r>
    </w:p>
    <w:p w:rsidR="00003CCA" w:rsidRPr="00AE286B" w:rsidRDefault="00425B0A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Geef een realistische indicatie van</w:t>
      </w:r>
      <w:r w:rsidR="00003CCA" w:rsidRPr="00AE286B">
        <w:rPr>
          <w:rFonts w:ascii="Corbel" w:hAnsi="Corbel"/>
          <w:sz w:val="21"/>
          <w:szCs w:val="21"/>
        </w:rPr>
        <w:t xml:space="preserve"> de kosten voor het gebruik, gesplitst in (indien van toepassing) mensuren, </w:t>
      </w:r>
      <w:r w:rsidR="003145A1" w:rsidRPr="00AE286B">
        <w:rPr>
          <w:rFonts w:ascii="Corbel" w:hAnsi="Corbel"/>
          <w:sz w:val="21"/>
          <w:szCs w:val="21"/>
        </w:rPr>
        <w:t xml:space="preserve">hardware, </w:t>
      </w:r>
      <w:r w:rsidR="00003CCA" w:rsidRPr="00AE286B">
        <w:rPr>
          <w:rFonts w:ascii="Corbel" w:hAnsi="Corbel"/>
          <w:sz w:val="21"/>
          <w:szCs w:val="21"/>
        </w:rPr>
        <w:t>licenties, onderhoud</w:t>
      </w:r>
      <w:r w:rsidR="003145A1" w:rsidRPr="00AE286B">
        <w:rPr>
          <w:rFonts w:ascii="Corbel" w:hAnsi="Corbel"/>
          <w:sz w:val="21"/>
          <w:szCs w:val="21"/>
        </w:rPr>
        <w:t xml:space="preserve">, </w:t>
      </w:r>
      <w:r w:rsidR="00AA64A0" w:rsidRPr="00AE286B">
        <w:rPr>
          <w:rFonts w:ascii="Corbel" w:hAnsi="Corbel"/>
          <w:sz w:val="21"/>
          <w:szCs w:val="21"/>
        </w:rPr>
        <w:t>training</w:t>
      </w:r>
      <w:r w:rsidR="00AA64A0">
        <w:rPr>
          <w:rFonts w:ascii="Corbel" w:hAnsi="Corbel"/>
          <w:sz w:val="21"/>
          <w:szCs w:val="21"/>
        </w:rPr>
        <w:t>/opleidingskosten</w:t>
      </w:r>
      <w:r w:rsidR="00003CCA" w:rsidRPr="00AE286B">
        <w:rPr>
          <w:rFonts w:ascii="Corbel" w:hAnsi="Corbel"/>
          <w:sz w:val="21"/>
          <w:szCs w:val="21"/>
        </w:rPr>
        <w:t xml:space="preserve">? </w:t>
      </w:r>
    </w:p>
    <w:p w:rsidR="00003CCA" w:rsidRDefault="00AE286B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Wat zijn de</w:t>
      </w:r>
      <w:r w:rsidR="00003CCA" w:rsidRPr="00DE14F2">
        <w:rPr>
          <w:rFonts w:ascii="Corbel" w:hAnsi="Corbel"/>
          <w:sz w:val="21"/>
          <w:szCs w:val="21"/>
        </w:rPr>
        <w:t xml:space="preserve"> mogelijk andere kosten waarmee rekening </w:t>
      </w:r>
      <w:r w:rsidR="00383165" w:rsidRPr="00DE14F2">
        <w:rPr>
          <w:rFonts w:ascii="Corbel" w:hAnsi="Corbel"/>
          <w:sz w:val="21"/>
          <w:szCs w:val="21"/>
        </w:rPr>
        <w:t xml:space="preserve">gehouden </w:t>
      </w:r>
      <w:r w:rsidR="00003CCA" w:rsidRPr="00DE14F2">
        <w:rPr>
          <w:rFonts w:ascii="Corbel" w:hAnsi="Corbel"/>
          <w:sz w:val="21"/>
          <w:szCs w:val="21"/>
        </w:rPr>
        <w:t xml:space="preserve">moet worden? </w:t>
      </w:r>
    </w:p>
    <w:p w:rsidR="00425B0A" w:rsidRPr="005871A7" w:rsidRDefault="00425B0A" w:rsidP="00425B0A">
      <w:pPr>
        <w:pStyle w:val="Lijstalinea"/>
        <w:numPr>
          <w:ilvl w:val="0"/>
          <w:numId w:val="32"/>
        </w:numPr>
        <w:spacing w:line="276" w:lineRule="auto"/>
        <w:rPr>
          <w:rFonts w:ascii="Corbel" w:hAnsi="Corbel" w:cs="Arial"/>
          <w:sz w:val="20"/>
        </w:rPr>
      </w:pPr>
      <w:r>
        <w:rPr>
          <w:bCs/>
        </w:rPr>
        <w:t xml:space="preserve">Hoe verrekend u de mogelijke </w:t>
      </w:r>
      <w:r>
        <w:t xml:space="preserve"> reis- en parkeerkosten en de gemaakte manuren?</w:t>
      </w:r>
    </w:p>
    <w:p w:rsidR="00425B0A" w:rsidRDefault="00425B0A" w:rsidP="00E87917">
      <w:pPr>
        <w:pStyle w:val="Lijstalinea"/>
        <w:ind w:left="1440"/>
        <w:rPr>
          <w:rFonts w:ascii="Corbel" w:hAnsi="Corbel"/>
          <w:sz w:val="21"/>
          <w:szCs w:val="21"/>
        </w:rPr>
      </w:pPr>
    </w:p>
    <w:p w:rsidR="003C5E17" w:rsidRPr="00DE14F2" w:rsidRDefault="003C5E17" w:rsidP="00E87917"/>
    <w:p w:rsidR="00284A39" w:rsidRPr="00DE14F2" w:rsidRDefault="00003CCA" w:rsidP="00284A39">
      <w:pPr>
        <w:pStyle w:val="Kop1"/>
        <w:numPr>
          <w:ilvl w:val="1"/>
          <w:numId w:val="22"/>
        </w:numPr>
        <w:ind w:hanging="792"/>
        <w:rPr>
          <w:sz w:val="24"/>
          <w:szCs w:val="24"/>
        </w:rPr>
      </w:pPr>
      <w:r w:rsidRPr="00DE14F2">
        <w:rPr>
          <w:sz w:val="21"/>
          <w:szCs w:val="21"/>
        </w:rPr>
        <w:t xml:space="preserve"> </w:t>
      </w:r>
      <w:bookmarkStart w:id="21" w:name="_Toc1375010"/>
      <w:r w:rsidRPr="00DE14F2">
        <w:rPr>
          <w:sz w:val="24"/>
          <w:szCs w:val="24"/>
        </w:rPr>
        <w:t>Overige Vragen</w:t>
      </w:r>
      <w:bookmarkEnd w:id="21"/>
      <w:r w:rsidRPr="00DE14F2">
        <w:rPr>
          <w:sz w:val="24"/>
          <w:szCs w:val="24"/>
        </w:rPr>
        <w:t xml:space="preserve"> </w:t>
      </w:r>
    </w:p>
    <w:p w:rsidR="00C63C9E" w:rsidRDefault="00003CCA" w:rsidP="0049218F">
      <w:pPr>
        <w:pStyle w:val="Lijstalinea"/>
        <w:numPr>
          <w:ilvl w:val="0"/>
          <w:numId w:val="32"/>
        </w:numPr>
        <w:spacing w:line="252" w:lineRule="auto"/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Hoe onderscheidt u</w:t>
      </w:r>
      <w:r w:rsidR="009B5A25">
        <w:rPr>
          <w:rFonts w:ascii="Corbel" w:hAnsi="Corbel"/>
          <w:sz w:val="21"/>
          <w:szCs w:val="21"/>
        </w:rPr>
        <w:t>w oplossing</w:t>
      </w:r>
      <w:r w:rsidRPr="00DE14F2">
        <w:rPr>
          <w:rFonts w:ascii="Corbel" w:hAnsi="Corbel"/>
          <w:sz w:val="21"/>
          <w:szCs w:val="21"/>
        </w:rPr>
        <w:t xml:space="preserve"> zich ten opzichte van </w:t>
      </w:r>
      <w:r w:rsidR="009B5A25">
        <w:rPr>
          <w:rFonts w:ascii="Corbel" w:hAnsi="Corbel"/>
          <w:sz w:val="21"/>
          <w:szCs w:val="21"/>
        </w:rPr>
        <w:t xml:space="preserve">die van </w:t>
      </w:r>
      <w:r w:rsidRPr="00DE14F2">
        <w:rPr>
          <w:rFonts w:ascii="Corbel" w:hAnsi="Corbel"/>
          <w:sz w:val="21"/>
          <w:szCs w:val="21"/>
        </w:rPr>
        <w:t>uw directe concurrenten?</w:t>
      </w:r>
    </w:p>
    <w:p w:rsidR="00284A39" w:rsidRPr="00DE14F2" w:rsidRDefault="00003CCA" w:rsidP="00C63C9E">
      <w:pPr>
        <w:pStyle w:val="Lijstalinea"/>
        <w:spacing w:line="252" w:lineRule="auto"/>
        <w:ind w:left="1440"/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 </w:t>
      </w:r>
    </w:p>
    <w:p w:rsidR="00003CCA" w:rsidRDefault="00003CCA" w:rsidP="0049218F">
      <w:pPr>
        <w:pStyle w:val="Lijstalinea"/>
        <w:numPr>
          <w:ilvl w:val="0"/>
          <w:numId w:val="32"/>
        </w:numPr>
        <w:spacing w:line="252" w:lineRule="auto"/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Welke indicatoren acht u geschikt om uw oplossing te vergelijken met andere oplossingen? </w:t>
      </w:r>
    </w:p>
    <w:p w:rsidR="00AE286B" w:rsidRPr="00DE14F2" w:rsidRDefault="00AE286B" w:rsidP="00AE286B">
      <w:pPr>
        <w:pStyle w:val="Lijstalinea"/>
        <w:spacing w:line="252" w:lineRule="auto"/>
        <w:ind w:left="1440"/>
        <w:rPr>
          <w:rFonts w:ascii="Corbel" w:hAnsi="Corbel"/>
          <w:sz w:val="21"/>
          <w:szCs w:val="21"/>
        </w:rPr>
      </w:pPr>
    </w:p>
    <w:p w:rsidR="00425B0A" w:rsidRDefault="00981A9F" w:rsidP="00284A39">
      <w:pPr>
        <w:pStyle w:val="Lijstalinea"/>
        <w:numPr>
          <w:ilvl w:val="0"/>
          <w:numId w:val="32"/>
        </w:numPr>
        <w:spacing w:line="252" w:lineRule="auto"/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>Welke referenties heeft u van uw oplossing</w:t>
      </w:r>
      <w:r w:rsidR="00425B0A">
        <w:rPr>
          <w:rFonts w:ascii="Corbel" w:hAnsi="Corbel"/>
          <w:sz w:val="21"/>
          <w:szCs w:val="21"/>
        </w:rPr>
        <w:t>?</w:t>
      </w:r>
    </w:p>
    <w:p w:rsidR="00425B0A" w:rsidRPr="00E87917" w:rsidRDefault="00425B0A" w:rsidP="00334E7C">
      <w:pPr>
        <w:pStyle w:val="Lijstalinea"/>
        <w:rPr>
          <w:rFonts w:ascii="Corbel" w:hAnsi="Corbel"/>
          <w:sz w:val="21"/>
          <w:szCs w:val="21"/>
        </w:rPr>
      </w:pPr>
    </w:p>
    <w:p w:rsidR="00981A9F" w:rsidRPr="00DE14F2" w:rsidRDefault="00425B0A" w:rsidP="00284A39">
      <w:pPr>
        <w:pStyle w:val="Lijstalinea"/>
        <w:numPr>
          <w:ilvl w:val="0"/>
          <w:numId w:val="32"/>
        </w:numPr>
        <w:spacing w:line="252" w:lineRule="auto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B</w:t>
      </w:r>
      <w:r w:rsidR="00981A9F" w:rsidRPr="00DE14F2">
        <w:rPr>
          <w:rFonts w:ascii="Corbel" w:hAnsi="Corbel"/>
          <w:sz w:val="21"/>
          <w:szCs w:val="21"/>
        </w:rPr>
        <w:t>ij welke overheidsinstellingen en/of private ondernemingen is uw oplossing in gebruik</w:t>
      </w:r>
      <w:r w:rsidR="00571BFA" w:rsidRPr="00DE14F2">
        <w:rPr>
          <w:rFonts w:ascii="Corbel" w:hAnsi="Corbel"/>
          <w:sz w:val="21"/>
          <w:szCs w:val="21"/>
        </w:rPr>
        <w:t>?</w:t>
      </w:r>
    </w:p>
    <w:p w:rsidR="00571BFA" w:rsidRPr="00DE14F2" w:rsidRDefault="00571BFA" w:rsidP="00571BFA">
      <w:pPr>
        <w:pStyle w:val="Lijstalinea"/>
        <w:spacing w:line="252" w:lineRule="auto"/>
        <w:ind w:left="1440"/>
        <w:rPr>
          <w:rFonts w:ascii="Corbel" w:hAnsi="Corbel"/>
          <w:sz w:val="21"/>
          <w:szCs w:val="21"/>
        </w:rPr>
      </w:pPr>
    </w:p>
    <w:p w:rsidR="00003CCA" w:rsidRPr="00DE14F2" w:rsidRDefault="00003CCA" w:rsidP="00284A39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Kunt u aangeven welke maatregelen uw organisatie treft of reeds heeft getroffen om een bijdrage te leveren aan duurzaamheid? </w:t>
      </w:r>
    </w:p>
    <w:p w:rsidR="00571BFA" w:rsidRPr="00DE14F2" w:rsidRDefault="00571BFA" w:rsidP="00571BFA">
      <w:pPr>
        <w:pStyle w:val="Lijstalinea"/>
        <w:ind w:left="1440"/>
        <w:rPr>
          <w:rFonts w:ascii="Corbel" w:hAnsi="Corbel"/>
          <w:sz w:val="21"/>
          <w:szCs w:val="21"/>
        </w:rPr>
      </w:pPr>
    </w:p>
    <w:p w:rsidR="00571BFA" w:rsidRDefault="00FF59B8" w:rsidP="00571BFA">
      <w:pPr>
        <w:pStyle w:val="Lijstalinea"/>
        <w:numPr>
          <w:ilvl w:val="0"/>
          <w:numId w:val="32"/>
        </w:numPr>
        <w:rPr>
          <w:rFonts w:ascii="Corbel" w:hAnsi="Corbel"/>
          <w:sz w:val="21"/>
          <w:szCs w:val="21"/>
        </w:rPr>
      </w:pPr>
      <w:r w:rsidRPr="00DE14F2">
        <w:rPr>
          <w:rFonts w:ascii="Corbel" w:hAnsi="Corbel"/>
          <w:sz w:val="21"/>
          <w:szCs w:val="21"/>
        </w:rPr>
        <w:t xml:space="preserve">Kunt u aangeven of u de oplossing als SaaS oplossing kan aanbieden en welke referenties </w:t>
      </w:r>
      <w:r w:rsidR="00383165" w:rsidRPr="00DE14F2">
        <w:rPr>
          <w:rFonts w:ascii="Corbel" w:hAnsi="Corbel"/>
          <w:sz w:val="21"/>
          <w:szCs w:val="21"/>
        </w:rPr>
        <w:t>u daarvan heeft?</w:t>
      </w:r>
    </w:p>
    <w:p w:rsidR="00C63C9E" w:rsidRPr="00AC7B81" w:rsidRDefault="00C63C9E" w:rsidP="00C63C9E">
      <w:pPr>
        <w:pStyle w:val="Lijstalinea"/>
        <w:ind w:left="1440"/>
        <w:rPr>
          <w:rFonts w:ascii="Corbel" w:hAnsi="Corbel"/>
          <w:sz w:val="21"/>
          <w:szCs w:val="21"/>
        </w:rPr>
      </w:pPr>
    </w:p>
    <w:p w:rsidR="00271B7A" w:rsidRPr="00DE14F2" w:rsidRDefault="00271B7A" w:rsidP="00095E61">
      <w:pPr>
        <w:pStyle w:val="Lijstalinea"/>
        <w:numPr>
          <w:ilvl w:val="0"/>
          <w:numId w:val="32"/>
        </w:numPr>
        <w:spacing w:line="240" w:lineRule="exact"/>
        <w:rPr>
          <w:rFonts w:ascii="Corbel" w:hAnsi="Corbel" w:cs="Arial"/>
          <w:sz w:val="20"/>
        </w:rPr>
      </w:pPr>
      <w:r w:rsidRPr="00DE14F2">
        <w:rPr>
          <w:rFonts w:ascii="Corbel" w:hAnsi="Corbel" w:cs="Arial"/>
          <w:sz w:val="21"/>
          <w:szCs w:val="21"/>
        </w:rPr>
        <w:t>Hoe omschrijft u de markt voor “</w:t>
      </w:r>
      <w:r w:rsidR="00B44B33">
        <w:rPr>
          <w:rFonts w:ascii="Corbel" w:hAnsi="Corbel" w:cs="Arial"/>
          <w:sz w:val="21"/>
          <w:szCs w:val="21"/>
        </w:rPr>
        <w:t>toegangscontrolesystemen</w:t>
      </w:r>
      <w:r w:rsidRPr="00DE14F2">
        <w:rPr>
          <w:rFonts w:ascii="Corbel" w:hAnsi="Corbel" w:cs="Arial"/>
          <w:sz w:val="21"/>
          <w:szCs w:val="21"/>
        </w:rPr>
        <w:t xml:space="preserve">” </w:t>
      </w:r>
      <w:r w:rsidR="00095E61" w:rsidRPr="00DE14F2">
        <w:rPr>
          <w:rFonts w:ascii="Corbel" w:hAnsi="Corbel" w:cs="Arial"/>
          <w:sz w:val="21"/>
          <w:szCs w:val="21"/>
        </w:rPr>
        <w:t>volgens onderstaand schema:</w:t>
      </w:r>
      <w:r w:rsidR="00AC7B81">
        <w:rPr>
          <w:rFonts w:ascii="Corbel" w:hAnsi="Corbel" w:cs="Arial"/>
          <w:sz w:val="20"/>
        </w:rPr>
        <w:tab/>
      </w:r>
    </w:p>
    <w:p w:rsidR="00284A39" w:rsidRPr="00DE14F2" w:rsidRDefault="00284A39" w:rsidP="0047734D">
      <w:pPr>
        <w:pStyle w:val="Lijstalinea"/>
        <w:spacing w:line="240" w:lineRule="exact"/>
        <w:rPr>
          <w:rFonts w:ascii="Corbel" w:hAnsi="Corbel" w:cs="Arial"/>
          <w:sz w:val="20"/>
        </w:rPr>
      </w:pPr>
    </w:p>
    <w:tbl>
      <w:tblPr>
        <w:tblStyle w:val="Tabelraster"/>
        <w:tblW w:w="0" w:type="auto"/>
        <w:tblInd w:w="959" w:type="dxa"/>
        <w:tblLook w:val="04A0" w:firstRow="1" w:lastRow="0" w:firstColumn="1" w:lastColumn="0" w:noHBand="0" w:noVBand="1"/>
      </w:tblPr>
      <w:tblGrid>
        <w:gridCol w:w="425"/>
        <w:gridCol w:w="1843"/>
        <w:gridCol w:w="1701"/>
        <w:gridCol w:w="2126"/>
        <w:gridCol w:w="1701"/>
      </w:tblGrid>
      <w:tr w:rsidR="00095E61" w:rsidRPr="00DE14F2" w:rsidTr="00755A17">
        <w:tc>
          <w:tcPr>
            <w:tcW w:w="425" w:type="dxa"/>
          </w:tcPr>
          <w:p w:rsidR="00284A39" w:rsidRPr="00DE14F2" w:rsidRDefault="00284A39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b/>
                <w:sz w:val="20"/>
              </w:rPr>
            </w:pPr>
          </w:p>
        </w:tc>
        <w:tc>
          <w:tcPr>
            <w:tcW w:w="1843" w:type="dxa"/>
          </w:tcPr>
          <w:p w:rsidR="00284A39" w:rsidRPr="00DE14F2" w:rsidRDefault="00284A39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b/>
                <w:sz w:val="20"/>
              </w:rPr>
            </w:pPr>
          </w:p>
        </w:tc>
        <w:tc>
          <w:tcPr>
            <w:tcW w:w="1701" w:type="dxa"/>
          </w:tcPr>
          <w:p w:rsidR="00284A39" w:rsidRPr="00DE14F2" w:rsidRDefault="00284A39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b/>
                <w:sz w:val="20"/>
              </w:rPr>
            </w:pPr>
          </w:p>
        </w:tc>
        <w:tc>
          <w:tcPr>
            <w:tcW w:w="2126" w:type="dxa"/>
          </w:tcPr>
          <w:p w:rsidR="00284A39" w:rsidRPr="00DE14F2" w:rsidRDefault="00095E61" w:rsidP="00C63C9E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b/>
                <w:sz w:val="20"/>
              </w:rPr>
            </w:pPr>
            <w:r w:rsidRPr="00DE14F2">
              <w:rPr>
                <w:rFonts w:ascii="Corbel" w:hAnsi="Corbel" w:cs="Arial"/>
                <w:b/>
                <w:sz w:val="20"/>
              </w:rPr>
              <w:t>A</w:t>
            </w:r>
          </w:p>
        </w:tc>
        <w:tc>
          <w:tcPr>
            <w:tcW w:w="1701" w:type="dxa"/>
          </w:tcPr>
          <w:p w:rsidR="00284A39" w:rsidRPr="00DE14F2" w:rsidRDefault="00095E61" w:rsidP="00C63C9E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b/>
                <w:sz w:val="20"/>
              </w:rPr>
            </w:pPr>
            <w:r w:rsidRPr="00DE14F2">
              <w:rPr>
                <w:rFonts w:ascii="Corbel" w:hAnsi="Corbel" w:cs="Arial"/>
                <w:b/>
                <w:sz w:val="20"/>
              </w:rPr>
              <w:t>B</w:t>
            </w:r>
          </w:p>
        </w:tc>
      </w:tr>
      <w:tr w:rsidR="00095E61" w:rsidRPr="00DE14F2" w:rsidTr="00755A17">
        <w:tc>
          <w:tcPr>
            <w:tcW w:w="425" w:type="dxa"/>
          </w:tcPr>
          <w:p w:rsidR="00095E61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</w:p>
        </w:tc>
        <w:tc>
          <w:tcPr>
            <w:tcW w:w="1843" w:type="dxa"/>
          </w:tcPr>
          <w:p w:rsidR="00095E61" w:rsidRPr="00DE14F2" w:rsidRDefault="00095E61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b/>
                <w:sz w:val="20"/>
              </w:rPr>
              <w:t>Aantal aanbieders</w:t>
            </w:r>
          </w:p>
        </w:tc>
        <w:tc>
          <w:tcPr>
            <w:tcW w:w="1701" w:type="dxa"/>
          </w:tcPr>
          <w:p w:rsidR="00095E61" w:rsidRPr="00DE14F2" w:rsidRDefault="00095E61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b/>
                <w:sz w:val="20"/>
              </w:rPr>
              <w:t>Aantal afnemers</w:t>
            </w:r>
          </w:p>
        </w:tc>
        <w:tc>
          <w:tcPr>
            <w:tcW w:w="2126" w:type="dxa"/>
          </w:tcPr>
          <w:p w:rsidR="00095E61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b/>
                <w:sz w:val="20"/>
              </w:rPr>
              <w:t>Homogeen</w:t>
            </w:r>
          </w:p>
        </w:tc>
        <w:tc>
          <w:tcPr>
            <w:tcW w:w="1701" w:type="dxa"/>
          </w:tcPr>
          <w:p w:rsidR="00095E61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b/>
                <w:sz w:val="20"/>
              </w:rPr>
              <w:t>Heterogeen</w:t>
            </w:r>
          </w:p>
        </w:tc>
      </w:tr>
      <w:tr w:rsidR="00095E61" w:rsidRPr="00DE14F2" w:rsidTr="00755A17">
        <w:tc>
          <w:tcPr>
            <w:tcW w:w="425" w:type="dxa"/>
          </w:tcPr>
          <w:p w:rsidR="00284A39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>1</w:t>
            </w:r>
          </w:p>
        </w:tc>
        <w:tc>
          <w:tcPr>
            <w:tcW w:w="1843" w:type="dxa"/>
          </w:tcPr>
          <w:p w:rsidR="003C5E17" w:rsidRDefault="00095E61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>Veel</w:t>
            </w:r>
            <w:r w:rsidR="003C5E17">
              <w:rPr>
                <w:rFonts w:ascii="Corbel" w:hAnsi="Corbel" w:cs="Arial"/>
                <w:sz w:val="20"/>
              </w:rPr>
              <w:t xml:space="preserve"> </w:t>
            </w:r>
          </w:p>
          <w:p w:rsidR="00284A39" w:rsidRPr="00DE14F2" w:rsidRDefault="003C5E17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(meer dan 7)</w:t>
            </w:r>
          </w:p>
        </w:tc>
        <w:tc>
          <w:tcPr>
            <w:tcW w:w="1701" w:type="dxa"/>
          </w:tcPr>
          <w:p w:rsidR="003C5E17" w:rsidRDefault="00095E61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>Veel</w:t>
            </w:r>
            <w:r w:rsidR="003C5E17">
              <w:rPr>
                <w:rFonts w:ascii="Corbel" w:hAnsi="Corbel" w:cs="Arial"/>
                <w:sz w:val="20"/>
              </w:rPr>
              <w:t xml:space="preserve"> </w:t>
            </w:r>
          </w:p>
          <w:p w:rsidR="00284A39" w:rsidRPr="00DE14F2" w:rsidRDefault="003C5E17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(meer dan 50)</w:t>
            </w:r>
          </w:p>
        </w:tc>
        <w:tc>
          <w:tcPr>
            <w:tcW w:w="2126" w:type="dxa"/>
          </w:tcPr>
          <w:p w:rsidR="00284A39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>volledige mededinging</w:t>
            </w:r>
          </w:p>
        </w:tc>
        <w:tc>
          <w:tcPr>
            <w:tcW w:w="1701" w:type="dxa"/>
          </w:tcPr>
          <w:p w:rsidR="00284A39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>Monopolistische concurrentie</w:t>
            </w:r>
          </w:p>
        </w:tc>
      </w:tr>
      <w:tr w:rsidR="00095E61" w:rsidRPr="00DE14F2" w:rsidTr="00755A17">
        <w:tc>
          <w:tcPr>
            <w:tcW w:w="425" w:type="dxa"/>
          </w:tcPr>
          <w:p w:rsidR="00284A39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>2</w:t>
            </w:r>
          </w:p>
        </w:tc>
        <w:tc>
          <w:tcPr>
            <w:tcW w:w="1843" w:type="dxa"/>
          </w:tcPr>
          <w:p w:rsidR="003C5E17" w:rsidRDefault="00095E61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>Weinig</w:t>
            </w:r>
          </w:p>
          <w:p w:rsidR="00284A39" w:rsidRPr="00DE14F2" w:rsidRDefault="003C5E17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 xml:space="preserve"> (2 tot en met 6)</w:t>
            </w:r>
          </w:p>
        </w:tc>
        <w:tc>
          <w:tcPr>
            <w:tcW w:w="1701" w:type="dxa"/>
          </w:tcPr>
          <w:p w:rsidR="00284A39" w:rsidRDefault="00095E61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>Veel</w:t>
            </w:r>
          </w:p>
          <w:p w:rsidR="003C5E17" w:rsidRPr="00DE14F2" w:rsidRDefault="003C5E17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(meer dan 50)</w:t>
            </w:r>
          </w:p>
        </w:tc>
        <w:tc>
          <w:tcPr>
            <w:tcW w:w="2126" w:type="dxa"/>
          </w:tcPr>
          <w:p w:rsidR="00284A39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 xml:space="preserve">homogeen oligopolie  </w:t>
            </w:r>
          </w:p>
        </w:tc>
        <w:tc>
          <w:tcPr>
            <w:tcW w:w="1701" w:type="dxa"/>
          </w:tcPr>
          <w:p w:rsidR="003A45E4" w:rsidRDefault="003A45E4" w:rsidP="003A45E4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Heterogeen</w:t>
            </w:r>
          </w:p>
          <w:p w:rsidR="00284A39" w:rsidRPr="00DE14F2" w:rsidRDefault="003A45E4" w:rsidP="003A45E4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o</w:t>
            </w:r>
            <w:r w:rsidR="00095E61" w:rsidRPr="00DE14F2">
              <w:rPr>
                <w:rFonts w:ascii="Corbel" w:hAnsi="Corbel" w:cs="Arial"/>
                <w:sz w:val="20"/>
              </w:rPr>
              <w:t xml:space="preserve">ligopolie  </w:t>
            </w:r>
          </w:p>
        </w:tc>
      </w:tr>
      <w:tr w:rsidR="00095E61" w:rsidRPr="00DE14F2" w:rsidTr="00755A17">
        <w:tc>
          <w:tcPr>
            <w:tcW w:w="425" w:type="dxa"/>
          </w:tcPr>
          <w:p w:rsidR="00284A39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>3</w:t>
            </w:r>
          </w:p>
        </w:tc>
        <w:tc>
          <w:tcPr>
            <w:tcW w:w="1843" w:type="dxa"/>
          </w:tcPr>
          <w:p w:rsidR="00284A39" w:rsidRPr="00DE14F2" w:rsidRDefault="00095E61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>Eén</w:t>
            </w:r>
          </w:p>
        </w:tc>
        <w:tc>
          <w:tcPr>
            <w:tcW w:w="1701" w:type="dxa"/>
          </w:tcPr>
          <w:p w:rsidR="00284A39" w:rsidRDefault="00095E61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>Veel</w:t>
            </w:r>
          </w:p>
          <w:p w:rsidR="003C5E17" w:rsidRPr="00DE14F2" w:rsidRDefault="003C5E17" w:rsidP="00505A50">
            <w:pPr>
              <w:pStyle w:val="Lijstalinea"/>
              <w:spacing w:line="276" w:lineRule="auto"/>
              <w:ind w:left="0"/>
              <w:jc w:val="center"/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(meer dan 50)</w:t>
            </w:r>
          </w:p>
        </w:tc>
        <w:tc>
          <w:tcPr>
            <w:tcW w:w="2126" w:type="dxa"/>
          </w:tcPr>
          <w:p w:rsidR="00284A39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 xml:space="preserve">monopolie  </w:t>
            </w:r>
          </w:p>
        </w:tc>
        <w:tc>
          <w:tcPr>
            <w:tcW w:w="1701" w:type="dxa"/>
          </w:tcPr>
          <w:p w:rsidR="00284A39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  <w:r w:rsidRPr="00DE14F2">
              <w:rPr>
                <w:rFonts w:ascii="Corbel" w:hAnsi="Corbel" w:cs="Arial"/>
                <w:sz w:val="20"/>
              </w:rPr>
              <w:t xml:space="preserve">monopolie  </w:t>
            </w:r>
          </w:p>
          <w:p w:rsidR="00095E61" w:rsidRPr="00DE14F2" w:rsidRDefault="00095E61" w:rsidP="00571BFA">
            <w:pPr>
              <w:pStyle w:val="Lijstalinea"/>
              <w:spacing w:line="276" w:lineRule="auto"/>
              <w:ind w:left="0"/>
              <w:rPr>
                <w:rFonts w:ascii="Corbel" w:hAnsi="Corbel" w:cs="Arial"/>
                <w:sz w:val="20"/>
              </w:rPr>
            </w:pPr>
          </w:p>
        </w:tc>
      </w:tr>
    </w:tbl>
    <w:p w:rsidR="00284A39" w:rsidRPr="00DE14F2" w:rsidRDefault="00284A39" w:rsidP="00571BFA">
      <w:pPr>
        <w:pStyle w:val="Lijstalinea"/>
        <w:spacing w:line="276" w:lineRule="auto"/>
        <w:rPr>
          <w:rFonts w:ascii="Corbel" w:hAnsi="Corbel" w:cs="Arial"/>
          <w:sz w:val="20"/>
        </w:rPr>
      </w:pPr>
    </w:p>
    <w:p w:rsidR="00095E61" w:rsidRPr="00DE14F2" w:rsidRDefault="00095E61" w:rsidP="00571BFA">
      <w:pPr>
        <w:pStyle w:val="Lijstalinea"/>
        <w:spacing w:line="276" w:lineRule="auto"/>
        <w:rPr>
          <w:rFonts w:ascii="Corbel" w:hAnsi="Corbel" w:cs="Arial"/>
          <w:sz w:val="20"/>
        </w:rPr>
      </w:pPr>
      <w:r w:rsidRPr="00DE14F2">
        <w:rPr>
          <w:rFonts w:ascii="Corbel" w:hAnsi="Corbel" w:cs="Arial"/>
          <w:sz w:val="20"/>
        </w:rPr>
        <w:t>(Antwoordmogelijkheden: A1 tot en met 3B</w:t>
      </w:r>
      <w:r w:rsidR="002E5A83" w:rsidRPr="00DE14F2">
        <w:rPr>
          <w:rFonts w:ascii="Corbel" w:hAnsi="Corbel" w:cs="Arial"/>
          <w:sz w:val="20"/>
        </w:rPr>
        <w:t>)</w:t>
      </w:r>
    </w:p>
    <w:p w:rsidR="00271B7A" w:rsidRPr="00DE14F2" w:rsidRDefault="00271B7A" w:rsidP="0047734D">
      <w:pPr>
        <w:pStyle w:val="Lijstalinea"/>
        <w:spacing w:line="240" w:lineRule="exact"/>
        <w:rPr>
          <w:rFonts w:ascii="Corbel" w:hAnsi="Corbel" w:cs="Arial"/>
          <w:sz w:val="20"/>
        </w:rPr>
      </w:pPr>
    </w:p>
    <w:p w:rsidR="00DB258C" w:rsidRPr="00BD1CCB" w:rsidRDefault="00B44B33" w:rsidP="00334E7C">
      <w:pPr>
        <w:pStyle w:val="Lijstalinea"/>
        <w:numPr>
          <w:ilvl w:val="0"/>
          <w:numId w:val="32"/>
        </w:numPr>
        <w:spacing w:line="276" w:lineRule="auto"/>
        <w:rPr>
          <w:rFonts w:ascii="Corbel" w:hAnsi="Corbel" w:cs="Arial"/>
          <w:sz w:val="20"/>
        </w:rPr>
      </w:pPr>
      <w:r w:rsidRPr="00BD1CCB">
        <w:rPr>
          <w:rFonts w:ascii="Corbel" w:hAnsi="Corbel" w:cs="Arial"/>
          <w:sz w:val="20"/>
        </w:rPr>
        <w:t xml:space="preserve">Wat zijn volgens u </w:t>
      </w:r>
      <w:r w:rsidR="000B6042" w:rsidRPr="00BD1CCB">
        <w:rPr>
          <w:rFonts w:ascii="Corbel" w:hAnsi="Corbel" w:cs="Arial"/>
          <w:sz w:val="20"/>
        </w:rPr>
        <w:t xml:space="preserve">in </w:t>
      </w:r>
      <w:r w:rsidR="00271B7A" w:rsidRPr="00BD1CCB">
        <w:rPr>
          <w:rFonts w:ascii="Corbel" w:hAnsi="Corbel" w:cs="Arial"/>
          <w:sz w:val="20"/>
        </w:rPr>
        <w:t xml:space="preserve">deze markt </w:t>
      </w:r>
      <w:r w:rsidRPr="00BD1CCB">
        <w:rPr>
          <w:rFonts w:ascii="Corbel" w:hAnsi="Corbel" w:cs="Arial"/>
          <w:sz w:val="20"/>
        </w:rPr>
        <w:t xml:space="preserve">de </w:t>
      </w:r>
      <w:r w:rsidR="00271B7A" w:rsidRPr="00BD1CCB">
        <w:rPr>
          <w:rFonts w:ascii="Corbel" w:hAnsi="Corbel" w:cs="Arial"/>
          <w:sz w:val="20"/>
        </w:rPr>
        <w:t>trends/markton</w:t>
      </w:r>
      <w:r w:rsidRPr="00BD1CCB">
        <w:rPr>
          <w:rFonts w:ascii="Corbel" w:hAnsi="Corbel" w:cs="Arial"/>
          <w:sz w:val="20"/>
        </w:rPr>
        <w:t>twikkelingen?</w:t>
      </w:r>
    </w:p>
    <w:p w:rsidR="0047734D" w:rsidRPr="00BD1CCB" w:rsidRDefault="00B44B33" w:rsidP="00334E7C">
      <w:pPr>
        <w:pStyle w:val="Lijstalinea"/>
        <w:numPr>
          <w:ilvl w:val="0"/>
          <w:numId w:val="32"/>
        </w:numPr>
        <w:spacing w:line="276" w:lineRule="auto"/>
        <w:rPr>
          <w:rFonts w:ascii="Corbel" w:hAnsi="Corbel" w:cs="Arial"/>
          <w:sz w:val="20"/>
        </w:rPr>
      </w:pPr>
      <w:r w:rsidRPr="00BD1CCB">
        <w:rPr>
          <w:rFonts w:ascii="Corbel" w:hAnsi="Corbel" w:cs="Arial"/>
          <w:sz w:val="20"/>
        </w:rPr>
        <w:t xml:space="preserve">Hoeveel aanbieders </w:t>
      </w:r>
      <w:r w:rsidR="00425B0A" w:rsidRPr="00BD1CCB">
        <w:rPr>
          <w:rFonts w:ascii="Corbel" w:hAnsi="Corbel" w:cs="Arial"/>
          <w:sz w:val="20"/>
        </w:rPr>
        <w:t xml:space="preserve">zijn er  </w:t>
      </w:r>
      <w:r w:rsidRPr="00BD1CCB">
        <w:rPr>
          <w:rFonts w:ascii="Corbel" w:hAnsi="Corbel" w:cs="Arial"/>
          <w:sz w:val="20"/>
        </w:rPr>
        <w:t xml:space="preserve">volgens u </w:t>
      </w:r>
      <w:r w:rsidR="00425B0A" w:rsidRPr="00BD1CCB">
        <w:rPr>
          <w:rFonts w:ascii="Corbel" w:hAnsi="Corbel" w:cs="Arial"/>
          <w:sz w:val="20"/>
        </w:rPr>
        <w:t xml:space="preserve">in </w:t>
      </w:r>
      <w:r w:rsidRPr="00BD1CCB">
        <w:rPr>
          <w:rFonts w:ascii="Corbel" w:hAnsi="Corbel" w:cs="Arial"/>
          <w:sz w:val="20"/>
        </w:rPr>
        <w:t xml:space="preserve">de </w:t>
      </w:r>
      <w:r w:rsidR="0047734D" w:rsidRPr="00BD1CCB">
        <w:rPr>
          <w:rFonts w:ascii="Corbel" w:hAnsi="Corbel" w:cs="Arial"/>
          <w:sz w:val="20"/>
        </w:rPr>
        <w:t>markt voor “</w:t>
      </w:r>
      <w:r w:rsidRPr="00BD1CCB">
        <w:rPr>
          <w:rFonts w:ascii="Corbel" w:hAnsi="Corbel" w:cs="Arial"/>
          <w:sz w:val="20"/>
        </w:rPr>
        <w:t>toegangscontrolesystemen</w:t>
      </w:r>
      <w:r w:rsidR="0047734D" w:rsidRPr="00BD1CCB">
        <w:rPr>
          <w:rFonts w:ascii="Corbel" w:hAnsi="Corbel" w:cs="Arial"/>
          <w:sz w:val="20"/>
        </w:rPr>
        <w:t>”  welke de gewenste dienstverlening</w:t>
      </w:r>
      <w:r w:rsidR="00DB258C" w:rsidRPr="00BD1CCB">
        <w:rPr>
          <w:rFonts w:ascii="Corbel" w:hAnsi="Corbel" w:cs="Arial"/>
          <w:sz w:val="20"/>
        </w:rPr>
        <w:t>/product</w:t>
      </w:r>
      <w:r w:rsidR="0047734D" w:rsidRPr="00BD1CCB">
        <w:rPr>
          <w:rFonts w:ascii="Corbel" w:hAnsi="Corbel" w:cs="Arial"/>
          <w:sz w:val="20"/>
        </w:rPr>
        <w:t xml:space="preserve"> </w:t>
      </w:r>
      <w:r w:rsidRPr="00BD1CCB">
        <w:rPr>
          <w:rFonts w:ascii="Corbel" w:hAnsi="Corbel" w:cs="Arial"/>
          <w:sz w:val="20"/>
        </w:rPr>
        <w:t>kunnen leveren?</w:t>
      </w:r>
    </w:p>
    <w:p w:rsidR="00473F2B" w:rsidRPr="00E87917" w:rsidRDefault="00B44B33">
      <w:pPr>
        <w:pStyle w:val="Lijstalinea"/>
        <w:numPr>
          <w:ilvl w:val="0"/>
          <w:numId w:val="32"/>
        </w:numPr>
        <w:spacing w:line="276" w:lineRule="auto"/>
        <w:rPr>
          <w:rFonts w:ascii="Corbel" w:hAnsi="Corbel" w:cs="Arial"/>
          <w:sz w:val="20"/>
        </w:rPr>
      </w:pPr>
      <w:r w:rsidRPr="00BD1CCB">
        <w:rPr>
          <w:rFonts w:ascii="Corbel" w:hAnsi="Corbel" w:cs="Arial"/>
          <w:sz w:val="20"/>
        </w:rPr>
        <w:t>W</w:t>
      </w:r>
      <w:r w:rsidR="000B6042" w:rsidRPr="00BD1CCB">
        <w:rPr>
          <w:rFonts w:ascii="Corbel" w:hAnsi="Corbel" w:cs="Arial"/>
          <w:sz w:val="20"/>
        </w:rPr>
        <w:t>elke partijen</w:t>
      </w:r>
      <w:r w:rsidRPr="00BD1CCB">
        <w:rPr>
          <w:rFonts w:ascii="Corbel" w:hAnsi="Corbel" w:cs="Arial"/>
          <w:sz w:val="20"/>
        </w:rPr>
        <w:t xml:space="preserve"> zijn volgens u de</w:t>
      </w:r>
      <w:r w:rsidR="002E5A83" w:rsidRPr="00BD1CCB">
        <w:rPr>
          <w:rFonts w:ascii="Corbel" w:hAnsi="Corbel" w:cs="Arial"/>
          <w:sz w:val="20"/>
        </w:rPr>
        <w:t xml:space="preserve"> belangrijkste aanbieders </w:t>
      </w:r>
      <w:r w:rsidRPr="00BD1CCB">
        <w:rPr>
          <w:rFonts w:ascii="Corbel" w:hAnsi="Corbel" w:cs="Arial"/>
          <w:sz w:val="20"/>
        </w:rPr>
        <w:t>en waarom?</w:t>
      </w:r>
    </w:p>
    <w:p w:rsidR="000B6042" w:rsidRPr="00E87917" w:rsidRDefault="00473F2B">
      <w:pPr>
        <w:pStyle w:val="Lijstalinea"/>
        <w:numPr>
          <w:ilvl w:val="0"/>
          <w:numId w:val="32"/>
        </w:numPr>
        <w:spacing w:line="276" w:lineRule="auto"/>
        <w:rPr>
          <w:rFonts w:ascii="Corbel" w:hAnsi="Corbel" w:cs="Arial"/>
          <w:sz w:val="20"/>
        </w:rPr>
      </w:pPr>
      <w:r w:rsidRPr="00BD1CCB">
        <w:rPr>
          <w:rFonts w:ascii="Corbel" w:hAnsi="Corbel" w:cs="Arial"/>
          <w:sz w:val="20"/>
        </w:rPr>
        <w:t>In de aanleg fase dient u samen te we</w:t>
      </w:r>
      <w:r w:rsidR="000B6042" w:rsidRPr="00BD1CCB">
        <w:rPr>
          <w:rFonts w:ascii="Corbel" w:hAnsi="Corbel" w:cs="Arial"/>
          <w:sz w:val="20"/>
        </w:rPr>
        <w:t>r</w:t>
      </w:r>
      <w:r w:rsidRPr="00BD1CCB">
        <w:rPr>
          <w:rFonts w:ascii="Corbel" w:hAnsi="Corbel" w:cs="Arial"/>
          <w:sz w:val="20"/>
        </w:rPr>
        <w:t xml:space="preserve">ken met </w:t>
      </w:r>
      <w:r w:rsidR="000B6042" w:rsidRPr="00BD1CCB">
        <w:rPr>
          <w:rFonts w:ascii="Corbel" w:hAnsi="Corbel" w:cs="Arial"/>
          <w:sz w:val="20"/>
        </w:rPr>
        <w:t xml:space="preserve">door </w:t>
      </w:r>
      <w:r w:rsidRPr="00BD1CCB">
        <w:rPr>
          <w:rFonts w:ascii="Corbel" w:hAnsi="Corbel" w:cs="Arial"/>
          <w:sz w:val="20"/>
        </w:rPr>
        <w:t xml:space="preserve"> de Gemeente Amsterdam</w:t>
      </w:r>
      <w:r w:rsidR="000B6042" w:rsidRPr="00BD1CCB">
        <w:rPr>
          <w:rFonts w:ascii="Corbel" w:hAnsi="Corbel" w:cs="Arial"/>
          <w:sz w:val="20"/>
        </w:rPr>
        <w:t xml:space="preserve"> gecontracteerde installateurs</w:t>
      </w:r>
      <w:r w:rsidRPr="00BD1CCB">
        <w:rPr>
          <w:rFonts w:ascii="Corbel" w:hAnsi="Corbel" w:cs="Arial"/>
          <w:sz w:val="20"/>
        </w:rPr>
        <w:t xml:space="preserve">, geef </w:t>
      </w:r>
      <w:proofErr w:type="spellStart"/>
      <w:r w:rsidRPr="00BD1CCB">
        <w:rPr>
          <w:rFonts w:ascii="Corbel" w:hAnsi="Corbel" w:cs="Arial"/>
          <w:sz w:val="20"/>
        </w:rPr>
        <w:t>aub</w:t>
      </w:r>
      <w:proofErr w:type="spellEnd"/>
      <w:r w:rsidRPr="00BD1CCB">
        <w:rPr>
          <w:rFonts w:ascii="Corbel" w:hAnsi="Corbel" w:cs="Arial"/>
          <w:sz w:val="20"/>
        </w:rPr>
        <w:t xml:space="preserve"> aan hoe u die samenwerking </w:t>
      </w:r>
      <w:r w:rsidR="000B6042" w:rsidRPr="00BD1CCB">
        <w:rPr>
          <w:rFonts w:ascii="Corbel" w:hAnsi="Corbel" w:cs="Arial"/>
          <w:sz w:val="20"/>
        </w:rPr>
        <w:t xml:space="preserve"> </w:t>
      </w:r>
      <w:r w:rsidRPr="00BD1CCB">
        <w:rPr>
          <w:rFonts w:ascii="Corbel" w:hAnsi="Corbel" w:cs="Arial"/>
          <w:sz w:val="20"/>
        </w:rPr>
        <w:t>ziet?</w:t>
      </w:r>
    </w:p>
    <w:p w:rsidR="00E178AD" w:rsidRPr="00E87917" w:rsidRDefault="00E178AD" w:rsidP="00E178AD">
      <w:pPr>
        <w:pStyle w:val="Lijstalinea"/>
        <w:numPr>
          <w:ilvl w:val="0"/>
          <w:numId w:val="32"/>
        </w:numPr>
        <w:rPr>
          <w:rFonts w:ascii="Corbel" w:hAnsi="Corbel" w:cs="Arial"/>
          <w:sz w:val="20"/>
        </w:rPr>
      </w:pPr>
      <w:r w:rsidRPr="00E87917">
        <w:rPr>
          <w:rFonts w:ascii="Corbel" w:hAnsi="Corbel" w:cs="Arial"/>
          <w:sz w:val="20"/>
        </w:rPr>
        <w:t xml:space="preserve">Er gaat een sensor stuk, hoe lost uit dat op? </w:t>
      </w:r>
    </w:p>
    <w:p w:rsidR="00E178AD" w:rsidRDefault="000B6042" w:rsidP="00E87917">
      <w:pPr>
        <w:pStyle w:val="Lijstalinea"/>
        <w:numPr>
          <w:ilvl w:val="0"/>
          <w:numId w:val="32"/>
        </w:numPr>
        <w:spacing w:line="276" w:lineRule="auto"/>
        <w:rPr>
          <w:rFonts w:ascii="Corbel" w:hAnsi="Corbel" w:cs="Arial"/>
          <w:sz w:val="20"/>
        </w:rPr>
      </w:pPr>
      <w:r>
        <w:rPr>
          <w:rFonts w:ascii="Corbel" w:hAnsi="Corbel" w:cs="Arial"/>
          <w:sz w:val="20"/>
        </w:rPr>
        <w:t xml:space="preserve">Welke gunningscriteria zou </w:t>
      </w:r>
      <w:r w:rsidR="00AC5DA8">
        <w:rPr>
          <w:rFonts w:ascii="Corbel" w:hAnsi="Corbel" w:cs="Arial"/>
          <w:sz w:val="20"/>
        </w:rPr>
        <w:t>u gehanteerd willen zien door de Gemeente Amsterdam?</w:t>
      </w:r>
    </w:p>
    <w:p w:rsidR="007A4989" w:rsidRPr="00E87917" w:rsidRDefault="007A4989" w:rsidP="007A4989">
      <w:pPr>
        <w:pStyle w:val="Lijstalinea"/>
        <w:numPr>
          <w:ilvl w:val="0"/>
          <w:numId w:val="32"/>
        </w:numPr>
        <w:rPr>
          <w:rFonts w:ascii="Corbel" w:hAnsi="Corbel" w:cs="Arial"/>
          <w:sz w:val="20"/>
        </w:rPr>
      </w:pPr>
      <w:r w:rsidRPr="00E87917">
        <w:rPr>
          <w:rFonts w:ascii="Corbel" w:hAnsi="Corbel" w:cs="Arial"/>
          <w:sz w:val="20"/>
        </w:rPr>
        <w:t>Hoe garandeert u een max respons</w:t>
      </w:r>
      <w:r w:rsidR="00BD1CCB" w:rsidRPr="00E87917">
        <w:rPr>
          <w:rFonts w:ascii="Corbel" w:hAnsi="Corbel" w:cs="Arial"/>
          <w:sz w:val="20"/>
        </w:rPr>
        <w:t>tijd van 4 uur?</w:t>
      </w:r>
    </w:p>
    <w:p w:rsidR="00BD1CCB" w:rsidRPr="00E87917" w:rsidRDefault="00BD1CCB" w:rsidP="00BD1CCB">
      <w:pPr>
        <w:pStyle w:val="Lijstalinea"/>
        <w:numPr>
          <w:ilvl w:val="0"/>
          <w:numId w:val="32"/>
        </w:numPr>
        <w:rPr>
          <w:rFonts w:ascii="Corbel" w:hAnsi="Corbel" w:cs="Arial"/>
          <w:sz w:val="20"/>
        </w:rPr>
      </w:pPr>
      <w:r w:rsidRPr="00E87917">
        <w:rPr>
          <w:rFonts w:ascii="Corbel" w:hAnsi="Corbel" w:cs="Arial"/>
          <w:sz w:val="20"/>
        </w:rPr>
        <w:t>Hoe garandeert u een max oplostijd van 8 uur?</w:t>
      </w:r>
    </w:p>
    <w:p w:rsidR="00BD1CCB" w:rsidRPr="00E87917" w:rsidRDefault="00BD1CCB" w:rsidP="00BD1CCB">
      <w:pPr>
        <w:pStyle w:val="Lijstalinea"/>
        <w:numPr>
          <w:ilvl w:val="0"/>
          <w:numId w:val="32"/>
        </w:numPr>
        <w:rPr>
          <w:rFonts w:ascii="Corbel" w:hAnsi="Corbel" w:cs="Arial"/>
          <w:sz w:val="20"/>
        </w:rPr>
      </w:pPr>
      <w:r w:rsidRPr="00E87917">
        <w:rPr>
          <w:rFonts w:ascii="Corbel" w:hAnsi="Corbel" w:cs="Arial"/>
          <w:sz w:val="20"/>
        </w:rPr>
        <w:t>Heeft u nog toevoegingen of opmerkingen die niet uit de gestelde vragen naar voren zijn gekomen?</w:t>
      </w:r>
    </w:p>
    <w:p w:rsidR="00B40BD1" w:rsidRPr="00A313D2" w:rsidRDefault="00B40BD1">
      <w:pPr>
        <w:rPr>
          <w:rFonts w:ascii="Corbel" w:hAnsi="Corbel"/>
          <w:sz w:val="21"/>
          <w:szCs w:val="21"/>
        </w:rPr>
      </w:pPr>
    </w:p>
    <w:sectPr w:rsidR="00B40BD1" w:rsidRPr="00A313D2" w:rsidSect="00EC2292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81" w:rsidRDefault="00005981" w:rsidP="008F2014">
      <w:pPr>
        <w:spacing w:after="0" w:line="240" w:lineRule="auto"/>
      </w:pPr>
      <w:r>
        <w:separator/>
      </w:r>
    </w:p>
  </w:endnote>
  <w:endnote w:type="continuationSeparator" w:id="0">
    <w:p w:rsidR="00005981" w:rsidRDefault="00005981" w:rsidP="008F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rbel" w:hAnsi="Corbel"/>
        <w:sz w:val="16"/>
        <w:szCs w:val="16"/>
      </w:rPr>
      <w:id w:val="-328979789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64A0" w:rsidRPr="00AE206A" w:rsidRDefault="00AA64A0">
            <w:pPr>
              <w:pStyle w:val="Voettekst"/>
              <w:jc w:val="right"/>
              <w:rPr>
                <w:rFonts w:ascii="Corbel" w:hAnsi="Corbel"/>
                <w:sz w:val="16"/>
                <w:szCs w:val="16"/>
              </w:rPr>
            </w:pPr>
            <w:r w:rsidRPr="00AE206A">
              <w:rPr>
                <w:rFonts w:ascii="Corbel" w:hAnsi="Corbel"/>
                <w:sz w:val="16"/>
                <w:szCs w:val="16"/>
              </w:rPr>
              <w:t xml:space="preserve">Pagina </w:t>
            </w:r>
            <w:r w:rsidRPr="00AE206A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AE206A">
              <w:rPr>
                <w:rFonts w:ascii="Corbel" w:hAnsi="Corbel"/>
                <w:b/>
                <w:bCs/>
                <w:sz w:val="16"/>
                <w:szCs w:val="16"/>
              </w:rPr>
              <w:instrText>PAGE</w:instrText>
            </w:r>
            <w:r w:rsidRPr="00AE206A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FB6A5F">
              <w:rPr>
                <w:rFonts w:ascii="Corbel" w:hAnsi="Corbel"/>
                <w:b/>
                <w:bCs/>
                <w:noProof/>
                <w:sz w:val="16"/>
                <w:szCs w:val="16"/>
              </w:rPr>
              <w:t>9</w:t>
            </w:r>
            <w:r w:rsidRPr="00AE206A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  <w:r w:rsidRPr="00AE206A">
              <w:rPr>
                <w:rFonts w:ascii="Corbel" w:hAnsi="Corbel"/>
                <w:sz w:val="16"/>
                <w:szCs w:val="16"/>
              </w:rPr>
              <w:t xml:space="preserve"> van </w:t>
            </w:r>
            <w:r w:rsidRPr="00AE206A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AE206A">
              <w:rPr>
                <w:rFonts w:ascii="Corbel" w:hAnsi="Corbel"/>
                <w:b/>
                <w:bCs/>
                <w:sz w:val="16"/>
                <w:szCs w:val="16"/>
              </w:rPr>
              <w:instrText>NUMPAGES</w:instrText>
            </w:r>
            <w:r w:rsidRPr="00AE206A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FB6A5F">
              <w:rPr>
                <w:rFonts w:ascii="Corbel" w:hAnsi="Corbel"/>
                <w:b/>
                <w:bCs/>
                <w:noProof/>
                <w:sz w:val="16"/>
                <w:szCs w:val="16"/>
              </w:rPr>
              <w:t>11</w:t>
            </w:r>
            <w:r w:rsidRPr="00AE206A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A64A0" w:rsidRPr="00EC2292" w:rsidRDefault="00AA64A0" w:rsidP="00EC2292">
    <w:pPr>
      <w:tabs>
        <w:tab w:val="left" w:pos="8080"/>
      </w:tabs>
      <w:rPr>
        <w:rFonts w:ascii="Corbel" w:hAnsi="Corbel"/>
        <w:b/>
        <w:sz w:val="36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81" w:rsidRDefault="00005981" w:rsidP="008F2014">
      <w:pPr>
        <w:spacing w:after="0" w:line="240" w:lineRule="auto"/>
      </w:pPr>
      <w:r>
        <w:separator/>
      </w:r>
    </w:p>
  </w:footnote>
  <w:footnote w:type="continuationSeparator" w:id="0">
    <w:p w:rsidR="00005981" w:rsidRDefault="00005981" w:rsidP="008F2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7C7"/>
    <w:multiLevelType w:val="hybridMultilevel"/>
    <w:tmpl w:val="1674B2E0"/>
    <w:lvl w:ilvl="0" w:tplc="2228D1B8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E5E19"/>
    <w:multiLevelType w:val="hybridMultilevel"/>
    <w:tmpl w:val="4852BE3A"/>
    <w:lvl w:ilvl="0" w:tplc="F9388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86825"/>
    <w:multiLevelType w:val="hybridMultilevel"/>
    <w:tmpl w:val="3274EE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E12410"/>
    <w:multiLevelType w:val="hybridMultilevel"/>
    <w:tmpl w:val="C312392C"/>
    <w:lvl w:ilvl="0" w:tplc="95E60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64947"/>
    <w:multiLevelType w:val="hybridMultilevel"/>
    <w:tmpl w:val="FE407990"/>
    <w:lvl w:ilvl="0" w:tplc="2228D1B8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86225"/>
    <w:multiLevelType w:val="hybridMultilevel"/>
    <w:tmpl w:val="ECFABE24"/>
    <w:lvl w:ilvl="0" w:tplc="2228D1B8">
      <w:start w:val="1"/>
      <w:numFmt w:val="decimal"/>
      <w:lvlText w:val="%1."/>
      <w:lvlJc w:val="left"/>
      <w:pPr>
        <w:ind w:left="720" w:hanging="360"/>
      </w:pPr>
    </w:lvl>
    <w:lvl w:ilvl="1" w:tplc="0C3A89F6">
      <w:start w:val="1"/>
      <w:numFmt w:val="decimal"/>
      <w:lvlText w:val="%2"/>
      <w:lvlJc w:val="left"/>
      <w:pPr>
        <w:ind w:left="1440" w:hanging="360"/>
      </w:pPr>
      <w:rPr>
        <w:rFonts w:ascii="Corbel" w:eastAsiaTheme="minorHAnsi" w:hAnsi="Corbel" w:cstheme="minorBidi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61572"/>
    <w:multiLevelType w:val="hybridMultilevel"/>
    <w:tmpl w:val="C45A26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C01B2"/>
    <w:multiLevelType w:val="hybridMultilevel"/>
    <w:tmpl w:val="62ACF0F0"/>
    <w:lvl w:ilvl="0" w:tplc="2228D1B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72856"/>
    <w:multiLevelType w:val="multilevel"/>
    <w:tmpl w:val="F468057E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4B672D"/>
    <w:multiLevelType w:val="hybridMultilevel"/>
    <w:tmpl w:val="D6FAA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77A6A"/>
    <w:multiLevelType w:val="hybridMultilevel"/>
    <w:tmpl w:val="0BDC4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06D4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69A7EB6"/>
    <w:multiLevelType w:val="hybridMultilevel"/>
    <w:tmpl w:val="C8969B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12CEE"/>
    <w:multiLevelType w:val="hybridMultilevel"/>
    <w:tmpl w:val="E1728B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05372"/>
    <w:multiLevelType w:val="hybridMultilevel"/>
    <w:tmpl w:val="A1FE06BC"/>
    <w:lvl w:ilvl="0" w:tplc="2228D1B8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A1BC6"/>
    <w:multiLevelType w:val="hybridMultilevel"/>
    <w:tmpl w:val="579ED33E"/>
    <w:lvl w:ilvl="0" w:tplc="2228D1B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A2045"/>
    <w:multiLevelType w:val="hybridMultilevel"/>
    <w:tmpl w:val="18665D16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50965B0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5A44A80"/>
    <w:multiLevelType w:val="hybridMultilevel"/>
    <w:tmpl w:val="45402A52"/>
    <w:lvl w:ilvl="0" w:tplc="F7D2EE2A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2124C"/>
    <w:multiLevelType w:val="hybridMultilevel"/>
    <w:tmpl w:val="F80A58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10510"/>
    <w:multiLevelType w:val="hybridMultilevel"/>
    <w:tmpl w:val="B0DECF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66B15"/>
    <w:multiLevelType w:val="hybridMultilevel"/>
    <w:tmpl w:val="858EFD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2C5A81"/>
    <w:multiLevelType w:val="hybridMultilevel"/>
    <w:tmpl w:val="D9B47D22"/>
    <w:lvl w:ilvl="0" w:tplc="5544669C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03478E1"/>
    <w:multiLevelType w:val="hybridMultilevel"/>
    <w:tmpl w:val="D9B47D22"/>
    <w:lvl w:ilvl="0" w:tplc="5544669C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03C20E9"/>
    <w:multiLevelType w:val="hybridMultilevel"/>
    <w:tmpl w:val="E480B7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D0E7F"/>
    <w:multiLevelType w:val="hybridMultilevel"/>
    <w:tmpl w:val="A1FE06BC"/>
    <w:lvl w:ilvl="0" w:tplc="2228D1B8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C0E00"/>
    <w:multiLevelType w:val="hybridMultilevel"/>
    <w:tmpl w:val="9EEEA9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684411"/>
    <w:multiLevelType w:val="multilevel"/>
    <w:tmpl w:val="3028B3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0BF123F"/>
    <w:multiLevelType w:val="hybridMultilevel"/>
    <w:tmpl w:val="453683AC"/>
    <w:lvl w:ilvl="0" w:tplc="0F4A01C8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BE1F7F"/>
    <w:multiLevelType w:val="hybridMultilevel"/>
    <w:tmpl w:val="9F621640"/>
    <w:lvl w:ilvl="0" w:tplc="8812B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13"/>
  </w:num>
  <w:num w:numId="5">
    <w:abstractNumId w:val="27"/>
  </w:num>
  <w:num w:numId="6">
    <w:abstractNumId w:val="21"/>
  </w:num>
  <w:num w:numId="7">
    <w:abstractNumId w:val="6"/>
  </w:num>
  <w:num w:numId="8">
    <w:abstractNumId w:val="26"/>
  </w:num>
  <w:num w:numId="9">
    <w:abstractNumId w:val="2"/>
  </w:num>
  <w:num w:numId="10">
    <w:abstractNumId w:val="28"/>
  </w:num>
  <w:num w:numId="11">
    <w:abstractNumId w:val="5"/>
  </w:num>
  <w:num w:numId="12">
    <w:abstractNumId w:val="0"/>
  </w:num>
  <w:num w:numId="13">
    <w:abstractNumId w:val="4"/>
  </w:num>
  <w:num w:numId="14">
    <w:abstractNumId w:val="15"/>
  </w:num>
  <w:num w:numId="15">
    <w:abstractNumId w:val="7"/>
  </w:num>
  <w:num w:numId="16">
    <w:abstractNumId w:val="25"/>
  </w:num>
  <w:num w:numId="17">
    <w:abstractNumId w:val="20"/>
  </w:num>
  <w:num w:numId="18">
    <w:abstractNumId w:val="17"/>
  </w:num>
  <w:num w:numId="19">
    <w:abstractNumId w:val="11"/>
  </w:num>
  <w:num w:numId="20">
    <w:abstractNumId w:val="9"/>
  </w:num>
  <w:num w:numId="21">
    <w:abstractNumId w:val="14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3"/>
  </w:num>
  <w:num w:numId="30">
    <w:abstractNumId w:val="18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8"/>
  </w:num>
  <w:num w:numId="34">
    <w:abstractNumId w:val="12"/>
  </w:num>
  <w:num w:numId="35">
    <w:abstractNumId w:val="29"/>
  </w:num>
  <w:num w:numId="36">
    <w:abstractNumId w:val="8"/>
  </w:num>
  <w:num w:numId="37">
    <w:abstractNumId w:val="1"/>
  </w:num>
  <w:num w:numId="38">
    <w:abstractNumId w:val="23"/>
  </w:num>
  <w:num w:numId="39">
    <w:abstractNumId w:val="24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s Manders">
    <w15:presenceInfo w15:providerId="Windows Live" w15:userId="777f3f2e9404da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CA"/>
    <w:rsid w:val="00003CCA"/>
    <w:rsid w:val="00005981"/>
    <w:rsid w:val="0001614D"/>
    <w:rsid w:val="000215E3"/>
    <w:rsid w:val="000325ED"/>
    <w:rsid w:val="00034DCB"/>
    <w:rsid w:val="000373E4"/>
    <w:rsid w:val="00037848"/>
    <w:rsid w:val="000439AC"/>
    <w:rsid w:val="00052C8C"/>
    <w:rsid w:val="00057E75"/>
    <w:rsid w:val="00075FC3"/>
    <w:rsid w:val="000879D6"/>
    <w:rsid w:val="000906B4"/>
    <w:rsid w:val="00095E61"/>
    <w:rsid w:val="000A17C7"/>
    <w:rsid w:val="000A381C"/>
    <w:rsid w:val="000A7A71"/>
    <w:rsid w:val="000B0DDC"/>
    <w:rsid w:val="000B6042"/>
    <w:rsid w:val="000C37E2"/>
    <w:rsid w:val="000C40F1"/>
    <w:rsid w:val="000D0B47"/>
    <w:rsid w:val="000D13A7"/>
    <w:rsid w:val="000F3471"/>
    <w:rsid w:val="00127F2A"/>
    <w:rsid w:val="00134DF9"/>
    <w:rsid w:val="00140E48"/>
    <w:rsid w:val="00143A1F"/>
    <w:rsid w:val="001539F2"/>
    <w:rsid w:val="00160670"/>
    <w:rsid w:val="00172A41"/>
    <w:rsid w:val="00175675"/>
    <w:rsid w:val="00177D39"/>
    <w:rsid w:val="001807F4"/>
    <w:rsid w:val="00184D33"/>
    <w:rsid w:val="001850AB"/>
    <w:rsid w:val="00187E83"/>
    <w:rsid w:val="001A64E9"/>
    <w:rsid w:val="001B50FF"/>
    <w:rsid w:val="001B5237"/>
    <w:rsid w:val="001C041A"/>
    <w:rsid w:val="001C14EF"/>
    <w:rsid w:val="001C61FD"/>
    <w:rsid w:val="001C666F"/>
    <w:rsid w:val="001C6890"/>
    <w:rsid w:val="001C689B"/>
    <w:rsid w:val="001D1B3D"/>
    <w:rsid w:val="001D1FA2"/>
    <w:rsid w:val="001E220C"/>
    <w:rsid w:val="001E274F"/>
    <w:rsid w:val="001E4E03"/>
    <w:rsid w:val="001E5443"/>
    <w:rsid w:val="001E7CDD"/>
    <w:rsid w:val="0020373C"/>
    <w:rsid w:val="00204D5F"/>
    <w:rsid w:val="0021013D"/>
    <w:rsid w:val="00210F68"/>
    <w:rsid w:val="002135E8"/>
    <w:rsid w:val="0021648C"/>
    <w:rsid w:val="00224F33"/>
    <w:rsid w:val="002266DC"/>
    <w:rsid w:val="002361F5"/>
    <w:rsid w:val="00250630"/>
    <w:rsid w:val="002573B7"/>
    <w:rsid w:val="00260D4F"/>
    <w:rsid w:val="00261251"/>
    <w:rsid w:val="00264D8A"/>
    <w:rsid w:val="00266D11"/>
    <w:rsid w:val="00271B7A"/>
    <w:rsid w:val="002729BD"/>
    <w:rsid w:val="002771E4"/>
    <w:rsid w:val="00284A39"/>
    <w:rsid w:val="002A171F"/>
    <w:rsid w:val="002A1BF6"/>
    <w:rsid w:val="002A30F6"/>
    <w:rsid w:val="002A5376"/>
    <w:rsid w:val="002B1855"/>
    <w:rsid w:val="002B2EEE"/>
    <w:rsid w:val="002B43AC"/>
    <w:rsid w:val="002B686F"/>
    <w:rsid w:val="002C5502"/>
    <w:rsid w:val="002C5603"/>
    <w:rsid w:val="002C5742"/>
    <w:rsid w:val="002D19CA"/>
    <w:rsid w:val="002E3290"/>
    <w:rsid w:val="002E5A83"/>
    <w:rsid w:val="002E5E54"/>
    <w:rsid w:val="002F1C1D"/>
    <w:rsid w:val="002F53E6"/>
    <w:rsid w:val="00310C2C"/>
    <w:rsid w:val="00313BCC"/>
    <w:rsid w:val="003145A1"/>
    <w:rsid w:val="00316F74"/>
    <w:rsid w:val="003175D1"/>
    <w:rsid w:val="00322B69"/>
    <w:rsid w:val="00326A79"/>
    <w:rsid w:val="00330BE9"/>
    <w:rsid w:val="00334E7C"/>
    <w:rsid w:val="003377DC"/>
    <w:rsid w:val="003425D1"/>
    <w:rsid w:val="00354006"/>
    <w:rsid w:val="00361993"/>
    <w:rsid w:val="00361A4C"/>
    <w:rsid w:val="003632A4"/>
    <w:rsid w:val="00376F65"/>
    <w:rsid w:val="00383165"/>
    <w:rsid w:val="003862B0"/>
    <w:rsid w:val="003878AC"/>
    <w:rsid w:val="003925FF"/>
    <w:rsid w:val="003A3EF5"/>
    <w:rsid w:val="003A45E4"/>
    <w:rsid w:val="003B594A"/>
    <w:rsid w:val="003B5C08"/>
    <w:rsid w:val="003B7144"/>
    <w:rsid w:val="003B7306"/>
    <w:rsid w:val="003C39AF"/>
    <w:rsid w:val="003C5E17"/>
    <w:rsid w:val="003C708A"/>
    <w:rsid w:val="003D4604"/>
    <w:rsid w:val="003D4A66"/>
    <w:rsid w:val="003E4065"/>
    <w:rsid w:val="003E6766"/>
    <w:rsid w:val="003F057C"/>
    <w:rsid w:val="003F4319"/>
    <w:rsid w:val="003F442D"/>
    <w:rsid w:val="00402369"/>
    <w:rsid w:val="00406C53"/>
    <w:rsid w:val="004112B1"/>
    <w:rsid w:val="0042287F"/>
    <w:rsid w:val="00425B0A"/>
    <w:rsid w:val="004271C8"/>
    <w:rsid w:val="0043287D"/>
    <w:rsid w:val="004337A7"/>
    <w:rsid w:val="004344C0"/>
    <w:rsid w:val="0044654D"/>
    <w:rsid w:val="00462A9F"/>
    <w:rsid w:val="004655AC"/>
    <w:rsid w:val="0047183C"/>
    <w:rsid w:val="004734C2"/>
    <w:rsid w:val="00473F2B"/>
    <w:rsid w:val="004744F7"/>
    <w:rsid w:val="0047579C"/>
    <w:rsid w:val="0047734D"/>
    <w:rsid w:val="0048172D"/>
    <w:rsid w:val="004821D1"/>
    <w:rsid w:val="0048516E"/>
    <w:rsid w:val="00486AFB"/>
    <w:rsid w:val="0049218F"/>
    <w:rsid w:val="0049239E"/>
    <w:rsid w:val="00494EDB"/>
    <w:rsid w:val="004958FD"/>
    <w:rsid w:val="004A42E5"/>
    <w:rsid w:val="004A65A8"/>
    <w:rsid w:val="004B236F"/>
    <w:rsid w:val="004B3FE0"/>
    <w:rsid w:val="004B482C"/>
    <w:rsid w:val="004C0118"/>
    <w:rsid w:val="004E2D46"/>
    <w:rsid w:val="004E5AF9"/>
    <w:rsid w:val="004E7D00"/>
    <w:rsid w:val="004F3462"/>
    <w:rsid w:val="00505A50"/>
    <w:rsid w:val="00541E6C"/>
    <w:rsid w:val="0056459B"/>
    <w:rsid w:val="00571BFA"/>
    <w:rsid w:val="005746EE"/>
    <w:rsid w:val="00580F6F"/>
    <w:rsid w:val="00587951"/>
    <w:rsid w:val="0059507B"/>
    <w:rsid w:val="005963E2"/>
    <w:rsid w:val="005A143E"/>
    <w:rsid w:val="005A1D22"/>
    <w:rsid w:val="005B3624"/>
    <w:rsid w:val="005B3F24"/>
    <w:rsid w:val="005C2BA4"/>
    <w:rsid w:val="005C6FFF"/>
    <w:rsid w:val="005D0A15"/>
    <w:rsid w:val="005E1123"/>
    <w:rsid w:val="005E5AF3"/>
    <w:rsid w:val="005F0572"/>
    <w:rsid w:val="005F0CB6"/>
    <w:rsid w:val="005F1380"/>
    <w:rsid w:val="005F289A"/>
    <w:rsid w:val="005F4B6D"/>
    <w:rsid w:val="00600785"/>
    <w:rsid w:val="00612AF6"/>
    <w:rsid w:val="00616E37"/>
    <w:rsid w:val="00626858"/>
    <w:rsid w:val="0063475A"/>
    <w:rsid w:val="00636606"/>
    <w:rsid w:val="0065019C"/>
    <w:rsid w:val="006627C3"/>
    <w:rsid w:val="006629E2"/>
    <w:rsid w:val="0066679D"/>
    <w:rsid w:val="00671F82"/>
    <w:rsid w:val="00672B56"/>
    <w:rsid w:val="00674496"/>
    <w:rsid w:val="00677F0B"/>
    <w:rsid w:val="0068117B"/>
    <w:rsid w:val="00693836"/>
    <w:rsid w:val="00693BC2"/>
    <w:rsid w:val="006941F8"/>
    <w:rsid w:val="00695298"/>
    <w:rsid w:val="006955DC"/>
    <w:rsid w:val="006A0227"/>
    <w:rsid w:val="006A520D"/>
    <w:rsid w:val="006B282F"/>
    <w:rsid w:val="006B3A0E"/>
    <w:rsid w:val="006B476E"/>
    <w:rsid w:val="006B5E68"/>
    <w:rsid w:val="006C7F09"/>
    <w:rsid w:val="006D41A1"/>
    <w:rsid w:val="006D51C7"/>
    <w:rsid w:val="006E45CC"/>
    <w:rsid w:val="006E7175"/>
    <w:rsid w:val="006F2392"/>
    <w:rsid w:val="006F7A3F"/>
    <w:rsid w:val="007004B5"/>
    <w:rsid w:val="00701B91"/>
    <w:rsid w:val="00706B14"/>
    <w:rsid w:val="00713A7D"/>
    <w:rsid w:val="00723023"/>
    <w:rsid w:val="0072344C"/>
    <w:rsid w:val="007339B5"/>
    <w:rsid w:val="007357B6"/>
    <w:rsid w:val="007454CA"/>
    <w:rsid w:val="00746422"/>
    <w:rsid w:val="0074672D"/>
    <w:rsid w:val="007512F9"/>
    <w:rsid w:val="0075256F"/>
    <w:rsid w:val="00755A17"/>
    <w:rsid w:val="00757CEE"/>
    <w:rsid w:val="00757E05"/>
    <w:rsid w:val="00771503"/>
    <w:rsid w:val="0077625C"/>
    <w:rsid w:val="00782ACA"/>
    <w:rsid w:val="007851B6"/>
    <w:rsid w:val="007943A9"/>
    <w:rsid w:val="00794678"/>
    <w:rsid w:val="007A4989"/>
    <w:rsid w:val="007C152F"/>
    <w:rsid w:val="007D2E40"/>
    <w:rsid w:val="007D3B37"/>
    <w:rsid w:val="007E217D"/>
    <w:rsid w:val="007E2DAF"/>
    <w:rsid w:val="007E363E"/>
    <w:rsid w:val="007F2348"/>
    <w:rsid w:val="00800E0D"/>
    <w:rsid w:val="0081456C"/>
    <w:rsid w:val="00821AE9"/>
    <w:rsid w:val="00824379"/>
    <w:rsid w:val="008247E7"/>
    <w:rsid w:val="0083004B"/>
    <w:rsid w:val="008336F2"/>
    <w:rsid w:val="00844E7D"/>
    <w:rsid w:val="00846032"/>
    <w:rsid w:val="00856C6E"/>
    <w:rsid w:val="00861B32"/>
    <w:rsid w:val="00863455"/>
    <w:rsid w:val="0086386B"/>
    <w:rsid w:val="00870402"/>
    <w:rsid w:val="008718E0"/>
    <w:rsid w:val="00877F80"/>
    <w:rsid w:val="0088096E"/>
    <w:rsid w:val="008845B5"/>
    <w:rsid w:val="0088684E"/>
    <w:rsid w:val="0089181D"/>
    <w:rsid w:val="008B2EE3"/>
    <w:rsid w:val="008B31B5"/>
    <w:rsid w:val="008B3BDE"/>
    <w:rsid w:val="008B73BF"/>
    <w:rsid w:val="008C3F40"/>
    <w:rsid w:val="008C4906"/>
    <w:rsid w:val="008C56D8"/>
    <w:rsid w:val="008E431C"/>
    <w:rsid w:val="008F08CD"/>
    <w:rsid w:val="008F2014"/>
    <w:rsid w:val="009036C7"/>
    <w:rsid w:val="009044C8"/>
    <w:rsid w:val="00904F8B"/>
    <w:rsid w:val="009073E1"/>
    <w:rsid w:val="009476D0"/>
    <w:rsid w:val="00953DD9"/>
    <w:rsid w:val="00967082"/>
    <w:rsid w:val="00967406"/>
    <w:rsid w:val="0097424A"/>
    <w:rsid w:val="00974996"/>
    <w:rsid w:val="00977AC6"/>
    <w:rsid w:val="00980981"/>
    <w:rsid w:val="00981A9F"/>
    <w:rsid w:val="00982B43"/>
    <w:rsid w:val="0098468B"/>
    <w:rsid w:val="0099643F"/>
    <w:rsid w:val="0099645B"/>
    <w:rsid w:val="009A0AEB"/>
    <w:rsid w:val="009A3356"/>
    <w:rsid w:val="009B11FA"/>
    <w:rsid w:val="009B45B6"/>
    <w:rsid w:val="009B5A25"/>
    <w:rsid w:val="009C4DB3"/>
    <w:rsid w:val="009D207B"/>
    <w:rsid w:val="009E51D5"/>
    <w:rsid w:val="009F066E"/>
    <w:rsid w:val="009F6F2A"/>
    <w:rsid w:val="00A1024E"/>
    <w:rsid w:val="00A11A14"/>
    <w:rsid w:val="00A23CBC"/>
    <w:rsid w:val="00A313D2"/>
    <w:rsid w:val="00A36DF4"/>
    <w:rsid w:val="00A67294"/>
    <w:rsid w:val="00A769D9"/>
    <w:rsid w:val="00A77A73"/>
    <w:rsid w:val="00A77CDC"/>
    <w:rsid w:val="00A85BE0"/>
    <w:rsid w:val="00A86DF4"/>
    <w:rsid w:val="00A91787"/>
    <w:rsid w:val="00A925EB"/>
    <w:rsid w:val="00A94AFF"/>
    <w:rsid w:val="00A95BA8"/>
    <w:rsid w:val="00AA1B89"/>
    <w:rsid w:val="00AA64A0"/>
    <w:rsid w:val="00AA6658"/>
    <w:rsid w:val="00AB2FBF"/>
    <w:rsid w:val="00AB312A"/>
    <w:rsid w:val="00AB449F"/>
    <w:rsid w:val="00AB4D26"/>
    <w:rsid w:val="00AC0C2F"/>
    <w:rsid w:val="00AC4B89"/>
    <w:rsid w:val="00AC5DA8"/>
    <w:rsid w:val="00AC7B81"/>
    <w:rsid w:val="00AE206A"/>
    <w:rsid w:val="00AE286B"/>
    <w:rsid w:val="00AE5C0B"/>
    <w:rsid w:val="00B00674"/>
    <w:rsid w:val="00B053E8"/>
    <w:rsid w:val="00B12705"/>
    <w:rsid w:val="00B1640A"/>
    <w:rsid w:val="00B16696"/>
    <w:rsid w:val="00B17BD4"/>
    <w:rsid w:val="00B2590D"/>
    <w:rsid w:val="00B25F7A"/>
    <w:rsid w:val="00B356A1"/>
    <w:rsid w:val="00B40BD1"/>
    <w:rsid w:val="00B42C37"/>
    <w:rsid w:val="00B43EE2"/>
    <w:rsid w:val="00B44B33"/>
    <w:rsid w:val="00B53B1C"/>
    <w:rsid w:val="00B60CFF"/>
    <w:rsid w:val="00B63FEF"/>
    <w:rsid w:val="00B65975"/>
    <w:rsid w:val="00B77534"/>
    <w:rsid w:val="00B80F9B"/>
    <w:rsid w:val="00B909A4"/>
    <w:rsid w:val="00BA1054"/>
    <w:rsid w:val="00BA2192"/>
    <w:rsid w:val="00BB671E"/>
    <w:rsid w:val="00BC2506"/>
    <w:rsid w:val="00BD1CCB"/>
    <w:rsid w:val="00BD26A2"/>
    <w:rsid w:val="00BE5D92"/>
    <w:rsid w:val="00BF3807"/>
    <w:rsid w:val="00BF7341"/>
    <w:rsid w:val="00C05DEC"/>
    <w:rsid w:val="00C10FEB"/>
    <w:rsid w:val="00C12715"/>
    <w:rsid w:val="00C12B8C"/>
    <w:rsid w:val="00C12CF0"/>
    <w:rsid w:val="00C13C0C"/>
    <w:rsid w:val="00C13EC1"/>
    <w:rsid w:val="00C1431B"/>
    <w:rsid w:val="00C16DEA"/>
    <w:rsid w:val="00C26A80"/>
    <w:rsid w:val="00C32706"/>
    <w:rsid w:val="00C46355"/>
    <w:rsid w:val="00C47223"/>
    <w:rsid w:val="00C52981"/>
    <w:rsid w:val="00C54ADA"/>
    <w:rsid w:val="00C55D21"/>
    <w:rsid w:val="00C6142D"/>
    <w:rsid w:val="00C61EF8"/>
    <w:rsid w:val="00C63C9E"/>
    <w:rsid w:val="00C651A8"/>
    <w:rsid w:val="00C652B7"/>
    <w:rsid w:val="00C7467E"/>
    <w:rsid w:val="00C76FFB"/>
    <w:rsid w:val="00C77D15"/>
    <w:rsid w:val="00C90869"/>
    <w:rsid w:val="00C914E6"/>
    <w:rsid w:val="00C934C6"/>
    <w:rsid w:val="00C951EE"/>
    <w:rsid w:val="00CA537A"/>
    <w:rsid w:val="00CA5740"/>
    <w:rsid w:val="00CD0DD8"/>
    <w:rsid w:val="00CD5F80"/>
    <w:rsid w:val="00CD7A4D"/>
    <w:rsid w:val="00CD7D87"/>
    <w:rsid w:val="00CF2FB6"/>
    <w:rsid w:val="00D137D8"/>
    <w:rsid w:val="00D13E02"/>
    <w:rsid w:val="00D17DC2"/>
    <w:rsid w:val="00D22C35"/>
    <w:rsid w:val="00D231E5"/>
    <w:rsid w:val="00D34852"/>
    <w:rsid w:val="00D3708F"/>
    <w:rsid w:val="00D50549"/>
    <w:rsid w:val="00D5315F"/>
    <w:rsid w:val="00D55E4D"/>
    <w:rsid w:val="00D668EF"/>
    <w:rsid w:val="00D70471"/>
    <w:rsid w:val="00D72F9A"/>
    <w:rsid w:val="00D73B3C"/>
    <w:rsid w:val="00D741FD"/>
    <w:rsid w:val="00D76854"/>
    <w:rsid w:val="00D76E68"/>
    <w:rsid w:val="00D85889"/>
    <w:rsid w:val="00D9036E"/>
    <w:rsid w:val="00D93597"/>
    <w:rsid w:val="00D97602"/>
    <w:rsid w:val="00DB258C"/>
    <w:rsid w:val="00DB3940"/>
    <w:rsid w:val="00DC53E8"/>
    <w:rsid w:val="00DC54D3"/>
    <w:rsid w:val="00DC6A28"/>
    <w:rsid w:val="00DD17D4"/>
    <w:rsid w:val="00DD4056"/>
    <w:rsid w:val="00DD4103"/>
    <w:rsid w:val="00DE14F2"/>
    <w:rsid w:val="00DE35B4"/>
    <w:rsid w:val="00DE5E5F"/>
    <w:rsid w:val="00DF13AF"/>
    <w:rsid w:val="00DF2DED"/>
    <w:rsid w:val="00DF530C"/>
    <w:rsid w:val="00DF7677"/>
    <w:rsid w:val="00E152C3"/>
    <w:rsid w:val="00E178AD"/>
    <w:rsid w:val="00E21877"/>
    <w:rsid w:val="00E31E2B"/>
    <w:rsid w:val="00E32161"/>
    <w:rsid w:val="00E3387F"/>
    <w:rsid w:val="00E412AC"/>
    <w:rsid w:val="00E43BF0"/>
    <w:rsid w:val="00E563A3"/>
    <w:rsid w:val="00E56CAD"/>
    <w:rsid w:val="00E63065"/>
    <w:rsid w:val="00E63CE9"/>
    <w:rsid w:val="00E653C1"/>
    <w:rsid w:val="00E66ABC"/>
    <w:rsid w:val="00E70A39"/>
    <w:rsid w:val="00E75E0A"/>
    <w:rsid w:val="00E82F22"/>
    <w:rsid w:val="00E87917"/>
    <w:rsid w:val="00E90AF5"/>
    <w:rsid w:val="00E93F9E"/>
    <w:rsid w:val="00EB03B6"/>
    <w:rsid w:val="00EB663C"/>
    <w:rsid w:val="00EB7996"/>
    <w:rsid w:val="00EC05DF"/>
    <w:rsid w:val="00EC2292"/>
    <w:rsid w:val="00EE29B0"/>
    <w:rsid w:val="00EF3B0E"/>
    <w:rsid w:val="00EF436B"/>
    <w:rsid w:val="00EF4551"/>
    <w:rsid w:val="00F02DC7"/>
    <w:rsid w:val="00F06F32"/>
    <w:rsid w:val="00F106F1"/>
    <w:rsid w:val="00F2318D"/>
    <w:rsid w:val="00F252C4"/>
    <w:rsid w:val="00F25A4A"/>
    <w:rsid w:val="00F32FE1"/>
    <w:rsid w:val="00F35D70"/>
    <w:rsid w:val="00F417DF"/>
    <w:rsid w:val="00F45679"/>
    <w:rsid w:val="00F56B4C"/>
    <w:rsid w:val="00F627BC"/>
    <w:rsid w:val="00F65B5A"/>
    <w:rsid w:val="00F73A47"/>
    <w:rsid w:val="00F819FC"/>
    <w:rsid w:val="00F85900"/>
    <w:rsid w:val="00F91F5D"/>
    <w:rsid w:val="00F93ADE"/>
    <w:rsid w:val="00FA0586"/>
    <w:rsid w:val="00FA1670"/>
    <w:rsid w:val="00FA2973"/>
    <w:rsid w:val="00FA2E72"/>
    <w:rsid w:val="00FA506D"/>
    <w:rsid w:val="00FB455B"/>
    <w:rsid w:val="00FB4C23"/>
    <w:rsid w:val="00FB57BF"/>
    <w:rsid w:val="00FB6A5F"/>
    <w:rsid w:val="00FC06FD"/>
    <w:rsid w:val="00FC1EF7"/>
    <w:rsid w:val="00FC7518"/>
    <w:rsid w:val="00FD22F0"/>
    <w:rsid w:val="00FD3AEB"/>
    <w:rsid w:val="00FD4195"/>
    <w:rsid w:val="00FE2DCD"/>
    <w:rsid w:val="00FE3F81"/>
    <w:rsid w:val="00FE4DC0"/>
    <w:rsid w:val="00FE65A3"/>
    <w:rsid w:val="00FE76BD"/>
    <w:rsid w:val="00FF59B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862B0"/>
    <w:pPr>
      <w:keepNext/>
      <w:keepLines/>
      <w:numPr>
        <w:numId w:val="22"/>
      </w:numPr>
      <w:spacing w:before="120" w:after="240"/>
      <w:outlineLvl w:val="0"/>
    </w:pPr>
    <w:rPr>
      <w:rFonts w:ascii="Corbel" w:eastAsiaTheme="majorEastAsia" w:hAnsi="Corbel" w:cstheme="majorBidi"/>
      <w:b/>
      <w:color w:val="2E74B5" w:themeColor="accent1" w:themeShade="BF"/>
      <w:sz w:val="32"/>
      <w:szCs w:val="32"/>
    </w:rPr>
  </w:style>
  <w:style w:type="paragraph" w:styleId="Kop2">
    <w:name w:val="heading 2"/>
    <w:basedOn w:val="Kop1"/>
    <w:next w:val="Kop3"/>
    <w:link w:val="Kop2Char"/>
    <w:autoRedefine/>
    <w:uiPriority w:val="9"/>
    <w:unhideWhenUsed/>
    <w:qFormat/>
    <w:rsid w:val="000D13A7"/>
    <w:pPr>
      <w:numPr>
        <w:numId w:val="0"/>
      </w:numPr>
      <w:spacing w:before="40"/>
      <w:outlineLvl w:val="1"/>
    </w:pPr>
    <w:rPr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43A1F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43A1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43A1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676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676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676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676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62B0"/>
    <w:rPr>
      <w:rFonts w:ascii="Corbel" w:eastAsiaTheme="majorEastAsia" w:hAnsi="Corbel" w:cstheme="majorBidi"/>
      <w:b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D13A7"/>
    <w:rPr>
      <w:rFonts w:ascii="Corbel" w:eastAsiaTheme="majorEastAsia" w:hAnsi="Corbel" w:cstheme="majorBidi"/>
      <w:b/>
      <w:color w:val="2E74B5" w:themeColor="accent1" w:themeShade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003CCA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143A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143A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43A1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F2014"/>
    <w:pPr>
      <w:ind w:left="0" w:firstLine="0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336F2"/>
    <w:pPr>
      <w:tabs>
        <w:tab w:val="left" w:pos="440"/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F2014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8F2014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F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2014"/>
  </w:style>
  <w:style w:type="paragraph" w:styleId="Voettekst">
    <w:name w:val="footer"/>
    <w:basedOn w:val="Standaard"/>
    <w:link w:val="VoettekstChar"/>
    <w:uiPriority w:val="99"/>
    <w:unhideWhenUsed/>
    <w:rsid w:val="008F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2014"/>
  </w:style>
  <w:style w:type="character" w:customStyle="1" w:styleId="Kop6Char">
    <w:name w:val="Kop 6 Char"/>
    <w:basedOn w:val="Standaardalinea-lettertype"/>
    <w:link w:val="Kop6"/>
    <w:uiPriority w:val="9"/>
    <w:semiHidden/>
    <w:rsid w:val="003E67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67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67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67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52C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60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4603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460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60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6032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28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870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862B0"/>
    <w:pPr>
      <w:keepNext/>
      <w:keepLines/>
      <w:numPr>
        <w:numId w:val="22"/>
      </w:numPr>
      <w:spacing w:before="120" w:after="240"/>
      <w:outlineLvl w:val="0"/>
    </w:pPr>
    <w:rPr>
      <w:rFonts w:ascii="Corbel" w:eastAsiaTheme="majorEastAsia" w:hAnsi="Corbel" w:cstheme="majorBidi"/>
      <w:b/>
      <w:color w:val="2E74B5" w:themeColor="accent1" w:themeShade="BF"/>
      <w:sz w:val="32"/>
      <w:szCs w:val="32"/>
    </w:rPr>
  </w:style>
  <w:style w:type="paragraph" w:styleId="Kop2">
    <w:name w:val="heading 2"/>
    <w:basedOn w:val="Kop1"/>
    <w:next w:val="Kop3"/>
    <w:link w:val="Kop2Char"/>
    <w:autoRedefine/>
    <w:uiPriority w:val="9"/>
    <w:unhideWhenUsed/>
    <w:qFormat/>
    <w:rsid w:val="000D13A7"/>
    <w:pPr>
      <w:numPr>
        <w:numId w:val="0"/>
      </w:numPr>
      <w:spacing w:before="40"/>
      <w:outlineLvl w:val="1"/>
    </w:pPr>
    <w:rPr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43A1F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43A1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43A1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676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676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676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676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62B0"/>
    <w:rPr>
      <w:rFonts w:ascii="Corbel" w:eastAsiaTheme="majorEastAsia" w:hAnsi="Corbel" w:cstheme="majorBidi"/>
      <w:b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D13A7"/>
    <w:rPr>
      <w:rFonts w:ascii="Corbel" w:eastAsiaTheme="majorEastAsia" w:hAnsi="Corbel" w:cstheme="majorBidi"/>
      <w:b/>
      <w:color w:val="2E74B5" w:themeColor="accent1" w:themeShade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003CCA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143A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143A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43A1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F2014"/>
    <w:pPr>
      <w:ind w:left="0" w:firstLine="0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336F2"/>
    <w:pPr>
      <w:tabs>
        <w:tab w:val="left" w:pos="440"/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F2014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8F2014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F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2014"/>
  </w:style>
  <w:style w:type="paragraph" w:styleId="Voettekst">
    <w:name w:val="footer"/>
    <w:basedOn w:val="Standaard"/>
    <w:link w:val="VoettekstChar"/>
    <w:uiPriority w:val="99"/>
    <w:unhideWhenUsed/>
    <w:rsid w:val="008F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2014"/>
  </w:style>
  <w:style w:type="character" w:customStyle="1" w:styleId="Kop6Char">
    <w:name w:val="Kop 6 Char"/>
    <w:basedOn w:val="Standaardalinea-lettertype"/>
    <w:link w:val="Kop6"/>
    <w:uiPriority w:val="9"/>
    <w:semiHidden/>
    <w:rsid w:val="003E67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67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67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67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52C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60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4603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460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60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6032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28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870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CTmarktconsultaties@amsterdam.n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3A970-3E32-4792-A3DD-3FC50BB1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266B1B13.dotm</Template>
  <TotalTime>11</TotalTime>
  <Pages>11</Pages>
  <Words>3023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Manders</dc:creator>
  <cp:lastModifiedBy>Fokkens, Wabe</cp:lastModifiedBy>
  <cp:revision>6</cp:revision>
  <cp:lastPrinted>2019-03-14T07:17:00Z</cp:lastPrinted>
  <dcterms:created xsi:type="dcterms:W3CDTF">2019-03-14T07:17:00Z</dcterms:created>
  <dcterms:modified xsi:type="dcterms:W3CDTF">2019-03-14T07:39:00Z</dcterms:modified>
</cp:coreProperties>
</file>