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margin" w:tblpXSpec="center" w:tblpY="313"/>
        <w:tblW w:w="125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7"/>
        <w:gridCol w:w="1621"/>
        <w:gridCol w:w="1662"/>
        <w:gridCol w:w="1662"/>
        <w:gridCol w:w="1662"/>
        <w:gridCol w:w="1640"/>
      </w:tblGrid>
      <w:tr w:rsidR="001B6842" w:rsidRPr="001B6842" w:rsidTr="001B6842">
        <w:trPr>
          <w:trHeight w:val="255"/>
        </w:trPr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  <w:bookmarkStart w:id="0" w:name="_GoBack"/>
            <w:bookmarkEnd w:id="0"/>
            <w:r w:rsidRPr="001B68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  <w:t>Vakgroep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1B68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  <w:t>TOTAAL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1B68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  <w:t xml:space="preserve">Team Citrix 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1B68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  <w:t>Team Netwerk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1B68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  <w:t>Team DBA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1B68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  <w:t>Team Microsoft</w:t>
            </w:r>
          </w:p>
        </w:tc>
      </w:tr>
      <w:tr w:rsidR="001B6842" w:rsidRPr="001B6842" w:rsidTr="001B6842">
        <w:trPr>
          <w:trHeight w:val="255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B684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Totaal Aangemaakt 2018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B684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4311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B684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2818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B684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167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B684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160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B684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1166</w:t>
            </w:r>
          </w:p>
        </w:tc>
      </w:tr>
      <w:tr w:rsidR="001B6842" w:rsidRPr="001B6842" w:rsidTr="001B6842">
        <w:trPr>
          <w:trHeight w:val="255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B684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Aantal opgelost door Dienstenplein (1ste lijn).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B684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2170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B684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1884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B684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24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B684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B684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261</w:t>
            </w:r>
          </w:p>
        </w:tc>
      </w:tr>
      <w:tr w:rsidR="001B6842" w:rsidRPr="001B6842" w:rsidTr="001B6842">
        <w:trPr>
          <w:trHeight w:val="255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B684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Voor Backoffice  meldingen (2e en 3e </w:t>
            </w:r>
            <w:proofErr w:type="spellStart"/>
            <w:r w:rsidRPr="001B684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lijns</w:t>
            </w:r>
            <w:proofErr w:type="spellEnd"/>
            <w:r w:rsidRPr="001B684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)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B684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2141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B684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934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B684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143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B684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159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B684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905</w:t>
            </w:r>
          </w:p>
        </w:tc>
      </w:tr>
      <w:tr w:rsidR="001B6842" w:rsidRPr="001B6842" w:rsidTr="001B6842">
        <w:trPr>
          <w:trHeight w:val="255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B684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Aantal %  is incident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B684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B684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25%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B684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25%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B684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25%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B684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25%</w:t>
            </w:r>
          </w:p>
        </w:tc>
      </w:tr>
      <w:tr w:rsidR="001B6842" w:rsidRPr="001B6842" w:rsidTr="001B6842">
        <w:trPr>
          <w:trHeight w:val="300"/>
        </w:trPr>
        <w:tc>
          <w:tcPr>
            <w:tcW w:w="4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B684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Aantal %  is Werk (</w:t>
            </w:r>
            <w:proofErr w:type="spellStart"/>
            <w:r w:rsidRPr="001B684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planbaar</w:t>
            </w:r>
            <w:proofErr w:type="spellEnd"/>
            <w:r w:rsidRPr="001B684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)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B684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B684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75%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B684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75%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B684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75%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B684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75%</w:t>
            </w:r>
          </w:p>
        </w:tc>
      </w:tr>
      <w:tr w:rsidR="001B6842" w:rsidRPr="001B6842" w:rsidTr="001B6842">
        <w:trPr>
          <w:trHeight w:val="255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1B6842" w:rsidRPr="001B6842" w:rsidTr="001B6842">
        <w:trPr>
          <w:trHeight w:val="255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1B6842" w:rsidRPr="001B6842" w:rsidTr="001B6842">
        <w:trPr>
          <w:trHeight w:val="255"/>
        </w:trPr>
        <w:tc>
          <w:tcPr>
            <w:tcW w:w="108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nl-NL"/>
              </w:rPr>
            </w:pPr>
            <w:r w:rsidRPr="001B6842">
              <w:rPr>
                <w:rFonts w:ascii="Arial" w:eastAsia="Times New Roman" w:hAnsi="Arial" w:cs="Arial"/>
                <w:color w:val="FF0000"/>
                <w:sz w:val="20"/>
                <w:szCs w:val="20"/>
                <w:lang w:eastAsia="nl-NL"/>
              </w:rPr>
              <w:t>Incident kunnen op 2 manieren binnen komen  &gt; Rechtstreeks van klant/gebruiker in FMIS pakket of via DPL medewerker.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nl-NL"/>
              </w:rPr>
            </w:pPr>
          </w:p>
        </w:tc>
      </w:tr>
      <w:tr w:rsidR="001B6842" w:rsidRPr="001B6842" w:rsidTr="001B6842">
        <w:trPr>
          <w:trHeight w:val="285"/>
        </w:trPr>
        <w:tc>
          <w:tcPr>
            <w:tcW w:w="1250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nl-NL"/>
              </w:rPr>
            </w:pPr>
            <w:r w:rsidRPr="001B6842">
              <w:rPr>
                <w:rFonts w:ascii="Arial" w:eastAsia="Times New Roman" w:hAnsi="Arial" w:cs="Arial"/>
                <w:color w:val="FF0000"/>
                <w:sz w:val="20"/>
                <w:szCs w:val="20"/>
                <w:lang w:eastAsia="nl-NL"/>
              </w:rPr>
              <w:t>Veel meldingen/verzoeken die via DPL binnenkomen en meteen worden afgewerkt worden onder een melding INCIDENT geregistreerd.</w:t>
            </w:r>
          </w:p>
        </w:tc>
      </w:tr>
      <w:tr w:rsidR="001B6842" w:rsidRPr="001B6842" w:rsidTr="001B6842">
        <w:trPr>
          <w:trHeight w:val="255"/>
        </w:trPr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nl-NL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6842" w:rsidRPr="001B6842" w:rsidRDefault="001B6842" w:rsidP="001B68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</w:tbl>
    <w:p w:rsidR="008C054B" w:rsidRDefault="008C054B"/>
    <w:sectPr w:rsidR="008C054B" w:rsidSect="001B684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842"/>
    <w:rsid w:val="001B6842"/>
    <w:rsid w:val="008C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DD47D4-5AA9-4031-A0AF-BB838D7A9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551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NPM Capital N.V.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Goulooze, Pim</dc:creator>
  <cp:keywords/>
  <dc:description/>
  <cp:lastModifiedBy>Goulooze, Pim</cp:lastModifiedBy>
  <cp:revision>1</cp:revision>
  <dcterms:created xsi:type="dcterms:W3CDTF">2019-01-11T17:26:00Z</dcterms:created>
  <dcterms:modified xsi:type="dcterms:W3CDTF">2019-01-11T17:28:00Z</dcterms:modified>
</cp:coreProperties>
</file>