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878D6" w14:textId="0919A863" w:rsidR="00DE55A8" w:rsidRPr="00B53CF8" w:rsidRDefault="00B53CF8">
      <w:r w:rsidRPr="00B53CF8">
        <w:rPr>
          <w:noProof/>
          <w:lang w:eastAsia="nl-NL"/>
        </w:rPr>
        <w:drawing>
          <wp:inline distT="0" distB="0" distL="0" distR="0" wp14:anchorId="385D914B" wp14:editId="789BADFA">
            <wp:extent cx="5730875" cy="1176655"/>
            <wp:effectExtent l="0" t="0" r="317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176655"/>
                    </a:xfrm>
                    <a:prstGeom prst="rect">
                      <a:avLst/>
                    </a:prstGeom>
                    <a:noFill/>
                  </pic:spPr>
                </pic:pic>
              </a:graphicData>
            </a:graphic>
          </wp:inline>
        </w:drawing>
      </w:r>
    </w:p>
    <w:p w14:paraId="28608F46" w14:textId="77777777" w:rsidR="00DE55A8" w:rsidRDefault="00DE55A8"/>
    <w:p w14:paraId="1B6528A1" w14:textId="77777777" w:rsidR="00DE55A8" w:rsidRDefault="00DE55A8"/>
    <w:p w14:paraId="01EDF76E" w14:textId="7570ECE6" w:rsidR="00DE55A8" w:rsidRDefault="00DE55A8" w:rsidP="00DE55A8">
      <w:pPr>
        <w:jc w:val="right"/>
        <w:rPr>
          <w:sz w:val="28"/>
          <w:szCs w:val="28"/>
        </w:rPr>
      </w:pPr>
    </w:p>
    <w:p w14:paraId="083D2048" w14:textId="794BF0B8" w:rsidR="00B53CF8" w:rsidRDefault="00B53CF8" w:rsidP="00DE55A8">
      <w:pPr>
        <w:jc w:val="right"/>
        <w:rPr>
          <w:sz w:val="28"/>
          <w:szCs w:val="28"/>
        </w:rPr>
      </w:pPr>
    </w:p>
    <w:p w14:paraId="715EC90A" w14:textId="2B1A1E45" w:rsidR="00B53CF8" w:rsidRDefault="00B53CF8" w:rsidP="00DE55A8">
      <w:pPr>
        <w:jc w:val="right"/>
        <w:rPr>
          <w:sz w:val="28"/>
          <w:szCs w:val="28"/>
        </w:rPr>
      </w:pPr>
    </w:p>
    <w:p w14:paraId="2407F44A" w14:textId="3B6675AF" w:rsidR="00B53CF8" w:rsidRDefault="00B53CF8" w:rsidP="00DE55A8">
      <w:pPr>
        <w:jc w:val="right"/>
        <w:rPr>
          <w:sz w:val="28"/>
          <w:szCs w:val="28"/>
        </w:rPr>
      </w:pPr>
    </w:p>
    <w:p w14:paraId="64BD9755" w14:textId="77777777" w:rsidR="00B53CF8" w:rsidRDefault="00B53CF8" w:rsidP="00DE55A8">
      <w:pPr>
        <w:jc w:val="right"/>
        <w:rPr>
          <w:sz w:val="28"/>
          <w:szCs w:val="28"/>
        </w:rPr>
      </w:pPr>
    </w:p>
    <w:p w14:paraId="775B4E58" w14:textId="72AD71D5" w:rsidR="00E46C1B" w:rsidRDefault="0017290C" w:rsidP="00E46C1B">
      <w:pPr>
        <w:jc w:val="center"/>
        <w:rPr>
          <w:sz w:val="28"/>
          <w:szCs w:val="28"/>
        </w:rPr>
      </w:pPr>
      <w:r>
        <w:rPr>
          <w:sz w:val="28"/>
          <w:szCs w:val="28"/>
        </w:rPr>
        <w:t>Aanbestedingsdocument</w:t>
      </w:r>
      <w:r w:rsidR="00E46929">
        <w:rPr>
          <w:sz w:val="28"/>
          <w:szCs w:val="28"/>
        </w:rPr>
        <w:t xml:space="preserve"> </w:t>
      </w:r>
      <w:r>
        <w:rPr>
          <w:sz w:val="28"/>
          <w:szCs w:val="28"/>
        </w:rPr>
        <w:t>Europese a</w:t>
      </w:r>
      <w:r w:rsidR="00DE55A8">
        <w:rPr>
          <w:sz w:val="28"/>
          <w:szCs w:val="28"/>
        </w:rPr>
        <w:t>anbesteding</w:t>
      </w:r>
    </w:p>
    <w:p w14:paraId="6B1E2392" w14:textId="77777777" w:rsidR="00E46C1B" w:rsidRPr="00B53CF8" w:rsidRDefault="00E46C1B" w:rsidP="00E46C1B">
      <w:pPr>
        <w:jc w:val="center"/>
        <w:rPr>
          <w:b/>
          <w:sz w:val="28"/>
          <w:szCs w:val="28"/>
        </w:rPr>
      </w:pPr>
    </w:p>
    <w:p w14:paraId="45C9BD87" w14:textId="0FF4795B" w:rsidR="00DE55A8" w:rsidRPr="00B53CF8" w:rsidRDefault="00E46C1B" w:rsidP="00E46C1B">
      <w:pPr>
        <w:jc w:val="center"/>
        <w:rPr>
          <w:sz w:val="28"/>
          <w:szCs w:val="28"/>
          <w:u w:val="single"/>
        </w:rPr>
      </w:pPr>
      <w:bookmarkStart w:id="0" w:name="_Hlk524082912"/>
      <w:r w:rsidRPr="00B53CF8">
        <w:rPr>
          <w:b/>
          <w:sz w:val="28"/>
          <w:szCs w:val="28"/>
          <w:u w:val="single"/>
        </w:rPr>
        <w:t>‘Levering hydraulisch- en pneumatisch lesmateriaal, incl. didactische support’</w:t>
      </w:r>
    </w:p>
    <w:bookmarkEnd w:id="0"/>
    <w:p w14:paraId="6778ACCC" w14:textId="77777777" w:rsidR="00DE55A8" w:rsidRDefault="00DE55A8" w:rsidP="00DE55A8">
      <w:pPr>
        <w:rPr>
          <w:sz w:val="28"/>
          <w:szCs w:val="28"/>
        </w:rPr>
      </w:pPr>
    </w:p>
    <w:p w14:paraId="1B89F643" w14:textId="77777777" w:rsidR="00DE55A8" w:rsidRDefault="00DE55A8" w:rsidP="00DE55A8">
      <w:pPr>
        <w:rPr>
          <w:sz w:val="28"/>
          <w:szCs w:val="28"/>
        </w:rPr>
      </w:pPr>
    </w:p>
    <w:p w14:paraId="244D7214" w14:textId="77777777" w:rsidR="00DE55A8" w:rsidRDefault="00DE55A8" w:rsidP="00DE55A8">
      <w:pPr>
        <w:rPr>
          <w:sz w:val="28"/>
          <w:szCs w:val="28"/>
        </w:rPr>
      </w:pPr>
    </w:p>
    <w:p w14:paraId="5D3A6A7A" w14:textId="77777777" w:rsidR="00B53CF8" w:rsidRDefault="00B53CF8" w:rsidP="00B53CF8">
      <w:pPr>
        <w:jc w:val="center"/>
        <w:rPr>
          <w:sz w:val="28"/>
          <w:szCs w:val="28"/>
        </w:rPr>
      </w:pPr>
      <w:r>
        <w:rPr>
          <w:sz w:val="28"/>
          <w:szCs w:val="28"/>
        </w:rPr>
        <w:t xml:space="preserve">Ten behoeve van diverse teams van de sector Techniek en Mobiel </w:t>
      </w:r>
    </w:p>
    <w:p w14:paraId="4A1E2090" w14:textId="77777777" w:rsidR="00DE55A8" w:rsidRDefault="00DE55A8" w:rsidP="00DE55A8">
      <w:pPr>
        <w:rPr>
          <w:sz w:val="28"/>
          <w:szCs w:val="28"/>
        </w:rPr>
      </w:pPr>
    </w:p>
    <w:p w14:paraId="00D4101B" w14:textId="77777777" w:rsidR="00DE55A8" w:rsidRDefault="00DE55A8" w:rsidP="00DE55A8">
      <w:pPr>
        <w:rPr>
          <w:sz w:val="28"/>
          <w:szCs w:val="28"/>
        </w:rPr>
      </w:pPr>
    </w:p>
    <w:p w14:paraId="627A7C7A" w14:textId="77777777" w:rsidR="00DE55A8" w:rsidRDefault="00DE55A8" w:rsidP="00DE55A8">
      <w:pPr>
        <w:rPr>
          <w:sz w:val="28"/>
          <w:szCs w:val="28"/>
        </w:rPr>
      </w:pPr>
    </w:p>
    <w:p w14:paraId="73028D17" w14:textId="77777777" w:rsidR="00DE55A8" w:rsidRDefault="00DE55A8" w:rsidP="00DE55A8">
      <w:pPr>
        <w:rPr>
          <w:sz w:val="28"/>
          <w:szCs w:val="28"/>
        </w:rPr>
      </w:pPr>
    </w:p>
    <w:p w14:paraId="43EBA710" w14:textId="77777777" w:rsidR="00DE55A8" w:rsidRDefault="00DE55A8" w:rsidP="00DE55A8">
      <w:pPr>
        <w:rPr>
          <w:sz w:val="28"/>
          <w:szCs w:val="28"/>
        </w:rPr>
      </w:pPr>
    </w:p>
    <w:p w14:paraId="4274E675" w14:textId="77777777" w:rsidR="00DE55A8" w:rsidRDefault="00DE55A8" w:rsidP="00DE55A8">
      <w:pPr>
        <w:rPr>
          <w:sz w:val="28"/>
          <w:szCs w:val="28"/>
        </w:rPr>
      </w:pPr>
    </w:p>
    <w:p w14:paraId="19B9E196" w14:textId="77777777" w:rsidR="00DE55A8" w:rsidRDefault="00DE55A8" w:rsidP="00DE55A8">
      <w:pPr>
        <w:rPr>
          <w:sz w:val="28"/>
          <w:szCs w:val="28"/>
        </w:rPr>
      </w:pPr>
    </w:p>
    <w:p w14:paraId="0B0FEB1F" w14:textId="77777777" w:rsidR="00DE55A8" w:rsidRDefault="00DE55A8" w:rsidP="00DE55A8">
      <w:pPr>
        <w:rPr>
          <w:sz w:val="28"/>
          <w:szCs w:val="28"/>
        </w:rPr>
      </w:pPr>
    </w:p>
    <w:p w14:paraId="7CBBBD81" w14:textId="77777777" w:rsidR="00DE55A8" w:rsidRDefault="00DE55A8" w:rsidP="00DE55A8">
      <w:pPr>
        <w:rPr>
          <w:sz w:val="28"/>
          <w:szCs w:val="28"/>
        </w:rPr>
      </w:pPr>
    </w:p>
    <w:p w14:paraId="4961F560" w14:textId="77777777" w:rsidR="00DE55A8" w:rsidRDefault="00DE55A8" w:rsidP="00DE55A8">
      <w:pPr>
        <w:rPr>
          <w:sz w:val="28"/>
          <w:szCs w:val="28"/>
        </w:rPr>
      </w:pPr>
    </w:p>
    <w:p w14:paraId="4E0F32EC" w14:textId="77777777" w:rsidR="00DE55A8" w:rsidRDefault="00DE55A8" w:rsidP="00DE55A8">
      <w:pPr>
        <w:rPr>
          <w:sz w:val="28"/>
          <w:szCs w:val="28"/>
        </w:rPr>
      </w:pPr>
    </w:p>
    <w:p w14:paraId="382179C7" w14:textId="77777777" w:rsidR="00DE55A8" w:rsidRDefault="00DE55A8" w:rsidP="00DE55A8">
      <w:pPr>
        <w:rPr>
          <w:sz w:val="28"/>
          <w:szCs w:val="28"/>
        </w:rPr>
      </w:pPr>
    </w:p>
    <w:p w14:paraId="77498C4D" w14:textId="77777777" w:rsidR="00DE55A8" w:rsidRDefault="00DE55A8" w:rsidP="00DE55A8">
      <w:pPr>
        <w:rPr>
          <w:sz w:val="28"/>
          <w:szCs w:val="28"/>
        </w:rPr>
      </w:pPr>
    </w:p>
    <w:p w14:paraId="5B984AFA" w14:textId="77777777" w:rsidR="00DE55A8" w:rsidRPr="00FC4EDA" w:rsidRDefault="00DE55A8" w:rsidP="00DE55A8">
      <w:pPr>
        <w:rPr>
          <w:sz w:val="28"/>
          <w:szCs w:val="28"/>
        </w:rPr>
      </w:pPr>
    </w:p>
    <w:p w14:paraId="7C812CF6" w14:textId="49E69A05" w:rsidR="00DE55A8" w:rsidRPr="00FC4EDA" w:rsidRDefault="00DE55A8" w:rsidP="00DE55A8">
      <w:pPr>
        <w:rPr>
          <w:sz w:val="28"/>
          <w:szCs w:val="28"/>
        </w:rPr>
      </w:pPr>
      <w:r w:rsidRPr="00FC4EDA">
        <w:rPr>
          <w:sz w:val="28"/>
          <w:szCs w:val="28"/>
        </w:rPr>
        <w:t>Aanbestedende dienst:</w:t>
      </w:r>
      <w:r w:rsidRPr="00FC4EDA">
        <w:rPr>
          <w:sz w:val="28"/>
          <w:szCs w:val="28"/>
        </w:rPr>
        <w:tab/>
      </w:r>
      <w:r w:rsidRPr="00FC4EDA">
        <w:rPr>
          <w:sz w:val="28"/>
          <w:szCs w:val="28"/>
        </w:rPr>
        <w:tab/>
      </w:r>
      <w:r w:rsidR="00333D54" w:rsidRPr="00FC4EDA">
        <w:rPr>
          <w:sz w:val="28"/>
          <w:szCs w:val="28"/>
        </w:rPr>
        <w:t>Aventus</w:t>
      </w:r>
    </w:p>
    <w:p w14:paraId="02A6D8E6" w14:textId="007E3224" w:rsidR="00DE55A8" w:rsidRPr="00FC4EDA" w:rsidRDefault="00DE55A8" w:rsidP="00DE55A8">
      <w:pPr>
        <w:rPr>
          <w:sz w:val="28"/>
          <w:szCs w:val="28"/>
        </w:rPr>
      </w:pPr>
      <w:r w:rsidRPr="00FC4EDA">
        <w:rPr>
          <w:sz w:val="28"/>
          <w:szCs w:val="28"/>
        </w:rPr>
        <w:t>Opgesteld door:</w:t>
      </w:r>
      <w:r w:rsidRPr="00FC4EDA">
        <w:rPr>
          <w:sz w:val="28"/>
          <w:szCs w:val="28"/>
        </w:rPr>
        <w:tab/>
      </w:r>
      <w:r w:rsidRPr="00FC4EDA">
        <w:rPr>
          <w:sz w:val="28"/>
          <w:szCs w:val="28"/>
        </w:rPr>
        <w:tab/>
      </w:r>
      <w:r w:rsidRPr="00FC4EDA">
        <w:rPr>
          <w:sz w:val="28"/>
          <w:szCs w:val="28"/>
        </w:rPr>
        <w:tab/>
      </w:r>
      <w:r w:rsidR="00333D54" w:rsidRPr="00FC4EDA">
        <w:rPr>
          <w:sz w:val="28"/>
          <w:szCs w:val="28"/>
        </w:rPr>
        <w:t>Dirk van het Hekke, Theo Hauptmeijer</w:t>
      </w:r>
    </w:p>
    <w:p w14:paraId="55DBA906" w14:textId="0456457B" w:rsidR="00DE55A8" w:rsidRPr="00FC4EDA" w:rsidRDefault="00DE55A8" w:rsidP="00DE55A8">
      <w:pPr>
        <w:rPr>
          <w:sz w:val="28"/>
          <w:szCs w:val="28"/>
        </w:rPr>
      </w:pPr>
      <w:r w:rsidRPr="00FC4EDA">
        <w:rPr>
          <w:sz w:val="28"/>
          <w:szCs w:val="28"/>
        </w:rPr>
        <w:t>Datum:</w:t>
      </w:r>
      <w:r w:rsidRPr="00FC4EDA">
        <w:rPr>
          <w:sz w:val="28"/>
          <w:szCs w:val="28"/>
        </w:rPr>
        <w:tab/>
      </w:r>
      <w:r w:rsidRPr="00FC4EDA">
        <w:rPr>
          <w:sz w:val="28"/>
          <w:szCs w:val="28"/>
        </w:rPr>
        <w:tab/>
      </w:r>
      <w:r w:rsidRPr="00FC4EDA">
        <w:rPr>
          <w:sz w:val="28"/>
          <w:szCs w:val="28"/>
        </w:rPr>
        <w:tab/>
      </w:r>
      <w:r w:rsidRPr="00FC4EDA">
        <w:rPr>
          <w:sz w:val="28"/>
          <w:szCs w:val="28"/>
        </w:rPr>
        <w:tab/>
      </w:r>
      <w:r w:rsidR="00682AFE" w:rsidRPr="00FC4EDA">
        <w:rPr>
          <w:sz w:val="28"/>
          <w:szCs w:val="28"/>
        </w:rPr>
        <w:t>14</w:t>
      </w:r>
      <w:r w:rsidR="00A65897" w:rsidRPr="00FC4EDA">
        <w:rPr>
          <w:sz w:val="28"/>
          <w:szCs w:val="28"/>
        </w:rPr>
        <w:t>-9</w:t>
      </w:r>
      <w:r w:rsidR="00333D54" w:rsidRPr="00FC4EDA">
        <w:rPr>
          <w:sz w:val="28"/>
          <w:szCs w:val="28"/>
        </w:rPr>
        <w:t>-2018</w:t>
      </w:r>
    </w:p>
    <w:p w14:paraId="66F0313B" w14:textId="7CB44535" w:rsidR="00DE55A8" w:rsidRPr="00FC4EDA" w:rsidRDefault="00DE55A8" w:rsidP="00DE55A8">
      <w:pPr>
        <w:rPr>
          <w:sz w:val="28"/>
          <w:szCs w:val="28"/>
        </w:rPr>
      </w:pPr>
      <w:r w:rsidRPr="00FC4EDA">
        <w:rPr>
          <w:sz w:val="28"/>
          <w:szCs w:val="28"/>
        </w:rPr>
        <w:t>Versie</w:t>
      </w:r>
      <w:r w:rsidRPr="00FC4EDA">
        <w:rPr>
          <w:sz w:val="28"/>
          <w:szCs w:val="28"/>
        </w:rPr>
        <w:tab/>
      </w:r>
      <w:r w:rsidRPr="00FC4EDA">
        <w:rPr>
          <w:sz w:val="28"/>
          <w:szCs w:val="28"/>
        </w:rPr>
        <w:tab/>
      </w:r>
      <w:r w:rsidRPr="00FC4EDA">
        <w:rPr>
          <w:sz w:val="28"/>
          <w:szCs w:val="28"/>
        </w:rPr>
        <w:tab/>
      </w:r>
      <w:r w:rsidRPr="00FC4EDA">
        <w:rPr>
          <w:sz w:val="28"/>
          <w:szCs w:val="28"/>
        </w:rPr>
        <w:tab/>
      </w:r>
      <w:r w:rsidR="00FC4EDA" w:rsidRPr="00FC4EDA">
        <w:rPr>
          <w:sz w:val="28"/>
          <w:szCs w:val="28"/>
        </w:rPr>
        <w:t>Definitief</w:t>
      </w:r>
    </w:p>
    <w:p w14:paraId="279DA46A" w14:textId="77777777" w:rsidR="00DE55A8" w:rsidRDefault="00DE55A8" w:rsidP="00DE55A8">
      <w:pPr>
        <w:rPr>
          <w:sz w:val="28"/>
          <w:szCs w:val="28"/>
        </w:rPr>
      </w:pPr>
    </w:p>
    <w:p w14:paraId="65B93346" w14:textId="77777777" w:rsidR="00DE55A8" w:rsidRDefault="00DE55A8" w:rsidP="00DE55A8">
      <w:pPr>
        <w:rPr>
          <w:sz w:val="28"/>
          <w:szCs w:val="28"/>
        </w:rPr>
      </w:pPr>
    </w:p>
    <w:p w14:paraId="0CF0EA30" w14:textId="77777777" w:rsidR="00DE55A8" w:rsidRDefault="00DE55A8" w:rsidP="00DE55A8">
      <w:pPr>
        <w:rPr>
          <w:sz w:val="28"/>
          <w:szCs w:val="28"/>
        </w:rPr>
      </w:pPr>
    </w:p>
    <w:p w14:paraId="1154DA2E" w14:textId="77777777" w:rsidR="00DE55A8" w:rsidRDefault="00DE55A8" w:rsidP="00DE55A8">
      <w:pPr>
        <w:rPr>
          <w:sz w:val="28"/>
          <w:szCs w:val="28"/>
        </w:rPr>
      </w:pPr>
    </w:p>
    <w:p w14:paraId="7F42C6A9" w14:textId="77777777" w:rsidR="00DE55A8" w:rsidRDefault="00DE55A8" w:rsidP="00DE55A8">
      <w:r w:rsidRPr="00912926">
        <w:t>V</w:t>
      </w:r>
      <w:r>
        <w:t>oorwoord</w:t>
      </w:r>
    </w:p>
    <w:p w14:paraId="3FCC4B30" w14:textId="77777777" w:rsidR="00DE55A8" w:rsidRDefault="00DE55A8" w:rsidP="00DE55A8"/>
    <w:p w14:paraId="1B6D4BC7" w14:textId="43E219E3" w:rsidR="00DE55A8" w:rsidRDefault="00DE55A8" w:rsidP="00DE55A8">
      <w:r>
        <w:t xml:space="preserve">Dit </w:t>
      </w:r>
      <w:r w:rsidR="0017290C">
        <w:t>aanbestedings</w:t>
      </w:r>
      <w:r>
        <w:t>document</w:t>
      </w:r>
      <w:r w:rsidR="0017290C">
        <w:t xml:space="preserve"> </w:t>
      </w:r>
      <w:r>
        <w:t>be</w:t>
      </w:r>
      <w:r w:rsidR="0017290C">
        <w:t>vat de informatie om een inschrijving te doen voor de Europese openbare aanbesteding</w:t>
      </w:r>
      <w:r>
        <w:t xml:space="preserve"> </w:t>
      </w:r>
      <w:r w:rsidR="00E46C1B" w:rsidRPr="00E46C1B">
        <w:t>Levering hydraulisch- en pneumatisch lesmateriaal, incl. didactische support</w:t>
      </w:r>
      <w:r>
        <w:t xml:space="preserve"> van </w:t>
      </w:r>
      <w:r w:rsidR="00333D54" w:rsidRPr="00333D54">
        <w:t>Aventus</w:t>
      </w:r>
      <w:r>
        <w:t xml:space="preserve">. </w:t>
      </w:r>
      <w:r w:rsidR="0017290C">
        <w:t>In dit document worden de aanbestedende dienst, de opdracht, de procedure, de eisen ten aanzien van inschrijvers, de eisen en wensen ten aanzien van de opdracht en de wijze van beoordeling van inschrijvingen beschreven. Alle r</w:t>
      </w:r>
      <w:r>
        <w:t xml:space="preserve">ondom de aanbesteding te nemen beslissingen </w:t>
      </w:r>
      <w:r w:rsidR="0017290C">
        <w:t>worden in dit document beschreven</w:t>
      </w:r>
      <w:r>
        <w:t xml:space="preserve"> en gemotiveerd. </w:t>
      </w:r>
    </w:p>
    <w:p w14:paraId="4B00D4E1" w14:textId="77777777" w:rsidR="00DE55A8" w:rsidRDefault="00DE55A8" w:rsidP="00DE55A8"/>
    <w:p w14:paraId="79F38F6E" w14:textId="77777777" w:rsidR="00F36CC4" w:rsidRDefault="00F36CC4">
      <w:r>
        <w:br w:type="page"/>
      </w:r>
    </w:p>
    <w:sdt>
      <w:sdtPr>
        <w:rPr>
          <w:rFonts w:asciiTheme="minorHAnsi" w:eastAsiaTheme="minorHAnsi" w:hAnsiTheme="minorHAnsi" w:cstheme="minorBidi"/>
          <w:b w:val="0"/>
          <w:bCs w:val="0"/>
          <w:color w:val="auto"/>
          <w:sz w:val="22"/>
          <w:szCs w:val="22"/>
          <w:lang w:eastAsia="en-US"/>
        </w:rPr>
        <w:id w:val="154733328"/>
        <w:docPartObj>
          <w:docPartGallery w:val="Table of Contents"/>
          <w:docPartUnique/>
        </w:docPartObj>
      </w:sdtPr>
      <w:sdtContent>
        <w:p w14:paraId="0FD26B0C" w14:textId="77777777" w:rsidR="001B3514" w:rsidRDefault="001B3514">
          <w:pPr>
            <w:pStyle w:val="Kopvaninhoudsopgave"/>
          </w:pPr>
          <w:r>
            <w:t>Inhoud</w:t>
          </w:r>
        </w:p>
        <w:p w14:paraId="424AE645" w14:textId="4BD4DE09" w:rsidR="00FC4EDA" w:rsidRDefault="00F34828">
          <w:pPr>
            <w:pStyle w:val="Inhopg1"/>
            <w:tabs>
              <w:tab w:val="left" w:pos="440"/>
              <w:tab w:val="right" w:leader="dot" w:pos="9345"/>
            </w:tabs>
            <w:rPr>
              <w:rFonts w:eastAsiaTheme="minorEastAsia"/>
              <w:noProof/>
              <w:lang w:eastAsia="nl-NL"/>
            </w:rPr>
          </w:pPr>
          <w:r>
            <w:fldChar w:fldCharType="begin"/>
          </w:r>
          <w:r w:rsidR="001B3514">
            <w:instrText xml:space="preserve"> TOC \o "1-3" \h \z \u </w:instrText>
          </w:r>
          <w:r>
            <w:fldChar w:fldCharType="separate"/>
          </w:r>
          <w:hyperlink w:anchor="_Toc524687929" w:history="1">
            <w:r w:rsidR="00FC4EDA" w:rsidRPr="004E524B">
              <w:rPr>
                <w:rStyle w:val="Hyperlink"/>
                <w:noProof/>
              </w:rPr>
              <w:t>1.</w:t>
            </w:r>
            <w:r w:rsidR="00FC4EDA">
              <w:rPr>
                <w:rFonts w:eastAsiaTheme="minorEastAsia"/>
                <w:noProof/>
                <w:lang w:eastAsia="nl-NL"/>
              </w:rPr>
              <w:tab/>
            </w:r>
            <w:r w:rsidR="00FC4EDA" w:rsidRPr="004E524B">
              <w:rPr>
                <w:rStyle w:val="Hyperlink"/>
                <w:noProof/>
              </w:rPr>
              <w:t>Aan te besteden opdracht</w:t>
            </w:r>
            <w:r w:rsidR="00FC4EDA">
              <w:rPr>
                <w:noProof/>
                <w:webHidden/>
              </w:rPr>
              <w:tab/>
            </w:r>
            <w:r w:rsidR="00FC4EDA">
              <w:rPr>
                <w:noProof/>
                <w:webHidden/>
              </w:rPr>
              <w:fldChar w:fldCharType="begin"/>
            </w:r>
            <w:r w:rsidR="00FC4EDA">
              <w:rPr>
                <w:noProof/>
                <w:webHidden/>
              </w:rPr>
              <w:instrText xml:space="preserve"> PAGEREF _Toc524687929 \h </w:instrText>
            </w:r>
            <w:r w:rsidR="00FC4EDA">
              <w:rPr>
                <w:noProof/>
                <w:webHidden/>
              </w:rPr>
            </w:r>
            <w:r w:rsidR="00FC4EDA">
              <w:rPr>
                <w:noProof/>
                <w:webHidden/>
              </w:rPr>
              <w:fldChar w:fldCharType="separate"/>
            </w:r>
            <w:r w:rsidR="00FC4EDA">
              <w:rPr>
                <w:noProof/>
                <w:webHidden/>
              </w:rPr>
              <w:t>5</w:t>
            </w:r>
            <w:r w:rsidR="00FC4EDA">
              <w:rPr>
                <w:noProof/>
                <w:webHidden/>
              </w:rPr>
              <w:fldChar w:fldCharType="end"/>
            </w:r>
          </w:hyperlink>
        </w:p>
        <w:p w14:paraId="4E70C9D8" w14:textId="75B848B4" w:rsidR="00FC4EDA" w:rsidRDefault="00FC4EDA">
          <w:pPr>
            <w:pStyle w:val="Inhopg2"/>
            <w:tabs>
              <w:tab w:val="left" w:pos="880"/>
              <w:tab w:val="right" w:leader="dot" w:pos="9345"/>
            </w:tabs>
            <w:rPr>
              <w:rFonts w:eastAsiaTheme="minorEastAsia"/>
              <w:noProof/>
              <w:lang w:eastAsia="nl-NL"/>
            </w:rPr>
          </w:pPr>
          <w:hyperlink w:anchor="_Toc524687930" w:history="1">
            <w:r w:rsidRPr="004E524B">
              <w:rPr>
                <w:rStyle w:val="Hyperlink"/>
                <w:noProof/>
              </w:rPr>
              <w:t>1.1</w:t>
            </w:r>
            <w:r>
              <w:rPr>
                <w:rFonts w:eastAsiaTheme="minorEastAsia"/>
                <w:noProof/>
                <w:lang w:eastAsia="nl-NL"/>
              </w:rPr>
              <w:tab/>
            </w:r>
            <w:r w:rsidRPr="004E524B">
              <w:rPr>
                <w:rStyle w:val="Hyperlink"/>
                <w:noProof/>
              </w:rPr>
              <w:t>Aanbestedende dienst</w:t>
            </w:r>
            <w:r>
              <w:rPr>
                <w:noProof/>
                <w:webHidden/>
              </w:rPr>
              <w:tab/>
            </w:r>
            <w:r>
              <w:rPr>
                <w:noProof/>
                <w:webHidden/>
              </w:rPr>
              <w:fldChar w:fldCharType="begin"/>
            </w:r>
            <w:r>
              <w:rPr>
                <w:noProof/>
                <w:webHidden/>
              </w:rPr>
              <w:instrText xml:space="preserve"> PAGEREF _Toc524687930 \h </w:instrText>
            </w:r>
            <w:r>
              <w:rPr>
                <w:noProof/>
                <w:webHidden/>
              </w:rPr>
            </w:r>
            <w:r>
              <w:rPr>
                <w:noProof/>
                <w:webHidden/>
              </w:rPr>
              <w:fldChar w:fldCharType="separate"/>
            </w:r>
            <w:r>
              <w:rPr>
                <w:noProof/>
                <w:webHidden/>
              </w:rPr>
              <w:t>5</w:t>
            </w:r>
            <w:r>
              <w:rPr>
                <w:noProof/>
                <w:webHidden/>
              </w:rPr>
              <w:fldChar w:fldCharType="end"/>
            </w:r>
          </w:hyperlink>
        </w:p>
        <w:p w14:paraId="57FC4912" w14:textId="22C3611C" w:rsidR="00FC4EDA" w:rsidRDefault="00FC4EDA">
          <w:pPr>
            <w:pStyle w:val="Inhopg2"/>
            <w:tabs>
              <w:tab w:val="left" w:pos="880"/>
              <w:tab w:val="right" w:leader="dot" w:pos="9345"/>
            </w:tabs>
            <w:rPr>
              <w:rFonts w:eastAsiaTheme="minorEastAsia"/>
              <w:noProof/>
              <w:lang w:eastAsia="nl-NL"/>
            </w:rPr>
          </w:pPr>
          <w:hyperlink w:anchor="_Toc524687931" w:history="1">
            <w:r w:rsidRPr="004E524B">
              <w:rPr>
                <w:rStyle w:val="Hyperlink"/>
                <w:noProof/>
              </w:rPr>
              <w:t>1.2</w:t>
            </w:r>
            <w:r>
              <w:rPr>
                <w:rFonts w:eastAsiaTheme="minorEastAsia"/>
                <w:noProof/>
                <w:lang w:eastAsia="nl-NL"/>
              </w:rPr>
              <w:tab/>
            </w:r>
            <w:r w:rsidRPr="004E524B">
              <w:rPr>
                <w:rStyle w:val="Hyperlink"/>
                <w:noProof/>
              </w:rPr>
              <w:t>Aan te besteden opdracht</w:t>
            </w:r>
            <w:r>
              <w:rPr>
                <w:noProof/>
                <w:webHidden/>
              </w:rPr>
              <w:tab/>
            </w:r>
            <w:r>
              <w:rPr>
                <w:noProof/>
                <w:webHidden/>
              </w:rPr>
              <w:fldChar w:fldCharType="begin"/>
            </w:r>
            <w:r>
              <w:rPr>
                <w:noProof/>
                <w:webHidden/>
              </w:rPr>
              <w:instrText xml:space="preserve"> PAGEREF _Toc524687931 \h </w:instrText>
            </w:r>
            <w:r>
              <w:rPr>
                <w:noProof/>
                <w:webHidden/>
              </w:rPr>
            </w:r>
            <w:r>
              <w:rPr>
                <w:noProof/>
                <w:webHidden/>
              </w:rPr>
              <w:fldChar w:fldCharType="separate"/>
            </w:r>
            <w:r>
              <w:rPr>
                <w:noProof/>
                <w:webHidden/>
              </w:rPr>
              <w:t>5</w:t>
            </w:r>
            <w:r>
              <w:rPr>
                <w:noProof/>
                <w:webHidden/>
              </w:rPr>
              <w:fldChar w:fldCharType="end"/>
            </w:r>
          </w:hyperlink>
        </w:p>
        <w:p w14:paraId="048C1D12" w14:textId="63EC3AD2" w:rsidR="00FC4EDA" w:rsidRDefault="00FC4EDA">
          <w:pPr>
            <w:pStyle w:val="Inhopg3"/>
            <w:tabs>
              <w:tab w:val="left" w:pos="1320"/>
              <w:tab w:val="right" w:leader="dot" w:pos="9345"/>
            </w:tabs>
            <w:rPr>
              <w:rFonts w:eastAsiaTheme="minorEastAsia"/>
              <w:noProof/>
              <w:lang w:eastAsia="nl-NL"/>
            </w:rPr>
          </w:pPr>
          <w:hyperlink w:anchor="_Toc524687932" w:history="1">
            <w:r w:rsidRPr="004E524B">
              <w:rPr>
                <w:rStyle w:val="Hyperlink"/>
                <w:noProof/>
              </w:rPr>
              <w:t>1.2.1</w:t>
            </w:r>
            <w:r>
              <w:rPr>
                <w:rFonts w:eastAsiaTheme="minorEastAsia"/>
                <w:noProof/>
                <w:lang w:eastAsia="nl-NL"/>
              </w:rPr>
              <w:tab/>
            </w:r>
            <w:r w:rsidRPr="004E524B">
              <w:rPr>
                <w:rStyle w:val="Hyperlink"/>
                <w:noProof/>
              </w:rPr>
              <w:t>Doelstelling van de opdracht</w:t>
            </w:r>
            <w:r>
              <w:rPr>
                <w:noProof/>
                <w:webHidden/>
              </w:rPr>
              <w:tab/>
            </w:r>
            <w:r>
              <w:rPr>
                <w:noProof/>
                <w:webHidden/>
              </w:rPr>
              <w:fldChar w:fldCharType="begin"/>
            </w:r>
            <w:r>
              <w:rPr>
                <w:noProof/>
                <w:webHidden/>
              </w:rPr>
              <w:instrText xml:space="preserve"> PAGEREF _Toc524687932 \h </w:instrText>
            </w:r>
            <w:r>
              <w:rPr>
                <w:noProof/>
                <w:webHidden/>
              </w:rPr>
            </w:r>
            <w:r>
              <w:rPr>
                <w:noProof/>
                <w:webHidden/>
              </w:rPr>
              <w:fldChar w:fldCharType="separate"/>
            </w:r>
            <w:r>
              <w:rPr>
                <w:noProof/>
                <w:webHidden/>
              </w:rPr>
              <w:t>5</w:t>
            </w:r>
            <w:r>
              <w:rPr>
                <w:noProof/>
                <w:webHidden/>
              </w:rPr>
              <w:fldChar w:fldCharType="end"/>
            </w:r>
          </w:hyperlink>
        </w:p>
        <w:p w14:paraId="0E43F3BD" w14:textId="7F279FD9" w:rsidR="00FC4EDA" w:rsidRDefault="00FC4EDA">
          <w:pPr>
            <w:pStyle w:val="Inhopg3"/>
            <w:tabs>
              <w:tab w:val="left" w:pos="1320"/>
              <w:tab w:val="right" w:leader="dot" w:pos="9345"/>
            </w:tabs>
            <w:rPr>
              <w:rFonts w:eastAsiaTheme="minorEastAsia"/>
              <w:noProof/>
              <w:lang w:eastAsia="nl-NL"/>
            </w:rPr>
          </w:pPr>
          <w:hyperlink w:anchor="_Toc524687933" w:history="1">
            <w:r w:rsidRPr="004E524B">
              <w:rPr>
                <w:rStyle w:val="Hyperlink"/>
                <w:noProof/>
              </w:rPr>
              <w:t>1.2.2</w:t>
            </w:r>
            <w:r>
              <w:rPr>
                <w:rFonts w:eastAsiaTheme="minorEastAsia"/>
                <w:noProof/>
                <w:lang w:eastAsia="nl-NL"/>
              </w:rPr>
              <w:tab/>
            </w:r>
            <w:r w:rsidRPr="004E524B">
              <w:rPr>
                <w:rStyle w:val="Hyperlink"/>
                <w:noProof/>
              </w:rPr>
              <w:t>Definiëring van de opdracht</w:t>
            </w:r>
            <w:r>
              <w:rPr>
                <w:noProof/>
                <w:webHidden/>
              </w:rPr>
              <w:tab/>
            </w:r>
            <w:r>
              <w:rPr>
                <w:noProof/>
                <w:webHidden/>
              </w:rPr>
              <w:fldChar w:fldCharType="begin"/>
            </w:r>
            <w:r>
              <w:rPr>
                <w:noProof/>
                <w:webHidden/>
              </w:rPr>
              <w:instrText xml:space="preserve"> PAGEREF _Toc524687933 \h </w:instrText>
            </w:r>
            <w:r>
              <w:rPr>
                <w:noProof/>
                <w:webHidden/>
              </w:rPr>
            </w:r>
            <w:r>
              <w:rPr>
                <w:noProof/>
                <w:webHidden/>
              </w:rPr>
              <w:fldChar w:fldCharType="separate"/>
            </w:r>
            <w:r>
              <w:rPr>
                <w:noProof/>
                <w:webHidden/>
              </w:rPr>
              <w:t>5</w:t>
            </w:r>
            <w:r>
              <w:rPr>
                <w:noProof/>
                <w:webHidden/>
              </w:rPr>
              <w:fldChar w:fldCharType="end"/>
            </w:r>
          </w:hyperlink>
        </w:p>
        <w:p w14:paraId="5FEA55FA" w14:textId="1F46DFE1" w:rsidR="00FC4EDA" w:rsidRDefault="00FC4EDA">
          <w:pPr>
            <w:pStyle w:val="Inhopg3"/>
            <w:tabs>
              <w:tab w:val="left" w:pos="1320"/>
              <w:tab w:val="right" w:leader="dot" w:pos="9345"/>
            </w:tabs>
            <w:rPr>
              <w:rFonts w:eastAsiaTheme="minorEastAsia"/>
              <w:noProof/>
              <w:lang w:eastAsia="nl-NL"/>
            </w:rPr>
          </w:pPr>
          <w:hyperlink w:anchor="_Toc524687934" w:history="1">
            <w:r w:rsidRPr="004E524B">
              <w:rPr>
                <w:rStyle w:val="Hyperlink"/>
                <w:noProof/>
              </w:rPr>
              <w:t>1.2.3</w:t>
            </w:r>
            <w:r>
              <w:rPr>
                <w:rFonts w:eastAsiaTheme="minorEastAsia"/>
                <w:noProof/>
                <w:lang w:eastAsia="nl-NL"/>
              </w:rPr>
              <w:tab/>
            </w:r>
            <w:r w:rsidRPr="004E524B">
              <w:rPr>
                <w:rStyle w:val="Hyperlink"/>
                <w:noProof/>
              </w:rPr>
              <w:t>Omvang van de aan te besteden opdracht</w:t>
            </w:r>
            <w:r>
              <w:rPr>
                <w:noProof/>
                <w:webHidden/>
              </w:rPr>
              <w:tab/>
            </w:r>
            <w:r>
              <w:rPr>
                <w:noProof/>
                <w:webHidden/>
              </w:rPr>
              <w:fldChar w:fldCharType="begin"/>
            </w:r>
            <w:r>
              <w:rPr>
                <w:noProof/>
                <w:webHidden/>
              </w:rPr>
              <w:instrText xml:space="preserve"> PAGEREF _Toc524687934 \h </w:instrText>
            </w:r>
            <w:r>
              <w:rPr>
                <w:noProof/>
                <w:webHidden/>
              </w:rPr>
            </w:r>
            <w:r>
              <w:rPr>
                <w:noProof/>
                <w:webHidden/>
              </w:rPr>
              <w:fldChar w:fldCharType="separate"/>
            </w:r>
            <w:r>
              <w:rPr>
                <w:noProof/>
                <w:webHidden/>
              </w:rPr>
              <w:t>5</w:t>
            </w:r>
            <w:r>
              <w:rPr>
                <w:noProof/>
                <w:webHidden/>
              </w:rPr>
              <w:fldChar w:fldCharType="end"/>
            </w:r>
          </w:hyperlink>
        </w:p>
        <w:p w14:paraId="3BF13A20" w14:textId="44AFDCC4" w:rsidR="00FC4EDA" w:rsidRDefault="00FC4EDA">
          <w:pPr>
            <w:pStyle w:val="Inhopg3"/>
            <w:tabs>
              <w:tab w:val="left" w:pos="1320"/>
              <w:tab w:val="right" w:leader="dot" w:pos="9345"/>
            </w:tabs>
            <w:rPr>
              <w:rFonts w:eastAsiaTheme="minorEastAsia"/>
              <w:noProof/>
              <w:lang w:eastAsia="nl-NL"/>
            </w:rPr>
          </w:pPr>
          <w:hyperlink w:anchor="_Toc524687935" w:history="1">
            <w:r w:rsidRPr="004E524B">
              <w:rPr>
                <w:rStyle w:val="Hyperlink"/>
                <w:noProof/>
              </w:rPr>
              <w:t>1.2.4</w:t>
            </w:r>
            <w:r>
              <w:rPr>
                <w:rFonts w:eastAsiaTheme="minorEastAsia"/>
                <w:noProof/>
                <w:lang w:eastAsia="nl-NL"/>
              </w:rPr>
              <w:tab/>
            </w:r>
            <w:r w:rsidRPr="004E524B">
              <w:rPr>
                <w:rStyle w:val="Hyperlink"/>
                <w:noProof/>
              </w:rPr>
              <w:t>Kerncompetenties bij de aan te besteden opdracht (optioneel)</w:t>
            </w:r>
            <w:r>
              <w:rPr>
                <w:noProof/>
                <w:webHidden/>
              </w:rPr>
              <w:tab/>
            </w:r>
            <w:r>
              <w:rPr>
                <w:noProof/>
                <w:webHidden/>
              </w:rPr>
              <w:fldChar w:fldCharType="begin"/>
            </w:r>
            <w:r>
              <w:rPr>
                <w:noProof/>
                <w:webHidden/>
              </w:rPr>
              <w:instrText xml:space="preserve"> PAGEREF _Toc524687935 \h </w:instrText>
            </w:r>
            <w:r>
              <w:rPr>
                <w:noProof/>
                <w:webHidden/>
              </w:rPr>
            </w:r>
            <w:r>
              <w:rPr>
                <w:noProof/>
                <w:webHidden/>
              </w:rPr>
              <w:fldChar w:fldCharType="separate"/>
            </w:r>
            <w:r>
              <w:rPr>
                <w:noProof/>
                <w:webHidden/>
              </w:rPr>
              <w:t>6</w:t>
            </w:r>
            <w:r>
              <w:rPr>
                <w:noProof/>
                <w:webHidden/>
              </w:rPr>
              <w:fldChar w:fldCharType="end"/>
            </w:r>
          </w:hyperlink>
        </w:p>
        <w:p w14:paraId="304FC374" w14:textId="75D35A66" w:rsidR="00FC4EDA" w:rsidRDefault="00FC4EDA">
          <w:pPr>
            <w:pStyle w:val="Inhopg3"/>
            <w:tabs>
              <w:tab w:val="left" w:pos="1320"/>
              <w:tab w:val="right" w:leader="dot" w:pos="9345"/>
            </w:tabs>
            <w:rPr>
              <w:rFonts w:eastAsiaTheme="minorEastAsia"/>
              <w:noProof/>
              <w:lang w:eastAsia="nl-NL"/>
            </w:rPr>
          </w:pPr>
          <w:hyperlink w:anchor="_Toc524687936" w:history="1">
            <w:r w:rsidRPr="004E524B">
              <w:rPr>
                <w:rStyle w:val="Hyperlink"/>
                <w:noProof/>
              </w:rPr>
              <w:t>1.2.5</w:t>
            </w:r>
            <w:r>
              <w:rPr>
                <w:rFonts w:eastAsiaTheme="minorEastAsia"/>
                <w:noProof/>
                <w:lang w:eastAsia="nl-NL"/>
              </w:rPr>
              <w:tab/>
            </w:r>
            <w:r w:rsidRPr="004E524B">
              <w:rPr>
                <w:rStyle w:val="Hyperlink"/>
                <w:noProof/>
              </w:rPr>
              <w:t>Samenvoeging van opdrachten</w:t>
            </w:r>
            <w:r>
              <w:rPr>
                <w:noProof/>
                <w:webHidden/>
              </w:rPr>
              <w:tab/>
            </w:r>
            <w:r>
              <w:rPr>
                <w:noProof/>
                <w:webHidden/>
              </w:rPr>
              <w:fldChar w:fldCharType="begin"/>
            </w:r>
            <w:r>
              <w:rPr>
                <w:noProof/>
                <w:webHidden/>
              </w:rPr>
              <w:instrText xml:space="preserve"> PAGEREF _Toc524687936 \h </w:instrText>
            </w:r>
            <w:r>
              <w:rPr>
                <w:noProof/>
                <w:webHidden/>
              </w:rPr>
            </w:r>
            <w:r>
              <w:rPr>
                <w:noProof/>
                <w:webHidden/>
              </w:rPr>
              <w:fldChar w:fldCharType="separate"/>
            </w:r>
            <w:r>
              <w:rPr>
                <w:noProof/>
                <w:webHidden/>
              </w:rPr>
              <w:t>6</w:t>
            </w:r>
            <w:r>
              <w:rPr>
                <w:noProof/>
                <w:webHidden/>
              </w:rPr>
              <w:fldChar w:fldCharType="end"/>
            </w:r>
          </w:hyperlink>
        </w:p>
        <w:p w14:paraId="7F0A0D35" w14:textId="5FBAA278" w:rsidR="00FC4EDA" w:rsidRDefault="00FC4EDA">
          <w:pPr>
            <w:pStyle w:val="Inhopg3"/>
            <w:tabs>
              <w:tab w:val="left" w:pos="1320"/>
              <w:tab w:val="right" w:leader="dot" w:pos="9345"/>
            </w:tabs>
            <w:rPr>
              <w:rFonts w:eastAsiaTheme="minorEastAsia"/>
              <w:noProof/>
              <w:lang w:eastAsia="nl-NL"/>
            </w:rPr>
          </w:pPr>
          <w:hyperlink w:anchor="_Toc524687937" w:history="1">
            <w:r w:rsidRPr="004E524B">
              <w:rPr>
                <w:rStyle w:val="Hyperlink"/>
                <w:noProof/>
              </w:rPr>
              <w:t>1.2.6</w:t>
            </w:r>
            <w:r>
              <w:rPr>
                <w:rFonts w:eastAsiaTheme="minorEastAsia"/>
                <w:noProof/>
                <w:lang w:eastAsia="nl-NL"/>
              </w:rPr>
              <w:tab/>
            </w:r>
            <w:r w:rsidRPr="004E524B">
              <w:rPr>
                <w:rStyle w:val="Hyperlink"/>
                <w:noProof/>
              </w:rPr>
              <w:t>Verdeling in percelen</w:t>
            </w:r>
            <w:r>
              <w:rPr>
                <w:noProof/>
                <w:webHidden/>
              </w:rPr>
              <w:tab/>
            </w:r>
            <w:r>
              <w:rPr>
                <w:noProof/>
                <w:webHidden/>
              </w:rPr>
              <w:fldChar w:fldCharType="begin"/>
            </w:r>
            <w:r>
              <w:rPr>
                <w:noProof/>
                <w:webHidden/>
              </w:rPr>
              <w:instrText xml:space="preserve"> PAGEREF _Toc524687937 \h </w:instrText>
            </w:r>
            <w:r>
              <w:rPr>
                <w:noProof/>
                <w:webHidden/>
              </w:rPr>
            </w:r>
            <w:r>
              <w:rPr>
                <w:noProof/>
                <w:webHidden/>
              </w:rPr>
              <w:fldChar w:fldCharType="separate"/>
            </w:r>
            <w:r>
              <w:rPr>
                <w:noProof/>
                <w:webHidden/>
              </w:rPr>
              <w:t>6</w:t>
            </w:r>
            <w:r>
              <w:rPr>
                <w:noProof/>
                <w:webHidden/>
              </w:rPr>
              <w:fldChar w:fldCharType="end"/>
            </w:r>
          </w:hyperlink>
        </w:p>
        <w:p w14:paraId="3FA9A2D0" w14:textId="0F79765F" w:rsidR="00FC4EDA" w:rsidRDefault="00FC4EDA">
          <w:pPr>
            <w:pStyle w:val="Inhopg3"/>
            <w:tabs>
              <w:tab w:val="left" w:pos="1320"/>
              <w:tab w:val="right" w:leader="dot" w:pos="9345"/>
            </w:tabs>
            <w:rPr>
              <w:rFonts w:eastAsiaTheme="minorEastAsia"/>
              <w:noProof/>
              <w:lang w:eastAsia="nl-NL"/>
            </w:rPr>
          </w:pPr>
          <w:hyperlink w:anchor="_Toc524687938" w:history="1">
            <w:r w:rsidRPr="004E524B">
              <w:rPr>
                <w:rStyle w:val="Hyperlink"/>
                <w:noProof/>
              </w:rPr>
              <w:t>1.2.7</w:t>
            </w:r>
            <w:r>
              <w:rPr>
                <w:rFonts w:eastAsiaTheme="minorEastAsia"/>
                <w:noProof/>
                <w:lang w:eastAsia="nl-NL"/>
              </w:rPr>
              <w:tab/>
            </w:r>
            <w:r w:rsidRPr="004E524B">
              <w:rPr>
                <w:rStyle w:val="Hyperlink"/>
                <w:noProof/>
              </w:rPr>
              <w:t>Te sluiten overeenkomst</w:t>
            </w:r>
            <w:r>
              <w:rPr>
                <w:noProof/>
                <w:webHidden/>
              </w:rPr>
              <w:tab/>
            </w:r>
            <w:r>
              <w:rPr>
                <w:noProof/>
                <w:webHidden/>
              </w:rPr>
              <w:fldChar w:fldCharType="begin"/>
            </w:r>
            <w:r>
              <w:rPr>
                <w:noProof/>
                <w:webHidden/>
              </w:rPr>
              <w:instrText xml:space="preserve"> PAGEREF _Toc524687938 \h </w:instrText>
            </w:r>
            <w:r>
              <w:rPr>
                <w:noProof/>
                <w:webHidden/>
              </w:rPr>
            </w:r>
            <w:r>
              <w:rPr>
                <w:noProof/>
                <w:webHidden/>
              </w:rPr>
              <w:fldChar w:fldCharType="separate"/>
            </w:r>
            <w:r>
              <w:rPr>
                <w:noProof/>
                <w:webHidden/>
              </w:rPr>
              <w:t>6</w:t>
            </w:r>
            <w:r>
              <w:rPr>
                <w:noProof/>
                <w:webHidden/>
              </w:rPr>
              <w:fldChar w:fldCharType="end"/>
            </w:r>
          </w:hyperlink>
        </w:p>
        <w:p w14:paraId="69D7E971" w14:textId="34005971" w:rsidR="00FC4EDA" w:rsidRDefault="00FC4EDA">
          <w:pPr>
            <w:pStyle w:val="Inhopg3"/>
            <w:tabs>
              <w:tab w:val="left" w:pos="1320"/>
              <w:tab w:val="right" w:leader="dot" w:pos="9345"/>
            </w:tabs>
            <w:rPr>
              <w:rFonts w:eastAsiaTheme="minorEastAsia"/>
              <w:noProof/>
              <w:lang w:eastAsia="nl-NL"/>
            </w:rPr>
          </w:pPr>
          <w:hyperlink w:anchor="_Toc524687939" w:history="1">
            <w:r w:rsidRPr="004E524B">
              <w:rPr>
                <w:rStyle w:val="Hyperlink"/>
                <w:noProof/>
              </w:rPr>
              <w:t>1.2.8</w:t>
            </w:r>
            <w:r>
              <w:rPr>
                <w:rFonts w:eastAsiaTheme="minorEastAsia"/>
                <w:noProof/>
                <w:lang w:eastAsia="nl-NL"/>
              </w:rPr>
              <w:tab/>
            </w:r>
            <w:r w:rsidRPr="004E524B">
              <w:rPr>
                <w:rStyle w:val="Hyperlink"/>
                <w:noProof/>
              </w:rPr>
              <w:t>Contractvoorwaarden</w:t>
            </w:r>
            <w:r>
              <w:rPr>
                <w:noProof/>
                <w:webHidden/>
              </w:rPr>
              <w:tab/>
            </w:r>
            <w:r>
              <w:rPr>
                <w:noProof/>
                <w:webHidden/>
              </w:rPr>
              <w:fldChar w:fldCharType="begin"/>
            </w:r>
            <w:r>
              <w:rPr>
                <w:noProof/>
                <w:webHidden/>
              </w:rPr>
              <w:instrText xml:space="preserve"> PAGEREF _Toc524687939 \h </w:instrText>
            </w:r>
            <w:r>
              <w:rPr>
                <w:noProof/>
                <w:webHidden/>
              </w:rPr>
            </w:r>
            <w:r>
              <w:rPr>
                <w:noProof/>
                <w:webHidden/>
              </w:rPr>
              <w:fldChar w:fldCharType="separate"/>
            </w:r>
            <w:r>
              <w:rPr>
                <w:noProof/>
                <w:webHidden/>
              </w:rPr>
              <w:t>6</w:t>
            </w:r>
            <w:r>
              <w:rPr>
                <w:noProof/>
                <w:webHidden/>
              </w:rPr>
              <w:fldChar w:fldCharType="end"/>
            </w:r>
          </w:hyperlink>
        </w:p>
        <w:p w14:paraId="1B2372C3" w14:textId="43BC91FF" w:rsidR="00FC4EDA" w:rsidRDefault="00FC4EDA">
          <w:pPr>
            <w:pStyle w:val="Inhopg3"/>
            <w:tabs>
              <w:tab w:val="left" w:pos="1320"/>
              <w:tab w:val="right" w:leader="dot" w:pos="9345"/>
            </w:tabs>
            <w:rPr>
              <w:rFonts w:eastAsiaTheme="minorEastAsia"/>
              <w:noProof/>
              <w:lang w:eastAsia="nl-NL"/>
            </w:rPr>
          </w:pPr>
          <w:hyperlink w:anchor="_Toc524687940" w:history="1">
            <w:r w:rsidRPr="004E524B">
              <w:rPr>
                <w:rStyle w:val="Hyperlink"/>
                <w:noProof/>
              </w:rPr>
              <w:t>1.2.9</w:t>
            </w:r>
            <w:r>
              <w:rPr>
                <w:rFonts w:eastAsiaTheme="minorEastAsia"/>
                <w:noProof/>
                <w:lang w:eastAsia="nl-NL"/>
              </w:rPr>
              <w:tab/>
            </w:r>
            <w:r w:rsidRPr="004E524B">
              <w:rPr>
                <w:rStyle w:val="Hyperlink"/>
                <w:noProof/>
              </w:rPr>
              <w:t>Toepasselijke Algemene Voorwaarden</w:t>
            </w:r>
            <w:r>
              <w:rPr>
                <w:noProof/>
                <w:webHidden/>
              </w:rPr>
              <w:tab/>
            </w:r>
            <w:r>
              <w:rPr>
                <w:noProof/>
                <w:webHidden/>
              </w:rPr>
              <w:fldChar w:fldCharType="begin"/>
            </w:r>
            <w:r>
              <w:rPr>
                <w:noProof/>
                <w:webHidden/>
              </w:rPr>
              <w:instrText xml:space="preserve"> PAGEREF _Toc524687940 \h </w:instrText>
            </w:r>
            <w:r>
              <w:rPr>
                <w:noProof/>
                <w:webHidden/>
              </w:rPr>
            </w:r>
            <w:r>
              <w:rPr>
                <w:noProof/>
                <w:webHidden/>
              </w:rPr>
              <w:fldChar w:fldCharType="separate"/>
            </w:r>
            <w:r>
              <w:rPr>
                <w:noProof/>
                <w:webHidden/>
              </w:rPr>
              <w:t>7</w:t>
            </w:r>
            <w:r>
              <w:rPr>
                <w:noProof/>
                <w:webHidden/>
              </w:rPr>
              <w:fldChar w:fldCharType="end"/>
            </w:r>
          </w:hyperlink>
        </w:p>
        <w:p w14:paraId="39F66D18" w14:textId="4233E56E" w:rsidR="00FC4EDA" w:rsidRDefault="00FC4EDA">
          <w:pPr>
            <w:pStyle w:val="Inhopg3"/>
            <w:tabs>
              <w:tab w:val="left" w:pos="1320"/>
              <w:tab w:val="right" w:leader="dot" w:pos="9345"/>
            </w:tabs>
            <w:rPr>
              <w:rFonts w:eastAsiaTheme="minorEastAsia"/>
              <w:noProof/>
              <w:lang w:eastAsia="nl-NL"/>
            </w:rPr>
          </w:pPr>
          <w:hyperlink w:anchor="_Toc524687941" w:history="1">
            <w:r w:rsidRPr="004E524B">
              <w:rPr>
                <w:rStyle w:val="Hyperlink"/>
                <w:noProof/>
              </w:rPr>
              <w:t>1.2.10</w:t>
            </w:r>
            <w:r>
              <w:rPr>
                <w:rFonts w:eastAsiaTheme="minorEastAsia"/>
                <w:noProof/>
                <w:lang w:eastAsia="nl-NL"/>
              </w:rPr>
              <w:tab/>
            </w:r>
            <w:r w:rsidRPr="004E524B">
              <w:rPr>
                <w:rStyle w:val="Hyperlink"/>
                <w:noProof/>
              </w:rPr>
              <w:t>AVG</w:t>
            </w:r>
            <w:r>
              <w:rPr>
                <w:noProof/>
                <w:webHidden/>
              </w:rPr>
              <w:tab/>
            </w:r>
            <w:r>
              <w:rPr>
                <w:noProof/>
                <w:webHidden/>
              </w:rPr>
              <w:fldChar w:fldCharType="begin"/>
            </w:r>
            <w:r>
              <w:rPr>
                <w:noProof/>
                <w:webHidden/>
              </w:rPr>
              <w:instrText xml:space="preserve"> PAGEREF _Toc524687941 \h </w:instrText>
            </w:r>
            <w:r>
              <w:rPr>
                <w:noProof/>
                <w:webHidden/>
              </w:rPr>
            </w:r>
            <w:r>
              <w:rPr>
                <w:noProof/>
                <w:webHidden/>
              </w:rPr>
              <w:fldChar w:fldCharType="separate"/>
            </w:r>
            <w:r>
              <w:rPr>
                <w:noProof/>
                <w:webHidden/>
              </w:rPr>
              <w:t>7</w:t>
            </w:r>
            <w:r>
              <w:rPr>
                <w:noProof/>
                <w:webHidden/>
              </w:rPr>
              <w:fldChar w:fldCharType="end"/>
            </w:r>
          </w:hyperlink>
        </w:p>
        <w:p w14:paraId="3DC40BC8" w14:textId="505065A4" w:rsidR="00FC4EDA" w:rsidRDefault="00FC4EDA">
          <w:pPr>
            <w:pStyle w:val="Inhopg1"/>
            <w:tabs>
              <w:tab w:val="left" w:pos="440"/>
              <w:tab w:val="right" w:leader="dot" w:pos="9345"/>
            </w:tabs>
            <w:rPr>
              <w:rFonts w:eastAsiaTheme="minorEastAsia"/>
              <w:noProof/>
              <w:lang w:eastAsia="nl-NL"/>
            </w:rPr>
          </w:pPr>
          <w:hyperlink w:anchor="_Toc524687942" w:history="1">
            <w:r w:rsidRPr="004E524B">
              <w:rPr>
                <w:rStyle w:val="Hyperlink"/>
                <w:noProof/>
              </w:rPr>
              <w:t>2.</w:t>
            </w:r>
            <w:r>
              <w:rPr>
                <w:rFonts w:eastAsiaTheme="minorEastAsia"/>
                <w:noProof/>
                <w:lang w:eastAsia="nl-NL"/>
              </w:rPr>
              <w:tab/>
            </w:r>
            <w:r w:rsidRPr="004E524B">
              <w:rPr>
                <w:rStyle w:val="Hyperlink"/>
                <w:noProof/>
              </w:rPr>
              <w:t>Procedure</w:t>
            </w:r>
            <w:r>
              <w:rPr>
                <w:noProof/>
                <w:webHidden/>
              </w:rPr>
              <w:tab/>
            </w:r>
            <w:r>
              <w:rPr>
                <w:noProof/>
                <w:webHidden/>
              </w:rPr>
              <w:fldChar w:fldCharType="begin"/>
            </w:r>
            <w:r>
              <w:rPr>
                <w:noProof/>
                <w:webHidden/>
              </w:rPr>
              <w:instrText xml:space="preserve"> PAGEREF _Toc524687942 \h </w:instrText>
            </w:r>
            <w:r>
              <w:rPr>
                <w:noProof/>
                <w:webHidden/>
              </w:rPr>
            </w:r>
            <w:r>
              <w:rPr>
                <w:noProof/>
                <w:webHidden/>
              </w:rPr>
              <w:fldChar w:fldCharType="separate"/>
            </w:r>
            <w:r>
              <w:rPr>
                <w:noProof/>
                <w:webHidden/>
              </w:rPr>
              <w:t>8</w:t>
            </w:r>
            <w:r>
              <w:rPr>
                <w:noProof/>
                <w:webHidden/>
              </w:rPr>
              <w:fldChar w:fldCharType="end"/>
            </w:r>
          </w:hyperlink>
        </w:p>
        <w:p w14:paraId="2504DE3C" w14:textId="25BB8E0A" w:rsidR="00FC4EDA" w:rsidRDefault="00FC4EDA">
          <w:pPr>
            <w:pStyle w:val="Inhopg2"/>
            <w:tabs>
              <w:tab w:val="left" w:pos="880"/>
              <w:tab w:val="right" w:leader="dot" w:pos="9345"/>
            </w:tabs>
            <w:rPr>
              <w:rFonts w:eastAsiaTheme="minorEastAsia"/>
              <w:noProof/>
              <w:lang w:eastAsia="nl-NL"/>
            </w:rPr>
          </w:pPr>
          <w:hyperlink w:anchor="_Toc524687943" w:history="1">
            <w:r w:rsidRPr="004E524B">
              <w:rPr>
                <w:rStyle w:val="Hyperlink"/>
                <w:noProof/>
              </w:rPr>
              <w:t>2.1</w:t>
            </w:r>
            <w:r>
              <w:rPr>
                <w:rFonts w:eastAsiaTheme="minorEastAsia"/>
                <w:noProof/>
                <w:lang w:eastAsia="nl-NL"/>
              </w:rPr>
              <w:tab/>
            </w:r>
            <w:r w:rsidRPr="004E524B">
              <w:rPr>
                <w:rStyle w:val="Hyperlink"/>
                <w:noProof/>
              </w:rPr>
              <w:t>Toepasselijke wetgeving</w:t>
            </w:r>
            <w:r>
              <w:rPr>
                <w:noProof/>
                <w:webHidden/>
              </w:rPr>
              <w:tab/>
            </w:r>
            <w:r>
              <w:rPr>
                <w:noProof/>
                <w:webHidden/>
              </w:rPr>
              <w:fldChar w:fldCharType="begin"/>
            </w:r>
            <w:r>
              <w:rPr>
                <w:noProof/>
                <w:webHidden/>
              </w:rPr>
              <w:instrText xml:space="preserve"> PAGEREF _Toc524687943 \h </w:instrText>
            </w:r>
            <w:r>
              <w:rPr>
                <w:noProof/>
                <w:webHidden/>
              </w:rPr>
            </w:r>
            <w:r>
              <w:rPr>
                <w:noProof/>
                <w:webHidden/>
              </w:rPr>
              <w:fldChar w:fldCharType="separate"/>
            </w:r>
            <w:r>
              <w:rPr>
                <w:noProof/>
                <w:webHidden/>
              </w:rPr>
              <w:t>8</w:t>
            </w:r>
            <w:r>
              <w:rPr>
                <w:noProof/>
                <w:webHidden/>
              </w:rPr>
              <w:fldChar w:fldCharType="end"/>
            </w:r>
          </w:hyperlink>
        </w:p>
        <w:p w14:paraId="46CE70D3" w14:textId="614E44EC" w:rsidR="00FC4EDA" w:rsidRDefault="00FC4EDA">
          <w:pPr>
            <w:pStyle w:val="Inhopg2"/>
            <w:tabs>
              <w:tab w:val="left" w:pos="880"/>
              <w:tab w:val="right" w:leader="dot" w:pos="9345"/>
            </w:tabs>
            <w:rPr>
              <w:rFonts w:eastAsiaTheme="minorEastAsia"/>
              <w:noProof/>
              <w:lang w:eastAsia="nl-NL"/>
            </w:rPr>
          </w:pPr>
          <w:hyperlink w:anchor="_Toc524687944" w:history="1">
            <w:r w:rsidRPr="004E524B">
              <w:rPr>
                <w:rStyle w:val="Hyperlink"/>
                <w:noProof/>
              </w:rPr>
              <w:t>2.2</w:t>
            </w:r>
            <w:r>
              <w:rPr>
                <w:rFonts w:eastAsiaTheme="minorEastAsia"/>
                <w:noProof/>
                <w:lang w:eastAsia="nl-NL"/>
              </w:rPr>
              <w:tab/>
            </w:r>
            <w:r w:rsidRPr="004E524B">
              <w:rPr>
                <w:rStyle w:val="Hyperlink"/>
                <w:noProof/>
              </w:rPr>
              <w:t>Toepasselijke procedure</w:t>
            </w:r>
            <w:r>
              <w:rPr>
                <w:noProof/>
                <w:webHidden/>
              </w:rPr>
              <w:tab/>
            </w:r>
            <w:r>
              <w:rPr>
                <w:noProof/>
                <w:webHidden/>
              </w:rPr>
              <w:fldChar w:fldCharType="begin"/>
            </w:r>
            <w:r>
              <w:rPr>
                <w:noProof/>
                <w:webHidden/>
              </w:rPr>
              <w:instrText xml:space="preserve"> PAGEREF _Toc524687944 \h </w:instrText>
            </w:r>
            <w:r>
              <w:rPr>
                <w:noProof/>
                <w:webHidden/>
              </w:rPr>
            </w:r>
            <w:r>
              <w:rPr>
                <w:noProof/>
                <w:webHidden/>
              </w:rPr>
              <w:fldChar w:fldCharType="separate"/>
            </w:r>
            <w:r>
              <w:rPr>
                <w:noProof/>
                <w:webHidden/>
              </w:rPr>
              <w:t>8</w:t>
            </w:r>
            <w:r>
              <w:rPr>
                <w:noProof/>
                <w:webHidden/>
              </w:rPr>
              <w:fldChar w:fldCharType="end"/>
            </w:r>
          </w:hyperlink>
        </w:p>
        <w:p w14:paraId="78CB1E00" w14:textId="43D03A02" w:rsidR="00FC4EDA" w:rsidRDefault="00FC4EDA">
          <w:pPr>
            <w:pStyle w:val="Inhopg2"/>
            <w:tabs>
              <w:tab w:val="left" w:pos="880"/>
              <w:tab w:val="right" w:leader="dot" w:pos="9345"/>
            </w:tabs>
            <w:rPr>
              <w:rFonts w:eastAsiaTheme="minorEastAsia"/>
              <w:noProof/>
              <w:lang w:eastAsia="nl-NL"/>
            </w:rPr>
          </w:pPr>
          <w:hyperlink w:anchor="_Toc524687945" w:history="1">
            <w:r w:rsidRPr="004E524B">
              <w:rPr>
                <w:rStyle w:val="Hyperlink"/>
                <w:noProof/>
              </w:rPr>
              <w:t>2.3</w:t>
            </w:r>
            <w:r>
              <w:rPr>
                <w:rFonts w:eastAsiaTheme="minorEastAsia"/>
                <w:noProof/>
                <w:lang w:eastAsia="nl-NL"/>
              </w:rPr>
              <w:tab/>
            </w:r>
            <w:r w:rsidRPr="004E524B">
              <w:rPr>
                <w:rStyle w:val="Hyperlink"/>
                <w:noProof/>
              </w:rPr>
              <w:t>Gunningscriterium</w:t>
            </w:r>
            <w:r>
              <w:rPr>
                <w:noProof/>
                <w:webHidden/>
              </w:rPr>
              <w:tab/>
            </w:r>
            <w:r>
              <w:rPr>
                <w:noProof/>
                <w:webHidden/>
              </w:rPr>
              <w:fldChar w:fldCharType="begin"/>
            </w:r>
            <w:r>
              <w:rPr>
                <w:noProof/>
                <w:webHidden/>
              </w:rPr>
              <w:instrText xml:space="preserve"> PAGEREF _Toc524687945 \h </w:instrText>
            </w:r>
            <w:r>
              <w:rPr>
                <w:noProof/>
                <w:webHidden/>
              </w:rPr>
            </w:r>
            <w:r>
              <w:rPr>
                <w:noProof/>
                <w:webHidden/>
              </w:rPr>
              <w:fldChar w:fldCharType="separate"/>
            </w:r>
            <w:r>
              <w:rPr>
                <w:noProof/>
                <w:webHidden/>
              </w:rPr>
              <w:t>8</w:t>
            </w:r>
            <w:r>
              <w:rPr>
                <w:noProof/>
                <w:webHidden/>
              </w:rPr>
              <w:fldChar w:fldCharType="end"/>
            </w:r>
          </w:hyperlink>
        </w:p>
        <w:p w14:paraId="234ACD8E" w14:textId="0E68D3BD" w:rsidR="00FC4EDA" w:rsidRDefault="00FC4EDA">
          <w:pPr>
            <w:pStyle w:val="Inhopg2"/>
            <w:tabs>
              <w:tab w:val="left" w:pos="880"/>
              <w:tab w:val="right" w:leader="dot" w:pos="9345"/>
            </w:tabs>
            <w:rPr>
              <w:rFonts w:eastAsiaTheme="minorEastAsia"/>
              <w:noProof/>
              <w:lang w:eastAsia="nl-NL"/>
            </w:rPr>
          </w:pPr>
          <w:hyperlink w:anchor="_Toc524687946" w:history="1">
            <w:r w:rsidRPr="004E524B">
              <w:rPr>
                <w:rStyle w:val="Hyperlink"/>
                <w:noProof/>
              </w:rPr>
              <w:t>2.4</w:t>
            </w:r>
            <w:r>
              <w:rPr>
                <w:rFonts w:eastAsiaTheme="minorEastAsia"/>
                <w:noProof/>
                <w:lang w:eastAsia="nl-NL"/>
              </w:rPr>
              <w:tab/>
            </w:r>
            <w:r w:rsidRPr="004E524B">
              <w:rPr>
                <w:rStyle w:val="Hyperlink"/>
                <w:noProof/>
              </w:rPr>
              <w:t>Planning</w:t>
            </w:r>
            <w:r>
              <w:rPr>
                <w:noProof/>
                <w:webHidden/>
              </w:rPr>
              <w:tab/>
            </w:r>
            <w:r>
              <w:rPr>
                <w:noProof/>
                <w:webHidden/>
              </w:rPr>
              <w:fldChar w:fldCharType="begin"/>
            </w:r>
            <w:r>
              <w:rPr>
                <w:noProof/>
                <w:webHidden/>
              </w:rPr>
              <w:instrText xml:space="preserve"> PAGEREF _Toc524687946 \h </w:instrText>
            </w:r>
            <w:r>
              <w:rPr>
                <w:noProof/>
                <w:webHidden/>
              </w:rPr>
            </w:r>
            <w:r>
              <w:rPr>
                <w:noProof/>
                <w:webHidden/>
              </w:rPr>
              <w:fldChar w:fldCharType="separate"/>
            </w:r>
            <w:r>
              <w:rPr>
                <w:noProof/>
                <w:webHidden/>
              </w:rPr>
              <w:t>8</w:t>
            </w:r>
            <w:r>
              <w:rPr>
                <w:noProof/>
                <w:webHidden/>
              </w:rPr>
              <w:fldChar w:fldCharType="end"/>
            </w:r>
          </w:hyperlink>
        </w:p>
        <w:p w14:paraId="07BC7544" w14:textId="691FC4C1" w:rsidR="00FC4EDA" w:rsidRDefault="00FC4EDA">
          <w:pPr>
            <w:pStyle w:val="Inhopg2"/>
            <w:tabs>
              <w:tab w:val="left" w:pos="880"/>
              <w:tab w:val="right" w:leader="dot" w:pos="9345"/>
            </w:tabs>
            <w:rPr>
              <w:rFonts w:eastAsiaTheme="minorEastAsia"/>
              <w:noProof/>
              <w:lang w:eastAsia="nl-NL"/>
            </w:rPr>
          </w:pPr>
          <w:hyperlink w:anchor="_Toc524687947" w:history="1">
            <w:r w:rsidRPr="004E524B">
              <w:rPr>
                <w:rStyle w:val="Hyperlink"/>
                <w:noProof/>
              </w:rPr>
              <w:t>2.5</w:t>
            </w:r>
            <w:r>
              <w:rPr>
                <w:rFonts w:eastAsiaTheme="minorEastAsia"/>
                <w:noProof/>
                <w:lang w:eastAsia="nl-NL"/>
              </w:rPr>
              <w:tab/>
            </w:r>
            <w:r w:rsidRPr="004E524B">
              <w:rPr>
                <w:rStyle w:val="Hyperlink"/>
                <w:noProof/>
              </w:rPr>
              <w:t>Contactpersoon</w:t>
            </w:r>
            <w:r>
              <w:rPr>
                <w:noProof/>
                <w:webHidden/>
              </w:rPr>
              <w:tab/>
            </w:r>
            <w:r>
              <w:rPr>
                <w:noProof/>
                <w:webHidden/>
              </w:rPr>
              <w:fldChar w:fldCharType="begin"/>
            </w:r>
            <w:r>
              <w:rPr>
                <w:noProof/>
                <w:webHidden/>
              </w:rPr>
              <w:instrText xml:space="preserve"> PAGEREF _Toc524687947 \h </w:instrText>
            </w:r>
            <w:r>
              <w:rPr>
                <w:noProof/>
                <w:webHidden/>
              </w:rPr>
            </w:r>
            <w:r>
              <w:rPr>
                <w:noProof/>
                <w:webHidden/>
              </w:rPr>
              <w:fldChar w:fldCharType="separate"/>
            </w:r>
            <w:r>
              <w:rPr>
                <w:noProof/>
                <w:webHidden/>
              </w:rPr>
              <w:t>8</w:t>
            </w:r>
            <w:r>
              <w:rPr>
                <w:noProof/>
                <w:webHidden/>
              </w:rPr>
              <w:fldChar w:fldCharType="end"/>
            </w:r>
          </w:hyperlink>
        </w:p>
        <w:p w14:paraId="63EB596A" w14:textId="31772119" w:rsidR="00FC4EDA" w:rsidRDefault="00FC4EDA">
          <w:pPr>
            <w:pStyle w:val="Inhopg2"/>
            <w:tabs>
              <w:tab w:val="left" w:pos="880"/>
              <w:tab w:val="right" w:leader="dot" w:pos="9345"/>
            </w:tabs>
            <w:rPr>
              <w:rFonts w:eastAsiaTheme="minorEastAsia"/>
              <w:noProof/>
              <w:lang w:eastAsia="nl-NL"/>
            </w:rPr>
          </w:pPr>
          <w:hyperlink w:anchor="_Toc524687948" w:history="1">
            <w:r w:rsidRPr="004E524B">
              <w:rPr>
                <w:rStyle w:val="Hyperlink"/>
                <w:noProof/>
              </w:rPr>
              <w:t>2.6</w:t>
            </w:r>
            <w:r>
              <w:rPr>
                <w:rFonts w:eastAsiaTheme="minorEastAsia"/>
                <w:noProof/>
                <w:lang w:eastAsia="nl-NL"/>
              </w:rPr>
              <w:tab/>
            </w:r>
            <w:r w:rsidRPr="004E524B">
              <w:rPr>
                <w:rStyle w:val="Hyperlink"/>
                <w:noProof/>
              </w:rPr>
              <w:t>Onvolkomenheden in de aanbestedingsstukken</w:t>
            </w:r>
            <w:r>
              <w:rPr>
                <w:noProof/>
                <w:webHidden/>
              </w:rPr>
              <w:tab/>
            </w:r>
            <w:r>
              <w:rPr>
                <w:noProof/>
                <w:webHidden/>
              </w:rPr>
              <w:fldChar w:fldCharType="begin"/>
            </w:r>
            <w:r>
              <w:rPr>
                <w:noProof/>
                <w:webHidden/>
              </w:rPr>
              <w:instrText xml:space="preserve"> PAGEREF _Toc524687948 \h </w:instrText>
            </w:r>
            <w:r>
              <w:rPr>
                <w:noProof/>
                <w:webHidden/>
              </w:rPr>
            </w:r>
            <w:r>
              <w:rPr>
                <w:noProof/>
                <w:webHidden/>
              </w:rPr>
              <w:fldChar w:fldCharType="separate"/>
            </w:r>
            <w:r>
              <w:rPr>
                <w:noProof/>
                <w:webHidden/>
              </w:rPr>
              <w:t>9</w:t>
            </w:r>
            <w:r>
              <w:rPr>
                <w:noProof/>
                <w:webHidden/>
              </w:rPr>
              <w:fldChar w:fldCharType="end"/>
            </w:r>
          </w:hyperlink>
        </w:p>
        <w:p w14:paraId="56D21BB0" w14:textId="48A8DBFB" w:rsidR="00FC4EDA" w:rsidRDefault="00FC4EDA">
          <w:pPr>
            <w:pStyle w:val="Inhopg2"/>
            <w:tabs>
              <w:tab w:val="left" w:pos="880"/>
              <w:tab w:val="right" w:leader="dot" w:pos="9345"/>
            </w:tabs>
            <w:rPr>
              <w:rFonts w:eastAsiaTheme="minorEastAsia"/>
              <w:noProof/>
              <w:lang w:eastAsia="nl-NL"/>
            </w:rPr>
          </w:pPr>
          <w:hyperlink w:anchor="_Toc524687949" w:history="1">
            <w:r w:rsidRPr="004E524B">
              <w:rPr>
                <w:rStyle w:val="Hyperlink"/>
                <w:noProof/>
              </w:rPr>
              <w:t>2.7</w:t>
            </w:r>
            <w:r>
              <w:rPr>
                <w:rFonts w:eastAsiaTheme="minorEastAsia"/>
                <w:noProof/>
                <w:lang w:eastAsia="nl-NL"/>
              </w:rPr>
              <w:tab/>
            </w:r>
            <w:r w:rsidRPr="004E524B">
              <w:rPr>
                <w:rStyle w:val="Hyperlink"/>
                <w:noProof/>
              </w:rPr>
              <w:t>Vragen</w:t>
            </w:r>
            <w:r>
              <w:rPr>
                <w:noProof/>
                <w:webHidden/>
              </w:rPr>
              <w:tab/>
            </w:r>
            <w:r>
              <w:rPr>
                <w:noProof/>
                <w:webHidden/>
              </w:rPr>
              <w:fldChar w:fldCharType="begin"/>
            </w:r>
            <w:r>
              <w:rPr>
                <w:noProof/>
                <w:webHidden/>
              </w:rPr>
              <w:instrText xml:space="preserve"> PAGEREF _Toc524687949 \h </w:instrText>
            </w:r>
            <w:r>
              <w:rPr>
                <w:noProof/>
                <w:webHidden/>
              </w:rPr>
            </w:r>
            <w:r>
              <w:rPr>
                <w:noProof/>
                <w:webHidden/>
              </w:rPr>
              <w:fldChar w:fldCharType="separate"/>
            </w:r>
            <w:r>
              <w:rPr>
                <w:noProof/>
                <w:webHidden/>
              </w:rPr>
              <w:t>9</w:t>
            </w:r>
            <w:r>
              <w:rPr>
                <w:noProof/>
                <w:webHidden/>
              </w:rPr>
              <w:fldChar w:fldCharType="end"/>
            </w:r>
          </w:hyperlink>
        </w:p>
        <w:p w14:paraId="557D0328" w14:textId="192F0D89" w:rsidR="00FC4EDA" w:rsidRDefault="00FC4EDA">
          <w:pPr>
            <w:pStyle w:val="Inhopg2"/>
            <w:tabs>
              <w:tab w:val="left" w:pos="880"/>
              <w:tab w:val="right" w:leader="dot" w:pos="9345"/>
            </w:tabs>
            <w:rPr>
              <w:rFonts w:eastAsiaTheme="minorEastAsia"/>
              <w:noProof/>
              <w:lang w:eastAsia="nl-NL"/>
            </w:rPr>
          </w:pPr>
          <w:hyperlink w:anchor="_Toc524687950" w:history="1">
            <w:r w:rsidRPr="004E524B">
              <w:rPr>
                <w:rStyle w:val="Hyperlink"/>
                <w:noProof/>
              </w:rPr>
              <w:t>2.8</w:t>
            </w:r>
            <w:r>
              <w:rPr>
                <w:rFonts w:eastAsiaTheme="minorEastAsia"/>
                <w:noProof/>
                <w:lang w:eastAsia="nl-NL"/>
              </w:rPr>
              <w:tab/>
            </w:r>
            <w:r w:rsidRPr="004E524B">
              <w:rPr>
                <w:rStyle w:val="Hyperlink"/>
                <w:noProof/>
              </w:rPr>
              <w:t>Niet-Nederlandse inschrijvers</w:t>
            </w:r>
            <w:r>
              <w:rPr>
                <w:noProof/>
                <w:webHidden/>
              </w:rPr>
              <w:tab/>
            </w:r>
            <w:r>
              <w:rPr>
                <w:noProof/>
                <w:webHidden/>
              </w:rPr>
              <w:fldChar w:fldCharType="begin"/>
            </w:r>
            <w:r>
              <w:rPr>
                <w:noProof/>
                <w:webHidden/>
              </w:rPr>
              <w:instrText xml:space="preserve"> PAGEREF _Toc524687950 \h </w:instrText>
            </w:r>
            <w:r>
              <w:rPr>
                <w:noProof/>
                <w:webHidden/>
              </w:rPr>
            </w:r>
            <w:r>
              <w:rPr>
                <w:noProof/>
                <w:webHidden/>
              </w:rPr>
              <w:fldChar w:fldCharType="separate"/>
            </w:r>
            <w:r>
              <w:rPr>
                <w:noProof/>
                <w:webHidden/>
              </w:rPr>
              <w:t>9</w:t>
            </w:r>
            <w:r>
              <w:rPr>
                <w:noProof/>
                <w:webHidden/>
              </w:rPr>
              <w:fldChar w:fldCharType="end"/>
            </w:r>
          </w:hyperlink>
        </w:p>
        <w:p w14:paraId="37EEF5AA" w14:textId="7B00244F" w:rsidR="00FC4EDA" w:rsidRDefault="00FC4EDA">
          <w:pPr>
            <w:pStyle w:val="Inhopg2"/>
            <w:tabs>
              <w:tab w:val="left" w:pos="880"/>
              <w:tab w:val="right" w:leader="dot" w:pos="9345"/>
            </w:tabs>
            <w:rPr>
              <w:rFonts w:eastAsiaTheme="minorEastAsia"/>
              <w:noProof/>
              <w:lang w:eastAsia="nl-NL"/>
            </w:rPr>
          </w:pPr>
          <w:hyperlink w:anchor="_Toc524687951" w:history="1">
            <w:r w:rsidRPr="004E524B">
              <w:rPr>
                <w:rStyle w:val="Hyperlink"/>
                <w:noProof/>
              </w:rPr>
              <w:t>2.9</w:t>
            </w:r>
            <w:r>
              <w:rPr>
                <w:rFonts w:eastAsiaTheme="minorEastAsia"/>
                <w:noProof/>
                <w:lang w:eastAsia="nl-NL"/>
              </w:rPr>
              <w:tab/>
            </w:r>
            <w:r w:rsidRPr="004E524B">
              <w:rPr>
                <w:rStyle w:val="Hyperlink"/>
                <w:noProof/>
              </w:rPr>
              <w:t>Voorbehoud</w:t>
            </w:r>
            <w:r>
              <w:rPr>
                <w:noProof/>
                <w:webHidden/>
              </w:rPr>
              <w:tab/>
            </w:r>
            <w:r>
              <w:rPr>
                <w:noProof/>
                <w:webHidden/>
              </w:rPr>
              <w:fldChar w:fldCharType="begin"/>
            </w:r>
            <w:r>
              <w:rPr>
                <w:noProof/>
                <w:webHidden/>
              </w:rPr>
              <w:instrText xml:space="preserve"> PAGEREF _Toc524687951 \h </w:instrText>
            </w:r>
            <w:r>
              <w:rPr>
                <w:noProof/>
                <w:webHidden/>
              </w:rPr>
            </w:r>
            <w:r>
              <w:rPr>
                <w:noProof/>
                <w:webHidden/>
              </w:rPr>
              <w:fldChar w:fldCharType="separate"/>
            </w:r>
            <w:r>
              <w:rPr>
                <w:noProof/>
                <w:webHidden/>
              </w:rPr>
              <w:t>9</w:t>
            </w:r>
            <w:r>
              <w:rPr>
                <w:noProof/>
                <w:webHidden/>
              </w:rPr>
              <w:fldChar w:fldCharType="end"/>
            </w:r>
          </w:hyperlink>
        </w:p>
        <w:p w14:paraId="65535651" w14:textId="379A586F" w:rsidR="00FC4EDA" w:rsidRDefault="00FC4EDA">
          <w:pPr>
            <w:pStyle w:val="Inhopg2"/>
            <w:tabs>
              <w:tab w:val="left" w:pos="880"/>
              <w:tab w:val="right" w:leader="dot" w:pos="9345"/>
            </w:tabs>
            <w:rPr>
              <w:rFonts w:eastAsiaTheme="minorEastAsia"/>
              <w:noProof/>
              <w:lang w:eastAsia="nl-NL"/>
            </w:rPr>
          </w:pPr>
          <w:hyperlink w:anchor="_Toc524687952" w:history="1">
            <w:r w:rsidRPr="004E524B">
              <w:rPr>
                <w:rStyle w:val="Hyperlink"/>
                <w:noProof/>
              </w:rPr>
              <w:t>2.10</w:t>
            </w:r>
            <w:r>
              <w:rPr>
                <w:rFonts w:eastAsiaTheme="minorEastAsia"/>
                <w:noProof/>
                <w:lang w:eastAsia="nl-NL"/>
              </w:rPr>
              <w:tab/>
            </w:r>
            <w:r w:rsidRPr="004E524B">
              <w:rPr>
                <w:rStyle w:val="Hyperlink"/>
                <w:noProof/>
              </w:rPr>
              <w:t>Inschrijfkosten</w:t>
            </w:r>
            <w:r>
              <w:rPr>
                <w:noProof/>
                <w:webHidden/>
              </w:rPr>
              <w:tab/>
            </w:r>
            <w:r>
              <w:rPr>
                <w:noProof/>
                <w:webHidden/>
              </w:rPr>
              <w:fldChar w:fldCharType="begin"/>
            </w:r>
            <w:r>
              <w:rPr>
                <w:noProof/>
                <w:webHidden/>
              </w:rPr>
              <w:instrText xml:space="preserve"> PAGEREF _Toc524687952 \h </w:instrText>
            </w:r>
            <w:r>
              <w:rPr>
                <w:noProof/>
                <w:webHidden/>
              </w:rPr>
            </w:r>
            <w:r>
              <w:rPr>
                <w:noProof/>
                <w:webHidden/>
              </w:rPr>
              <w:fldChar w:fldCharType="separate"/>
            </w:r>
            <w:r>
              <w:rPr>
                <w:noProof/>
                <w:webHidden/>
              </w:rPr>
              <w:t>9</w:t>
            </w:r>
            <w:r>
              <w:rPr>
                <w:noProof/>
                <w:webHidden/>
              </w:rPr>
              <w:fldChar w:fldCharType="end"/>
            </w:r>
          </w:hyperlink>
        </w:p>
        <w:p w14:paraId="49236047" w14:textId="79041F2D" w:rsidR="00FC4EDA" w:rsidRDefault="00FC4EDA">
          <w:pPr>
            <w:pStyle w:val="Inhopg2"/>
            <w:tabs>
              <w:tab w:val="left" w:pos="880"/>
              <w:tab w:val="right" w:leader="dot" w:pos="9345"/>
            </w:tabs>
            <w:rPr>
              <w:rFonts w:eastAsiaTheme="minorEastAsia"/>
              <w:noProof/>
              <w:lang w:eastAsia="nl-NL"/>
            </w:rPr>
          </w:pPr>
          <w:hyperlink w:anchor="_Toc524687953" w:history="1">
            <w:r w:rsidRPr="004E524B">
              <w:rPr>
                <w:rStyle w:val="Hyperlink"/>
                <w:noProof/>
              </w:rPr>
              <w:t>2.11</w:t>
            </w:r>
            <w:r>
              <w:rPr>
                <w:rFonts w:eastAsiaTheme="minorEastAsia"/>
                <w:noProof/>
                <w:lang w:eastAsia="nl-NL"/>
              </w:rPr>
              <w:tab/>
            </w:r>
            <w:r w:rsidRPr="004E524B">
              <w:rPr>
                <w:rStyle w:val="Hyperlink"/>
                <w:noProof/>
              </w:rPr>
              <w:t>Vertrouwelijkheid</w:t>
            </w:r>
            <w:r>
              <w:rPr>
                <w:noProof/>
                <w:webHidden/>
              </w:rPr>
              <w:tab/>
            </w:r>
            <w:r>
              <w:rPr>
                <w:noProof/>
                <w:webHidden/>
              </w:rPr>
              <w:fldChar w:fldCharType="begin"/>
            </w:r>
            <w:r>
              <w:rPr>
                <w:noProof/>
                <w:webHidden/>
              </w:rPr>
              <w:instrText xml:space="preserve"> PAGEREF _Toc524687953 \h </w:instrText>
            </w:r>
            <w:r>
              <w:rPr>
                <w:noProof/>
                <w:webHidden/>
              </w:rPr>
            </w:r>
            <w:r>
              <w:rPr>
                <w:noProof/>
                <w:webHidden/>
              </w:rPr>
              <w:fldChar w:fldCharType="separate"/>
            </w:r>
            <w:r>
              <w:rPr>
                <w:noProof/>
                <w:webHidden/>
              </w:rPr>
              <w:t>10</w:t>
            </w:r>
            <w:r>
              <w:rPr>
                <w:noProof/>
                <w:webHidden/>
              </w:rPr>
              <w:fldChar w:fldCharType="end"/>
            </w:r>
          </w:hyperlink>
        </w:p>
        <w:p w14:paraId="6D31717C" w14:textId="57800E60" w:rsidR="00FC4EDA" w:rsidRDefault="00FC4EDA">
          <w:pPr>
            <w:pStyle w:val="Inhopg2"/>
            <w:tabs>
              <w:tab w:val="left" w:pos="880"/>
              <w:tab w:val="right" w:leader="dot" w:pos="9345"/>
            </w:tabs>
            <w:rPr>
              <w:rFonts w:eastAsiaTheme="minorEastAsia"/>
              <w:noProof/>
              <w:lang w:eastAsia="nl-NL"/>
            </w:rPr>
          </w:pPr>
          <w:hyperlink w:anchor="_Toc524687954" w:history="1">
            <w:r w:rsidRPr="004E524B">
              <w:rPr>
                <w:rStyle w:val="Hyperlink"/>
                <w:noProof/>
              </w:rPr>
              <w:t>2.12</w:t>
            </w:r>
            <w:r>
              <w:rPr>
                <w:rFonts w:eastAsiaTheme="minorEastAsia"/>
                <w:noProof/>
                <w:lang w:eastAsia="nl-NL"/>
              </w:rPr>
              <w:tab/>
            </w:r>
            <w:r w:rsidRPr="004E524B">
              <w:rPr>
                <w:rStyle w:val="Hyperlink"/>
                <w:noProof/>
              </w:rPr>
              <w:t>Vormvereisten</w:t>
            </w:r>
            <w:r>
              <w:rPr>
                <w:noProof/>
                <w:webHidden/>
              </w:rPr>
              <w:tab/>
            </w:r>
            <w:r>
              <w:rPr>
                <w:noProof/>
                <w:webHidden/>
              </w:rPr>
              <w:fldChar w:fldCharType="begin"/>
            </w:r>
            <w:r>
              <w:rPr>
                <w:noProof/>
                <w:webHidden/>
              </w:rPr>
              <w:instrText xml:space="preserve"> PAGEREF _Toc524687954 \h </w:instrText>
            </w:r>
            <w:r>
              <w:rPr>
                <w:noProof/>
                <w:webHidden/>
              </w:rPr>
            </w:r>
            <w:r>
              <w:rPr>
                <w:noProof/>
                <w:webHidden/>
              </w:rPr>
              <w:fldChar w:fldCharType="separate"/>
            </w:r>
            <w:r>
              <w:rPr>
                <w:noProof/>
                <w:webHidden/>
              </w:rPr>
              <w:t>10</w:t>
            </w:r>
            <w:r>
              <w:rPr>
                <w:noProof/>
                <w:webHidden/>
              </w:rPr>
              <w:fldChar w:fldCharType="end"/>
            </w:r>
          </w:hyperlink>
        </w:p>
        <w:p w14:paraId="1CDB9F41" w14:textId="44BE72D5" w:rsidR="00FC4EDA" w:rsidRDefault="00FC4EDA">
          <w:pPr>
            <w:pStyle w:val="Inhopg3"/>
            <w:tabs>
              <w:tab w:val="left" w:pos="1320"/>
              <w:tab w:val="right" w:leader="dot" w:pos="9345"/>
            </w:tabs>
            <w:rPr>
              <w:rFonts w:eastAsiaTheme="minorEastAsia"/>
              <w:noProof/>
              <w:lang w:eastAsia="nl-NL"/>
            </w:rPr>
          </w:pPr>
          <w:hyperlink w:anchor="_Toc524687955" w:history="1">
            <w:r w:rsidRPr="004E524B">
              <w:rPr>
                <w:rStyle w:val="Hyperlink"/>
                <w:noProof/>
              </w:rPr>
              <w:t>2.12.1</w:t>
            </w:r>
            <w:r>
              <w:rPr>
                <w:rFonts w:eastAsiaTheme="minorEastAsia"/>
                <w:noProof/>
                <w:lang w:eastAsia="nl-NL"/>
              </w:rPr>
              <w:tab/>
            </w:r>
            <w:r w:rsidRPr="004E524B">
              <w:rPr>
                <w:rStyle w:val="Hyperlink"/>
                <w:noProof/>
              </w:rPr>
              <w:t>Taal</w:t>
            </w:r>
            <w:r>
              <w:rPr>
                <w:noProof/>
                <w:webHidden/>
              </w:rPr>
              <w:tab/>
            </w:r>
            <w:r>
              <w:rPr>
                <w:noProof/>
                <w:webHidden/>
              </w:rPr>
              <w:fldChar w:fldCharType="begin"/>
            </w:r>
            <w:r>
              <w:rPr>
                <w:noProof/>
                <w:webHidden/>
              </w:rPr>
              <w:instrText xml:space="preserve"> PAGEREF _Toc524687955 \h </w:instrText>
            </w:r>
            <w:r>
              <w:rPr>
                <w:noProof/>
                <w:webHidden/>
              </w:rPr>
            </w:r>
            <w:r>
              <w:rPr>
                <w:noProof/>
                <w:webHidden/>
              </w:rPr>
              <w:fldChar w:fldCharType="separate"/>
            </w:r>
            <w:r>
              <w:rPr>
                <w:noProof/>
                <w:webHidden/>
              </w:rPr>
              <w:t>10</w:t>
            </w:r>
            <w:r>
              <w:rPr>
                <w:noProof/>
                <w:webHidden/>
              </w:rPr>
              <w:fldChar w:fldCharType="end"/>
            </w:r>
          </w:hyperlink>
        </w:p>
        <w:p w14:paraId="3079482C" w14:textId="483F25DA" w:rsidR="00FC4EDA" w:rsidRDefault="00FC4EDA">
          <w:pPr>
            <w:pStyle w:val="Inhopg3"/>
            <w:tabs>
              <w:tab w:val="left" w:pos="1320"/>
              <w:tab w:val="right" w:leader="dot" w:pos="9345"/>
            </w:tabs>
            <w:rPr>
              <w:rFonts w:eastAsiaTheme="minorEastAsia"/>
              <w:noProof/>
              <w:lang w:eastAsia="nl-NL"/>
            </w:rPr>
          </w:pPr>
          <w:hyperlink w:anchor="_Toc524687956" w:history="1">
            <w:r w:rsidRPr="004E524B">
              <w:rPr>
                <w:rStyle w:val="Hyperlink"/>
                <w:noProof/>
              </w:rPr>
              <w:t>2.12.2</w:t>
            </w:r>
            <w:r>
              <w:rPr>
                <w:rFonts w:eastAsiaTheme="minorEastAsia"/>
                <w:noProof/>
                <w:lang w:eastAsia="nl-NL"/>
              </w:rPr>
              <w:tab/>
            </w:r>
            <w:r w:rsidRPr="004E524B">
              <w:rPr>
                <w:rStyle w:val="Hyperlink"/>
                <w:noProof/>
              </w:rPr>
              <w:t>Indeling van inschrijving</w:t>
            </w:r>
            <w:r>
              <w:rPr>
                <w:noProof/>
                <w:webHidden/>
              </w:rPr>
              <w:tab/>
            </w:r>
            <w:r>
              <w:rPr>
                <w:noProof/>
                <w:webHidden/>
              </w:rPr>
              <w:fldChar w:fldCharType="begin"/>
            </w:r>
            <w:r>
              <w:rPr>
                <w:noProof/>
                <w:webHidden/>
              </w:rPr>
              <w:instrText xml:space="preserve"> PAGEREF _Toc524687956 \h </w:instrText>
            </w:r>
            <w:r>
              <w:rPr>
                <w:noProof/>
                <w:webHidden/>
              </w:rPr>
            </w:r>
            <w:r>
              <w:rPr>
                <w:noProof/>
                <w:webHidden/>
              </w:rPr>
              <w:fldChar w:fldCharType="separate"/>
            </w:r>
            <w:r>
              <w:rPr>
                <w:noProof/>
                <w:webHidden/>
              </w:rPr>
              <w:t>10</w:t>
            </w:r>
            <w:r>
              <w:rPr>
                <w:noProof/>
                <w:webHidden/>
              </w:rPr>
              <w:fldChar w:fldCharType="end"/>
            </w:r>
          </w:hyperlink>
        </w:p>
        <w:p w14:paraId="37D2855E" w14:textId="2662371B" w:rsidR="00FC4EDA" w:rsidRDefault="00FC4EDA">
          <w:pPr>
            <w:pStyle w:val="Inhopg3"/>
            <w:tabs>
              <w:tab w:val="left" w:pos="1320"/>
              <w:tab w:val="right" w:leader="dot" w:pos="9345"/>
            </w:tabs>
            <w:rPr>
              <w:rFonts w:eastAsiaTheme="minorEastAsia"/>
              <w:noProof/>
              <w:lang w:eastAsia="nl-NL"/>
            </w:rPr>
          </w:pPr>
          <w:hyperlink w:anchor="_Toc524687957" w:history="1">
            <w:r w:rsidRPr="004E524B">
              <w:rPr>
                <w:rStyle w:val="Hyperlink"/>
                <w:noProof/>
              </w:rPr>
              <w:t>2.12.3</w:t>
            </w:r>
            <w:r>
              <w:rPr>
                <w:rFonts w:eastAsiaTheme="minorEastAsia"/>
                <w:noProof/>
                <w:lang w:eastAsia="nl-NL"/>
              </w:rPr>
              <w:tab/>
            </w:r>
            <w:r w:rsidRPr="004E524B">
              <w:rPr>
                <w:rStyle w:val="Hyperlink"/>
                <w:noProof/>
              </w:rPr>
              <w:t>Maximaal aantal pagina’s</w:t>
            </w:r>
            <w:r>
              <w:rPr>
                <w:noProof/>
                <w:webHidden/>
              </w:rPr>
              <w:tab/>
            </w:r>
            <w:r>
              <w:rPr>
                <w:noProof/>
                <w:webHidden/>
              </w:rPr>
              <w:fldChar w:fldCharType="begin"/>
            </w:r>
            <w:r>
              <w:rPr>
                <w:noProof/>
                <w:webHidden/>
              </w:rPr>
              <w:instrText xml:space="preserve"> PAGEREF _Toc524687957 \h </w:instrText>
            </w:r>
            <w:r>
              <w:rPr>
                <w:noProof/>
                <w:webHidden/>
              </w:rPr>
            </w:r>
            <w:r>
              <w:rPr>
                <w:noProof/>
                <w:webHidden/>
              </w:rPr>
              <w:fldChar w:fldCharType="separate"/>
            </w:r>
            <w:r>
              <w:rPr>
                <w:noProof/>
                <w:webHidden/>
              </w:rPr>
              <w:t>10</w:t>
            </w:r>
            <w:r>
              <w:rPr>
                <w:noProof/>
                <w:webHidden/>
              </w:rPr>
              <w:fldChar w:fldCharType="end"/>
            </w:r>
          </w:hyperlink>
        </w:p>
        <w:p w14:paraId="225348A2" w14:textId="67ED4F31" w:rsidR="00FC4EDA" w:rsidRDefault="00FC4EDA">
          <w:pPr>
            <w:pStyle w:val="Inhopg2"/>
            <w:tabs>
              <w:tab w:val="left" w:pos="880"/>
              <w:tab w:val="right" w:leader="dot" w:pos="9345"/>
            </w:tabs>
            <w:rPr>
              <w:rFonts w:eastAsiaTheme="minorEastAsia"/>
              <w:noProof/>
              <w:lang w:eastAsia="nl-NL"/>
            </w:rPr>
          </w:pPr>
          <w:hyperlink w:anchor="_Toc524687958" w:history="1">
            <w:r w:rsidRPr="004E524B">
              <w:rPr>
                <w:rStyle w:val="Hyperlink"/>
                <w:noProof/>
              </w:rPr>
              <w:t>2.13</w:t>
            </w:r>
            <w:r>
              <w:rPr>
                <w:rFonts w:eastAsiaTheme="minorEastAsia"/>
                <w:noProof/>
                <w:lang w:eastAsia="nl-NL"/>
              </w:rPr>
              <w:tab/>
            </w:r>
            <w:r w:rsidRPr="004E524B">
              <w:rPr>
                <w:rStyle w:val="Hyperlink"/>
                <w:noProof/>
              </w:rPr>
              <w:t>Inschrijving in combinatie</w:t>
            </w:r>
            <w:r>
              <w:rPr>
                <w:noProof/>
                <w:webHidden/>
              </w:rPr>
              <w:tab/>
            </w:r>
            <w:r>
              <w:rPr>
                <w:noProof/>
                <w:webHidden/>
              </w:rPr>
              <w:fldChar w:fldCharType="begin"/>
            </w:r>
            <w:r>
              <w:rPr>
                <w:noProof/>
                <w:webHidden/>
              </w:rPr>
              <w:instrText xml:space="preserve"> PAGEREF _Toc524687958 \h </w:instrText>
            </w:r>
            <w:r>
              <w:rPr>
                <w:noProof/>
                <w:webHidden/>
              </w:rPr>
            </w:r>
            <w:r>
              <w:rPr>
                <w:noProof/>
                <w:webHidden/>
              </w:rPr>
              <w:fldChar w:fldCharType="separate"/>
            </w:r>
            <w:r>
              <w:rPr>
                <w:noProof/>
                <w:webHidden/>
              </w:rPr>
              <w:t>10</w:t>
            </w:r>
            <w:r>
              <w:rPr>
                <w:noProof/>
                <w:webHidden/>
              </w:rPr>
              <w:fldChar w:fldCharType="end"/>
            </w:r>
          </w:hyperlink>
        </w:p>
        <w:p w14:paraId="70162E63" w14:textId="378C5B47" w:rsidR="00FC4EDA" w:rsidRDefault="00FC4EDA">
          <w:pPr>
            <w:pStyle w:val="Inhopg2"/>
            <w:tabs>
              <w:tab w:val="left" w:pos="880"/>
              <w:tab w:val="right" w:leader="dot" w:pos="9345"/>
            </w:tabs>
            <w:rPr>
              <w:rFonts w:eastAsiaTheme="minorEastAsia"/>
              <w:noProof/>
              <w:lang w:eastAsia="nl-NL"/>
            </w:rPr>
          </w:pPr>
          <w:hyperlink w:anchor="_Toc524687959" w:history="1">
            <w:r w:rsidRPr="004E524B">
              <w:rPr>
                <w:rStyle w:val="Hyperlink"/>
                <w:noProof/>
              </w:rPr>
              <w:t>2.14</w:t>
            </w:r>
            <w:r>
              <w:rPr>
                <w:rFonts w:eastAsiaTheme="minorEastAsia"/>
                <w:noProof/>
                <w:lang w:eastAsia="nl-NL"/>
              </w:rPr>
              <w:tab/>
            </w:r>
            <w:r w:rsidRPr="004E524B">
              <w:rPr>
                <w:rStyle w:val="Hyperlink"/>
                <w:noProof/>
              </w:rPr>
              <w:t>Gestanddoening</w:t>
            </w:r>
            <w:r>
              <w:rPr>
                <w:noProof/>
                <w:webHidden/>
              </w:rPr>
              <w:tab/>
            </w:r>
            <w:r>
              <w:rPr>
                <w:noProof/>
                <w:webHidden/>
              </w:rPr>
              <w:fldChar w:fldCharType="begin"/>
            </w:r>
            <w:r>
              <w:rPr>
                <w:noProof/>
                <w:webHidden/>
              </w:rPr>
              <w:instrText xml:space="preserve"> PAGEREF _Toc524687959 \h </w:instrText>
            </w:r>
            <w:r>
              <w:rPr>
                <w:noProof/>
                <w:webHidden/>
              </w:rPr>
            </w:r>
            <w:r>
              <w:rPr>
                <w:noProof/>
                <w:webHidden/>
              </w:rPr>
              <w:fldChar w:fldCharType="separate"/>
            </w:r>
            <w:r>
              <w:rPr>
                <w:noProof/>
                <w:webHidden/>
              </w:rPr>
              <w:t>11</w:t>
            </w:r>
            <w:r>
              <w:rPr>
                <w:noProof/>
                <w:webHidden/>
              </w:rPr>
              <w:fldChar w:fldCharType="end"/>
            </w:r>
          </w:hyperlink>
        </w:p>
        <w:p w14:paraId="1DFE8D5E" w14:textId="6C15CA58" w:rsidR="00FC4EDA" w:rsidRDefault="00FC4EDA">
          <w:pPr>
            <w:pStyle w:val="Inhopg2"/>
            <w:tabs>
              <w:tab w:val="left" w:pos="880"/>
              <w:tab w:val="right" w:leader="dot" w:pos="9345"/>
            </w:tabs>
            <w:rPr>
              <w:rFonts w:eastAsiaTheme="minorEastAsia"/>
              <w:noProof/>
              <w:lang w:eastAsia="nl-NL"/>
            </w:rPr>
          </w:pPr>
          <w:hyperlink w:anchor="_Toc524687960" w:history="1">
            <w:r w:rsidRPr="004E524B">
              <w:rPr>
                <w:rStyle w:val="Hyperlink"/>
                <w:noProof/>
              </w:rPr>
              <w:t>2.15</w:t>
            </w:r>
            <w:r>
              <w:rPr>
                <w:rFonts w:eastAsiaTheme="minorEastAsia"/>
                <w:noProof/>
                <w:lang w:eastAsia="nl-NL"/>
              </w:rPr>
              <w:tab/>
            </w:r>
            <w:r w:rsidRPr="004E524B">
              <w:rPr>
                <w:rStyle w:val="Hyperlink"/>
                <w:noProof/>
              </w:rPr>
              <w:t>Klachten</w:t>
            </w:r>
            <w:r>
              <w:rPr>
                <w:noProof/>
                <w:webHidden/>
              </w:rPr>
              <w:tab/>
            </w:r>
            <w:r>
              <w:rPr>
                <w:noProof/>
                <w:webHidden/>
              </w:rPr>
              <w:fldChar w:fldCharType="begin"/>
            </w:r>
            <w:r>
              <w:rPr>
                <w:noProof/>
                <w:webHidden/>
              </w:rPr>
              <w:instrText xml:space="preserve"> PAGEREF _Toc524687960 \h </w:instrText>
            </w:r>
            <w:r>
              <w:rPr>
                <w:noProof/>
                <w:webHidden/>
              </w:rPr>
            </w:r>
            <w:r>
              <w:rPr>
                <w:noProof/>
                <w:webHidden/>
              </w:rPr>
              <w:fldChar w:fldCharType="separate"/>
            </w:r>
            <w:r>
              <w:rPr>
                <w:noProof/>
                <w:webHidden/>
              </w:rPr>
              <w:t>11</w:t>
            </w:r>
            <w:r>
              <w:rPr>
                <w:noProof/>
                <w:webHidden/>
              </w:rPr>
              <w:fldChar w:fldCharType="end"/>
            </w:r>
          </w:hyperlink>
        </w:p>
        <w:p w14:paraId="49821D4C" w14:textId="63235990" w:rsidR="00FC4EDA" w:rsidRDefault="00FC4EDA">
          <w:pPr>
            <w:pStyle w:val="Inhopg2"/>
            <w:tabs>
              <w:tab w:val="left" w:pos="1100"/>
              <w:tab w:val="right" w:leader="dot" w:pos="9345"/>
            </w:tabs>
            <w:rPr>
              <w:rFonts w:eastAsiaTheme="minorEastAsia"/>
              <w:noProof/>
              <w:lang w:eastAsia="nl-NL"/>
            </w:rPr>
          </w:pPr>
          <w:hyperlink w:anchor="_Toc524687961" w:history="1">
            <w:r w:rsidRPr="004E524B">
              <w:rPr>
                <w:rStyle w:val="Hyperlink"/>
                <w:noProof/>
              </w:rPr>
              <w:t xml:space="preserve">2.16 </w:t>
            </w:r>
            <w:r>
              <w:rPr>
                <w:rFonts w:eastAsiaTheme="minorEastAsia"/>
                <w:noProof/>
                <w:lang w:eastAsia="nl-NL"/>
              </w:rPr>
              <w:tab/>
            </w:r>
            <w:r w:rsidRPr="004E524B">
              <w:rPr>
                <w:rStyle w:val="Hyperlink"/>
                <w:noProof/>
              </w:rPr>
              <w:t>Bijlagen</w:t>
            </w:r>
            <w:r>
              <w:rPr>
                <w:noProof/>
                <w:webHidden/>
              </w:rPr>
              <w:tab/>
            </w:r>
            <w:r>
              <w:rPr>
                <w:noProof/>
                <w:webHidden/>
              </w:rPr>
              <w:fldChar w:fldCharType="begin"/>
            </w:r>
            <w:r>
              <w:rPr>
                <w:noProof/>
                <w:webHidden/>
              </w:rPr>
              <w:instrText xml:space="preserve"> PAGEREF _Toc524687961 \h </w:instrText>
            </w:r>
            <w:r>
              <w:rPr>
                <w:noProof/>
                <w:webHidden/>
              </w:rPr>
            </w:r>
            <w:r>
              <w:rPr>
                <w:noProof/>
                <w:webHidden/>
              </w:rPr>
              <w:fldChar w:fldCharType="separate"/>
            </w:r>
            <w:r>
              <w:rPr>
                <w:noProof/>
                <w:webHidden/>
              </w:rPr>
              <w:t>11</w:t>
            </w:r>
            <w:r>
              <w:rPr>
                <w:noProof/>
                <w:webHidden/>
              </w:rPr>
              <w:fldChar w:fldCharType="end"/>
            </w:r>
          </w:hyperlink>
        </w:p>
        <w:p w14:paraId="1FAAD7C2" w14:textId="48293F1E" w:rsidR="00FC4EDA" w:rsidRDefault="00FC4EDA">
          <w:pPr>
            <w:pStyle w:val="Inhopg1"/>
            <w:tabs>
              <w:tab w:val="left" w:pos="440"/>
              <w:tab w:val="right" w:leader="dot" w:pos="9345"/>
            </w:tabs>
            <w:rPr>
              <w:rFonts w:eastAsiaTheme="minorEastAsia"/>
              <w:noProof/>
              <w:lang w:eastAsia="nl-NL"/>
            </w:rPr>
          </w:pPr>
          <w:hyperlink w:anchor="_Toc524687962" w:history="1">
            <w:r w:rsidRPr="004E524B">
              <w:rPr>
                <w:rStyle w:val="Hyperlink"/>
                <w:noProof/>
              </w:rPr>
              <w:t>3.</w:t>
            </w:r>
            <w:r>
              <w:rPr>
                <w:rFonts w:eastAsiaTheme="minorEastAsia"/>
                <w:noProof/>
                <w:lang w:eastAsia="nl-NL"/>
              </w:rPr>
              <w:tab/>
            </w:r>
            <w:r w:rsidRPr="004E524B">
              <w:rPr>
                <w:rStyle w:val="Hyperlink"/>
                <w:noProof/>
              </w:rPr>
              <w:t>Eisen ten aanzien van inschrijvers</w:t>
            </w:r>
            <w:r>
              <w:rPr>
                <w:noProof/>
                <w:webHidden/>
              </w:rPr>
              <w:tab/>
            </w:r>
            <w:r>
              <w:rPr>
                <w:noProof/>
                <w:webHidden/>
              </w:rPr>
              <w:fldChar w:fldCharType="begin"/>
            </w:r>
            <w:r>
              <w:rPr>
                <w:noProof/>
                <w:webHidden/>
              </w:rPr>
              <w:instrText xml:space="preserve"> PAGEREF _Toc524687962 \h </w:instrText>
            </w:r>
            <w:r>
              <w:rPr>
                <w:noProof/>
                <w:webHidden/>
              </w:rPr>
            </w:r>
            <w:r>
              <w:rPr>
                <w:noProof/>
                <w:webHidden/>
              </w:rPr>
              <w:fldChar w:fldCharType="separate"/>
            </w:r>
            <w:r>
              <w:rPr>
                <w:noProof/>
                <w:webHidden/>
              </w:rPr>
              <w:t>12</w:t>
            </w:r>
            <w:r>
              <w:rPr>
                <w:noProof/>
                <w:webHidden/>
              </w:rPr>
              <w:fldChar w:fldCharType="end"/>
            </w:r>
          </w:hyperlink>
        </w:p>
        <w:p w14:paraId="7823FD92" w14:textId="4B33C969" w:rsidR="00FC4EDA" w:rsidRDefault="00FC4EDA">
          <w:pPr>
            <w:pStyle w:val="Inhopg2"/>
            <w:tabs>
              <w:tab w:val="left" w:pos="880"/>
              <w:tab w:val="right" w:leader="dot" w:pos="9345"/>
            </w:tabs>
            <w:rPr>
              <w:rFonts w:eastAsiaTheme="minorEastAsia"/>
              <w:noProof/>
              <w:lang w:eastAsia="nl-NL"/>
            </w:rPr>
          </w:pPr>
          <w:hyperlink w:anchor="_Toc524687963" w:history="1">
            <w:r w:rsidRPr="004E524B">
              <w:rPr>
                <w:rStyle w:val="Hyperlink"/>
                <w:noProof/>
              </w:rPr>
              <w:t>3.1</w:t>
            </w:r>
            <w:r>
              <w:rPr>
                <w:rFonts w:eastAsiaTheme="minorEastAsia"/>
                <w:noProof/>
                <w:lang w:eastAsia="nl-NL"/>
              </w:rPr>
              <w:tab/>
            </w:r>
            <w:r w:rsidRPr="004E524B">
              <w:rPr>
                <w:rStyle w:val="Hyperlink"/>
                <w:noProof/>
              </w:rPr>
              <w:t>Uitsluitingsgronden</w:t>
            </w:r>
            <w:r>
              <w:rPr>
                <w:noProof/>
                <w:webHidden/>
              </w:rPr>
              <w:tab/>
            </w:r>
            <w:r>
              <w:rPr>
                <w:noProof/>
                <w:webHidden/>
              </w:rPr>
              <w:fldChar w:fldCharType="begin"/>
            </w:r>
            <w:r>
              <w:rPr>
                <w:noProof/>
                <w:webHidden/>
              </w:rPr>
              <w:instrText xml:space="preserve"> PAGEREF _Toc524687963 \h </w:instrText>
            </w:r>
            <w:r>
              <w:rPr>
                <w:noProof/>
                <w:webHidden/>
              </w:rPr>
            </w:r>
            <w:r>
              <w:rPr>
                <w:noProof/>
                <w:webHidden/>
              </w:rPr>
              <w:fldChar w:fldCharType="separate"/>
            </w:r>
            <w:r>
              <w:rPr>
                <w:noProof/>
                <w:webHidden/>
              </w:rPr>
              <w:t>12</w:t>
            </w:r>
            <w:r>
              <w:rPr>
                <w:noProof/>
                <w:webHidden/>
              </w:rPr>
              <w:fldChar w:fldCharType="end"/>
            </w:r>
          </w:hyperlink>
        </w:p>
        <w:p w14:paraId="17C3D0EA" w14:textId="0D98A82D" w:rsidR="00FC4EDA" w:rsidRDefault="00FC4EDA">
          <w:pPr>
            <w:pStyle w:val="Inhopg2"/>
            <w:tabs>
              <w:tab w:val="left" w:pos="880"/>
              <w:tab w:val="right" w:leader="dot" w:pos="9345"/>
            </w:tabs>
            <w:rPr>
              <w:rFonts w:eastAsiaTheme="minorEastAsia"/>
              <w:noProof/>
              <w:lang w:eastAsia="nl-NL"/>
            </w:rPr>
          </w:pPr>
          <w:hyperlink w:anchor="_Toc524687964" w:history="1">
            <w:r w:rsidRPr="004E524B">
              <w:rPr>
                <w:rStyle w:val="Hyperlink"/>
                <w:noProof/>
              </w:rPr>
              <w:t>3.2</w:t>
            </w:r>
            <w:r>
              <w:rPr>
                <w:rFonts w:eastAsiaTheme="minorEastAsia"/>
                <w:noProof/>
                <w:lang w:eastAsia="nl-NL"/>
              </w:rPr>
              <w:tab/>
            </w:r>
            <w:r w:rsidRPr="004E524B">
              <w:rPr>
                <w:rStyle w:val="Hyperlink"/>
                <w:noProof/>
              </w:rPr>
              <w:t>Geschiktheidseisen</w:t>
            </w:r>
            <w:r>
              <w:rPr>
                <w:noProof/>
                <w:webHidden/>
              </w:rPr>
              <w:tab/>
            </w:r>
            <w:r>
              <w:rPr>
                <w:noProof/>
                <w:webHidden/>
              </w:rPr>
              <w:fldChar w:fldCharType="begin"/>
            </w:r>
            <w:r>
              <w:rPr>
                <w:noProof/>
                <w:webHidden/>
              </w:rPr>
              <w:instrText xml:space="preserve"> PAGEREF _Toc524687964 \h </w:instrText>
            </w:r>
            <w:r>
              <w:rPr>
                <w:noProof/>
                <w:webHidden/>
              </w:rPr>
            </w:r>
            <w:r>
              <w:rPr>
                <w:noProof/>
                <w:webHidden/>
              </w:rPr>
              <w:fldChar w:fldCharType="separate"/>
            </w:r>
            <w:r>
              <w:rPr>
                <w:noProof/>
                <w:webHidden/>
              </w:rPr>
              <w:t>12</w:t>
            </w:r>
            <w:r>
              <w:rPr>
                <w:noProof/>
                <w:webHidden/>
              </w:rPr>
              <w:fldChar w:fldCharType="end"/>
            </w:r>
          </w:hyperlink>
        </w:p>
        <w:p w14:paraId="4E3252AF" w14:textId="0B98C522" w:rsidR="00FC4EDA" w:rsidRDefault="00FC4EDA">
          <w:pPr>
            <w:pStyle w:val="Inhopg3"/>
            <w:tabs>
              <w:tab w:val="left" w:pos="1320"/>
              <w:tab w:val="right" w:leader="dot" w:pos="9345"/>
            </w:tabs>
            <w:rPr>
              <w:rFonts w:eastAsiaTheme="minorEastAsia"/>
              <w:noProof/>
              <w:lang w:eastAsia="nl-NL"/>
            </w:rPr>
          </w:pPr>
          <w:hyperlink w:anchor="_Toc524687965" w:history="1">
            <w:r w:rsidRPr="004E524B">
              <w:rPr>
                <w:rStyle w:val="Hyperlink"/>
                <w:noProof/>
              </w:rPr>
              <w:t>3.2.1</w:t>
            </w:r>
            <w:r>
              <w:rPr>
                <w:rFonts w:eastAsiaTheme="minorEastAsia"/>
                <w:noProof/>
                <w:lang w:eastAsia="nl-NL"/>
              </w:rPr>
              <w:tab/>
            </w:r>
            <w:r w:rsidRPr="004E524B">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_Toc524687965 \h </w:instrText>
            </w:r>
            <w:r>
              <w:rPr>
                <w:noProof/>
                <w:webHidden/>
              </w:rPr>
            </w:r>
            <w:r>
              <w:rPr>
                <w:noProof/>
                <w:webHidden/>
              </w:rPr>
              <w:fldChar w:fldCharType="separate"/>
            </w:r>
            <w:r>
              <w:rPr>
                <w:noProof/>
                <w:webHidden/>
              </w:rPr>
              <w:t>12</w:t>
            </w:r>
            <w:r>
              <w:rPr>
                <w:noProof/>
                <w:webHidden/>
              </w:rPr>
              <w:fldChar w:fldCharType="end"/>
            </w:r>
          </w:hyperlink>
        </w:p>
        <w:p w14:paraId="7B9AEDD2" w14:textId="0AC77930" w:rsidR="00FC4EDA" w:rsidRDefault="00FC4EDA">
          <w:pPr>
            <w:pStyle w:val="Inhopg3"/>
            <w:tabs>
              <w:tab w:val="left" w:pos="1320"/>
              <w:tab w:val="right" w:leader="dot" w:pos="9345"/>
            </w:tabs>
            <w:rPr>
              <w:rFonts w:eastAsiaTheme="minorEastAsia"/>
              <w:noProof/>
              <w:lang w:eastAsia="nl-NL"/>
            </w:rPr>
          </w:pPr>
          <w:hyperlink w:anchor="_Toc524687966" w:history="1">
            <w:r w:rsidRPr="004E524B">
              <w:rPr>
                <w:rStyle w:val="Hyperlink"/>
                <w:noProof/>
              </w:rPr>
              <w:t>3.2.2</w:t>
            </w:r>
            <w:r>
              <w:rPr>
                <w:rFonts w:eastAsiaTheme="minorEastAsia"/>
                <w:noProof/>
                <w:lang w:eastAsia="nl-NL"/>
              </w:rPr>
              <w:tab/>
            </w:r>
            <w:r w:rsidRPr="004E524B">
              <w:rPr>
                <w:rStyle w:val="Hyperlink"/>
                <w:noProof/>
              </w:rPr>
              <w:t>Geschiktheidseisen met betrekking tot technische- en beroepsbekwaamheid</w:t>
            </w:r>
            <w:r>
              <w:rPr>
                <w:noProof/>
                <w:webHidden/>
              </w:rPr>
              <w:tab/>
            </w:r>
            <w:r>
              <w:rPr>
                <w:noProof/>
                <w:webHidden/>
              </w:rPr>
              <w:fldChar w:fldCharType="begin"/>
            </w:r>
            <w:r>
              <w:rPr>
                <w:noProof/>
                <w:webHidden/>
              </w:rPr>
              <w:instrText xml:space="preserve"> PAGEREF _Toc524687966 \h </w:instrText>
            </w:r>
            <w:r>
              <w:rPr>
                <w:noProof/>
                <w:webHidden/>
              </w:rPr>
            </w:r>
            <w:r>
              <w:rPr>
                <w:noProof/>
                <w:webHidden/>
              </w:rPr>
              <w:fldChar w:fldCharType="separate"/>
            </w:r>
            <w:r>
              <w:rPr>
                <w:noProof/>
                <w:webHidden/>
              </w:rPr>
              <w:t>12</w:t>
            </w:r>
            <w:r>
              <w:rPr>
                <w:noProof/>
                <w:webHidden/>
              </w:rPr>
              <w:fldChar w:fldCharType="end"/>
            </w:r>
          </w:hyperlink>
        </w:p>
        <w:p w14:paraId="01A280DD" w14:textId="41A09ACB" w:rsidR="00FC4EDA" w:rsidRDefault="00FC4EDA">
          <w:pPr>
            <w:pStyle w:val="Inhopg2"/>
            <w:tabs>
              <w:tab w:val="left" w:pos="880"/>
              <w:tab w:val="right" w:leader="dot" w:pos="9345"/>
            </w:tabs>
            <w:rPr>
              <w:rFonts w:eastAsiaTheme="minorEastAsia"/>
              <w:noProof/>
              <w:lang w:eastAsia="nl-NL"/>
            </w:rPr>
          </w:pPr>
          <w:hyperlink w:anchor="_Toc524687967" w:history="1">
            <w:r w:rsidRPr="004E524B">
              <w:rPr>
                <w:rStyle w:val="Hyperlink"/>
                <w:noProof/>
              </w:rPr>
              <w:t>3.3</w:t>
            </w:r>
            <w:r>
              <w:rPr>
                <w:rFonts w:eastAsiaTheme="minorEastAsia"/>
                <w:noProof/>
                <w:lang w:eastAsia="nl-NL"/>
              </w:rPr>
              <w:tab/>
            </w:r>
            <w:r w:rsidRPr="004E524B">
              <w:rPr>
                <w:rStyle w:val="Hyperlink"/>
                <w:noProof/>
              </w:rPr>
              <w:t>Uniform Europees Aanbestedingsdocument</w:t>
            </w:r>
            <w:r>
              <w:rPr>
                <w:noProof/>
                <w:webHidden/>
              </w:rPr>
              <w:tab/>
            </w:r>
            <w:r>
              <w:rPr>
                <w:noProof/>
                <w:webHidden/>
              </w:rPr>
              <w:fldChar w:fldCharType="begin"/>
            </w:r>
            <w:r>
              <w:rPr>
                <w:noProof/>
                <w:webHidden/>
              </w:rPr>
              <w:instrText xml:space="preserve"> PAGEREF _Toc524687967 \h </w:instrText>
            </w:r>
            <w:r>
              <w:rPr>
                <w:noProof/>
                <w:webHidden/>
              </w:rPr>
            </w:r>
            <w:r>
              <w:rPr>
                <w:noProof/>
                <w:webHidden/>
              </w:rPr>
              <w:fldChar w:fldCharType="separate"/>
            </w:r>
            <w:r>
              <w:rPr>
                <w:noProof/>
                <w:webHidden/>
              </w:rPr>
              <w:t>12</w:t>
            </w:r>
            <w:r>
              <w:rPr>
                <w:noProof/>
                <w:webHidden/>
              </w:rPr>
              <w:fldChar w:fldCharType="end"/>
            </w:r>
          </w:hyperlink>
        </w:p>
        <w:p w14:paraId="52363D3B" w14:textId="7218EA12" w:rsidR="00FC4EDA" w:rsidRDefault="00FC4EDA">
          <w:pPr>
            <w:pStyle w:val="Inhopg2"/>
            <w:tabs>
              <w:tab w:val="left" w:pos="880"/>
              <w:tab w:val="right" w:leader="dot" w:pos="9345"/>
            </w:tabs>
            <w:rPr>
              <w:rFonts w:eastAsiaTheme="minorEastAsia"/>
              <w:noProof/>
              <w:lang w:eastAsia="nl-NL"/>
            </w:rPr>
          </w:pPr>
          <w:hyperlink w:anchor="_Toc524687968" w:history="1">
            <w:r w:rsidRPr="004E524B">
              <w:rPr>
                <w:rStyle w:val="Hyperlink"/>
                <w:noProof/>
              </w:rPr>
              <w:t>3.4</w:t>
            </w:r>
            <w:r>
              <w:rPr>
                <w:rFonts w:eastAsiaTheme="minorEastAsia"/>
                <w:noProof/>
                <w:lang w:eastAsia="nl-NL"/>
              </w:rPr>
              <w:tab/>
            </w:r>
            <w:r w:rsidRPr="004E524B">
              <w:rPr>
                <w:rStyle w:val="Hyperlink"/>
                <w:noProof/>
              </w:rPr>
              <w:t>Aantonen kerncompetenties</w:t>
            </w:r>
            <w:r>
              <w:rPr>
                <w:noProof/>
                <w:webHidden/>
              </w:rPr>
              <w:tab/>
            </w:r>
            <w:r>
              <w:rPr>
                <w:noProof/>
                <w:webHidden/>
              </w:rPr>
              <w:fldChar w:fldCharType="begin"/>
            </w:r>
            <w:r>
              <w:rPr>
                <w:noProof/>
                <w:webHidden/>
              </w:rPr>
              <w:instrText xml:space="preserve"> PAGEREF _Toc524687968 \h </w:instrText>
            </w:r>
            <w:r>
              <w:rPr>
                <w:noProof/>
                <w:webHidden/>
              </w:rPr>
            </w:r>
            <w:r>
              <w:rPr>
                <w:noProof/>
                <w:webHidden/>
              </w:rPr>
              <w:fldChar w:fldCharType="separate"/>
            </w:r>
            <w:r>
              <w:rPr>
                <w:noProof/>
                <w:webHidden/>
              </w:rPr>
              <w:t>13</w:t>
            </w:r>
            <w:r>
              <w:rPr>
                <w:noProof/>
                <w:webHidden/>
              </w:rPr>
              <w:fldChar w:fldCharType="end"/>
            </w:r>
          </w:hyperlink>
        </w:p>
        <w:p w14:paraId="05D7DAF4" w14:textId="445FE223" w:rsidR="00FC4EDA" w:rsidRDefault="00FC4EDA">
          <w:pPr>
            <w:pStyle w:val="Inhopg2"/>
            <w:tabs>
              <w:tab w:val="left" w:pos="880"/>
              <w:tab w:val="right" w:leader="dot" w:pos="9345"/>
            </w:tabs>
            <w:rPr>
              <w:rFonts w:eastAsiaTheme="minorEastAsia"/>
              <w:noProof/>
              <w:lang w:eastAsia="nl-NL"/>
            </w:rPr>
          </w:pPr>
          <w:hyperlink w:anchor="_Toc524687969" w:history="1">
            <w:r w:rsidRPr="004E524B">
              <w:rPr>
                <w:rStyle w:val="Hyperlink"/>
                <w:noProof/>
              </w:rPr>
              <w:t>3.5</w:t>
            </w:r>
            <w:r>
              <w:rPr>
                <w:rFonts w:eastAsiaTheme="minorEastAsia"/>
                <w:noProof/>
                <w:lang w:eastAsia="nl-NL"/>
              </w:rPr>
              <w:tab/>
            </w:r>
            <w:r w:rsidRPr="004E524B">
              <w:rPr>
                <w:rStyle w:val="Hyperlink"/>
                <w:noProof/>
              </w:rPr>
              <w:t>Overige gegevens</w:t>
            </w:r>
            <w:r>
              <w:rPr>
                <w:noProof/>
                <w:webHidden/>
              </w:rPr>
              <w:tab/>
            </w:r>
            <w:r>
              <w:rPr>
                <w:noProof/>
                <w:webHidden/>
              </w:rPr>
              <w:fldChar w:fldCharType="begin"/>
            </w:r>
            <w:r>
              <w:rPr>
                <w:noProof/>
                <w:webHidden/>
              </w:rPr>
              <w:instrText xml:space="preserve"> PAGEREF _Toc524687969 \h </w:instrText>
            </w:r>
            <w:r>
              <w:rPr>
                <w:noProof/>
                <w:webHidden/>
              </w:rPr>
            </w:r>
            <w:r>
              <w:rPr>
                <w:noProof/>
                <w:webHidden/>
              </w:rPr>
              <w:fldChar w:fldCharType="separate"/>
            </w:r>
            <w:r>
              <w:rPr>
                <w:noProof/>
                <w:webHidden/>
              </w:rPr>
              <w:t>13</w:t>
            </w:r>
            <w:r>
              <w:rPr>
                <w:noProof/>
                <w:webHidden/>
              </w:rPr>
              <w:fldChar w:fldCharType="end"/>
            </w:r>
          </w:hyperlink>
        </w:p>
        <w:p w14:paraId="44F76B67" w14:textId="66A395BA" w:rsidR="00FC4EDA" w:rsidRDefault="00FC4EDA">
          <w:pPr>
            <w:pStyle w:val="Inhopg1"/>
            <w:tabs>
              <w:tab w:val="left" w:pos="440"/>
              <w:tab w:val="right" w:leader="dot" w:pos="9345"/>
            </w:tabs>
            <w:rPr>
              <w:rFonts w:eastAsiaTheme="minorEastAsia"/>
              <w:noProof/>
              <w:lang w:eastAsia="nl-NL"/>
            </w:rPr>
          </w:pPr>
          <w:hyperlink w:anchor="_Toc524687970" w:history="1">
            <w:r w:rsidRPr="004E524B">
              <w:rPr>
                <w:rStyle w:val="Hyperlink"/>
                <w:noProof/>
              </w:rPr>
              <w:t>4.</w:t>
            </w:r>
            <w:r>
              <w:rPr>
                <w:rFonts w:eastAsiaTheme="minorEastAsia"/>
                <w:noProof/>
                <w:lang w:eastAsia="nl-NL"/>
              </w:rPr>
              <w:tab/>
            </w:r>
            <w:r w:rsidRPr="004E524B">
              <w:rPr>
                <w:rStyle w:val="Hyperlink"/>
                <w:noProof/>
              </w:rPr>
              <w:t>Eisen en vragen ten aanzien van de opdracht</w:t>
            </w:r>
            <w:r>
              <w:rPr>
                <w:noProof/>
                <w:webHidden/>
              </w:rPr>
              <w:tab/>
            </w:r>
            <w:r>
              <w:rPr>
                <w:noProof/>
                <w:webHidden/>
              </w:rPr>
              <w:fldChar w:fldCharType="begin"/>
            </w:r>
            <w:r>
              <w:rPr>
                <w:noProof/>
                <w:webHidden/>
              </w:rPr>
              <w:instrText xml:space="preserve"> PAGEREF _Toc524687970 \h </w:instrText>
            </w:r>
            <w:r>
              <w:rPr>
                <w:noProof/>
                <w:webHidden/>
              </w:rPr>
            </w:r>
            <w:r>
              <w:rPr>
                <w:noProof/>
                <w:webHidden/>
              </w:rPr>
              <w:fldChar w:fldCharType="separate"/>
            </w:r>
            <w:r>
              <w:rPr>
                <w:noProof/>
                <w:webHidden/>
              </w:rPr>
              <w:t>14</w:t>
            </w:r>
            <w:r>
              <w:rPr>
                <w:noProof/>
                <w:webHidden/>
              </w:rPr>
              <w:fldChar w:fldCharType="end"/>
            </w:r>
          </w:hyperlink>
        </w:p>
        <w:p w14:paraId="62E02110" w14:textId="78207478" w:rsidR="00FC4EDA" w:rsidRDefault="00FC4EDA">
          <w:pPr>
            <w:pStyle w:val="Inhopg2"/>
            <w:tabs>
              <w:tab w:val="left" w:pos="880"/>
              <w:tab w:val="right" w:leader="dot" w:pos="9345"/>
            </w:tabs>
            <w:rPr>
              <w:rFonts w:eastAsiaTheme="minorEastAsia"/>
              <w:noProof/>
              <w:lang w:eastAsia="nl-NL"/>
            </w:rPr>
          </w:pPr>
          <w:hyperlink w:anchor="_Toc524687971" w:history="1">
            <w:r w:rsidRPr="004E524B">
              <w:rPr>
                <w:rStyle w:val="Hyperlink"/>
                <w:noProof/>
              </w:rPr>
              <w:t>4.1</w:t>
            </w:r>
            <w:r>
              <w:rPr>
                <w:rFonts w:eastAsiaTheme="minorEastAsia"/>
                <w:noProof/>
                <w:lang w:eastAsia="nl-NL"/>
              </w:rPr>
              <w:tab/>
            </w:r>
            <w:r w:rsidRPr="004E524B">
              <w:rPr>
                <w:rStyle w:val="Hyperlink"/>
                <w:noProof/>
              </w:rPr>
              <w:t>Eisen ten aanzien van de opdracht</w:t>
            </w:r>
            <w:r>
              <w:rPr>
                <w:noProof/>
                <w:webHidden/>
              </w:rPr>
              <w:tab/>
            </w:r>
            <w:r>
              <w:rPr>
                <w:noProof/>
                <w:webHidden/>
              </w:rPr>
              <w:fldChar w:fldCharType="begin"/>
            </w:r>
            <w:r>
              <w:rPr>
                <w:noProof/>
                <w:webHidden/>
              </w:rPr>
              <w:instrText xml:space="preserve"> PAGEREF _Toc524687971 \h </w:instrText>
            </w:r>
            <w:r>
              <w:rPr>
                <w:noProof/>
                <w:webHidden/>
              </w:rPr>
            </w:r>
            <w:r>
              <w:rPr>
                <w:noProof/>
                <w:webHidden/>
              </w:rPr>
              <w:fldChar w:fldCharType="separate"/>
            </w:r>
            <w:r>
              <w:rPr>
                <w:noProof/>
                <w:webHidden/>
              </w:rPr>
              <w:t>14</w:t>
            </w:r>
            <w:r>
              <w:rPr>
                <w:noProof/>
                <w:webHidden/>
              </w:rPr>
              <w:fldChar w:fldCharType="end"/>
            </w:r>
          </w:hyperlink>
        </w:p>
        <w:p w14:paraId="4B614A10" w14:textId="011F49FD" w:rsidR="00FC4EDA" w:rsidRDefault="00FC4EDA">
          <w:pPr>
            <w:pStyle w:val="Inhopg2"/>
            <w:tabs>
              <w:tab w:val="left" w:pos="880"/>
              <w:tab w:val="right" w:leader="dot" w:pos="9345"/>
            </w:tabs>
            <w:rPr>
              <w:rFonts w:eastAsiaTheme="minorEastAsia"/>
              <w:noProof/>
              <w:lang w:eastAsia="nl-NL"/>
            </w:rPr>
          </w:pPr>
          <w:hyperlink w:anchor="_Toc524687972" w:history="1">
            <w:r w:rsidRPr="004E524B">
              <w:rPr>
                <w:rStyle w:val="Hyperlink"/>
                <w:noProof/>
              </w:rPr>
              <w:t>4.2</w:t>
            </w:r>
            <w:r>
              <w:rPr>
                <w:rFonts w:eastAsiaTheme="minorEastAsia"/>
                <w:noProof/>
                <w:lang w:eastAsia="nl-NL"/>
              </w:rPr>
              <w:tab/>
            </w:r>
            <w:r w:rsidRPr="004E524B">
              <w:rPr>
                <w:rStyle w:val="Hyperlink"/>
                <w:noProof/>
              </w:rPr>
              <w:t>Vragen ten aanzien van de opdracht</w:t>
            </w:r>
            <w:r>
              <w:rPr>
                <w:noProof/>
                <w:webHidden/>
              </w:rPr>
              <w:tab/>
            </w:r>
            <w:r>
              <w:rPr>
                <w:noProof/>
                <w:webHidden/>
              </w:rPr>
              <w:fldChar w:fldCharType="begin"/>
            </w:r>
            <w:r>
              <w:rPr>
                <w:noProof/>
                <w:webHidden/>
              </w:rPr>
              <w:instrText xml:space="preserve"> PAGEREF _Toc524687972 \h </w:instrText>
            </w:r>
            <w:r>
              <w:rPr>
                <w:noProof/>
                <w:webHidden/>
              </w:rPr>
            </w:r>
            <w:r>
              <w:rPr>
                <w:noProof/>
                <w:webHidden/>
              </w:rPr>
              <w:fldChar w:fldCharType="separate"/>
            </w:r>
            <w:r>
              <w:rPr>
                <w:noProof/>
                <w:webHidden/>
              </w:rPr>
              <w:t>14</w:t>
            </w:r>
            <w:r>
              <w:rPr>
                <w:noProof/>
                <w:webHidden/>
              </w:rPr>
              <w:fldChar w:fldCharType="end"/>
            </w:r>
          </w:hyperlink>
        </w:p>
        <w:p w14:paraId="6E632D30" w14:textId="37BD3567" w:rsidR="00FC4EDA" w:rsidRDefault="00FC4EDA">
          <w:pPr>
            <w:pStyle w:val="Inhopg2"/>
            <w:tabs>
              <w:tab w:val="left" w:pos="880"/>
              <w:tab w:val="right" w:leader="dot" w:pos="9345"/>
            </w:tabs>
            <w:rPr>
              <w:rFonts w:eastAsiaTheme="minorEastAsia"/>
              <w:noProof/>
              <w:lang w:eastAsia="nl-NL"/>
            </w:rPr>
          </w:pPr>
          <w:hyperlink w:anchor="_Toc524687973" w:history="1">
            <w:r w:rsidRPr="004E524B">
              <w:rPr>
                <w:rStyle w:val="Hyperlink"/>
                <w:noProof/>
              </w:rPr>
              <w:t>4.3</w:t>
            </w:r>
            <w:r>
              <w:rPr>
                <w:rFonts w:eastAsiaTheme="minorEastAsia"/>
                <w:noProof/>
                <w:lang w:eastAsia="nl-NL"/>
              </w:rPr>
              <w:tab/>
            </w:r>
            <w:r w:rsidRPr="004E524B">
              <w:rPr>
                <w:rStyle w:val="Hyperlink"/>
                <w:noProof/>
              </w:rPr>
              <w:t>Prijs</w:t>
            </w:r>
            <w:r>
              <w:rPr>
                <w:noProof/>
                <w:webHidden/>
              </w:rPr>
              <w:tab/>
            </w:r>
            <w:r>
              <w:rPr>
                <w:noProof/>
                <w:webHidden/>
              </w:rPr>
              <w:fldChar w:fldCharType="begin"/>
            </w:r>
            <w:r>
              <w:rPr>
                <w:noProof/>
                <w:webHidden/>
              </w:rPr>
              <w:instrText xml:space="preserve"> PAGEREF _Toc524687973 \h </w:instrText>
            </w:r>
            <w:r>
              <w:rPr>
                <w:noProof/>
                <w:webHidden/>
              </w:rPr>
            </w:r>
            <w:r>
              <w:rPr>
                <w:noProof/>
                <w:webHidden/>
              </w:rPr>
              <w:fldChar w:fldCharType="separate"/>
            </w:r>
            <w:r>
              <w:rPr>
                <w:noProof/>
                <w:webHidden/>
              </w:rPr>
              <w:t>14</w:t>
            </w:r>
            <w:r>
              <w:rPr>
                <w:noProof/>
                <w:webHidden/>
              </w:rPr>
              <w:fldChar w:fldCharType="end"/>
            </w:r>
          </w:hyperlink>
        </w:p>
        <w:p w14:paraId="6DC9816C" w14:textId="0F963623" w:rsidR="00FC4EDA" w:rsidRDefault="00FC4EDA">
          <w:pPr>
            <w:pStyle w:val="Inhopg2"/>
            <w:tabs>
              <w:tab w:val="left" w:pos="880"/>
              <w:tab w:val="right" w:leader="dot" w:pos="9345"/>
            </w:tabs>
            <w:rPr>
              <w:rFonts w:eastAsiaTheme="minorEastAsia"/>
              <w:noProof/>
              <w:lang w:eastAsia="nl-NL"/>
            </w:rPr>
          </w:pPr>
          <w:hyperlink w:anchor="_Toc524687974" w:history="1">
            <w:r w:rsidRPr="004E524B">
              <w:rPr>
                <w:rStyle w:val="Hyperlink"/>
                <w:noProof/>
              </w:rPr>
              <w:t>4.4</w:t>
            </w:r>
            <w:r>
              <w:rPr>
                <w:rFonts w:eastAsiaTheme="minorEastAsia"/>
                <w:noProof/>
                <w:lang w:eastAsia="nl-NL"/>
              </w:rPr>
              <w:tab/>
            </w:r>
            <w:r w:rsidRPr="004E524B">
              <w:rPr>
                <w:rStyle w:val="Hyperlink"/>
                <w:noProof/>
              </w:rPr>
              <w:t>Varianten</w:t>
            </w:r>
            <w:r>
              <w:rPr>
                <w:noProof/>
                <w:webHidden/>
              </w:rPr>
              <w:tab/>
            </w:r>
            <w:r>
              <w:rPr>
                <w:noProof/>
                <w:webHidden/>
              </w:rPr>
              <w:fldChar w:fldCharType="begin"/>
            </w:r>
            <w:r>
              <w:rPr>
                <w:noProof/>
                <w:webHidden/>
              </w:rPr>
              <w:instrText xml:space="preserve"> PAGEREF _Toc524687974 \h </w:instrText>
            </w:r>
            <w:r>
              <w:rPr>
                <w:noProof/>
                <w:webHidden/>
              </w:rPr>
            </w:r>
            <w:r>
              <w:rPr>
                <w:noProof/>
                <w:webHidden/>
              </w:rPr>
              <w:fldChar w:fldCharType="separate"/>
            </w:r>
            <w:r>
              <w:rPr>
                <w:noProof/>
                <w:webHidden/>
              </w:rPr>
              <w:t>14</w:t>
            </w:r>
            <w:r>
              <w:rPr>
                <w:noProof/>
                <w:webHidden/>
              </w:rPr>
              <w:fldChar w:fldCharType="end"/>
            </w:r>
          </w:hyperlink>
        </w:p>
        <w:p w14:paraId="6676F728" w14:textId="5867E37B" w:rsidR="00FC4EDA" w:rsidRDefault="00FC4EDA">
          <w:pPr>
            <w:pStyle w:val="Inhopg1"/>
            <w:tabs>
              <w:tab w:val="left" w:pos="440"/>
              <w:tab w:val="right" w:leader="dot" w:pos="9345"/>
            </w:tabs>
            <w:rPr>
              <w:rFonts w:eastAsiaTheme="minorEastAsia"/>
              <w:noProof/>
              <w:lang w:eastAsia="nl-NL"/>
            </w:rPr>
          </w:pPr>
          <w:hyperlink w:anchor="_Toc524687975" w:history="1">
            <w:r w:rsidRPr="004E524B">
              <w:rPr>
                <w:rStyle w:val="Hyperlink"/>
                <w:noProof/>
              </w:rPr>
              <w:t>5.</w:t>
            </w:r>
            <w:r>
              <w:rPr>
                <w:rFonts w:eastAsiaTheme="minorEastAsia"/>
                <w:noProof/>
                <w:lang w:eastAsia="nl-NL"/>
              </w:rPr>
              <w:tab/>
            </w:r>
            <w:r w:rsidRPr="004E524B">
              <w:rPr>
                <w:rStyle w:val="Hyperlink"/>
                <w:noProof/>
              </w:rPr>
              <w:t>Beoordeling van inschrijvingen</w:t>
            </w:r>
            <w:r>
              <w:rPr>
                <w:noProof/>
                <w:webHidden/>
              </w:rPr>
              <w:tab/>
            </w:r>
            <w:r>
              <w:rPr>
                <w:noProof/>
                <w:webHidden/>
              </w:rPr>
              <w:fldChar w:fldCharType="begin"/>
            </w:r>
            <w:r>
              <w:rPr>
                <w:noProof/>
                <w:webHidden/>
              </w:rPr>
              <w:instrText xml:space="preserve"> PAGEREF _Toc524687975 \h </w:instrText>
            </w:r>
            <w:r>
              <w:rPr>
                <w:noProof/>
                <w:webHidden/>
              </w:rPr>
            </w:r>
            <w:r>
              <w:rPr>
                <w:noProof/>
                <w:webHidden/>
              </w:rPr>
              <w:fldChar w:fldCharType="separate"/>
            </w:r>
            <w:r>
              <w:rPr>
                <w:noProof/>
                <w:webHidden/>
              </w:rPr>
              <w:t>15</w:t>
            </w:r>
            <w:r>
              <w:rPr>
                <w:noProof/>
                <w:webHidden/>
              </w:rPr>
              <w:fldChar w:fldCharType="end"/>
            </w:r>
          </w:hyperlink>
        </w:p>
        <w:p w14:paraId="7CF49B29" w14:textId="700602C6" w:rsidR="00FC4EDA" w:rsidRDefault="00FC4EDA">
          <w:pPr>
            <w:pStyle w:val="Inhopg2"/>
            <w:tabs>
              <w:tab w:val="left" w:pos="880"/>
              <w:tab w:val="right" w:leader="dot" w:pos="9345"/>
            </w:tabs>
            <w:rPr>
              <w:rFonts w:eastAsiaTheme="minorEastAsia"/>
              <w:noProof/>
              <w:lang w:eastAsia="nl-NL"/>
            </w:rPr>
          </w:pPr>
          <w:hyperlink w:anchor="_Toc524687976" w:history="1">
            <w:r w:rsidRPr="004E524B">
              <w:rPr>
                <w:rStyle w:val="Hyperlink"/>
                <w:noProof/>
              </w:rPr>
              <w:t>5.1</w:t>
            </w:r>
            <w:r>
              <w:rPr>
                <w:rFonts w:eastAsiaTheme="minorEastAsia"/>
                <w:noProof/>
                <w:lang w:eastAsia="nl-NL"/>
              </w:rPr>
              <w:tab/>
            </w:r>
            <w:r w:rsidRPr="004E524B">
              <w:rPr>
                <w:rStyle w:val="Hyperlink"/>
                <w:noProof/>
              </w:rPr>
              <w:t>Toetsing aan de vormvereisten</w:t>
            </w:r>
            <w:r>
              <w:rPr>
                <w:noProof/>
                <w:webHidden/>
              </w:rPr>
              <w:tab/>
            </w:r>
            <w:r>
              <w:rPr>
                <w:noProof/>
                <w:webHidden/>
              </w:rPr>
              <w:fldChar w:fldCharType="begin"/>
            </w:r>
            <w:r>
              <w:rPr>
                <w:noProof/>
                <w:webHidden/>
              </w:rPr>
              <w:instrText xml:space="preserve"> PAGEREF _Toc524687976 \h </w:instrText>
            </w:r>
            <w:r>
              <w:rPr>
                <w:noProof/>
                <w:webHidden/>
              </w:rPr>
            </w:r>
            <w:r>
              <w:rPr>
                <w:noProof/>
                <w:webHidden/>
              </w:rPr>
              <w:fldChar w:fldCharType="separate"/>
            </w:r>
            <w:r>
              <w:rPr>
                <w:noProof/>
                <w:webHidden/>
              </w:rPr>
              <w:t>15</w:t>
            </w:r>
            <w:r>
              <w:rPr>
                <w:noProof/>
                <w:webHidden/>
              </w:rPr>
              <w:fldChar w:fldCharType="end"/>
            </w:r>
          </w:hyperlink>
        </w:p>
        <w:p w14:paraId="4EF167BC" w14:textId="3F5D891B" w:rsidR="00FC4EDA" w:rsidRDefault="00FC4EDA">
          <w:pPr>
            <w:pStyle w:val="Inhopg2"/>
            <w:tabs>
              <w:tab w:val="left" w:pos="880"/>
              <w:tab w:val="right" w:leader="dot" w:pos="9345"/>
            </w:tabs>
            <w:rPr>
              <w:rFonts w:eastAsiaTheme="minorEastAsia"/>
              <w:noProof/>
              <w:lang w:eastAsia="nl-NL"/>
            </w:rPr>
          </w:pPr>
          <w:hyperlink w:anchor="_Toc524687977" w:history="1">
            <w:r w:rsidRPr="004E524B">
              <w:rPr>
                <w:rStyle w:val="Hyperlink"/>
                <w:noProof/>
              </w:rPr>
              <w:t>5.2</w:t>
            </w:r>
            <w:r>
              <w:rPr>
                <w:rFonts w:eastAsiaTheme="minorEastAsia"/>
                <w:noProof/>
                <w:lang w:eastAsia="nl-NL"/>
              </w:rPr>
              <w:tab/>
            </w:r>
            <w:r w:rsidRPr="004E524B">
              <w:rPr>
                <w:rStyle w:val="Hyperlink"/>
                <w:noProof/>
              </w:rPr>
              <w:t>Voldoen aan de eisen ten aanzien van inschrijvers</w:t>
            </w:r>
            <w:r>
              <w:rPr>
                <w:noProof/>
                <w:webHidden/>
              </w:rPr>
              <w:tab/>
            </w:r>
            <w:r>
              <w:rPr>
                <w:noProof/>
                <w:webHidden/>
              </w:rPr>
              <w:fldChar w:fldCharType="begin"/>
            </w:r>
            <w:r>
              <w:rPr>
                <w:noProof/>
                <w:webHidden/>
              </w:rPr>
              <w:instrText xml:space="preserve"> PAGEREF _Toc524687977 \h </w:instrText>
            </w:r>
            <w:r>
              <w:rPr>
                <w:noProof/>
                <w:webHidden/>
              </w:rPr>
            </w:r>
            <w:r>
              <w:rPr>
                <w:noProof/>
                <w:webHidden/>
              </w:rPr>
              <w:fldChar w:fldCharType="separate"/>
            </w:r>
            <w:r>
              <w:rPr>
                <w:noProof/>
                <w:webHidden/>
              </w:rPr>
              <w:t>15</w:t>
            </w:r>
            <w:r>
              <w:rPr>
                <w:noProof/>
                <w:webHidden/>
              </w:rPr>
              <w:fldChar w:fldCharType="end"/>
            </w:r>
          </w:hyperlink>
        </w:p>
        <w:p w14:paraId="1E256A3F" w14:textId="41E23BCA" w:rsidR="00FC4EDA" w:rsidRDefault="00FC4EDA">
          <w:pPr>
            <w:pStyle w:val="Inhopg2"/>
            <w:tabs>
              <w:tab w:val="left" w:pos="880"/>
              <w:tab w:val="right" w:leader="dot" w:pos="9345"/>
            </w:tabs>
            <w:rPr>
              <w:rFonts w:eastAsiaTheme="minorEastAsia"/>
              <w:noProof/>
              <w:lang w:eastAsia="nl-NL"/>
            </w:rPr>
          </w:pPr>
          <w:hyperlink w:anchor="_Toc524687978" w:history="1">
            <w:r w:rsidRPr="004E524B">
              <w:rPr>
                <w:rStyle w:val="Hyperlink"/>
                <w:noProof/>
              </w:rPr>
              <w:t>5.3</w:t>
            </w:r>
            <w:r>
              <w:rPr>
                <w:rFonts w:eastAsiaTheme="minorEastAsia"/>
                <w:noProof/>
                <w:lang w:eastAsia="nl-NL"/>
              </w:rPr>
              <w:tab/>
            </w:r>
            <w:r w:rsidRPr="004E524B">
              <w:rPr>
                <w:rStyle w:val="Hyperlink"/>
                <w:noProof/>
              </w:rPr>
              <w:t>Beoordeling van antwoorden op vragen</w:t>
            </w:r>
            <w:r>
              <w:rPr>
                <w:noProof/>
                <w:webHidden/>
              </w:rPr>
              <w:tab/>
            </w:r>
            <w:r>
              <w:rPr>
                <w:noProof/>
                <w:webHidden/>
              </w:rPr>
              <w:fldChar w:fldCharType="begin"/>
            </w:r>
            <w:r>
              <w:rPr>
                <w:noProof/>
                <w:webHidden/>
              </w:rPr>
              <w:instrText xml:space="preserve"> PAGEREF _Toc524687978 \h </w:instrText>
            </w:r>
            <w:r>
              <w:rPr>
                <w:noProof/>
                <w:webHidden/>
              </w:rPr>
            </w:r>
            <w:r>
              <w:rPr>
                <w:noProof/>
                <w:webHidden/>
              </w:rPr>
              <w:fldChar w:fldCharType="separate"/>
            </w:r>
            <w:r>
              <w:rPr>
                <w:noProof/>
                <w:webHidden/>
              </w:rPr>
              <w:t>15</w:t>
            </w:r>
            <w:r>
              <w:rPr>
                <w:noProof/>
                <w:webHidden/>
              </w:rPr>
              <w:fldChar w:fldCharType="end"/>
            </w:r>
          </w:hyperlink>
        </w:p>
        <w:p w14:paraId="1C69A94A" w14:textId="2D3A0CB7" w:rsidR="00FC4EDA" w:rsidRDefault="00FC4EDA">
          <w:pPr>
            <w:pStyle w:val="Inhopg2"/>
            <w:tabs>
              <w:tab w:val="left" w:pos="880"/>
              <w:tab w:val="right" w:leader="dot" w:pos="9345"/>
            </w:tabs>
            <w:rPr>
              <w:rFonts w:eastAsiaTheme="minorEastAsia"/>
              <w:noProof/>
              <w:lang w:eastAsia="nl-NL"/>
            </w:rPr>
          </w:pPr>
          <w:hyperlink w:anchor="_Toc524687979" w:history="1">
            <w:r w:rsidRPr="004E524B">
              <w:rPr>
                <w:rStyle w:val="Hyperlink"/>
                <w:noProof/>
              </w:rPr>
              <w:t>5.4</w:t>
            </w:r>
            <w:r>
              <w:rPr>
                <w:rFonts w:eastAsiaTheme="minorEastAsia"/>
                <w:noProof/>
                <w:lang w:eastAsia="nl-NL"/>
              </w:rPr>
              <w:tab/>
            </w:r>
            <w:r w:rsidRPr="004E524B">
              <w:rPr>
                <w:rStyle w:val="Hyperlink"/>
                <w:noProof/>
              </w:rPr>
              <w:t>Beoordeling van de prijs</w:t>
            </w:r>
            <w:r>
              <w:rPr>
                <w:noProof/>
                <w:webHidden/>
              </w:rPr>
              <w:tab/>
            </w:r>
            <w:r>
              <w:rPr>
                <w:noProof/>
                <w:webHidden/>
              </w:rPr>
              <w:fldChar w:fldCharType="begin"/>
            </w:r>
            <w:r>
              <w:rPr>
                <w:noProof/>
                <w:webHidden/>
              </w:rPr>
              <w:instrText xml:space="preserve"> PAGEREF _Toc524687979 \h </w:instrText>
            </w:r>
            <w:r>
              <w:rPr>
                <w:noProof/>
                <w:webHidden/>
              </w:rPr>
            </w:r>
            <w:r>
              <w:rPr>
                <w:noProof/>
                <w:webHidden/>
              </w:rPr>
              <w:fldChar w:fldCharType="separate"/>
            </w:r>
            <w:r>
              <w:rPr>
                <w:noProof/>
                <w:webHidden/>
              </w:rPr>
              <w:t>15</w:t>
            </w:r>
            <w:r>
              <w:rPr>
                <w:noProof/>
                <w:webHidden/>
              </w:rPr>
              <w:fldChar w:fldCharType="end"/>
            </w:r>
          </w:hyperlink>
        </w:p>
        <w:p w14:paraId="1C902A6A" w14:textId="1704B88E" w:rsidR="00FC4EDA" w:rsidRDefault="00FC4EDA">
          <w:pPr>
            <w:pStyle w:val="Inhopg2"/>
            <w:tabs>
              <w:tab w:val="left" w:pos="880"/>
              <w:tab w:val="right" w:leader="dot" w:pos="9345"/>
            </w:tabs>
            <w:rPr>
              <w:rFonts w:eastAsiaTheme="minorEastAsia"/>
              <w:noProof/>
              <w:lang w:eastAsia="nl-NL"/>
            </w:rPr>
          </w:pPr>
          <w:hyperlink w:anchor="_Toc524687980" w:history="1">
            <w:r w:rsidRPr="004E524B">
              <w:rPr>
                <w:rStyle w:val="Hyperlink"/>
                <w:noProof/>
              </w:rPr>
              <w:t>5.5</w:t>
            </w:r>
            <w:r>
              <w:rPr>
                <w:rFonts w:eastAsiaTheme="minorEastAsia"/>
                <w:noProof/>
                <w:lang w:eastAsia="nl-NL"/>
              </w:rPr>
              <w:tab/>
            </w:r>
            <w:r w:rsidRPr="004E524B">
              <w:rPr>
                <w:rStyle w:val="Hyperlink"/>
                <w:noProof/>
              </w:rPr>
              <w:t>Rangschikking</w:t>
            </w:r>
            <w:r>
              <w:rPr>
                <w:noProof/>
                <w:webHidden/>
              </w:rPr>
              <w:tab/>
            </w:r>
            <w:r>
              <w:rPr>
                <w:noProof/>
                <w:webHidden/>
              </w:rPr>
              <w:fldChar w:fldCharType="begin"/>
            </w:r>
            <w:r>
              <w:rPr>
                <w:noProof/>
                <w:webHidden/>
              </w:rPr>
              <w:instrText xml:space="preserve"> PAGEREF _Toc524687980 \h </w:instrText>
            </w:r>
            <w:r>
              <w:rPr>
                <w:noProof/>
                <w:webHidden/>
              </w:rPr>
            </w:r>
            <w:r>
              <w:rPr>
                <w:noProof/>
                <w:webHidden/>
              </w:rPr>
              <w:fldChar w:fldCharType="separate"/>
            </w:r>
            <w:r>
              <w:rPr>
                <w:noProof/>
                <w:webHidden/>
              </w:rPr>
              <w:t>15</w:t>
            </w:r>
            <w:r>
              <w:rPr>
                <w:noProof/>
                <w:webHidden/>
              </w:rPr>
              <w:fldChar w:fldCharType="end"/>
            </w:r>
          </w:hyperlink>
        </w:p>
        <w:p w14:paraId="61B7F6A1" w14:textId="4694FE23" w:rsidR="00FC4EDA" w:rsidRDefault="00FC4EDA">
          <w:pPr>
            <w:pStyle w:val="Inhopg1"/>
            <w:tabs>
              <w:tab w:val="left" w:pos="440"/>
              <w:tab w:val="right" w:leader="dot" w:pos="9345"/>
            </w:tabs>
            <w:rPr>
              <w:rFonts w:eastAsiaTheme="minorEastAsia"/>
              <w:noProof/>
              <w:lang w:eastAsia="nl-NL"/>
            </w:rPr>
          </w:pPr>
          <w:hyperlink w:anchor="_Toc524687981" w:history="1">
            <w:r w:rsidRPr="004E524B">
              <w:rPr>
                <w:rStyle w:val="Hyperlink"/>
                <w:noProof/>
              </w:rPr>
              <w:t>6.</w:t>
            </w:r>
            <w:r>
              <w:rPr>
                <w:rFonts w:eastAsiaTheme="minorEastAsia"/>
                <w:noProof/>
                <w:lang w:eastAsia="nl-NL"/>
              </w:rPr>
              <w:tab/>
            </w:r>
            <w:r w:rsidRPr="004E524B">
              <w:rPr>
                <w:rStyle w:val="Hyperlink"/>
                <w:noProof/>
              </w:rPr>
              <w:t>Vervolg</w:t>
            </w:r>
            <w:r>
              <w:rPr>
                <w:noProof/>
                <w:webHidden/>
              </w:rPr>
              <w:tab/>
            </w:r>
            <w:r>
              <w:rPr>
                <w:noProof/>
                <w:webHidden/>
              </w:rPr>
              <w:fldChar w:fldCharType="begin"/>
            </w:r>
            <w:r>
              <w:rPr>
                <w:noProof/>
                <w:webHidden/>
              </w:rPr>
              <w:instrText xml:space="preserve"> PAGEREF _Toc524687981 \h </w:instrText>
            </w:r>
            <w:r>
              <w:rPr>
                <w:noProof/>
                <w:webHidden/>
              </w:rPr>
            </w:r>
            <w:r>
              <w:rPr>
                <w:noProof/>
                <w:webHidden/>
              </w:rPr>
              <w:fldChar w:fldCharType="separate"/>
            </w:r>
            <w:r>
              <w:rPr>
                <w:noProof/>
                <w:webHidden/>
              </w:rPr>
              <w:t>16</w:t>
            </w:r>
            <w:r>
              <w:rPr>
                <w:noProof/>
                <w:webHidden/>
              </w:rPr>
              <w:fldChar w:fldCharType="end"/>
            </w:r>
          </w:hyperlink>
        </w:p>
        <w:p w14:paraId="05141442" w14:textId="3C91D952" w:rsidR="001B3514" w:rsidRDefault="00F34828">
          <w:r>
            <w:rPr>
              <w:b/>
              <w:bCs/>
            </w:rPr>
            <w:fldChar w:fldCharType="end"/>
          </w:r>
        </w:p>
      </w:sdtContent>
    </w:sdt>
    <w:p w14:paraId="6E59E68A" w14:textId="77777777" w:rsidR="00912926" w:rsidRDefault="00912926">
      <w:r>
        <w:br w:type="page"/>
      </w:r>
    </w:p>
    <w:p w14:paraId="09EE2FAD" w14:textId="33DA54A0" w:rsidR="00912926" w:rsidRDefault="00802DCB" w:rsidP="00912926">
      <w:pPr>
        <w:pStyle w:val="Kop1"/>
        <w:numPr>
          <w:ilvl w:val="0"/>
          <w:numId w:val="1"/>
        </w:numPr>
      </w:pPr>
      <w:bookmarkStart w:id="1" w:name="_Toc524687929"/>
      <w:r>
        <w:lastRenderedPageBreak/>
        <w:t>Aan te besteden opdracht</w:t>
      </w:r>
      <w:bookmarkEnd w:id="1"/>
    </w:p>
    <w:p w14:paraId="11A7B6EC" w14:textId="77777777" w:rsidR="00912926" w:rsidRDefault="00912926" w:rsidP="00912926"/>
    <w:p w14:paraId="6A21429D" w14:textId="59ED49BA" w:rsidR="00C70188" w:rsidRPr="00AD15E3" w:rsidRDefault="00087FEB" w:rsidP="00912926">
      <w:r>
        <w:t xml:space="preserve">In </w:t>
      </w:r>
      <w:r w:rsidR="007A22B1">
        <w:t>dit hoofdstuk</w:t>
      </w:r>
      <w:r>
        <w:t xml:space="preserve"> worden de aanbestedende dienst en de aan te besteden opdracht beschreven. De aan te besteden opdracht wordt </w:t>
      </w:r>
      <w:r w:rsidR="00471278">
        <w:t>beschreven aan de hand van de voor de aanbesteding relevante kenmerken.</w:t>
      </w:r>
    </w:p>
    <w:p w14:paraId="19057ACC" w14:textId="77777777" w:rsidR="00213C83" w:rsidRDefault="00EF3719" w:rsidP="00213C83">
      <w:pPr>
        <w:pStyle w:val="Kop2"/>
        <w:numPr>
          <w:ilvl w:val="1"/>
          <w:numId w:val="1"/>
        </w:numPr>
      </w:pPr>
      <w:bookmarkStart w:id="2" w:name="_Toc524687930"/>
      <w:r>
        <w:t>A</w:t>
      </w:r>
      <w:r w:rsidR="00087FEB">
        <w:t>anbestedende dienst</w:t>
      </w:r>
      <w:bookmarkEnd w:id="2"/>
    </w:p>
    <w:p w14:paraId="63B4220E" w14:textId="77777777" w:rsidR="00B53CF8" w:rsidRPr="00B53CF8" w:rsidRDefault="00B53CF8" w:rsidP="00B53CF8">
      <w:pPr>
        <w:pStyle w:val="Default"/>
        <w:ind w:left="420"/>
        <w:rPr>
          <w:rFonts w:asciiTheme="minorHAnsi" w:hAnsiTheme="minorHAnsi" w:cstheme="minorBidi"/>
          <w:color w:val="auto"/>
          <w:sz w:val="22"/>
          <w:szCs w:val="22"/>
        </w:rPr>
      </w:pPr>
      <w:r w:rsidRPr="00B53CF8">
        <w:rPr>
          <w:rFonts w:asciiTheme="minorHAnsi" w:hAnsiTheme="minorHAnsi" w:cstheme="minorBidi"/>
          <w:color w:val="auto"/>
          <w:sz w:val="22"/>
          <w:szCs w:val="22"/>
        </w:rPr>
        <w:t xml:space="preserve">Aventus is dé school voor middelbaar beroepsonderwijs (mbo) in de regio Stedendriehoek. De ontwikkeling van de talenten van studenten en cursisten staat centraal. Zo bezorgen wij hun een succesvolle startpositie in de maatschappij. Vanuit locaties in Apeldoorn, Deventer en Zutphen verzorgt Aventus zo’n 200 mbo-opleidingen en volwasseneneducatie, inclusief VAVO. Aventus heeft ca. 10.000 studenten en cursisten en 1.000 medewerkers. </w:t>
      </w:r>
    </w:p>
    <w:p w14:paraId="02449DF5" w14:textId="7FA0710C" w:rsidR="00213C83" w:rsidRDefault="00B53CF8" w:rsidP="00B53CF8">
      <w:pPr>
        <w:pStyle w:val="Lijstalinea"/>
        <w:ind w:left="420"/>
      </w:pPr>
      <w:r>
        <w:t xml:space="preserve">Voor meer informatie zie </w:t>
      </w:r>
      <w:hyperlink r:id="rId9" w:history="1">
        <w:r w:rsidRPr="00655459">
          <w:rPr>
            <w:rStyle w:val="Hyperlink"/>
          </w:rPr>
          <w:t>www.aventus.nl</w:t>
        </w:r>
      </w:hyperlink>
      <w:r>
        <w:t xml:space="preserve"> </w:t>
      </w:r>
    </w:p>
    <w:p w14:paraId="65E4785B" w14:textId="77777777" w:rsidR="00C70188" w:rsidRDefault="00EF3719" w:rsidP="00C70188">
      <w:pPr>
        <w:pStyle w:val="Kop2"/>
        <w:numPr>
          <w:ilvl w:val="1"/>
          <w:numId w:val="1"/>
        </w:numPr>
      </w:pPr>
      <w:bookmarkStart w:id="3" w:name="_Toc524687931"/>
      <w:r>
        <w:t>A</w:t>
      </w:r>
      <w:r w:rsidR="00087FEB">
        <w:t>an te besteden opdracht</w:t>
      </w:r>
      <w:bookmarkEnd w:id="3"/>
    </w:p>
    <w:p w14:paraId="08EA19C6" w14:textId="77777777" w:rsidR="00C70188" w:rsidRDefault="00C70188" w:rsidP="00C70188"/>
    <w:p w14:paraId="267A64FA" w14:textId="1BE67253" w:rsidR="00375E71" w:rsidRDefault="00375E71" w:rsidP="00375E71">
      <w:r>
        <w:t xml:space="preserve">De opdracht voor </w:t>
      </w:r>
      <w:r w:rsidR="00E46C1B" w:rsidRPr="00E46C1B">
        <w:t>Levering hydraulisch- en pneumatisch lesmateriaal, incl. didactische support</w:t>
      </w:r>
      <w:r>
        <w:t xml:space="preserve"> kan als volgt worden beschreven: </w:t>
      </w:r>
    </w:p>
    <w:p w14:paraId="349B45D9" w14:textId="77777777" w:rsidR="00375E71" w:rsidRDefault="00375E71" w:rsidP="00375E71">
      <w:pPr>
        <w:pStyle w:val="Kop3"/>
        <w:numPr>
          <w:ilvl w:val="2"/>
          <w:numId w:val="1"/>
        </w:numPr>
      </w:pPr>
      <w:bookmarkStart w:id="4" w:name="_Toc463793520"/>
      <w:bookmarkStart w:id="5" w:name="_Toc524687932"/>
      <w:r>
        <w:t>Doelstelling van de opdracht</w:t>
      </w:r>
      <w:bookmarkEnd w:id="4"/>
      <w:bookmarkEnd w:id="5"/>
    </w:p>
    <w:p w14:paraId="38F819DF" w14:textId="77777777" w:rsidR="00743192" w:rsidRDefault="00333D54" w:rsidP="00333D54">
      <w:pPr>
        <w:ind w:left="426"/>
      </w:pPr>
      <w:r w:rsidRPr="00333D54">
        <w:t xml:space="preserve">De doelstelling van de aanbesteding is een langjarige overeenkomst te sluiten met één leverancier voor de levering van zowel fysiek lesmateriaal, als direct inzetbare lesmethoden, als </w:t>
      </w:r>
      <w:r w:rsidR="00B53CF8">
        <w:t xml:space="preserve">voor </w:t>
      </w:r>
      <w:r w:rsidRPr="00333D54">
        <w:t xml:space="preserve">doorlopende ondersteuning van de </w:t>
      </w:r>
      <w:proofErr w:type="spellStart"/>
      <w:r w:rsidRPr="00333D54">
        <w:t>lesgevenden</w:t>
      </w:r>
      <w:proofErr w:type="spellEnd"/>
      <w:r w:rsidR="00B53D10">
        <w:t xml:space="preserve"> ( de didactische support)</w:t>
      </w:r>
      <w:r w:rsidRPr="00333D54">
        <w:t xml:space="preserve">. </w:t>
      </w:r>
    </w:p>
    <w:p w14:paraId="43D36388" w14:textId="0FBA3D40" w:rsidR="00375E71" w:rsidRDefault="00333D54" w:rsidP="00333D54">
      <w:pPr>
        <w:ind w:left="426"/>
      </w:pPr>
      <w:r w:rsidRPr="00333D54">
        <w:t>De besparing op ‘out of pocket kosten’ is één onderdeel, een andere</w:t>
      </w:r>
      <w:r w:rsidR="00313A40">
        <w:t>,</w:t>
      </w:r>
      <w:r w:rsidRPr="00333D54">
        <w:t xml:space="preserve"> niet minder belangrijke</w:t>
      </w:r>
      <w:r w:rsidR="00313A40">
        <w:t>,</w:t>
      </w:r>
      <w:r w:rsidRPr="00333D54">
        <w:t xml:space="preserve"> is dat door continuïteit te borgen aan leveranciers zijde ook de minder goed te becijferen investeringen </w:t>
      </w:r>
      <w:r w:rsidR="00743192">
        <w:t xml:space="preserve">aan opdrachtgeverszijde </w:t>
      </w:r>
      <w:r w:rsidR="00313A40">
        <w:t>blijven</w:t>
      </w:r>
      <w:r w:rsidRPr="00333D54">
        <w:t xml:space="preserve"> renderen. Te denken valt daarbij aan investeringen in opleidingen, simpele opslag van lesmateriaal, uitwisselbaarheid tussen lesmodules voor de diverse </w:t>
      </w:r>
      <w:proofErr w:type="spellStart"/>
      <w:r w:rsidRPr="00333D54">
        <w:t>crebo’s</w:t>
      </w:r>
      <w:proofErr w:type="spellEnd"/>
      <w:r w:rsidRPr="00333D54">
        <w:t xml:space="preserve">, etc. Aventus wil tevens door de langere </w:t>
      </w:r>
      <w:r w:rsidR="00FC4EDA" w:rsidRPr="00333D54">
        <w:t>contractduur</w:t>
      </w:r>
      <w:r w:rsidR="00E46929">
        <w:t xml:space="preserve"> </w:t>
      </w:r>
      <w:r w:rsidRPr="00333D54">
        <w:t>samen met de leverancier de kwaliteit naar een hoger niveau brengen. Dit geeft ook duidelijk aan waarom Aventus voor een overeenkomst met één totaal-leverancier kiest.</w:t>
      </w:r>
    </w:p>
    <w:p w14:paraId="150E34A3" w14:textId="77777777" w:rsidR="00375E71" w:rsidRDefault="00375E71" w:rsidP="00375E71">
      <w:pPr>
        <w:pStyle w:val="Kop3"/>
        <w:numPr>
          <w:ilvl w:val="2"/>
          <w:numId w:val="1"/>
        </w:numPr>
      </w:pPr>
      <w:bookmarkStart w:id="6" w:name="_Toc463793521"/>
      <w:bookmarkStart w:id="7" w:name="_Toc524687933"/>
      <w:r>
        <w:t>Definiëring van de opdracht</w:t>
      </w:r>
      <w:bookmarkEnd w:id="6"/>
      <w:bookmarkEnd w:id="7"/>
    </w:p>
    <w:p w14:paraId="5D06091C" w14:textId="77777777" w:rsidR="00375E71" w:rsidRDefault="00375E71" w:rsidP="00375E71"/>
    <w:p w14:paraId="297B562F" w14:textId="1F8F6705" w:rsidR="001E4B44" w:rsidRDefault="00333D54" w:rsidP="00333D54">
      <w:pPr>
        <w:pStyle w:val="Lijstalinea"/>
        <w:ind w:left="420"/>
      </w:pPr>
      <w:bookmarkStart w:id="8" w:name="_Toc463793522"/>
      <w:r w:rsidRPr="001168E5">
        <w:t xml:space="preserve">De aan te besteden opdracht </w:t>
      </w:r>
      <w:r>
        <w:t>wordt</w:t>
      </w:r>
      <w:r w:rsidRPr="001168E5">
        <w:t xml:space="preserve"> als volgt gedefinieerd</w:t>
      </w:r>
      <w:r>
        <w:t>: Het leveren van Hydraulische ( H)</w:t>
      </w:r>
      <w:r w:rsidR="00E46929">
        <w:t xml:space="preserve"> </w:t>
      </w:r>
      <w:r>
        <w:t xml:space="preserve">en pneumatische (P) materialen ten behoeve vanonder meer de lessen mechatronica en landbouwtechniek. De te leveren producten moeten aansluiten ( ook letterlijk) op de aanwezige sets. De onderlinge uitwisselbaarheid van H en P modules </w:t>
      </w:r>
      <w:r w:rsidR="00313A40">
        <w:t xml:space="preserve">componenten en </w:t>
      </w:r>
      <w:r>
        <w:t>materialen is een harde voorwaarde.</w:t>
      </w:r>
      <w:r w:rsidR="00743192">
        <w:t xml:space="preserve"> Voorgaande aangevuld met ondersteunend lesm</w:t>
      </w:r>
      <w:r w:rsidR="00E34BF8">
        <w:t>a</w:t>
      </w:r>
      <w:r w:rsidR="00743192">
        <w:t>teri</w:t>
      </w:r>
      <w:r w:rsidR="00E34BF8">
        <w:t>a</w:t>
      </w:r>
      <w:r w:rsidR="00743192">
        <w:t>al in brede zin.</w:t>
      </w:r>
      <w:r w:rsidR="009734AE">
        <w:t xml:space="preserve"> </w:t>
      </w:r>
    </w:p>
    <w:p w14:paraId="02689072" w14:textId="046D91B8" w:rsidR="009734AE" w:rsidRPr="001168E5" w:rsidRDefault="008B7C3E" w:rsidP="00333D54">
      <w:pPr>
        <w:pStyle w:val="Lijstalinea"/>
        <w:ind w:left="420"/>
      </w:pPr>
      <w:r>
        <w:t>De ‘Installed Base</w:t>
      </w:r>
      <w:r w:rsidR="00E34BF8">
        <w:t>’</w:t>
      </w:r>
      <w:r>
        <w:t xml:space="preserve"> betreft </w:t>
      </w:r>
      <w:r w:rsidR="0066406A">
        <w:t xml:space="preserve">les-sets </w:t>
      </w:r>
      <w:r w:rsidR="00E34BF8">
        <w:t xml:space="preserve">en componenten </w:t>
      </w:r>
      <w:r w:rsidR="0066406A">
        <w:t xml:space="preserve">van het merk Festo. </w:t>
      </w:r>
      <w:r w:rsidR="009734AE">
        <w:t xml:space="preserve">Door de aard van de gevraagde producten is gebleken dat ‘vaktermen’ </w:t>
      </w:r>
      <w:r w:rsidR="001E4B44">
        <w:t xml:space="preserve">voor met name </w:t>
      </w:r>
      <w:r w:rsidR="00E34BF8">
        <w:t>componenten</w:t>
      </w:r>
      <w:r w:rsidR="001E4B44">
        <w:t xml:space="preserve"> </w:t>
      </w:r>
      <w:r w:rsidR="009734AE">
        <w:t xml:space="preserve">grotendeels  in het Engels of </w:t>
      </w:r>
      <w:r w:rsidR="00AE01C8">
        <w:t>Du</w:t>
      </w:r>
      <w:r w:rsidR="009734AE">
        <w:t xml:space="preserve">its </w:t>
      </w:r>
      <w:r w:rsidR="00AE01C8">
        <w:t>gebezigd</w:t>
      </w:r>
      <w:r w:rsidR="009734AE">
        <w:t xml:space="preserve"> worden. De </w:t>
      </w:r>
      <w:r w:rsidR="00E34BF8">
        <w:t>aanbestedende dienst</w:t>
      </w:r>
      <w:r w:rsidR="009734AE">
        <w:t xml:space="preserve"> </w:t>
      </w:r>
      <w:r w:rsidR="00743192">
        <w:t>is akkoord -voor technische beschrijvingen-</w:t>
      </w:r>
      <w:r w:rsidR="009734AE">
        <w:t xml:space="preserve"> </w:t>
      </w:r>
      <w:r w:rsidR="00743192">
        <w:t>met de beschikbaarheid in</w:t>
      </w:r>
      <w:r w:rsidR="001E4B44">
        <w:t xml:space="preserve"> -aflopende voorkeur- </w:t>
      </w:r>
      <w:r w:rsidR="00743192">
        <w:t>het Nederlands, Engels of Duits.</w:t>
      </w:r>
    </w:p>
    <w:p w14:paraId="304E5066" w14:textId="77777777" w:rsidR="00375E71" w:rsidRDefault="00375E71" w:rsidP="00375E71">
      <w:pPr>
        <w:pStyle w:val="Kop3"/>
        <w:numPr>
          <w:ilvl w:val="2"/>
          <w:numId w:val="1"/>
        </w:numPr>
      </w:pPr>
      <w:bookmarkStart w:id="9" w:name="_Toc524687934"/>
      <w:r>
        <w:t>Omvang van de aan te besteden opdracht</w:t>
      </w:r>
      <w:bookmarkEnd w:id="8"/>
      <w:bookmarkEnd w:id="9"/>
    </w:p>
    <w:p w14:paraId="476F1705" w14:textId="77777777" w:rsidR="00375E71" w:rsidRDefault="00375E71" w:rsidP="00375E71"/>
    <w:p w14:paraId="4D678094" w14:textId="3FA762BB" w:rsidR="00333D54" w:rsidRDefault="00333D54" w:rsidP="00333D54">
      <w:pPr>
        <w:pStyle w:val="Lijstalinea"/>
        <w:ind w:left="420"/>
      </w:pPr>
      <w:bookmarkStart w:id="10" w:name="_Toc463793523"/>
      <w:r w:rsidRPr="001168E5">
        <w:t>De omvang van de opdracht is</w:t>
      </w:r>
      <w:r>
        <w:t>: in het eerste jaar een uitbreidingsorder van</w:t>
      </w:r>
      <w:r w:rsidR="00E46929">
        <w:t xml:space="preserve"> </w:t>
      </w:r>
      <w:r>
        <w:t xml:space="preserve">+-/ 100.000 euro. Vanuit de historie wordt er een omzet verwacht van +/- </w:t>
      </w:r>
      <w:r w:rsidR="00FC4EDA">
        <w:t>35</w:t>
      </w:r>
      <w:r>
        <w:t>K per jaar.</w:t>
      </w:r>
      <w:r w:rsidR="003A4473">
        <w:t xml:space="preserve"> De genoemde bedragen zijn indicatief, er kunnen geen rechten worden ontleend.</w:t>
      </w:r>
      <w:r w:rsidR="0066406A">
        <w:t xml:space="preserve"> Indien Opdrachtgever kiest voor een </w:t>
      </w:r>
      <w:r w:rsidR="00970532">
        <w:t>heroriëntering</w:t>
      </w:r>
      <w:r w:rsidR="0066406A">
        <w:t xml:space="preserve"> op </w:t>
      </w:r>
      <w:r w:rsidR="00313A40">
        <w:t>-</w:t>
      </w:r>
      <w:r w:rsidR="0066406A">
        <w:t>onder meer maar niet uitsluitend</w:t>
      </w:r>
      <w:r w:rsidR="00313A40">
        <w:t xml:space="preserve">- </w:t>
      </w:r>
      <w:r w:rsidR="0066406A">
        <w:t>b.v. de huisvesting van haar onderwijs, is het mogelijk dat Opdrachtgever het onderwijs</w:t>
      </w:r>
      <w:r w:rsidR="00C36029">
        <w:t>aanbod</w:t>
      </w:r>
      <w:r w:rsidR="0066406A">
        <w:t xml:space="preserve"> inkrimpt of verlegd naar derde partijen.</w:t>
      </w:r>
      <w:r w:rsidR="00E34BF8">
        <w:t xml:space="preserve"> </w:t>
      </w:r>
      <w:r w:rsidR="0066406A">
        <w:t>Er is geen zekerheid te geven over hoe de levering van lesmaterialen dan gaat verlopen. Het omgekeerde, uitbreiding</w:t>
      </w:r>
      <w:r w:rsidR="00313A40">
        <w:t>-</w:t>
      </w:r>
      <w:r w:rsidR="0066406A">
        <w:t xml:space="preserve"> of terughalen van uitbesteed onderwijs is ook mogelijk. </w:t>
      </w:r>
      <w:r w:rsidR="00C36029">
        <w:t xml:space="preserve">Het laatst genoemde scenario </w:t>
      </w:r>
      <w:r w:rsidR="0066406A">
        <w:t>val</w:t>
      </w:r>
      <w:r w:rsidR="00C36029">
        <w:t>t</w:t>
      </w:r>
      <w:r w:rsidR="0066406A">
        <w:t xml:space="preserve"> binnen de scope van deze opdracht.</w:t>
      </w:r>
    </w:p>
    <w:p w14:paraId="383FB459" w14:textId="77777777" w:rsidR="00375E71" w:rsidRDefault="00375E71" w:rsidP="00375E71">
      <w:pPr>
        <w:pStyle w:val="Kop3"/>
        <w:numPr>
          <w:ilvl w:val="2"/>
          <w:numId w:val="1"/>
        </w:numPr>
      </w:pPr>
      <w:bookmarkStart w:id="11" w:name="_Toc524687935"/>
      <w:r>
        <w:lastRenderedPageBreak/>
        <w:t>Kerncompetenties bij de aan te besteden opdracht (optioneel)</w:t>
      </w:r>
      <w:bookmarkEnd w:id="10"/>
      <w:bookmarkEnd w:id="11"/>
    </w:p>
    <w:p w14:paraId="7EF696A4" w14:textId="77777777" w:rsidR="00375E71" w:rsidRDefault="00375E71" w:rsidP="00375E71"/>
    <w:p w14:paraId="74C41626" w14:textId="77777777" w:rsidR="00333D54" w:rsidRDefault="00333D54" w:rsidP="00B53CF8">
      <w:pPr>
        <w:ind w:left="426"/>
      </w:pPr>
      <w:r>
        <w:t>Bij uitvoering van de aan te besteden opdracht zijn de volgende kerncompetenties van belang:</w:t>
      </w:r>
    </w:p>
    <w:p w14:paraId="2192A179" w14:textId="77777777" w:rsidR="00333D54" w:rsidRDefault="00333D54" w:rsidP="00333D54"/>
    <w:p w14:paraId="11496791" w14:textId="77777777" w:rsidR="00333D54" w:rsidRDefault="00333D54" w:rsidP="00333D54">
      <w:pPr>
        <w:pStyle w:val="Lijstalinea"/>
        <w:numPr>
          <w:ilvl w:val="0"/>
          <w:numId w:val="19"/>
        </w:numPr>
      </w:pPr>
      <w:r>
        <w:t>Het leveren van H&amp;P lesmaterialen aan een MBO/HBO onderwijsinstelling met een minimaal volume van 75.000 euro binnen 12 maanden.</w:t>
      </w:r>
    </w:p>
    <w:p w14:paraId="4816D987" w14:textId="77777777" w:rsidR="00333D54" w:rsidRDefault="00333D54" w:rsidP="00333D54">
      <w:pPr>
        <w:pStyle w:val="Lijstalinea"/>
        <w:numPr>
          <w:ilvl w:val="0"/>
          <w:numId w:val="19"/>
        </w:numPr>
      </w:pPr>
      <w:r>
        <w:t>Het leveren van H&amp;P kwalitatieve lesmethodes aan MBO/HBO onderwijsinstellingen.</w:t>
      </w:r>
    </w:p>
    <w:p w14:paraId="2FA3DE32" w14:textId="0971A845" w:rsidR="00333D54" w:rsidRDefault="00333D54" w:rsidP="00333D54">
      <w:pPr>
        <w:pStyle w:val="Lijstalinea"/>
        <w:numPr>
          <w:ilvl w:val="0"/>
          <w:numId w:val="19"/>
        </w:numPr>
      </w:pPr>
      <w:r>
        <w:t>Adviesvaardigheden aan MBO/HBO onderwijs teams voor brede didactische ondersteuning</w:t>
      </w:r>
    </w:p>
    <w:p w14:paraId="685106DA" w14:textId="2060BE1D" w:rsidR="00C36029" w:rsidRDefault="00C36029" w:rsidP="00C36029"/>
    <w:p w14:paraId="30BB05E4" w14:textId="77777777" w:rsidR="00375E71" w:rsidRDefault="00375E71" w:rsidP="00375E71">
      <w:pPr>
        <w:pStyle w:val="Kop3"/>
        <w:numPr>
          <w:ilvl w:val="2"/>
          <w:numId w:val="1"/>
        </w:numPr>
      </w:pPr>
      <w:bookmarkStart w:id="12" w:name="_Toc463793524"/>
      <w:bookmarkStart w:id="13" w:name="_Toc524687936"/>
      <w:r>
        <w:t>Samenvoeging van opdrachten</w:t>
      </w:r>
      <w:bookmarkEnd w:id="12"/>
      <w:bookmarkEnd w:id="13"/>
    </w:p>
    <w:p w14:paraId="11DDB706" w14:textId="77777777" w:rsidR="00375E71" w:rsidRDefault="00375E71" w:rsidP="00375E71"/>
    <w:p w14:paraId="3CBDC909" w14:textId="77777777" w:rsidR="00333D54" w:rsidRDefault="00333D54" w:rsidP="00333D54">
      <w:pPr>
        <w:pStyle w:val="Lijstalinea"/>
        <w:ind w:left="420"/>
      </w:pPr>
      <w:bookmarkStart w:id="14" w:name="_Toc463793525"/>
      <w:r w:rsidRPr="000234E5">
        <w:t xml:space="preserve">Er is </w:t>
      </w:r>
      <w:r>
        <w:t xml:space="preserve">geen </w:t>
      </w:r>
      <w:r w:rsidRPr="000234E5">
        <w:t xml:space="preserve">sprake van samenvoeging van opdrachten. </w:t>
      </w:r>
    </w:p>
    <w:p w14:paraId="36D661DB" w14:textId="77777777" w:rsidR="00375E71" w:rsidRDefault="00375E71" w:rsidP="00375E71">
      <w:pPr>
        <w:pStyle w:val="Kop3"/>
        <w:numPr>
          <w:ilvl w:val="2"/>
          <w:numId w:val="1"/>
        </w:numPr>
      </w:pPr>
      <w:bookmarkStart w:id="15" w:name="_Toc524687937"/>
      <w:r>
        <w:t>Verdeling in percelen</w:t>
      </w:r>
      <w:bookmarkEnd w:id="14"/>
      <w:bookmarkEnd w:id="15"/>
    </w:p>
    <w:p w14:paraId="5974DD02" w14:textId="77777777" w:rsidR="00375E71" w:rsidRDefault="00375E71" w:rsidP="00375E71"/>
    <w:p w14:paraId="156A8CF8" w14:textId="77777777" w:rsidR="00333D54" w:rsidRDefault="00333D54" w:rsidP="00333D54">
      <w:pPr>
        <w:pStyle w:val="Lijstalinea"/>
        <w:ind w:left="420"/>
      </w:pPr>
      <w:bookmarkStart w:id="16" w:name="_Toc463793526"/>
      <w:r w:rsidRPr="000234E5">
        <w:t xml:space="preserve">De opdracht is </w:t>
      </w:r>
      <w:r>
        <w:t xml:space="preserve">niet </w:t>
      </w:r>
      <w:r w:rsidRPr="000234E5">
        <w:t xml:space="preserve">verdeeld in percelen. </w:t>
      </w:r>
    </w:p>
    <w:p w14:paraId="33AEBE37" w14:textId="12E64A31" w:rsidR="00333D54" w:rsidRPr="000234E5" w:rsidRDefault="00333D54" w:rsidP="00333D54">
      <w:pPr>
        <w:pStyle w:val="Lijstalinea"/>
        <w:ind w:left="420"/>
      </w:pPr>
      <w:r w:rsidRPr="000234E5">
        <w:t>De</w:t>
      </w:r>
      <w:r>
        <w:t xml:space="preserve"> motivatie hiervoor</w:t>
      </w:r>
      <w:r w:rsidRPr="000234E5">
        <w:t xml:space="preserve"> is</w:t>
      </w:r>
      <w:r>
        <w:t xml:space="preserve"> genoemd in paragraaf 1.2.1 van dit document.</w:t>
      </w:r>
    </w:p>
    <w:p w14:paraId="4DEFEBE0" w14:textId="77777777" w:rsidR="00375E71" w:rsidRDefault="00375E71" w:rsidP="00375E71">
      <w:pPr>
        <w:pStyle w:val="Kop3"/>
        <w:numPr>
          <w:ilvl w:val="2"/>
          <w:numId w:val="1"/>
        </w:numPr>
      </w:pPr>
      <w:bookmarkStart w:id="17" w:name="_Toc524687938"/>
      <w:r>
        <w:t>Te sluiten overeenkomst</w:t>
      </w:r>
      <w:bookmarkEnd w:id="16"/>
      <w:bookmarkEnd w:id="17"/>
    </w:p>
    <w:p w14:paraId="0838D336" w14:textId="77777777" w:rsidR="00375E71" w:rsidRDefault="00375E71" w:rsidP="00375E71"/>
    <w:p w14:paraId="198B4517" w14:textId="0892151F" w:rsidR="00333D54" w:rsidRDefault="00333D54" w:rsidP="00333D54">
      <w:pPr>
        <w:ind w:left="426"/>
      </w:pPr>
      <w:r w:rsidRPr="000234E5">
        <w:t xml:space="preserve">De aanbesteding zal leiden tot een </w:t>
      </w:r>
      <w:r>
        <w:t>raamovereen</w:t>
      </w:r>
      <w:r w:rsidRPr="000234E5">
        <w:t>komst</w:t>
      </w:r>
      <w:r w:rsidR="00E34BF8">
        <w:t xml:space="preserve"> met één leverancier</w:t>
      </w:r>
      <w:r w:rsidRPr="000234E5">
        <w:t xml:space="preserve">. </w:t>
      </w:r>
      <w:r>
        <w:t>De overeenkomst heeft een initiële looptijd van 4 jaar.</w:t>
      </w:r>
      <w:r w:rsidR="00E46929">
        <w:t xml:space="preserve"> </w:t>
      </w:r>
      <w:r>
        <w:t xml:space="preserve">De overeenkomst kent geen tussentijdse opzegtermijn. Van rechtswege eindigt de overeenkomst in ieder geval op 1 </w:t>
      </w:r>
      <w:r w:rsidR="00743192">
        <w:t>oktober</w:t>
      </w:r>
      <w:r>
        <w:t xml:space="preserve"> 2022. </w:t>
      </w:r>
    </w:p>
    <w:p w14:paraId="0EE63A48" w14:textId="77777777" w:rsidR="00333D54" w:rsidRDefault="00333D54" w:rsidP="00333D54">
      <w:pPr>
        <w:ind w:left="426"/>
      </w:pPr>
      <w:r>
        <w:t xml:space="preserve">Aventus kiest er voor om gemotiveerd af te wijken van de in de aanbestedingswet gehanteerde maximale termijn van 4 jaar voor raamovereenkomsten. </w:t>
      </w:r>
    </w:p>
    <w:p w14:paraId="070B6223" w14:textId="78B4B209" w:rsidR="00375E71" w:rsidRDefault="00333D54" w:rsidP="00333D54">
      <w:pPr>
        <w:ind w:left="426"/>
        <w:rPr>
          <w:color w:val="00B050"/>
        </w:rPr>
      </w:pPr>
      <w:r>
        <w:t>De motivatie komt voort uit</w:t>
      </w:r>
      <w:r w:rsidR="00E46929">
        <w:t xml:space="preserve"> </w:t>
      </w:r>
      <w:r>
        <w:t>de hoge kosten die zowel in geld, als in tijd, als in materialen, als in menskracht gaan zitten bij mogelijke leverancierswisselingen per 4 jaar. Aventus wil de overeenkomst maximaal vier maal met een periode van</w:t>
      </w:r>
      <w:r w:rsidR="00E46929">
        <w:t xml:space="preserve"> </w:t>
      </w:r>
      <w:r>
        <w:t>telkens twee jaar kunnen verlengen. Per verlengingsperiode eindigt de overeenkomst van rechtswege</w:t>
      </w:r>
      <w:r w:rsidR="003A4473">
        <w:t>,</w:t>
      </w:r>
      <w:r>
        <w:t xml:space="preserve"> tenzij Aventus eenzijdig besluit tot verlengen, </w:t>
      </w:r>
      <w:r w:rsidR="00E34BF8">
        <w:t xml:space="preserve">indien en </w:t>
      </w:r>
      <w:r>
        <w:t xml:space="preserve">voor </w:t>
      </w:r>
      <w:r w:rsidR="003A4473">
        <w:t>zover de mogelijkheden daartoe niet uitgeput zijn.</w:t>
      </w:r>
    </w:p>
    <w:p w14:paraId="2F724689" w14:textId="77777777" w:rsidR="009267B8" w:rsidRDefault="009267B8" w:rsidP="00333D54">
      <w:pPr>
        <w:ind w:left="426"/>
        <w:rPr>
          <w:color w:val="00B050"/>
        </w:rPr>
      </w:pPr>
    </w:p>
    <w:p w14:paraId="3F656FA2" w14:textId="77777777" w:rsidR="009267B8" w:rsidRDefault="009267B8" w:rsidP="00333D54">
      <w:pPr>
        <w:ind w:left="426"/>
      </w:pPr>
      <w:r>
        <w:t>De aanbestedingsstukken maken onlosmakelijk onderdeel uit van de te sluiten overeenkomst. In geval van tegenstrijdigheden geldt de volgende rangorde van documenten:</w:t>
      </w:r>
    </w:p>
    <w:p w14:paraId="3178781D" w14:textId="77777777" w:rsidR="009267B8" w:rsidRDefault="009267B8" w:rsidP="00333D54">
      <w:pPr>
        <w:ind w:left="426"/>
      </w:pPr>
    </w:p>
    <w:p w14:paraId="75A4B757" w14:textId="77777777" w:rsidR="009267B8" w:rsidRDefault="009267B8" w:rsidP="00333D54">
      <w:pPr>
        <w:pStyle w:val="Lijstalinea"/>
        <w:numPr>
          <w:ilvl w:val="0"/>
          <w:numId w:val="3"/>
        </w:numPr>
        <w:ind w:left="993"/>
      </w:pPr>
      <w:r>
        <w:t>Overeenkomst</w:t>
      </w:r>
    </w:p>
    <w:p w14:paraId="4B1A7765" w14:textId="51D68403" w:rsidR="009267B8" w:rsidRDefault="009267B8" w:rsidP="00333D54">
      <w:pPr>
        <w:pStyle w:val="Lijstalinea"/>
        <w:numPr>
          <w:ilvl w:val="0"/>
          <w:numId w:val="3"/>
        </w:numPr>
        <w:ind w:left="993"/>
      </w:pPr>
      <w:r>
        <w:t>N</w:t>
      </w:r>
      <w:r w:rsidR="003A4473">
        <w:t xml:space="preserve">ota`s van Inlichtingen (laatst gedateerde </w:t>
      </w:r>
      <w:r>
        <w:t>versie als hoogste in de rangorde)</w:t>
      </w:r>
    </w:p>
    <w:p w14:paraId="51634205" w14:textId="77777777" w:rsidR="009267B8" w:rsidRDefault="009267B8" w:rsidP="00333D54">
      <w:pPr>
        <w:pStyle w:val="Lijstalinea"/>
        <w:numPr>
          <w:ilvl w:val="0"/>
          <w:numId w:val="3"/>
        </w:numPr>
        <w:ind w:left="993"/>
      </w:pPr>
      <w:r>
        <w:t>Aanbestedingsdocument inclusief bijlagen</w:t>
      </w:r>
    </w:p>
    <w:p w14:paraId="67E89BF8" w14:textId="77777777" w:rsidR="009267B8" w:rsidRDefault="009267B8" w:rsidP="00333D54">
      <w:pPr>
        <w:pStyle w:val="Lijstalinea"/>
        <w:numPr>
          <w:ilvl w:val="0"/>
          <w:numId w:val="3"/>
        </w:numPr>
        <w:ind w:left="993"/>
      </w:pPr>
      <w:r>
        <w:t>Algemene Voorwaarden van opdrachtgever</w:t>
      </w:r>
    </w:p>
    <w:p w14:paraId="61B47759" w14:textId="77777777" w:rsidR="009267B8" w:rsidRDefault="009267B8" w:rsidP="00333D54">
      <w:pPr>
        <w:pStyle w:val="Lijstalinea"/>
        <w:numPr>
          <w:ilvl w:val="0"/>
          <w:numId w:val="3"/>
        </w:numPr>
        <w:ind w:left="993"/>
      </w:pPr>
      <w:r>
        <w:t>Inschrijving van opdrachtnemer</w:t>
      </w:r>
    </w:p>
    <w:p w14:paraId="5AC08FF0" w14:textId="77777777" w:rsidR="00375E71" w:rsidRDefault="00375E71" w:rsidP="00375E71">
      <w:pPr>
        <w:pStyle w:val="Kop3"/>
        <w:numPr>
          <w:ilvl w:val="2"/>
          <w:numId w:val="1"/>
        </w:numPr>
      </w:pPr>
      <w:bookmarkStart w:id="18" w:name="_Toc463793527"/>
      <w:bookmarkStart w:id="19" w:name="_Toc524687939"/>
      <w:r>
        <w:t>Contractvoorwaarden</w:t>
      </w:r>
      <w:bookmarkEnd w:id="18"/>
      <w:bookmarkEnd w:id="19"/>
    </w:p>
    <w:p w14:paraId="285EBF02" w14:textId="77777777" w:rsidR="00375E71" w:rsidRDefault="00375E71" w:rsidP="00375E71"/>
    <w:p w14:paraId="4120419D" w14:textId="77777777" w:rsidR="00333D54" w:rsidRDefault="00333D54" w:rsidP="00333D54">
      <w:pPr>
        <w:pStyle w:val="Standard"/>
        <w:ind w:left="426"/>
      </w:pPr>
      <w:r>
        <w:t>In de bijlagen is een conceptovereenkomst opgenomen. Via de vragen ten behoeve van de Nota van Inlichtingen kunnen inschrijvers tekstsuggesties doen voor de raamovereenkomst. Bij de Nota van Inlichtingen wordt de definitieve overeenkomst gepubliceerd.</w:t>
      </w:r>
    </w:p>
    <w:p w14:paraId="0D81F449" w14:textId="77777777" w:rsidR="00333D54" w:rsidRDefault="00333D54" w:rsidP="00333D54">
      <w:pPr>
        <w:ind w:left="426"/>
        <w:rPr>
          <w:color w:val="00B050"/>
        </w:rPr>
      </w:pPr>
    </w:p>
    <w:p w14:paraId="4D855C9A" w14:textId="474738B4" w:rsidR="00333D54" w:rsidRDefault="00333D54" w:rsidP="00333D54">
      <w:pPr>
        <w:pStyle w:val="Geenafstand"/>
        <w:ind w:left="426"/>
        <w:rPr>
          <w:rFonts w:asciiTheme="minorHAnsi" w:hAnsiTheme="minorHAnsi"/>
          <w:sz w:val="22"/>
          <w:szCs w:val="22"/>
        </w:rPr>
      </w:pPr>
      <w:r>
        <w:rPr>
          <w:rFonts w:asciiTheme="minorHAnsi" w:hAnsiTheme="minorHAnsi"/>
          <w:sz w:val="22"/>
          <w:szCs w:val="22"/>
        </w:rPr>
        <w:t xml:space="preserve">Gedurende de </w:t>
      </w:r>
      <w:r w:rsidRPr="007B020D">
        <w:rPr>
          <w:rFonts w:ascii="Calibri" w:eastAsia="Calibri" w:hAnsi="Calibri"/>
          <w:sz w:val="22"/>
          <w:szCs w:val="22"/>
          <w:lang w:eastAsia="en-US"/>
        </w:rPr>
        <w:t>contractperiode</w:t>
      </w:r>
      <w:r w:rsidRPr="007B020D">
        <w:rPr>
          <w:rFonts w:asciiTheme="minorHAnsi" w:hAnsiTheme="minorHAnsi"/>
          <w:sz w:val="22"/>
          <w:szCs w:val="22"/>
        </w:rPr>
        <w:t xml:space="preserve"> </w:t>
      </w:r>
      <w:r>
        <w:rPr>
          <w:rFonts w:asciiTheme="minorHAnsi" w:hAnsiTheme="minorHAnsi"/>
          <w:sz w:val="22"/>
          <w:szCs w:val="22"/>
        </w:rPr>
        <w:t xml:space="preserve">zal opdrachtgever de kwaliteit van de geleverde dienstverlening twee maal per jaar beoordelen aan de hand van onderstaande kritische prestatie-indicatoren (KPI) . Het doel hiervan is om de kwaliteit van dienstverlening te borgen en te verbeteren en zo actief te werken aan een duurzame relatie. </w:t>
      </w:r>
      <w:r w:rsidR="008420E9">
        <w:rPr>
          <w:rFonts w:asciiTheme="minorHAnsi" w:hAnsiTheme="minorHAnsi"/>
          <w:sz w:val="22"/>
          <w:szCs w:val="22"/>
        </w:rPr>
        <w:t>O</w:t>
      </w:r>
      <w:r>
        <w:rPr>
          <w:rFonts w:asciiTheme="minorHAnsi" w:hAnsiTheme="minorHAnsi"/>
          <w:sz w:val="22"/>
          <w:szCs w:val="22"/>
        </w:rPr>
        <w:t xml:space="preserve">pdrachtgever zal tijdens het contractueel overleg de bevindingen met Leverancier evalueren. </w:t>
      </w:r>
    </w:p>
    <w:p w14:paraId="01E54978" w14:textId="77777777" w:rsidR="00B1447E" w:rsidRDefault="00B1447E" w:rsidP="008420E9">
      <w:pPr>
        <w:pStyle w:val="Geenafstand"/>
        <w:ind w:left="786"/>
        <w:rPr>
          <w:rFonts w:asciiTheme="minorHAnsi" w:hAnsiTheme="minorHAnsi"/>
          <w:sz w:val="22"/>
          <w:szCs w:val="22"/>
        </w:rPr>
      </w:pPr>
    </w:p>
    <w:p w14:paraId="7F8EAB2C" w14:textId="77777777" w:rsidR="00B1447E" w:rsidRDefault="00B1447E" w:rsidP="00B1447E">
      <w:pPr>
        <w:pStyle w:val="Geenafstand"/>
        <w:ind w:left="786"/>
        <w:rPr>
          <w:rFonts w:asciiTheme="minorHAnsi" w:hAnsiTheme="minorHAnsi"/>
          <w:sz w:val="22"/>
          <w:szCs w:val="22"/>
        </w:rPr>
      </w:pPr>
      <w:r>
        <w:rPr>
          <w:rFonts w:asciiTheme="minorHAnsi" w:hAnsiTheme="minorHAnsi"/>
          <w:sz w:val="22"/>
          <w:szCs w:val="22"/>
        </w:rPr>
        <w:lastRenderedPageBreak/>
        <w:t>KPI</w:t>
      </w:r>
    </w:p>
    <w:p w14:paraId="37A693E1" w14:textId="24B8196B" w:rsidR="00B1447E" w:rsidRDefault="00B1447E" w:rsidP="00B1447E">
      <w:pPr>
        <w:pStyle w:val="Geenafstand"/>
        <w:numPr>
          <w:ilvl w:val="0"/>
          <w:numId w:val="24"/>
        </w:numPr>
        <w:rPr>
          <w:rFonts w:asciiTheme="minorHAnsi" w:hAnsiTheme="minorHAnsi"/>
          <w:sz w:val="22"/>
          <w:szCs w:val="22"/>
        </w:rPr>
      </w:pPr>
      <w:r>
        <w:rPr>
          <w:rFonts w:asciiTheme="minorHAnsi" w:hAnsiTheme="minorHAnsi"/>
          <w:sz w:val="22"/>
          <w:szCs w:val="22"/>
        </w:rPr>
        <w:t>Leverbetrouwbaarheid</w:t>
      </w:r>
    </w:p>
    <w:p w14:paraId="10A3F9F5" w14:textId="09ACD547" w:rsidR="00B1447E" w:rsidRDefault="00B1447E" w:rsidP="00B1447E">
      <w:pPr>
        <w:pStyle w:val="Geenafstand"/>
        <w:numPr>
          <w:ilvl w:val="0"/>
          <w:numId w:val="24"/>
        </w:numPr>
        <w:rPr>
          <w:rFonts w:asciiTheme="minorHAnsi" w:hAnsiTheme="minorHAnsi"/>
          <w:sz w:val="22"/>
          <w:szCs w:val="22"/>
        </w:rPr>
      </w:pPr>
      <w:r>
        <w:rPr>
          <w:rFonts w:asciiTheme="minorHAnsi" w:hAnsiTheme="minorHAnsi"/>
          <w:sz w:val="22"/>
          <w:szCs w:val="22"/>
        </w:rPr>
        <w:t>Oplostijd softwarestoring</w:t>
      </w:r>
    </w:p>
    <w:p w14:paraId="467EAD84" w14:textId="5248D299" w:rsidR="00B1447E" w:rsidRDefault="00B1447E" w:rsidP="00B1447E">
      <w:pPr>
        <w:pStyle w:val="Geenafstand"/>
        <w:numPr>
          <w:ilvl w:val="0"/>
          <w:numId w:val="24"/>
        </w:numPr>
        <w:rPr>
          <w:rFonts w:asciiTheme="minorHAnsi" w:hAnsiTheme="minorHAnsi"/>
          <w:sz w:val="22"/>
          <w:szCs w:val="22"/>
        </w:rPr>
      </w:pPr>
      <w:r>
        <w:rPr>
          <w:rFonts w:asciiTheme="minorHAnsi" w:hAnsiTheme="minorHAnsi"/>
          <w:sz w:val="22"/>
          <w:szCs w:val="22"/>
        </w:rPr>
        <w:t xml:space="preserve">Mismatch virtuele/fysiek ( </w:t>
      </w:r>
      <w:r w:rsidR="00B350D5">
        <w:rPr>
          <w:rFonts w:asciiTheme="minorHAnsi" w:hAnsiTheme="minorHAnsi"/>
          <w:sz w:val="22"/>
          <w:szCs w:val="22"/>
        </w:rPr>
        <w:t>componenten</w:t>
      </w:r>
      <w:r>
        <w:rPr>
          <w:rFonts w:asciiTheme="minorHAnsi" w:hAnsiTheme="minorHAnsi"/>
          <w:sz w:val="22"/>
          <w:szCs w:val="22"/>
        </w:rPr>
        <w:t xml:space="preserve"> / simulatie)</w:t>
      </w:r>
    </w:p>
    <w:p w14:paraId="396EF599" w14:textId="4CEE9D41" w:rsidR="00B1447E" w:rsidRDefault="00B1447E" w:rsidP="00B1447E">
      <w:pPr>
        <w:pStyle w:val="Geenafstand"/>
        <w:numPr>
          <w:ilvl w:val="0"/>
          <w:numId w:val="24"/>
        </w:numPr>
        <w:rPr>
          <w:rFonts w:asciiTheme="minorHAnsi" w:hAnsiTheme="minorHAnsi"/>
          <w:sz w:val="22"/>
          <w:szCs w:val="22"/>
        </w:rPr>
      </w:pPr>
      <w:r>
        <w:rPr>
          <w:rFonts w:asciiTheme="minorHAnsi" w:hAnsiTheme="minorHAnsi"/>
          <w:sz w:val="22"/>
          <w:szCs w:val="22"/>
        </w:rPr>
        <w:t>Oplosvermogen issues componenten</w:t>
      </w:r>
    </w:p>
    <w:p w14:paraId="2147F93B" w14:textId="77381831" w:rsidR="00B1447E" w:rsidRDefault="00B1447E" w:rsidP="00333D54">
      <w:pPr>
        <w:pStyle w:val="Geenafstand"/>
        <w:ind w:left="426"/>
        <w:rPr>
          <w:rFonts w:asciiTheme="minorHAnsi" w:hAnsiTheme="minorHAnsi"/>
          <w:sz w:val="22"/>
          <w:szCs w:val="22"/>
        </w:rPr>
      </w:pPr>
    </w:p>
    <w:p w14:paraId="22A064E6" w14:textId="2F29F210" w:rsidR="00B1447E" w:rsidRDefault="00B1447E" w:rsidP="00333D54">
      <w:pPr>
        <w:pStyle w:val="Geenafstand"/>
        <w:ind w:left="426"/>
        <w:rPr>
          <w:rFonts w:asciiTheme="minorHAnsi" w:hAnsiTheme="minorHAnsi"/>
          <w:sz w:val="22"/>
          <w:szCs w:val="22"/>
        </w:rPr>
      </w:pPr>
      <w:r>
        <w:rPr>
          <w:rFonts w:asciiTheme="minorHAnsi" w:hAnsiTheme="minorHAnsi"/>
          <w:sz w:val="22"/>
          <w:szCs w:val="22"/>
        </w:rPr>
        <w:t xml:space="preserve">Precisering van </w:t>
      </w:r>
      <w:proofErr w:type="spellStart"/>
      <w:r>
        <w:rPr>
          <w:rFonts w:asciiTheme="minorHAnsi" w:hAnsiTheme="minorHAnsi"/>
          <w:sz w:val="22"/>
          <w:szCs w:val="22"/>
        </w:rPr>
        <w:t>KPI’s</w:t>
      </w:r>
      <w:proofErr w:type="spellEnd"/>
      <w:r>
        <w:rPr>
          <w:rFonts w:asciiTheme="minorHAnsi" w:hAnsiTheme="minorHAnsi"/>
          <w:sz w:val="22"/>
          <w:szCs w:val="22"/>
        </w:rPr>
        <w:t xml:space="preserve"> vindt plaats na opdrachtverstrekking. </w:t>
      </w:r>
    </w:p>
    <w:p w14:paraId="575631EC" w14:textId="77777777" w:rsidR="00375E71" w:rsidRDefault="00375E71" w:rsidP="00375E71">
      <w:pPr>
        <w:rPr>
          <w:color w:val="00B050"/>
        </w:rPr>
      </w:pPr>
    </w:p>
    <w:p w14:paraId="20C601E1" w14:textId="77777777" w:rsidR="00375E71" w:rsidRPr="00D72B98" w:rsidRDefault="00375E71" w:rsidP="00375E71">
      <w:pPr>
        <w:rPr>
          <w:color w:val="00B050"/>
        </w:rPr>
      </w:pPr>
    </w:p>
    <w:p w14:paraId="06C0EAB3" w14:textId="0422C1C8" w:rsidR="00375E71" w:rsidRDefault="00375E71" w:rsidP="00375E71">
      <w:pPr>
        <w:pStyle w:val="Kop3"/>
        <w:numPr>
          <w:ilvl w:val="2"/>
          <w:numId w:val="1"/>
        </w:numPr>
      </w:pPr>
      <w:bookmarkStart w:id="20" w:name="_Toc463793528"/>
      <w:bookmarkStart w:id="21" w:name="_Toc524687940"/>
      <w:r>
        <w:t>Toepasselijke Algemene Voorwaarden</w:t>
      </w:r>
      <w:bookmarkEnd w:id="20"/>
      <w:bookmarkEnd w:id="21"/>
    </w:p>
    <w:p w14:paraId="31F88A27" w14:textId="77777777" w:rsidR="00375E71" w:rsidRDefault="00375E71" w:rsidP="00375E71">
      <w:pPr>
        <w:pStyle w:val="Lijstalinea"/>
      </w:pPr>
    </w:p>
    <w:p w14:paraId="2A62461D" w14:textId="1028C1DA" w:rsidR="002E4588" w:rsidRDefault="00425D14" w:rsidP="00425D14">
      <w:pPr>
        <w:ind w:left="426"/>
      </w:pPr>
      <w:r>
        <w:t xml:space="preserve">De </w:t>
      </w:r>
      <w:r w:rsidRPr="0025228D">
        <w:t xml:space="preserve">Algemene voorwaarden </w:t>
      </w:r>
      <w:r>
        <w:t xml:space="preserve">Aventus 2014 </w:t>
      </w:r>
      <w:r w:rsidRPr="0025228D">
        <w:t xml:space="preserve">zijn van toepassing op deze aanbesteding. Voorwaarden van inschrijver of derden worden uitdrukkelijk </w:t>
      </w:r>
      <w:r>
        <w:t xml:space="preserve">– ook ten dele- </w:t>
      </w:r>
      <w:r w:rsidRPr="0025228D">
        <w:t>van de hand gewezen.</w:t>
      </w:r>
      <w:r w:rsidR="0048598E">
        <w:t xml:space="preserve"> De </w:t>
      </w:r>
      <w:r w:rsidR="00B350D5">
        <w:t>‘</w:t>
      </w:r>
      <w:r w:rsidR="0048598E" w:rsidRPr="0025228D">
        <w:t xml:space="preserve">Algemene voorwaarden </w:t>
      </w:r>
      <w:r w:rsidR="0048598E">
        <w:t>Aventus 2014’</w:t>
      </w:r>
      <w:r w:rsidR="00B350D5">
        <w:t xml:space="preserve"> zijn als bijlage toegevoegd.</w:t>
      </w:r>
    </w:p>
    <w:p w14:paraId="2C47F273" w14:textId="4F1AFD3B" w:rsidR="00425D14" w:rsidRDefault="00425D14" w:rsidP="002E4588"/>
    <w:p w14:paraId="78C1E3DF" w14:textId="4EC273C9" w:rsidR="002E4588" w:rsidRDefault="002E4588" w:rsidP="002E4588">
      <w:pPr>
        <w:pStyle w:val="Kop3"/>
        <w:numPr>
          <w:ilvl w:val="2"/>
          <w:numId w:val="1"/>
        </w:numPr>
      </w:pPr>
      <w:bookmarkStart w:id="22" w:name="_Toc524687941"/>
      <w:r>
        <w:t>AVG</w:t>
      </w:r>
      <w:bookmarkEnd w:id="22"/>
    </w:p>
    <w:p w14:paraId="14E0D42B" w14:textId="1AFE89C4" w:rsidR="002E4588" w:rsidRPr="002E4588" w:rsidRDefault="002E4588" w:rsidP="002E4588">
      <w:pPr>
        <w:ind w:left="420"/>
        <w:rPr>
          <w:sz w:val="24"/>
        </w:rPr>
      </w:pPr>
      <w:r w:rsidRPr="002E4588">
        <w:rPr>
          <w:szCs w:val="20"/>
        </w:rPr>
        <w:t>Indien en voor zover bij deze werkzaamheden sprake is van verwerking van persoonsgegevens als gedefinieerd in artikel 1 van de Wet bescherming persoonsgegevens (</w:t>
      </w:r>
      <w:proofErr w:type="spellStart"/>
      <w:r w:rsidRPr="002E4588">
        <w:rPr>
          <w:szCs w:val="20"/>
        </w:rPr>
        <w:t>Wbp</w:t>
      </w:r>
      <w:proofErr w:type="spellEnd"/>
      <w:r w:rsidRPr="002E4588">
        <w:rPr>
          <w:szCs w:val="20"/>
        </w:rPr>
        <w:t xml:space="preserve">), wordt Opdrachtgever als verantwoordelijke en Opdrachtnemer als bewerker in de zin van de </w:t>
      </w:r>
      <w:proofErr w:type="spellStart"/>
      <w:r w:rsidRPr="002E4588">
        <w:rPr>
          <w:szCs w:val="20"/>
        </w:rPr>
        <w:t>Wbp</w:t>
      </w:r>
      <w:proofErr w:type="spellEnd"/>
      <w:r w:rsidRPr="002E4588">
        <w:rPr>
          <w:szCs w:val="20"/>
        </w:rPr>
        <w:t xml:space="preserve"> aangemerkt. Opdrachtnemer zal in dat geval een </w:t>
      </w:r>
      <w:r w:rsidR="006E381F">
        <w:rPr>
          <w:szCs w:val="20"/>
        </w:rPr>
        <w:t>ver</w:t>
      </w:r>
      <w:r w:rsidRPr="002E4588">
        <w:rPr>
          <w:szCs w:val="20"/>
        </w:rPr>
        <w:t xml:space="preserve">werkersovereenkomst afsluiten. In het geval de </w:t>
      </w:r>
      <w:r w:rsidR="006E381F">
        <w:rPr>
          <w:szCs w:val="20"/>
        </w:rPr>
        <w:t>verwerker</w:t>
      </w:r>
      <w:r w:rsidRPr="002E4588">
        <w:rPr>
          <w:szCs w:val="20"/>
        </w:rPr>
        <w:t xml:space="preserve"> gedwongen wordt om gegevens vrij te geven in het kader van wettelijke verplichtingen zodanig dat Opdrachtgever niet vooraf op de hoogte is gesteld, dan verkrijgt Opdrachtnemer de status van verantwoordelijke.</w:t>
      </w:r>
    </w:p>
    <w:p w14:paraId="559EB4FA" w14:textId="77777777" w:rsidR="002E4588" w:rsidRPr="002E4588" w:rsidRDefault="002E4588" w:rsidP="002E4588"/>
    <w:p w14:paraId="5971AB35" w14:textId="77777777" w:rsidR="002E4588" w:rsidRDefault="002E4588" w:rsidP="002E4588"/>
    <w:p w14:paraId="10DB7B6F" w14:textId="77777777" w:rsidR="002E4588" w:rsidRDefault="002E4588" w:rsidP="002E4588"/>
    <w:p w14:paraId="2935333E" w14:textId="30A0F0C9" w:rsidR="00760AB5" w:rsidRDefault="00760AB5">
      <w:r>
        <w:br w:type="page"/>
      </w:r>
    </w:p>
    <w:p w14:paraId="2D4AEF6A" w14:textId="77777777" w:rsidR="00C70188" w:rsidRDefault="00B747E8" w:rsidP="001B3514">
      <w:pPr>
        <w:pStyle w:val="Kop1"/>
        <w:numPr>
          <w:ilvl w:val="0"/>
          <w:numId w:val="1"/>
        </w:numPr>
      </w:pPr>
      <w:bookmarkStart w:id="23" w:name="_Toc524687942"/>
      <w:r>
        <w:lastRenderedPageBreak/>
        <w:t>Procedure</w:t>
      </w:r>
      <w:bookmarkEnd w:id="23"/>
    </w:p>
    <w:p w14:paraId="2ECF7965" w14:textId="77777777" w:rsidR="00AD15E3" w:rsidRDefault="00AD15E3" w:rsidP="00AD15E3"/>
    <w:p w14:paraId="6870E0E5" w14:textId="77777777" w:rsidR="00B747E8" w:rsidRDefault="00B747E8" w:rsidP="00AD15E3">
      <w:r>
        <w:t>In dit hoofdstuk wordt de te volgen aanbestedingsprocedure beschreven.</w:t>
      </w:r>
    </w:p>
    <w:p w14:paraId="4D709CCA" w14:textId="77777777" w:rsidR="00B747E8" w:rsidRDefault="00EF3719" w:rsidP="001B3514">
      <w:pPr>
        <w:pStyle w:val="Kop2"/>
        <w:numPr>
          <w:ilvl w:val="1"/>
          <w:numId w:val="1"/>
        </w:numPr>
      </w:pPr>
      <w:bookmarkStart w:id="24" w:name="_Toc524687943"/>
      <w:r>
        <w:t>T</w:t>
      </w:r>
      <w:r w:rsidR="00B747E8">
        <w:t>oepasselijke wetgeving</w:t>
      </w:r>
      <w:bookmarkEnd w:id="24"/>
    </w:p>
    <w:p w14:paraId="743BC4ED" w14:textId="77777777" w:rsidR="00B747E8" w:rsidRDefault="00B747E8" w:rsidP="00AD15E3"/>
    <w:p w14:paraId="3B4B01D3" w14:textId="2099E9F2" w:rsidR="00B7189F" w:rsidRDefault="00B7189F" w:rsidP="00425D14">
      <w:pPr>
        <w:ind w:left="426"/>
      </w:pPr>
      <w:r>
        <w:t xml:space="preserve">Op deze aanbesteding is de Richtlijn 2014/24/EU van 26 februari 2014 van toepassing, die in Nederland geïmplementeerd is via de gewijzigde Aanbestedingswet 2012, inwerkingtreding op 1 juli 2016. Daarnaast is </w:t>
      </w:r>
      <w:r w:rsidR="005F3CBD">
        <w:t xml:space="preserve">het Aanbestedingsbesluit van 24 juni 2016 en daarmee de </w:t>
      </w:r>
      <w:r>
        <w:t xml:space="preserve">herziene Gids Proportionaliteit, inwerkingtreding op 1 juli 2016, van </w:t>
      </w:r>
      <w:r w:rsidR="005F3CBD">
        <w:t>toepassing op deze aanbesteding</w:t>
      </w:r>
      <w:r>
        <w:t>.</w:t>
      </w:r>
    </w:p>
    <w:p w14:paraId="4B3C72F6" w14:textId="77777777" w:rsidR="00FB62CF" w:rsidRDefault="00EF3719" w:rsidP="001B3514">
      <w:pPr>
        <w:pStyle w:val="Kop2"/>
        <w:numPr>
          <w:ilvl w:val="1"/>
          <w:numId w:val="1"/>
        </w:numPr>
      </w:pPr>
      <w:bookmarkStart w:id="25" w:name="_Toc524687944"/>
      <w:r>
        <w:t>T</w:t>
      </w:r>
      <w:r w:rsidR="00FB62CF">
        <w:t>oepasselijke procedure</w:t>
      </w:r>
      <w:bookmarkEnd w:id="25"/>
    </w:p>
    <w:p w14:paraId="69132A6C" w14:textId="77777777" w:rsidR="00FB62CF" w:rsidRDefault="00FB62CF" w:rsidP="00FB62CF"/>
    <w:p w14:paraId="325A7BF7" w14:textId="471F002D" w:rsidR="00425D14" w:rsidRDefault="00425D14" w:rsidP="0081509B">
      <w:pPr>
        <w:ind w:left="426"/>
      </w:pPr>
      <w:r>
        <w:t>Op basis van de Aanbestedingswet is er voor gekozen een Europese aanbestedings procedure te volgen.</w:t>
      </w:r>
      <w:r w:rsidR="00E46929">
        <w:t xml:space="preserve"> </w:t>
      </w:r>
      <w:r>
        <w:t>Het type van de procedure is ‘openbaar’.</w:t>
      </w:r>
      <w:r w:rsidR="00E34BF8">
        <w:t xml:space="preserve"> </w:t>
      </w:r>
      <w:r>
        <w:t>De reden daarvoor is dat er een beperkte belangstelling voor deze opdracht zal zijn en dito aantal inschrijvingen verwacht wordt.</w:t>
      </w:r>
    </w:p>
    <w:p w14:paraId="03B6385C" w14:textId="77777777" w:rsidR="0047039E" w:rsidRDefault="00EF3719" w:rsidP="001B3514">
      <w:pPr>
        <w:pStyle w:val="Kop2"/>
        <w:numPr>
          <w:ilvl w:val="1"/>
          <w:numId w:val="1"/>
        </w:numPr>
      </w:pPr>
      <w:bookmarkStart w:id="26" w:name="_Toc524687945"/>
      <w:r>
        <w:t>G</w:t>
      </w:r>
      <w:r w:rsidR="0047039E">
        <w:t>unningscriterium</w:t>
      </w:r>
      <w:bookmarkEnd w:id="26"/>
    </w:p>
    <w:p w14:paraId="009CC491" w14:textId="77777777" w:rsidR="0047039E" w:rsidRDefault="0047039E" w:rsidP="0047039E"/>
    <w:p w14:paraId="192DA96C" w14:textId="3C307D84" w:rsidR="0047039E" w:rsidRPr="003C1AC7" w:rsidRDefault="0047039E" w:rsidP="00894590">
      <w:pPr>
        <w:ind w:left="426"/>
        <w:rPr>
          <w:color w:val="FF0000"/>
        </w:rPr>
      </w:pPr>
      <w:r>
        <w:t xml:space="preserve">Het gunningscriterium bij deze opdracht is de </w:t>
      </w:r>
      <w:r w:rsidR="007A22B1" w:rsidRPr="00894590">
        <w:t xml:space="preserve">beste Prijs/Kwaliteit </w:t>
      </w:r>
      <w:r w:rsidR="009267B8" w:rsidRPr="00894590">
        <w:t>verhouding</w:t>
      </w:r>
      <w:r w:rsidR="003C1AC7" w:rsidRPr="00894590">
        <w:t xml:space="preserve"> (</w:t>
      </w:r>
      <w:proofErr w:type="spellStart"/>
      <w:r w:rsidR="003C1AC7" w:rsidRPr="00894590">
        <w:t>bpkv</w:t>
      </w:r>
      <w:proofErr w:type="spellEnd"/>
      <w:r w:rsidR="003C1AC7" w:rsidRPr="00894590">
        <w:t>)</w:t>
      </w:r>
      <w:r w:rsidR="009267B8" w:rsidRPr="00894590">
        <w:t>.</w:t>
      </w:r>
      <w:r w:rsidR="009267B8" w:rsidRPr="00894590">
        <w:rPr>
          <w:rStyle w:val="Verwijzingopmerking"/>
        </w:rPr>
        <w:t xml:space="preserve"> </w:t>
      </w:r>
      <w:r w:rsidR="009267B8">
        <w:t>Het</w:t>
      </w:r>
      <w:r>
        <w:t xml:space="preserve"> criterium wordt in het hoofdstuk</w:t>
      </w:r>
      <w:r w:rsidR="004514CE">
        <w:t xml:space="preserve"> ( </w:t>
      </w:r>
      <w:proofErr w:type="spellStart"/>
      <w:r w:rsidR="004514CE">
        <w:t>Hfdst</w:t>
      </w:r>
      <w:proofErr w:type="spellEnd"/>
      <w:r w:rsidR="004514CE">
        <w:t>. 5)</w:t>
      </w:r>
      <w:r>
        <w:t xml:space="preserve"> over beoordeling van de inschrijvingen nader uitgewerkt.</w:t>
      </w:r>
    </w:p>
    <w:p w14:paraId="07C9574D" w14:textId="77777777" w:rsidR="00494E3D" w:rsidRDefault="00EF3719" w:rsidP="001B3514">
      <w:pPr>
        <w:pStyle w:val="Kop2"/>
        <w:numPr>
          <w:ilvl w:val="1"/>
          <w:numId w:val="1"/>
        </w:numPr>
      </w:pPr>
      <w:bookmarkStart w:id="27" w:name="_Toc524687946"/>
      <w:r>
        <w:t>P</w:t>
      </w:r>
      <w:r w:rsidR="005443B9">
        <w:t>lanning</w:t>
      </w:r>
      <w:bookmarkEnd w:id="27"/>
    </w:p>
    <w:p w14:paraId="5226D364" w14:textId="77777777" w:rsidR="00494E3D" w:rsidRDefault="00494E3D" w:rsidP="00494E3D"/>
    <w:p w14:paraId="76349818" w14:textId="77777777" w:rsidR="005443B9" w:rsidRDefault="005443B9" w:rsidP="00494E3D">
      <w:r>
        <w:t>De aanbesteding zal verlopen volgens de planning in onderstaande tabel:</w:t>
      </w:r>
    </w:p>
    <w:p w14:paraId="5ABBB51F" w14:textId="77777777" w:rsidR="005443B9" w:rsidRDefault="005443B9" w:rsidP="00494E3D"/>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517"/>
      </w:tblGrid>
      <w:tr w:rsidR="00263CE9" w:rsidRPr="00660A7D" w14:paraId="51FC7522" w14:textId="77777777" w:rsidTr="00894D1A">
        <w:tc>
          <w:tcPr>
            <w:tcW w:w="6771" w:type="dxa"/>
            <w:shd w:val="clear" w:color="auto" w:fill="D9D9D9"/>
          </w:tcPr>
          <w:p w14:paraId="6E204F62" w14:textId="77777777" w:rsidR="00263CE9" w:rsidRPr="00493933" w:rsidRDefault="00263CE9" w:rsidP="00EC19EA">
            <w:pPr>
              <w:tabs>
                <w:tab w:val="center" w:pos="4703"/>
                <w:tab w:val="right" w:pos="9406"/>
              </w:tabs>
              <w:jc w:val="both"/>
              <w:rPr>
                <w:rFonts w:eastAsia="MS Mincho" w:cs="Arial"/>
                <w:b/>
              </w:rPr>
            </w:pPr>
            <w:r w:rsidRPr="00493933">
              <w:rPr>
                <w:rFonts w:eastAsia="MS Mincho" w:cs="Arial"/>
                <w:b/>
              </w:rPr>
              <w:t>Fase</w:t>
            </w:r>
          </w:p>
        </w:tc>
        <w:tc>
          <w:tcPr>
            <w:tcW w:w="2517" w:type="dxa"/>
            <w:tcBorders>
              <w:bottom w:val="single" w:sz="4" w:space="0" w:color="auto"/>
            </w:tcBorders>
            <w:shd w:val="clear" w:color="auto" w:fill="D9D9D9"/>
          </w:tcPr>
          <w:p w14:paraId="68925CBC" w14:textId="77777777" w:rsidR="00263CE9" w:rsidRPr="00493933" w:rsidRDefault="000A177D" w:rsidP="000A177D">
            <w:pPr>
              <w:tabs>
                <w:tab w:val="center" w:pos="4703"/>
                <w:tab w:val="right" w:pos="9406"/>
              </w:tabs>
              <w:jc w:val="both"/>
              <w:rPr>
                <w:rFonts w:eastAsia="MS Mincho" w:cs="Arial"/>
                <w:b/>
              </w:rPr>
            </w:pPr>
            <w:r w:rsidRPr="00493933">
              <w:rPr>
                <w:rFonts w:eastAsia="MS Mincho" w:cs="Arial"/>
                <w:b/>
              </w:rPr>
              <w:t>(Eind-) d</w:t>
            </w:r>
            <w:r w:rsidR="00263CE9" w:rsidRPr="00493933">
              <w:rPr>
                <w:rFonts w:eastAsia="MS Mincho" w:cs="Arial"/>
                <w:b/>
              </w:rPr>
              <w:t>atum</w:t>
            </w:r>
          </w:p>
        </w:tc>
      </w:tr>
      <w:tr w:rsidR="00263CE9" w:rsidRPr="00660A7D" w14:paraId="640C5664" w14:textId="77777777" w:rsidTr="00894D1A">
        <w:tc>
          <w:tcPr>
            <w:tcW w:w="6771" w:type="dxa"/>
          </w:tcPr>
          <w:p w14:paraId="5D267536" w14:textId="1FAA4CA2" w:rsidR="00263CE9" w:rsidRPr="00970532" w:rsidRDefault="00263CE9" w:rsidP="00A0585B">
            <w:pPr>
              <w:tabs>
                <w:tab w:val="center" w:pos="4703"/>
                <w:tab w:val="right" w:pos="9406"/>
              </w:tabs>
              <w:jc w:val="both"/>
              <w:rPr>
                <w:rFonts w:eastAsia="MS Mincho" w:cs="Arial"/>
              </w:rPr>
            </w:pPr>
            <w:r w:rsidRPr="00970532">
              <w:rPr>
                <w:rFonts w:eastAsia="MS Mincho" w:cs="Arial"/>
              </w:rPr>
              <w:t>Publicatie opdracht en bestek</w:t>
            </w:r>
            <w:r w:rsidRPr="00970532">
              <w:rPr>
                <w:rFonts w:eastAsia="MS Mincho" w:cs="Arial"/>
              </w:rPr>
              <w:tab/>
            </w:r>
          </w:p>
        </w:tc>
        <w:tc>
          <w:tcPr>
            <w:tcW w:w="2517" w:type="dxa"/>
            <w:shd w:val="clear" w:color="auto" w:fill="auto"/>
          </w:tcPr>
          <w:p w14:paraId="276B8CFC" w14:textId="4EBAE5E1" w:rsidR="00263CE9" w:rsidRPr="00970532" w:rsidRDefault="00AB2114" w:rsidP="00EC19EA">
            <w:pPr>
              <w:tabs>
                <w:tab w:val="center" w:pos="4703"/>
                <w:tab w:val="right" w:pos="9406"/>
              </w:tabs>
              <w:rPr>
                <w:rFonts w:eastAsia="MS Mincho" w:cs="Arial"/>
              </w:rPr>
            </w:pPr>
            <w:r w:rsidRPr="00970532">
              <w:t>1</w:t>
            </w:r>
            <w:r w:rsidR="00FC4EDA">
              <w:t xml:space="preserve">4 </w:t>
            </w:r>
            <w:r w:rsidRPr="00970532">
              <w:t xml:space="preserve">september </w:t>
            </w:r>
            <w:r w:rsidR="00A66447" w:rsidRPr="00970532">
              <w:t>2018</w:t>
            </w:r>
          </w:p>
        </w:tc>
      </w:tr>
      <w:tr w:rsidR="00425D14" w:rsidRPr="00660A7D" w14:paraId="35A3A3D8" w14:textId="77777777" w:rsidTr="00B53CF8">
        <w:tc>
          <w:tcPr>
            <w:tcW w:w="6771" w:type="dxa"/>
            <w:vAlign w:val="bottom"/>
          </w:tcPr>
          <w:p w14:paraId="485B3908" w14:textId="33BB288D" w:rsidR="00425D14" w:rsidRPr="00970532" w:rsidRDefault="00425D14" w:rsidP="00425D14">
            <w:pPr>
              <w:tabs>
                <w:tab w:val="center" w:pos="4703"/>
                <w:tab w:val="right" w:pos="9406"/>
              </w:tabs>
              <w:rPr>
                <w:rFonts w:eastAsia="MS Mincho" w:cs="Arial"/>
              </w:rPr>
            </w:pPr>
            <w:r w:rsidRPr="00970532">
              <w:rPr>
                <w:rFonts w:eastAsia="MS Mincho" w:cs="Arial"/>
              </w:rPr>
              <w:t>Indienen vragen opdracht en bestek en tekstsuggesties overeenkomst</w:t>
            </w:r>
            <w:r w:rsidR="00E46929" w:rsidRPr="00970532">
              <w:rPr>
                <w:rFonts w:eastAsia="MS Mincho" w:cs="Arial"/>
              </w:rPr>
              <w:t xml:space="preserve"> </w:t>
            </w:r>
          </w:p>
        </w:tc>
        <w:tc>
          <w:tcPr>
            <w:tcW w:w="2517" w:type="dxa"/>
            <w:shd w:val="clear" w:color="auto" w:fill="auto"/>
          </w:tcPr>
          <w:p w14:paraId="6EA7C7A9" w14:textId="7F0A94F0" w:rsidR="00425D14" w:rsidRPr="00970532" w:rsidRDefault="009E3EA8" w:rsidP="00425D14">
            <w:pPr>
              <w:tabs>
                <w:tab w:val="center" w:pos="4703"/>
                <w:tab w:val="right" w:pos="9406"/>
              </w:tabs>
              <w:rPr>
                <w:rFonts w:eastAsia="MS Mincho" w:cs="Arial"/>
              </w:rPr>
            </w:pPr>
            <w:r w:rsidRPr="00970532">
              <w:t>25 september</w:t>
            </w:r>
            <w:r w:rsidR="00425D14" w:rsidRPr="00970532">
              <w:t>2018</w:t>
            </w:r>
          </w:p>
        </w:tc>
      </w:tr>
      <w:tr w:rsidR="00425D14" w:rsidRPr="00660A7D" w14:paraId="6F8634AC" w14:textId="77777777" w:rsidTr="00894D1A">
        <w:tc>
          <w:tcPr>
            <w:tcW w:w="6771" w:type="dxa"/>
            <w:vAlign w:val="bottom"/>
          </w:tcPr>
          <w:p w14:paraId="61D15C46" w14:textId="73ACFB91" w:rsidR="00425D14" w:rsidRPr="00970532" w:rsidRDefault="00425D14" w:rsidP="00425D14">
            <w:pPr>
              <w:tabs>
                <w:tab w:val="center" w:pos="4703"/>
                <w:tab w:val="right" w:pos="9406"/>
              </w:tabs>
              <w:rPr>
                <w:rFonts w:eastAsia="MS Mincho" w:cs="Arial"/>
              </w:rPr>
            </w:pPr>
            <w:r w:rsidRPr="00970532">
              <w:rPr>
                <w:rFonts w:eastAsia="MS Mincho" w:cs="Arial"/>
              </w:rPr>
              <w:t xml:space="preserve">Verzenden Nota van Inlichtingen </w:t>
            </w:r>
          </w:p>
        </w:tc>
        <w:tc>
          <w:tcPr>
            <w:tcW w:w="2517" w:type="dxa"/>
            <w:shd w:val="clear" w:color="auto" w:fill="auto"/>
            <w:vAlign w:val="bottom"/>
          </w:tcPr>
          <w:p w14:paraId="37CDDC38" w14:textId="10229EE2" w:rsidR="00425D14" w:rsidRPr="00970532" w:rsidRDefault="009E3EA8" w:rsidP="00425D14">
            <w:pPr>
              <w:tabs>
                <w:tab w:val="center" w:pos="4703"/>
                <w:tab w:val="right" w:pos="9406"/>
              </w:tabs>
              <w:rPr>
                <w:rFonts w:eastAsia="MS Mincho" w:cs="Arial"/>
              </w:rPr>
            </w:pPr>
            <w:r w:rsidRPr="00970532">
              <w:t>05 november</w:t>
            </w:r>
            <w:r w:rsidR="00A54E87" w:rsidRPr="00970532">
              <w:t xml:space="preserve"> </w:t>
            </w:r>
            <w:r w:rsidR="00425D14" w:rsidRPr="00970532">
              <w:t>2018</w:t>
            </w:r>
          </w:p>
        </w:tc>
      </w:tr>
      <w:tr w:rsidR="00425D14" w:rsidRPr="00660A7D" w14:paraId="1B3F62A6" w14:textId="77777777" w:rsidTr="00894D1A">
        <w:tc>
          <w:tcPr>
            <w:tcW w:w="6771" w:type="dxa"/>
            <w:tcBorders>
              <w:bottom w:val="single" w:sz="4" w:space="0" w:color="auto"/>
            </w:tcBorders>
            <w:vAlign w:val="bottom"/>
          </w:tcPr>
          <w:p w14:paraId="0A9F8CA5" w14:textId="77777777" w:rsidR="00425D14" w:rsidRPr="00970532" w:rsidRDefault="00425D14" w:rsidP="00425D14">
            <w:pPr>
              <w:tabs>
                <w:tab w:val="center" w:pos="4703"/>
                <w:tab w:val="right" w:pos="9406"/>
              </w:tabs>
              <w:rPr>
                <w:rFonts w:eastAsia="MS Mincho" w:cs="Arial"/>
              </w:rPr>
            </w:pPr>
            <w:r w:rsidRPr="00970532">
              <w:rPr>
                <w:rFonts w:eastAsia="MS Mincho" w:cs="Arial"/>
              </w:rPr>
              <w:t>Sluitingsdatum indiening inschrijvingen</w:t>
            </w:r>
          </w:p>
        </w:tc>
        <w:tc>
          <w:tcPr>
            <w:tcW w:w="2517" w:type="dxa"/>
            <w:shd w:val="clear" w:color="auto" w:fill="auto"/>
            <w:vAlign w:val="bottom"/>
          </w:tcPr>
          <w:p w14:paraId="25E3479F" w14:textId="0990CE64" w:rsidR="00425D14" w:rsidRPr="00970532" w:rsidRDefault="009E3EA8" w:rsidP="00425D14">
            <w:pPr>
              <w:tabs>
                <w:tab w:val="center" w:pos="4703"/>
                <w:tab w:val="right" w:pos="9406"/>
              </w:tabs>
              <w:rPr>
                <w:rFonts w:eastAsia="MS Mincho" w:cs="Arial"/>
              </w:rPr>
            </w:pPr>
            <w:r w:rsidRPr="00970532">
              <w:rPr>
                <w:rFonts w:eastAsia="MS Mincho" w:cs="Arial"/>
              </w:rPr>
              <w:t>2</w:t>
            </w:r>
            <w:r w:rsidR="00FC4EDA">
              <w:rPr>
                <w:rFonts w:eastAsia="MS Mincho" w:cs="Arial"/>
              </w:rPr>
              <w:t>5</w:t>
            </w:r>
            <w:r w:rsidRPr="00970532">
              <w:rPr>
                <w:rFonts w:eastAsia="MS Mincho" w:cs="Arial"/>
              </w:rPr>
              <w:t xml:space="preserve"> oktober</w:t>
            </w:r>
            <w:r w:rsidR="00894590" w:rsidRPr="00970532">
              <w:rPr>
                <w:rFonts w:eastAsia="MS Mincho" w:cs="Arial"/>
              </w:rPr>
              <w:t xml:space="preserve"> 2018</w:t>
            </w:r>
          </w:p>
        </w:tc>
      </w:tr>
      <w:tr w:rsidR="00425D14" w:rsidRPr="00660A7D" w14:paraId="4D391B32" w14:textId="77777777" w:rsidTr="00894D1A">
        <w:tc>
          <w:tcPr>
            <w:tcW w:w="6771" w:type="dxa"/>
            <w:vAlign w:val="bottom"/>
          </w:tcPr>
          <w:p w14:paraId="69B84382" w14:textId="77777777" w:rsidR="00425D14" w:rsidRPr="00970532" w:rsidRDefault="00425D14" w:rsidP="00425D14">
            <w:pPr>
              <w:tabs>
                <w:tab w:val="center" w:pos="4703"/>
                <w:tab w:val="right" w:pos="9406"/>
              </w:tabs>
              <w:rPr>
                <w:rFonts w:eastAsia="MS Mincho" w:cs="Arial"/>
              </w:rPr>
            </w:pPr>
            <w:r w:rsidRPr="00970532">
              <w:rPr>
                <w:rFonts w:eastAsia="MS Mincho" w:cs="Arial"/>
              </w:rPr>
              <w:t>Verzenden gunningsbeslissing</w:t>
            </w:r>
          </w:p>
        </w:tc>
        <w:tc>
          <w:tcPr>
            <w:tcW w:w="2517" w:type="dxa"/>
            <w:shd w:val="clear" w:color="auto" w:fill="auto"/>
            <w:vAlign w:val="bottom"/>
          </w:tcPr>
          <w:p w14:paraId="5D02BDD2" w14:textId="01D56BC1" w:rsidR="00425D14" w:rsidRPr="00970532" w:rsidRDefault="009E3EA8" w:rsidP="00425D14">
            <w:pPr>
              <w:tabs>
                <w:tab w:val="center" w:pos="4703"/>
                <w:tab w:val="right" w:pos="9406"/>
              </w:tabs>
              <w:rPr>
                <w:rFonts w:eastAsia="MS Mincho" w:cs="Arial"/>
              </w:rPr>
            </w:pPr>
            <w:r w:rsidRPr="00970532">
              <w:rPr>
                <w:rFonts w:eastAsia="MS Mincho" w:cs="Arial"/>
              </w:rPr>
              <w:t>2</w:t>
            </w:r>
            <w:r w:rsidR="00FC4EDA">
              <w:rPr>
                <w:rFonts w:eastAsia="MS Mincho" w:cs="Arial"/>
              </w:rPr>
              <w:t xml:space="preserve">7 </w:t>
            </w:r>
            <w:r w:rsidRPr="00970532">
              <w:rPr>
                <w:rFonts w:eastAsia="MS Mincho" w:cs="Arial"/>
              </w:rPr>
              <w:t>oktober</w:t>
            </w:r>
            <w:r w:rsidR="00890275" w:rsidRPr="00970532">
              <w:rPr>
                <w:rFonts w:eastAsia="MS Mincho" w:cs="Arial"/>
              </w:rPr>
              <w:t xml:space="preserve"> 2018</w:t>
            </w:r>
          </w:p>
        </w:tc>
      </w:tr>
      <w:tr w:rsidR="00425D14" w:rsidRPr="00660A7D" w14:paraId="68450207" w14:textId="77777777" w:rsidTr="00894D1A">
        <w:tc>
          <w:tcPr>
            <w:tcW w:w="6771" w:type="dxa"/>
            <w:vAlign w:val="bottom"/>
          </w:tcPr>
          <w:p w14:paraId="22D53B50" w14:textId="2A909CC0" w:rsidR="00425D14" w:rsidRPr="00970532" w:rsidRDefault="00425D14" w:rsidP="00425D14">
            <w:pPr>
              <w:tabs>
                <w:tab w:val="center" w:pos="4703"/>
                <w:tab w:val="right" w:pos="9406"/>
              </w:tabs>
              <w:rPr>
                <w:rFonts w:eastAsia="MS Mincho" w:cs="Arial"/>
              </w:rPr>
            </w:pPr>
            <w:r w:rsidRPr="00970532">
              <w:rPr>
                <w:rFonts w:eastAsia="MS Mincho" w:cs="Arial"/>
              </w:rPr>
              <w:t>Afloop standstill periode</w:t>
            </w:r>
          </w:p>
        </w:tc>
        <w:tc>
          <w:tcPr>
            <w:tcW w:w="2517" w:type="dxa"/>
            <w:shd w:val="clear" w:color="auto" w:fill="auto"/>
            <w:vAlign w:val="bottom"/>
          </w:tcPr>
          <w:p w14:paraId="69511FFC" w14:textId="7A69AFAD" w:rsidR="00425D14" w:rsidRPr="00970532" w:rsidRDefault="009E3EA8" w:rsidP="00894590">
            <w:pPr>
              <w:tabs>
                <w:tab w:val="center" w:pos="4703"/>
                <w:tab w:val="right" w:pos="9406"/>
              </w:tabs>
              <w:rPr>
                <w:rFonts w:eastAsia="MS Mincho" w:cs="Arial"/>
              </w:rPr>
            </w:pPr>
            <w:r w:rsidRPr="00970532">
              <w:rPr>
                <w:rFonts w:eastAsia="MS Mincho" w:cs="Arial"/>
              </w:rPr>
              <w:t>1</w:t>
            </w:r>
            <w:r w:rsidR="00FC4EDA">
              <w:rPr>
                <w:rFonts w:eastAsia="MS Mincho" w:cs="Arial"/>
              </w:rPr>
              <w:t>9</w:t>
            </w:r>
            <w:r w:rsidRPr="00970532">
              <w:rPr>
                <w:rFonts w:eastAsia="MS Mincho" w:cs="Arial"/>
              </w:rPr>
              <w:t xml:space="preserve"> november</w:t>
            </w:r>
            <w:r w:rsidR="00F76CAD" w:rsidRPr="00970532">
              <w:rPr>
                <w:rFonts w:eastAsia="MS Mincho" w:cs="Arial"/>
              </w:rPr>
              <w:t xml:space="preserve"> </w:t>
            </w:r>
            <w:r w:rsidR="00894590" w:rsidRPr="00970532">
              <w:rPr>
                <w:rFonts w:eastAsia="MS Mincho" w:cs="Arial"/>
              </w:rPr>
              <w:t>2018</w:t>
            </w:r>
          </w:p>
        </w:tc>
      </w:tr>
      <w:tr w:rsidR="00425D14" w:rsidRPr="00660A7D" w14:paraId="0D44A094" w14:textId="77777777" w:rsidTr="00894D1A">
        <w:tc>
          <w:tcPr>
            <w:tcW w:w="6771" w:type="dxa"/>
            <w:vAlign w:val="bottom"/>
          </w:tcPr>
          <w:p w14:paraId="3A6BAD92" w14:textId="740BD70A" w:rsidR="00425D14" w:rsidRPr="00970532" w:rsidRDefault="009E3EA8" w:rsidP="00425D14">
            <w:pPr>
              <w:tabs>
                <w:tab w:val="center" w:pos="4703"/>
                <w:tab w:val="right" w:pos="9406"/>
              </w:tabs>
              <w:rPr>
                <w:rFonts w:eastAsia="MS Mincho" w:cs="Arial"/>
              </w:rPr>
            </w:pPr>
            <w:r w:rsidRPr="00970532">
              <w:rPr>
                <w:rFonts w:eastAsia="MS Mincho" w:cs="Arial"/>
              </w:rPr>
              <w:t>Start levering</w:t>
            </w:r>
          </w:p>
        </w:tc>
        <w:tc>
          <w:tcPr>
            <w:tcW w:w="2517" w:type="dxa"/>
            <w:shd w:val="clear" w:color="auto" w:fill="auto"/>
            <w:vAlign w:val="bottom"/>
          </w:tcPr>
          <w:p w14:paraId="4FEE8A83" w14:textId="52CADAAF" w:rsidR="00425D14" w:rsidRPr="00970532" w:rsidRDefault="00FC4EDA" w:rsidP="00425D14">
            <w:pPr>
              <w:tabs>
                <w:tab w:val="center" w:pos="4703"/>
                <w:tab w:val="right" w:pos="9406"/>
              </w:tabs>
              <w:rPr>
                <w:rFonts w:eastAsia="MS Mincho" w:cs="Arial"/>
              </w:rPr>
            </w:pPr>
            <w:r>
              <w:rPr>
                <w:rFonts w:eastAsia="MS Mincho" w:cs="Arial"/>
              </w:rPr>
              <w:t>20</w:t>
            </w:r>
            <w:r w:rsidR="009E3EA8" w:rsidRPr="00970532">
              <w:rPr>
                <w:rFonts w:eastAsia="MS Mincho" w:cs="Arial"/>
              </w:rPr>
              <w:t xml:space="preserve"> november</w:t>
            </w:r>
            <w:r w:rsidR="00894590" w:rsidRPr="00970532">
              <w:rPr>
                <w:rFonts w:eastAsia="MS Mincho" w:cs="Arial"/>
              </w:rPr>
              <w:t xml:space="preserve"> 2018</w:t>
            </w:r>
          </w:p>
        </w:tc>
      </w:tr>
    </w:tbl>
    <w:p w14:paraId="1CD11134" w14:textId="77777777" w:rsidR="005443B9" w:rsidRDefault="005443B9" w:rsidP="00494E3D"/>
    <w:p w14:paraId="6B33C3A0" w14:textId="6220ED67" w:rsidR="00485734" w:rsidRDefault="00485734" w:rsidP="00485734">
      <w:pPr>
        <w:pStyle w:val="Lijstalinea"/>
        <w:numPr>
          <w:ilvl w:val="0"/>
          <w:numId w:val="23"/>
        </w:numPr>
      </w:pPr>
      <w:r w:rsidRPr="00485734">
        <w:t>Indien en voor zover het voorkomt is in geval van verschil tussen bovenstaande lijst en de planning op www.tenderned.nl de planning op Tenderned leidend, inclusief de aldaar genoemde tijden bij de data!</w:t>
      </w:r>
    </w:p>
    <w:p w14:paraId="6BD2758E" w14:textId="2D01695D" w:rsidR="00485734" w:rsidRDefault="00493933" w:rsidP="00485734">
      <w:pPr>
        <w:pStyle w:val="Lijstalinea"/>
        <w:numPr>
          <w:ilvl w:val="0"/>
          <w:numId w:val="23"/>
        </w:numPr>
      </w:pPr>
      <w:r>
        <w:t>Het is aanbestedende dienst toegestaan wijzigingen aan te brengen in de planning. Wijzigingen zullen met inschrijvers worden gecommuniceerd.</w:t>
      </w:r>
      <w:r w:rsidR="00E46929">
        <w:t xml:space="preserve"> </w:t>
      </w:r>
      <w:r w:rsidR="003057D3">
        <w:t xml:space="preserve">Zie ook </w:t>
      </w:r>
      <w:r w:rsidR="004514CE">
        <w:t>par.</w:t>
      </w:r>
      <w:r w:rsidR="003057D3">
        <w:t>2.9.</w:t>
      </w:r>
    </w:p>
    <w:p w14:paraId="1B8DBDA7" w14:textId="09D61E66" w:rsidR="005443B9" w:rsidRPr="00485734" w:rsidRDefault="00485734" w:rsidP="00485734">
      <w:pPr>
        <w:pStyle w:val="Lijstalinea"/>
        <w:numPr>
          <w:ilvl w:val="0"/>
          <w:numId w:val="23"/>
        </w:numPr>
      </w:pPr>
      <w:r w:rsidRPr="00485734">
        <w:t>De inschrijvingstermijn sluit op hierboven genoemde datum en tijd. Inschrijvingen kunnen na de genoemde sluitingstermijn niet meer worden ingediend in deze aanbestedingsprocedure. Op genoemd tijdstip sluit namelijk de kluis van TenderNed, waar deze documenten in geplaatst dienen te worden. Het advies luidt dan ook om tijdig de documenten te plaatsen en niet te wachten tot nabij sluitingstijd. Het risico van te late indiening is voor rekening van de inschrijver.</w:t>
      </w:r>
    </w:p>
    <w:p w14:paraId="76F9D77F" w14:textId="77777777" w:rsidR="00EA3355" w:rsidRPr="000A177D" w:rsidRDefault="00EA3355" w:rsidP="00494E3D">
      <w:pPr>
        <w:rPr>
          <w:color w:val="7030A0"/>
        </w:rPr>
      </w:pPr>
    </w:p>
    <w:p w14:paraId="27B16744" w14:textId="2423D699" w:rsidR="00AD15E3" w:rsidRDefault="00EF3719" w:rsidP="001B3514">
      <w:pPr>
        <w:pStyle w:val="Kop2"/>
        <w:numPr>
          <w:ilvl w:val="1"/>
          <w:numId w:val="1"/>
        </w:numPr>
      </w:pPr>
      <w:bookmarkStart w:id="28" w:name="_Toc524687947"/>
      <w:r>
        <w:t>C</w:t>
      </w:r>
      <w:r w:rsidR="00FB62CF">
        <w:t>ontactpersoon</w:t>
      </w:r>
      <w:bookmarkEnd w:id="28"/>
    </w:p>
    <w:p w14:paraId="5BD36D00" w14:textId="77777777" w:rsidR="00AD15E3" w:rsidRDefault="00AD15E3" w:rsidP="00AD15E3"/>
    <w:p w14:paraId="42B86833" w14:textId="77777777" w:rsidR="00FB62CF" w:rsidRDefault="00FB62CF" w:rsidP="00AD15E3">
      <w:r>
        <w:t>De contactpersoon namens de aanbestedende dienst is:</w:t>
      </w:r>
    </w:p>
    <w:p w14:paraId="01A06064" w14:textId="77777777" w:rsidR="003C1AC7" w:rsidRDefault="003C1AC7" w:rsidP="00AD15E3"/>
    <w:tbl>
      <w:tblPr>
        <w:tblStyle w:val="Tabelraster"/>
        <w:tblW w:w="0" w:type="auto"/>
        <w:tblLook w:val="04A0" w:firstRow="1" w:lastRow="0" w:firstColumn="1" w:lastColumn="0" w:noHBand="0" w:noVBand="1"/>
      </w:tblPr>
      <w:tblGrid>
        <w:gridCol w:w="4532"/>
        <w:gridCol w:w="4530"/>
      </w:tblGrid>
      <w:tr w:rsidR="00FB62CF" w14:paraId="78F3E135" w14:textId="77777777" w:rsidTr="00547E78">
        <w:tc>
          <w:tcPr>
            <w:tcW w:w="4532" w:type="dxa"/>
          </w:tcPr>
          <w:p w14:paraId="37824A1D" w14:textId="77777777" w:rsidR="00FB62CF" w:rsidRPr="00FB62CF" w:rsidRDefault="00547E78" w:rsidP="00AD15E3">
            <w:r>
              <w:lastRenderedPageBreak/>
              <w:t>Bedrijfsnaam</w:t>
            </w:r>
          </w:p>
        </w:tc>
        <w:tc>
          <w:tcPr>
            <w:tcW w:w="4530" w:type="dxa"/>
          </w:tcPr>
          <w:p w14:paraId="1C620F5B" w14:textId="696FE185" w:rsidR="00FB62CF" w:rsidRPr="00894590" w:rsidRDefault="00333D54" w:rsidP="00AD15E3">
            <w:r w:rsidRPr="00894590">
              <w:t>Aventus</w:t>
            </w:r>
          </w:p>
        </w:tc>
      </w:tr>
      <w:tr w:rsidR="00547E78" w14:paraId="4286F317" w14:textId="77777777" w:rsidTr="00547E78">
        <w:tc>
          <w:tcPr>
            <w:tcW w:w="4532" w:type="dxa"/>
          </w:tcPr>
          <w:p w14:paraId="3F13B593" w14:textId="77777777" w:rsidR="00547E78" w:rsidRDefault="00547E78" w:rsidP="00AD15E3">
            <w:r>
              <w:t>Naam</w:t>
            </w:r>
          </w:p>
        </w:tc>
        <w:tc>
          <w:tcPr>
            <w:tcW w:w="4530" w:type="dxa"/>
          </w:tcPr>
          <w:p w14:paraId="7229A409" w14:textId="43BCE222" w:rsidR="00547E78" w:rsidRPr="00894590" w:rsidRDefault="00894590" w:rsidP="00AD15E3">
            <w:r w:rsidRPr="00894590">
              <w:t>Theo Hauptmeijer</w:t>
            </w:r>
          </w:p>
        </w:tc>
      </w:tr>
      <w:tr w:rsidR="00FB62CF" w:rsidRPr="00FB62CF" w14:paraId="46F9B9F4" w14:textId="77777777" w:rsidTr="00547E78">
        <w:tc>
          <w:tcPr>
            <w:tcW w:w="4532" w:type="dxa"/>
          </w:tcPr>
          <w:p w14:paraId="4E28A314" w14:textId="77777777" w:rsidR="00FB62CF" w:rsidRPr="00FB62CF" w:rsidRDefault="00FB62CF" w:rsidP="00AD15E3">
            <w:r w:rsidRPr="00FB62CF">
              <w:t>Emailadres</w:t>
            </w:r>
          </w:p>
        </w:tc>
        <w:tc>
          <w:tcPr>
            <w:tcW w:w="4530" w:type="dxa"/>
          </w:tcPr>
          <w:p w14:paraId="08051B6C" w14:textId="771C4074" w:rsidR="00FB62CF" w:rsidRPr="00FB62CF" w:rsidRDefault="00894590" w:rsidP="00AD15E3">
            <w:r>
              <w:t>Inkoop@aventus.nl</w:t>
            </w:r>
          </w:p>
        </w:tc>
      </w:tr>
    </w:tbl>
    <w:p w14:paraId="755F968F" w14:textId="77777777" w:rsidR="00AD15E3" w:rsidRDefault="00AD15E3" w:rsidP="00AD15E3">
      <w:pPr>
        <w:rPr>
          <w:color w:val="00B050"/>
        </w:rPr>
      </w:pPr>
    </w:p>
    <w:p w14:paraId="6F1FF2BE" w14:textId="0D82FF9E" w:rsidR="00494E3D" w:rsidRPr="00FB62CF" w:rsidRDefault="00FB62CF" w:rsidP="00894590">
      <w:pPr>
        <w:ind w:left="426"/>
      </w:pPr>
      <w:r w:rsidRPr="00FB62CF">
        <w:t>Het is inschrijvers niet toegestaan andere personen bij aanbestedende dienst te benaderen over zaken die verband houden met de aanbesteding. Informatie die niet afkomstig is van contactpersoon of zijn of haar vervanger is nie</w:t>
      </w:r>
      <w:r w:rsidR="00894590">
        <w:t>t relevant voor de aanbesteding.</w:t>
      </w:r>
    </w:p>
    <w:p w14:paraId="37B05A89" w14:textId="77777777" w:rsidR="00494E3D" w:rsidRDefault="00EF3719" w:rsidP="001B3514">
      <w:pPr>
        <w:pStyle w:val="Kop2"/>
        <w:numPr>
          <w:ilvl w:val="1"/>
          <w:numId w:val="1"/>
        </w:numPr>
      </w:pPr>
      <w:bookmarkStart w:id="29" w:name="_Toc524687948"/>
      <w:r>
        <w:t>O</w:t>
      </w:r>
      <w:r w:rsidR="008228D8">
        <w:t>nvolkomenheden in de aanbestedingsstukken</w:t>
      </w:r>
      <w:bookmarkEnd w:id="29"/>
    </w:p>
    <w:p w14:paraId="038E08D3" w14:textId="77777777" w:rsidR="00494E3D" w:rsidRDefault="00494E3D" w:rsidP="00494E3D"/>
    <w:p w14:paraId="05EC6087" w14:textId="45552817" w:rsidR="008228D8" w:rsidRPr="008228D8" w:rsidRDefault="008228D8" w:rsidP="00894590">
      <w:pPr>
        <w:ind w:left="426"/>
      </w:pPr>
      <w: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w:t>
      </w:r>
      <w:r w:rsidR="000E3F1D">
        <w:t xml:space="preserve"> </w:t>
      </w:r>
      <w:r w:rsidR="00160670">
        <w:t>Als blijkt dat naderhand dit document onvolkomenhe</w:t>
      </w:r>
      <w:r w:rsidR="005B23F7">
        <w:t>den bevat en deze niet door de i</w:t>
      </w:r>
      <w:r w:rsidR="00160670">
        <w:t>nschrijver zijn opgemerkt</w:t>
      </w:r>
      <w:r w:rsidR="005B23F7">
        <w:t>, zijn deze voor risico van de i</w:t>
      </w:r>
      <w:r w:rsidR="00160670">
        <w:t>nschrijver.</w:t>
      </w:r>
    </w:p>
    <w:p w14:paraId="583FCFCB" w14:textId="77777777" w:rsidR="00AB4260" w:rsidRDefault="00EF3719" w:rsidP="001B3514">
      <w:pPr>
        <w:pStyle w:val="Kop2"/>
        <w:numPr>
          <w:ilvl w:val="1"/>
          <w:numId w:val="1"/>
        </w:numPr>
      </w:pPr>
      <w:bookmarkStart w:id="30" w:name="_Toc524687949"/>
      <w:r>
        <w:t>V</w:t>
      </w:r>
      <w:r w:rsidR="008228D8">
        <w:t>ragen</w:t>
      </w:r>
      <w:bookmarkEnd w:id="30"/>
    </w:p>
    <w:p w14:paraId="231373CB" w14:textId="77777777" w:rsidR="00AB4260" w:rsidRDefault="00AB4260" w:rsidP="00AB4260"/>
    <w:p w14:paraId="5451B98D" w14:textId="2BDF6F10" w:rsidR="008228D8" w:rsidRDefault="008228D8" w:rsidP="00894590">
      <w:pPr>
        <w:ind w:left="426"/>
      </w:pPr>
      <w:r>
        <w:t>Vragen over de aanbesteding kunnen v</w:t>
      </w:r>
      <w:r w:rsidR="004514CE">
        <w:t>óó</w:t>
      </w:r>
      <w:r>
        <w:t xml:space="preserve">r de in de planning genoemde datum </w:t>
      </w:r>
      <w:r w:rsidR="00547E78">
        <w:t>via</w:t>
      </w:r>
      <w:r w:rsidR="00F75E5C">
        <w:t xml:space="preserve"> de vragenmodule</w:t>
      </w:r>
      <w:r w:rsidR="00547E78">
        <w:t xml:space="preserve"> </w:t>
      </w:r>
      <w:r w:rsidR="00F75E5C">
        <w:t xml:space="preserve">van </w:t>
      </w:r>
      <w:r w:rsidR="00B32A4F">
        <w:t>Tenderned gesteld worden. De aanbestedende dienst span</w:t>
      </w:r>
      <w:r w:rsidR="003057D3">
        <w:t xml:space="preserve"> zich in zoveel mogelijk de vragen per dag te </w:t>
      </w:r>
      <w:r w:rsidR="007B020D">
        <w:t>beantwoorden. Na</w:t>
      </w:r>
      <w:r>
        <w:t xml:space="preserve"> sluiting van de vragentermijn worden vragen</w:t>
      </w:r>
      <w:r w:rsidR="003057D3">
        <w:t xml:space="preserve"> gebundeld en </w:t>
      </w:r>
      <w:r>
        <w:t>geanonimiseerd</w:t>
      </w:r>
      <w:r w:rsidR="003057D3">
        <w:t xml:space="preserve"> van antwoorden voorzien</w:t>
      </w:r>
      <w:r w:rsidR="008637AB">
        <w:t xml:space="preserve"> </w:t>
      </w:r>
      <w:r w:rsidR="009E3EA8">
        <w:t xml:space="preserve">en, </w:t>
      </w:r>
      <w:r w:rsidR="008637AB">
        <w:t xml:space="preserve">in zijn geheel, </w:t>
      </w:r>
      <w:r w:rsidR="009E3EA8">
        <w:t xml:space="preserve"> </w:t>
      </w:r>
      <w:r w:rsidR="003057D3">
        <w:t>gepubliceerd in</w:t>
      </w:r>
      <w:r>
        <w:t xml:space="preserve"> de Nota van Inlichtingen</w:t>
      </w:r>
      <w:r w:rsidR="00662A74">
        <w:t>.</w:t>
      </w:r>
    </w:p>
    <w:p w14:paraId="5E48438B" w14:textId="77777777" w:rsidR="008A638E" w:rsidRDefault="008A638E" w:rsidP="00894590">
      <w:pPr>
        <w:ind w:left="426"/>
      </w:pPr>
    </w:p>
    <w:p w14:paraId="155405DD" w14:textId="634AAF20" w:rsidR="008A638E" w:rsidRPr="008228D8" w:rsidRDefault="008A638E" w:rsidP="00894590">
      <w:pPr>
        <w:ind w:left="426"/>
      </w:pPr>
      <w:r>
        <w:t>Eventuele tekstsuggesties voor de conceptovereenkomst worden in de Nota van Inlichtingen beoordeeld en eventueel overgenomen. Onderdeel van de Nota van Inlichtingen is een definitieve overeenkomst.</w:t>
      </w:r>
    </w:p>
    <w:p w14:paraId="5371A502" w14:textId="34D2C83C" w:rsidR="00494E3D" w:rsidRDefault="00EF3719" w:rsidP="001B3514">
      <w:pPr>
        <w:pStyle w:val="Kop2"/>
        <w:numPr>
          <w:ilvl w:val="1"/>
          <w:numId w:val="1"/>
        </w:numPr>
      </w:pPr>
      <w:bookmarkStart w:id="31" w:name="_Toc524687950"/>
      <w:r>
        <w:t>N</w:t>
      </w:r>
      <w:r w:rsidR="008A638E">
        <w:t>iet</w:t>
      </w:r>
      <w:r w:rsidR="00C30010">
        <w:t>-</w:t>
      </w:r>
      <w:r w:rsidR="008A638E">
        <w:t>Nederlandse inschrijvers</w:t>
      </w:r>
      <w:bookmarkEnd w:id="31"/>
    </w:p>
    <w:p w14:paraId="49D420A2" w14:textId="77777777" w:rsidR="00DF3612" w:rsidRDefault="00DF3612" w:rsidP="00DF3612"/>
    <w:p w14:paraId="414FE1F8" w14:textId="77777777" w:rsidR="008A638E" w:rsidRPr="008A638E" w:rsidRDefault="008A638E" w:rsidP="00894590">
      <w:pPr>
        <w:ind w:left="426"/>
        <w:rPr>
          <w:rFonts w:ascii="Calibri" w:eastAsia="Times New Roman" w:hAnsi="Calibri" w:cs="Arial"/>
          <w:lang w:eastAsia="nl-NL"/>
        </w:rPr>
      </w:pPr>
      <w:r w:rsidRPr="008A638E">
        <w:rPr>
          <w:rFonts w:ascii="Calibri" w:eastAsia="Times New Roman" w:hAnsi="Calibri" w:cs="Arial"/>
          <w:lang w:eastAsia="nl-NL"/>
        </w:rPr>
        <w:t>Inschrijvers die niet bekend zijn met verplichtingen ten aanzien van belastingen, milieubescherming, arbeidsbescherming en arbeidsvoorwaarden kunnen zich laten informeren door een van de Kamers van Koophandel en Fabrieken.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309CAECD" w14:textId="77777777" w:rsidR="00DF3612" w:rsidRDefault="00EF3719" w:rsidP="001B3514">
      <w:pPr>
        <w:pStyle w:val="Kop2"/>
        <w:numPr>
          <w:ilvl w:val="1"/>
          <w:numId w:val="1"/>
        </w:numPr>
      </w:pPr>
      <w:bookmarkStart w:id="32" w:name="_Toc524687951"/>
      <w:r>
        <w:t>V</w:t>
      </w:r>
      <w:r w:rsidR="008A638E">
        <w:t>oorbehoud</w:t>
      </w:r>
      <w:bookmarkEnd w:id="32"/>
    </w:p>
    <w:p w14:paraId="05EAC1CC" w14:textId="77777777" w:rsidR="00DF3612" w:rsidRDefault="00DF3612" w:rsidP="00DF3612"/>
    <w:p w14:paraId="1B426386" w14:textId="77777777" w:rsidR="008A638E" w:rsidRPr="008A638E" w:rsidRDefault="008A638E" w:rsidP="00894590">
      <w:pPr>
        <w:ind w:left="426"/>
        <w:rPr>
          <w:rFonts w:ascii="Calibri" w:eastAsia="Times New Roman" w:hAnsi="Calibri" w:cs="Arial"/>
          <w:lang w:eastAsia="nl-NL"/>
        </w:rPr>
      </w:pPr>
      <w:r w:rsidRPr="00894590">
        <w:rPr>
          <w:rFonts w:ascii="Calibri" w:eastAsia="Times New Roman" w:hAnsi="Calibri" w:cs="Arial"/>
          <w:lang w:eastAsia="nl-NL"/>
        </w:rPr>
        <w:t xml:space="preserve">Aanbestedende dienst </w:t>
      </w:r>
      <w:r w:rsidRPr="008A638E">
        <w:rPr>
          <w:rFonts w:ascii="Calibri" w:eastAsia="Times New Roman" w:hAnsi="Calibri" w:cs="Arial"/>
          <w:lang w:eastAsia="nl-NL"/>
        </w:rPr>
        <w:t>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5CF0D6E8" w14:textId="7E20C1A5" w:rsidR="00213567" w:rsidRDefault="00EF3719" w:rsidP="00C30010">
      <w:pPr>
        <w:pStyle w:val="Kop2"/>
        <w:numPr>
          <w:ilvl w:val="1"/>
          <w:numId w:val="1"/>
        </w:numPr>
        <w:ind w:left="782"/>
      </w:pPr>
      <w:bookmarkStart w:id="33" w:name="_Toc524687952"/>
      <w:r>
        <w:t>I</w:t>
      </w:r>
      <w:r w:rsidR="008A638E">
        <w:t>nschrijfkosten</w:t>
      </w:r>
      <w:bookmarkEnd w:id="33"/>
    </w:p>
    <w:p w14:paraId="1E716A36" w14:textId="77777777" w:rsidR="00213567" w:rsidRDefault="00213567" w:rsidP="00213567"/>
    <w:p w14:paraId="4BF42654" w14:textId="77777777" w:rsidR="008A638E" w:rsidRPr="008A638E" w:rsidRDefault="008A638E" w:rsidP="00894590">
      <w:pPr>
        <w:ind w:left="426"/>
        <w:rPr>
          <w:rFonts w:ascii="Calibri" w:eastAsia="Times New Roman" w:hAnsi="Calibri" w:cs="Arial"/>
          <w:lang w:eastAsia="nl-NL"/>
        </w:rPr>
      </w:pPr>
      <w:r w:rsidRPr="008A638E">
        <w:rPr>
          <w:rFonts w:ascii="Calibri" w:eastAsia="Times New Roman" w:hAnsi="Calibri" w:cs="Arial"/>
          <w:lang w:eastAsia="nl-NL"/>
        </w:rPr>
        <w:t xml:space="preserve">Aan het opstellen en uitbrengen van een inschrijving, met inbegrip van eventueel te verstrekken nadere inlichtingen, zijn voor </w:t>
      </w:r>
      <w:r>
        <w:rPr>
          <w:rFonts w:ascii="Calibri" w:eastAsia="Times New Roman" w:hAnsi="Calibri" w:cs="Arial"/>
          <w:lang w:eastAsia="nl-NL"/>
        </w:rPr>
        <w:t>de aanbestedende dienst</w:t>
      </w:r>
      <w:r w:rsidRPr="008A638E">
        <w:rPr>
          <w:rFonts w:ascii="Calibri" w:eastAsia="Times New Roman" w:hAnsi="Calibri" w:cs="Arial"/>
          <w:lang w:eastAsia="nl-NL"/>
        </w:rPr>
        <w:t xml:space="preserve"> geen kosten verbonden. Eventuele kosten en/of schaden welke (kunnen) ontstaan door het niet gunnen van deze aanbesteding (aan inschrijver) zijn voor risico van inschrijver. </w:t>
      </w:r>
    </w:p>
    <w:p w14:paraId="706F343D" w14:textId="49B1DC17" w:rsidR="00986230" w:rsidRDefault="00EF3719" w:rsidP="001B3514">
      <w:pPr>
        <w:pStyle w:val="Kop2"/>
        <w:numPr>
          <w:ilvl w:val="1"/>
          <w:numId w:val="1"/>
        </w:numPr>
      </w:pPr>
      <w:bookmarkStart w:id="34" w:name="_Toc524687953"/>
      <w:r>
        <w:lastRenderedPageBreak/>
        <w:t>V</w:t>
      </w:r>
      <w:r w:rsidR="004A6CFB">
        <w:t>ertrouwelijkheid</w:t>
      </w:r>
      <w:bookmarkEnd w:id="34"/>
    </w:p>
    <w:p w14:paraId="7533EC30" w14:textId="77777777" w:rsidR="00986230" w:rsidRDefault="00986230" w:rsidP="00986230"/>
    <w:p w14:paraId="1D948AF1" w14:textId="5BFFFA87" w:rsidR="004A6CFB" w:rsidRPr="00894590" w:rsidRDefault="004A6CFB" w:rsidP="00894590">
      <w:pPr>
        <w:ind w:left="426"/>
        <w:rPr>
          <w:rFonts w:ascii="Calibri" w:eastAsia="Times New Roman" w:hAnsi="Calibri" w:cs="Arial"/>
          <w:lang w:eastAsia="nl-NL"/>
        </w:rPr>
      </w:pPr>
      <w:r w:rsidRPr="00894590">
        <w:rPr>
          <w:rFonts w:ascii="Calibri" w:eastAsia="Times New Roman" w:hAnsi="Calibri" w:cs="Arial"/>
          <w:lang w:eastAsia="nl-NL"/>
        </w:rPr>
        <w:t>Aanbestedende dienst behandelt alle in het kader van deze aanbesteding</w:t>
      </w:r>
      <w:r w:rsidR="005A1206" w:rsidRPr="00894590">
        <w:rPr>
          <w:rFonts w:ascii="Calibri" w:eastAsia="Times New Roman" w:hAnsi="Calibri" w:cs="Arial"/>
          <w:lang w:eastAsia="nl-NL"/>
        </w:rPr>
        <w:t xml:space="preserve"> ontvangen</w:t>
      </w:r>
      <w:r w:rsidRPr="00894590">
        <w:rPr>
          <w:rFonts w:ascii="Calibri" w:eastAsia="Times New Roman" w:hAnsi="Calibri" w:cs="Arial"/>
          <w:lang w:eastAsia="nl-NL"/>
        </w:rPr>
        <w:t xml:space="preserve"> informatie vertrouwelijk. Inschrijvingen worden niet geretourneerd maar na verstrijken van de beroepstermijn (zes maanden na ondertekening van de overeenkomst) </w:t>
      </w:r>
      <w:r w:rsidR="005A1206" w:rsidRPr="00894590">
        <w:rPr>
          <w:rFonts w:ascii="Calibri" w:eastAsia="Times New Roman" w:hAnsi="Calibri" w:cs="Arial"/>
          <w:lang w:eastAsia="nl-NL"/>
        </w:rPr>
        <w:t>verwijderd</w:t>
      </w:r>
      <w:r w:rsidRPr="00894590">
        <w:rPr>
          <w:rFonts w:ascii="Calibri" w:eastAsia="Times New Roman" w:hAnsi="Calibri" w:cs="Arial"/>
          <w:lang w:eastAsia="nl-NL"/>
        </w:rPr>
        <w:t xml:space="preserve">. De aanbestedingsstukken van aanbestedende dienst zijn openbaar. In de overeenkomst met de inschrijver waaraan de opdracht wordt gegund zal de wederzijdse vertrouwelijkheid van informatie gedurende en na de contractperiode worden vastgelegd. </w:t>
      </w:r>
    </w:p>
    <w:p w14:paraId="66A2F4F9" w14:textId="7FF8AD75" w:rsidR="00986230" w:rsidRDefault="00EF3719" w:rsidP="001B3514">
      <w:pPr>
        <w:pStyle w:val="Kop2"/>
        <w:numPr>
          <w:ilvl w:val="1"/>
          <w:numId w:val="1"/>
        </w:numPr>
      </w:pPr>
      <w:bookmarkStart w:id="35" w:name="_Toc524687954"/>
      <w:r>
        <w:t>V</w:t>
      </w:r>
      <w:r w:rsidR="00493933">
        <w:t>ormvereisten</w:t>
      </w:r>
      <w:bookmarkEnd w:id="35"/>
    </w:p>
    <w:p w14:paraId="149CE1DB" w14:textId="77777777" w:rsidR="00986230" w:rsidRDefault="00986230" w:rsidP="00986230"/>
    <w:p w14:paraId="1DBE9803" w14:textId="1F125BB7" w:rsidR="00493933" w:rsidRDefault="003C1AC7" w:rsidP="00C30010">
      <w:pPr>
        <w:pStyle w:val="Kop3"/>
        <w:ind w:left="62"/>
      </w:pPr>
      <w:bookmarkStart w:id="36" w:name="_Toc524687955"/>
      <w:r>
        <w:t>2</w:t>
      </w:r>
      <w:r w:rsidR="00493933">
        <w:t>.1</w:t>
      </w:r>
      <w:r w:rsidR="00500D7D">
        <w:t>2</w:t>
      </w:r>
      <w:r w:rsidR="00493933">
        <w:t>.1</w:t>
      </w:r>
      <w:r w:rsidR="00C30010">
        <w:tab/>
      </w:r>
      <w:r w:rsidR="00547E78">
        <w:t>T</w:t>
      </w:r>
      <w:r w:rsidR="00493933">
        <w:t>aal</w:t>
      </w:r>
      <w:bookmarkEnd w:id="36"/>
    </w:p>
    <w:p w14:paraId="33DA6802" w14:textId="77777777" w:rsidR="00493933" w:rsidRDefault="00493933" w:rsidP="00493933"/>
    <w:p w14:paraId="5CD4E20D" w14:textId="3F8F70FD" w:rsidR="00547E78" w:rsidRPr="00894590" w:rsidRDefault="00493933" w:rsidP="00894590">
      <w:pPr>
        <w:ind w:left="426"/>
        <w:rPr>
          <w:rFonts w:ascii="Calibri" w:eastAsia="Times New Roman" w:hAnsi="Calibri" w:cs="Arial"/>
          <w:lang w:eastAsia="nl-NL"/>
        </w:rPr>
      </w:pPr>
      <w:r w:rsidRPr="00894590">
        <w:rPr>
          <w:rFonts w:ascii="Calibri" w:eastAsia="Times New Roman" w:hAnsi="Calibri" w:cs="Arial"/>
          <w:lang w:eastAsia="nl-NL"/>
        </w:rPr>
        <w:t>Inschrijvingen dienen te worden opgesteld in de Nederlandse taal. Daar waar brochures, technische beschrijvingen en andere bronnen gevraagd worden kan, indien die bronnen alleen in het Engels</w:t>
      </w:r>
      <w:r w:rsidR="003057D3">
        <w:rPr>
          <w:rFonts w:ascii="Calibri" w:eastAsia="Times New Roman" w:hAnsi="Calibri" w:cs="Arial"/>
          <w:lang w:eastAsia="nl-NL"/>
        </w:rPr>
        <w:t xml:space="preserve"> of Duits</w:t>
      </w:r>
      <w:r w:rsidRPr="00894590">
        <w:rPr>
          <w:rFonts w:ascii="Calibri" w:eastAsia="Times New Roman" w:hAnsi="Calibri" w:cs="Arial"/>
          <w:lang w:eastAsia="nl-NL"/>
        </w:rPr>
        <w:t xml:space="preserve"> beschikbaar zijn, worden volstaan met </w:t>
      </w:r>
      <w:r w:rsidR="003057D3">
        <w:rPr>
          <w:rFonts w:ascii="Calibri" w:eastAsia="Times New Roman" w:hAnsi="Calibri" w:cs="Arial"/>
          <w:lang w:eastAsia="nl-NL"/>
        </w:rPr>
        <w:t>bij in aflopende volgorde van voorkeur Engelstalige- dan wel Duitstalige informatie</w:t>
      </w:r>
    </w:p>
    <w:p w14:paraId="6DF0F7F1" w14:textId="1AEF3AB3" w:rsidR="00493933" w:rsidRDefault="00493933" w:rsidP="00C30010">
      <w:pPr>
        <w:pStyle w:val="Kop3"/>
        <w:ind w:left="62"/>
      </w:pPr>
      <w:bookmarkStart w:id="37" w:name="_Toc524687956"/>
      <w:r>
        <w:t>2.1</w:t>
      </w:r>
      <w:r w:rsidR="00500D7D">
        <w:t>2</w:t>
      </w:r>
      <w:r w:rsidR="00C30010">
        <w:t>.2</w:t>
      </w:r>
      <w:r w:rsidR="00C30010">
        <w:tab/>
      </w:r>
      <w:r w:rsidR="00547E78">
        <w:t>I</w:t>
      </w:r>
      <w:r>
        <w:t>ndeling van inschrijving</w:t>
      </w:r>
      <w:bookmarkEnd w:id="37"/>
    </w:p>
    <w:p w14:paraId="5064D5FB" w14:textId="77777777" w:rsidR="00493933" w:rsidRDefault="00493933" w:rsidP="00493933"/>
    <w:p w14:paraId="4771DAB8" w14:textId="77777777" w:rsidR="00C442D6" w:rsidRDefault="00C442D6" w:rsidP="00C442D6">
      <w:r>
        <w:t>Inschrijvingen dienen digitaal, via Tenderned, te worden ingediend. Daarbij dienen de volgende documenten te worden toegevoegd:</w:t>
      </w:r>
    </w:p>
    <w:p w14:paraId="75E0AB31" w14:textId="77777777" w:rsidR="00C442D6" w:rsidRDefault="00C442D6" w:rsidP="00C442D6"/>
    <w:tbl>
      <w:tblPr>
        <w:tblStyle w:val="Tabelraster"/>
        <w:tblW w:w="0" w:type="auto"/>
        <w:tblLook w:val="04A0" w:firstRow="1" w:lastRow="0" w:firstColumn="1" w:lastColumn="0" w:noHBand="0" w:noVBand="1"/>
      </w:tblPr>
      <w:tblGrid>
        <w:gridCol w:w="4248"/>
        <w:gridCol w:w="3402"/>
        <w:gridCol w:w="1412"/>
      </w:tblGrid>
      <w:tr w:rsidR="00C442D6" w14:paraId="13212D16" w14:textId="77777777" w:rsidTr="004950B2">
        <w:tc>
          <w:tcPr>
            <w:tcW w:w="4248" w:type="dxa"/>
            <w:shd w:val="clear" w:color="auto" w:fill="D9D9D9" w:themeFill="background1" w:themeFillShade="D9"/>
          </w:tcPr>
          <w:p w14:paraId="47147BA6" w14:textId="77777777" w:rsidR="00C442D6" w:rsidRPr="009001E7" w:rsidRDefault="00C442D6" w:rsidP="00D527C9">
            <w:pPr>
              <w:rPr>
                <w:b/>
              </w:rPr>
            </w:pPr>
            <w:r w:rsidRPr="009001E7">
              <w:rPr>
                <w:b/>
              </w:rPr>
              <w:t>Onderdeel inschrijving</w:t>
            </w:r>
          </w:p>
        </w:tc>
        <w:tc>
          <w:tcPr>
            <w:tcW w:w="3402" w:type="dxa"/>
            <w:shd w:val="clear" w:color="auto" w:fill="D9D9D9" w:themeFill="background1" w:themeFillShade="D9"/>
          </w:tcPr>
          <w:p w14:paraId="77D86B17" w14:textId="77777777" w:rsidR="00C442D6" w:rsidRPr="009001E7" w:rsidRDefault="00C442D6" w:rsidP="00D527C9">
            <w:pPr>
              <w:rPr>
                <w:b/>
              </w:rPr>
            </w:pPr>
            <w:r>
              <w:rPr>
                <w:b/>
              </w:rPr>
              <w:t>Naam document</w:t>
            </w:r>
          </w:p>
        </w:tc>
        <w:tc>
          <w:tcPr>
            <w:tcW w:w="1412" w:type="dxa"/>
            <w:shd w:val="clear" w:color="auto" w:fill="D9D9D9" w:themeFill="background1" w:themeFillShade="D9"/>
          </w:tcPr>
          <w:p w14:paraId="44913EC0" w14:textId="77777777" w:rsidR="00C442D6" w:rsidRDefault="00C442D6" w:rsidP="00D527C9">
            <w:pPr>
              <w:rPr>
                <w:b/>
              </w:rPr>
            </w:pPr>
            <w:r>
              <w:rPr>
                <w:b/>
              </w:rPr>
              <w:t>Formaat</w:t>
            </w:r>
          </w:p>
        </w:tc>
      </w:tr>
      <w:tr w:rsidR="00C442D6" w14:paraId="51BAC0BF" w14:textId="77777777" w:rsidTr="004950B2">
        <w:tc>
          <w:tcPr>
            <w:tcW w:w="4248" w:type="dxa"/>
          </w:tcPr>
          <w:p w14:paraId="7ACB5697" w14:textId="3BB693FA" w:rsidR="00C442D6" w:rsidRPr="002D5A45" w:rsidRDefault="00C442D6" w:rsidP="00D527C9">
            <w:r w:rsidRPr="002D5A45">
              <w:t>Aanbiedingsbrief</w:t>
            </w:r>
            <w:r w:rsidR="00EF0FD2" w:rsidRPr="002D5A45">
              <w:t xml:space="preserve"> (optioneel)</w:t>
            </w:r>
          </w:p>
        </w:tc>
        <w:tc>
          <w:tcPr>
            <w:tcW w:w="3402" w:type="dxa"/>
          </w:tcPr>
          <w:p w14:paraId="65C5E87F" w14:textId="77777777" w:rsidR="00C442D6" w:rsidRPr="002D5A45" w:rsidRDefault="00C442D6" w:rsidP="00D527C9">
            <w:r w:rsidRPr="002D5A45">
              <w:t>Brief &lt;naam inschrijver&gt;</w:t>
            </w:r>
          </w:p>
        </w:tc>
        <w:tc>
          <w:tcPr>
            <w:tcW w:w="1412" w:type="dxa"/>
          </w:tcPr>
          <w:p w14:paraId="747543E6" w14:textId="77777777" w:rsidR="00C442D6" w:rsidRPr="002D5A45" w:rsidRDefault="00C442D6" w:rsidP="00D527C9">
            <w:r w:rsidRPr="002D5A45">
              <w:t>PDF</w:t>
            </w:r>
          </w:p>
        </w:tc>
      </w:tr>
      <w:tr w:rsidR="00C442D6" w14:paraId="14C9D728" w14:textId="77777777" w:rsidTr="004950B2">
        <w:tc>
          <w:tcPr>
            <w:tcW w:w="4248" w:type="dxa"/>
          </w:tcPr>
          <w:p w14:paraId="04813256" w14:textId="5325142C" w:rsidR="00C442D6" w:rsidRPr="002D5A45" w:rsidRDefault="00734719" w:rsidP="00D527C9">
            <w:r w:rsidRPr="002D5A45">
              <w:t>Uniform Europees Aanbestedingsdocument</w:t>
            </w:r>
          </w:p>
        </w:tc>
        <w:tc>
          <w:tcPr>
            <w:tcW w:w="3402" w:type="dxa"/>
          </w:tcPr>
          <w:p w14:paraId="6B74C3A3" w14:textId="672E1978" w:rsidR="00C442D6" w:rsidRPr="002D5A45" w:rsidRDefault="00734719" w:rsidP="00D527C9">
            <w:r w:rsidRPr="002D5A45">
              <w:t>UEA</w:t>
            </w:r>
            <w:r w:rsidR="00C442D6" w:rsidRPr="002D5A45">
              <w:t xml:space="preserve"> &lt; naam inschrijver&gt;</w:t>
            </w:r>
          </w:p>
        </w:tc>
        <w:tc>
          <w:tcPr>
            <w:tcW w:w="1412" w:type="dxa"/>
          </w:tcPr>
          <w:p w14:paraId="79823F78" w14:textId="77777777" w:rsidR="00C442D6" w:rsidRPr="002D5A45" w:rsidRDefault="00C442D6" w:rsidP="00D527C9">
            <w:r w:rsidRPr="002D5A45">
              <w:t>PDF</w:t>
            </w:r>
          </w:p>
        </w:tc>
      </w:tr>
      <w:tr w:rsidR="00C442D6" w14:paraId="107DC7E3" w14:textId="77777777" w:rsidTr="004950B2">
        <w:tc>
          <w:tcPr>
            <w:tcW w:w="4248" w:type="dxa"/>
          </w:tcPr>
          <w:p w14:paraId="1E4FD70D" w14:textId="77777777" w:rsidR="00C442D6" w:rsidRPr="002D5A45" w:rsidRDefault="00C442D6" w:rsidP="00D527C9">
            <w:r w:rsidRPr="002D5A45">
              <w:t>Antwoorden op open vragen</w:t>
            </w:r>
          </w:p>
        </w:tc>
        <w:tc>
          <w:tcPr>
            <w:tcW w:w="3402" w:type="dxa"/>
          </w:tcPr>
          <w:p w14:paraId="77F9C611" w14:textId="77777777" w:rsidR="00C442D6" w:rsidRPr="002D5A45" w:rsidRDefault="00C442D6" w:rsidP="00D527C9">
            <w:r w:rsidRPr="002D5A45">
              <w:t>Antwoorden &lt;naam inschrijver&gt;</w:t>
            </w:r>
          </w:p>
        </w:tc>
        <w:tc>
          <w:tcPr>
            <w:tcW w:w="1412" w:type="dxa"/>
          </w:tcPr>
          <w:p w14:paraId="44306ACB" w14:textId="3AAE283B" w:rsidR="00C442D6" w:rsidRPr="002D5A45" w:rsidRDefault="004950B2" w:rsidP="00D527C9">
            <w:r w:rsidRPr="002D5A45">
              <w:t>PDF</w:t>
            </w:r>
          </w:p>
        </w:tc>
      </w:tr>
      <w:tr w:rsidR="00C442D6" w14:paraId="1A94F7A3" w14:textId="77777777" w:rsidTr="004950B2">
        <w:tc>
          <w:tcPr>
            <w:tcW w:w="4248" w:type="dxa"/>
          </w:tcPr>
          <w:p w14:paraId="446A16A6" w14:textId="77777777" w:rsidR="00C442D6" w:rsidRPr="002D5A45" w:rsidRDefault="00C442D6" w:rsidP="00D527C9">
            <w:r w:rsidRPr="002D5A45">
              <w:t>Prijzenblad</w:t>
            </w:r>
          </w:p>
        </w:tc>
        <w:tc>
          <w:tcPr>
            <w:tcW w:w="3402" w:type="dxa"/>
          </w:tcPr>
          <w:p w14:paraId="34F3A736" w14:textId="77777777" w:rsidR="00C442D6" w:rsidRPr="002D5A45" w:rsidRDefault="00C442D6" w:rsidP="00D527C9">
            <w:r w:rsidRPr="002D5A45">
              <w:t>Prijs &lt; naam inschrijver&gt;</w:t>
            </w:r>
          </w:p>
        </w:tc>
        <w:tc>
          <w:tcPr>
            <w:tcW w:w="1412" w:type="dxa"/>
          </w:tcPr>
          <w:p w14:paraId="02629258" w14:textId="1D9D67E6" w:rsidR="00C442D6" w:rsidRPr="002D5A45" w:rsidRDefault="004950B2" w:rsidP="00D527C9">
            <w:r w:rsidRPr="002D5A45">
              <w:t>PDF</w:t>
            </w:r>
          </w:p>
        </w:tc>
      </w:tr>
      <w:tr w:rsidR="00C442D6" w14:paraId="1A966D63" w14:textId="77777777" w:rsidTr="004950B2">
        <w:tc>
          <w:tcPr>
            <w:tcW w:w="4248" w:type="dxa"/>
          </w:tcPr>
          <w:p w14:paraId="5FECEE80" w14:textId="10078B3F" w:rsidR="00C442D6" w:rsidRPr="002D5A45" w:rsidRDefault="004950B2" w:rsidP="00D527C9">
            <w:r w:rsidRPr="002D5A45">
              <w:t>Lesmaterialen en componentenlijst</w:t>
            </w:r>
          </w:p>
        </w:tc>
        <w:tc>
          <w:tcPr>
            <w:tcW w:w="3402" w:type="dxa"/>
          </w:tcPr>
          <w:p w14:paraId="1F867D84" w14:textId="1F847B48" w:rsidR="00C442D6" w:rsidRPr="002D5A45" w:rsidRDefault="004950B2" w:rsidP="00D527C9">
            <w:r w:rsidRPr="002D5A45">
              <w:t>Componenten  &lt;naam inschrijver&gt;</w:t>
            </w:r>
          </w:p>
        </w:tc>
        <w:tc>
          <w:tcPr>
            <w:tcW w:w="1412" w:type="dxa"/>
          </w:tcPr>
          <w:p w14:paraId="058A02B4" w14:textId="79BAA8BF" w:rsidR="00C442D6" w:rsidRPr="002D5A45" w:rsidRDefault="002D5A45" w:rsidP="00D527C9">
            <w:r w:rsidRPr="002D5A45">
              <w:t>Excel / pdf</w:t>
            </w:r>
          </w:p>
        </w:tc>
      </w:tr>
      <w:tr w:rsidR="004950B2" w14:paraId="2C64EF7D" w14:textId="77777777" w:rsidTr="004950B2">
        <w:tc>
          <w:tcPr>
            <w:tcW w:w="4248" w:type="dxa"/>
          </w:tcPr>
          <w:p w14:paraId="1DDE29A3" w14:textId="79099202" w:rsidR="004950B2" w:rsidRPr="002D5A45" w:rsidRDefault="004950B2" w:rsidP="00D527C9">
            <w:r w:rsidRPr="002D5A45">
              <w:t>Document ‘Eisen’</w:t>
            </w:r>
          </w:p>
        </w:tc>
        <w:tc>
          <w:tcPr>
            <w:tcW w:w="3402" w:type="dxa"/>
          </w:tcPr>
          <w:p w14:paraId="6EF026E2" w14:textId="65867BB6" w:rsidR="004950B2" w:rsidRPr="002D5A45" w:rsidRDefault="004950B2" w:rsidP="00D527C9">
            <w:r w:rsidRPr="002D5A45">
              <w:t>Eisen &lt; naam inschrijver&gt;</w:t>
            </w:r>
          </w:p>
        </w:tc>
        <w:tc>
          <w:tcPr>
            <w:tcW w:w="1412" w:type="dxa"/>
          </w:tcPr>
          <w:p w14:paraId="0E108FAF" w14:textId="524A616C" w:rsidR="004950B2" w:rsidRPr="002D5A45" w:rsidRDefault="002D5A45" w:rsidP="00D527C9">
            <w:r w:rsidRPr="002D5A45">
              <w:t>PDF</w:t>
            </w:r>
          </w:p>
        </w:tc>
      </w:tr>
      <w:tr w:rsidR="004950B2" w14:paraId="0A61C254" w14:textId="77777777" w:rsidTr="004950B2">
        <w:tc>
          <w:tcPr>
            <w:tcW w:w="4248" w:type="dxa"/>
          </w:tcPr>
          <w:p w14:paraId="374449C1" w14:textId="4974A0C9" w:rsidR="004950B2" w:rsidRPr="002D5A45" w:rsidRDefault="004950B2" w:rsidP="00D527C9">
            <w:r w:rsidRPr="002D5A45">
              <w:t>Bijlage kerncompetentie</w:t>
            </w:r>
          </w:p>
        </w:tc>
        <w:tc>
          <w:tcPr>
            <w:tcW w:w="3402" w:type="dxa"/>
          </w:tcPr>
          <w:p w14:paraId="51CE458F" w14:textId="48ABB8A1" w:rsidR="004950B2" w:rsidRPr="002D5A45" w:rsidRDefault="004950B2" w:rsidP="00D527C9">
            <w:r w:rsidRPr="002D5A45">
              <w:t>Competentie &lt; naam inschrijver&gt;</w:t>
            </w:r>
          </w:p>
        </w:tc>
        <w:tc>
          <w:tcPr>
            <w:tcW w:w="1412" w:type="dxa"/>
          </w:tcPr>
          <w:p w14:paraId="714F4D9F" w14:textId="3494C062" w:rsidR="004950B2" w:rsidRPr="002D5A45" w:rsidRDefault="002D5A45" w:rsidP="00D527C9">
            <w:r w:rsidRPr="002D5A45">
              <w:t>PDF</w:t>
            </w:r>
          </w:p>
        </w:tc>
      </w:tr>
    </w:tbl>
    <w:p w14:paraId="17EF3912" w14:textId="77777777" w:rsidR="00C442D6" w:rsidRDefault="00C442D6" w:rsidP="00C442D6"/>
    <w:p w14:paraId="2DD4324B" w14:textId="095DC284" w:rsidR="00E41B23" w:rsidRPr="00894590" w:rsidRDefault="00C442D6" w:rsidP="00894590">
      <w:pPr>
        <w:ind w:left="426"/>
        <w:rPr>
          <w:rFonts w:ascii="Calibri" w:eastAsia="Times New Roman" w:hAnsi="Calibri" w:cs="Arial"/>
          <w:lang w:eastAsia="nl-NL"/>
        </w:rPr>
      </w:pPr>
      <w:r w:rsidRPr="00894590">
        <w:rPr>
          <w:rFonts w:ascii="Calibri" w:eastAsia="Times New Roman" w:hAnsi="Calibri" w:cs="Arial"/>
          <w:lang w:eastAsia="nl-NL"/>
        </w:rPr>
        <w:t>Inschrijvers dienen de antwoorden op open vragen en de prijs in te dienen</w:t>
      </w:r>
      <w:r w:rsidR="00561908" w:rsidRPr="00894590">
        <w:rPr>
          <w:rFonts w:ascii="Calibri" w:eastAsia="Times New Roman" w:hAnsi="Calibri" w:cs="Arial"/>
          <w:lang w:eastAsia="nl-NL"/>
        </w:rPr>
        <w:t>, zonder gebruikmaking</w:t>
      </w:r>
      <w:r w:rsidR="00D91DB5" w:rsidRPr="00894590">
        <w:rPr>
          <w:rFonts w:ascii="Calibri" w:eastAsia="Times New Roman" w:hAnsi="Calibri" w:cs="Arial"/>
          <w:lang w:eastAsia="nl-NL"/>
        </w:rPr>
        <w:t xml:space="preserve"> van opmaak die het kopiëren be</w:t>
      </w:r>
      <w:r w:rsidR="00561908" w:rsidRPr="00894590">
        <w:rPr>
          <w:rFonts w:ascii="Calibri" w:eastAsia="Times New Roman" w:hAnsi="Calibri" w:cs="Arial"/>
          <w:lang w:eastAsia="nl-NL"/>
        </w:rPr>
        <w:t>moeilijkt.</w:t>
      </w:r>
    </w:p>
    <w:p w14:paraId="6CFBEA43" w14:textId="77777777" w:rsidR="003C1AC7" w:rsidRPr="00894590" w:rsidRDefault="003C1AC7" w:rsidP="00894590">
      <w:pPr>
        <w:ind w:left="426"/>
        <w:rPr>
          <w:rFonts w:ascii="Calibri" w:eastAsia="Times New Roman" w:hAnsi="Calibri" w:cs="Arial"/>
          <w:lang w:eastAsia="nl-NL"/>
        </w:rPr>
      </w:pPr>
    </w:p>
    <w:p w14:paraId="144C3518" w14:textId="77777777" w:rsidR="00375E71" w:rsidRPr="00894590" w:rsidRDefault="00375E71" w:rsidP="00894590">
      <w:pPr>
        <w:ind w:left="426"/>
        <w:rPr>
          <w:rFonts w:ascii="Calibri" w:eastAsia="Times New Roman" w:hAnsi="Calibri" w:cs="Arial"/>
          <w:lang w:eastAsia="nl-NL"/>
        </w:rPr>
      </w:pPr>
      <w:r w:rsidRPr="00894590">
        <w:rPr>
          <w:rFonts w:ascii="Calibri" w:eastAsia="Times New Roman" w:hAnsi="Calibri" w:cs="Arial"/>
          <w:lang w:eastAsia="nl-NL"/>
        </w:rPr>
        <w:t>Door een inschrijving te doen verklaart inschrijver akkoord te gaan met alle gestelde eisen en voorwaarden behorend bij deze aanbesteding.</w:t>
      </w:r>
    </w:p>
    <w:p w14:paraId="2B63EF94" w14:textId="03868896" w:rsidR="00EF3719" w:rsidRDefault="00810FD6" w:rsidP="00C30010">
      <w:pPr>
        <w:pStyle w:val="Kop3"/>
        <w:ind w:left="62"/>
      </w:pPr>
      <w:bookmarkStart w:id="38" w:name="_Toc524687957"/>
      <w:r>
        <w:t>2.12.3</w:t>
      </w:r>
      <w:r w:rsidR="00C30010">
        <w:tab/>
      </w:r>
      <w:r w:rsidR="00EF3719">
        <w:t>Maximaal aantal pagina’s</w:t>
      </w:r>
      <w:bookmarkEnd w:id="38"/>
    </w:p>
    <w:p w14:paraId="33EACD0B" w14:textId="77777777" w:rsidR="00EF3719" w:rsidRDefault="00EF3719" w:rsidP="00EF3719"/>
    <w:p w14:paraId="51C8F563" w14:textId="175701E8" w:rsidR="00EF3719" w:rsidRPr="00894590" w:rsidRDefault="00EF3719" w:rsidP="00894590">
      <w:pPr>
        <w:ind w:left="426"/>
        <w:rPr>
          <w:rFonts w:ascii="Calibri" w:eastAsia="Times New Roman" w:hAnsi="Calibri" w:cs="Arial"/>
          <w:lang w:eastAsia="nl-NL"/>
        </w:rPr>
      </w:pPr>
      <w:r w:rsidRPr="00894590">
        <w:rPr>
          <w:rFonts w:ascii="Calibri" w:eastAsia="Times New Roman" w:hAnsi="Calibri" w:cs="Arial"/>
          <w:lang w:eastAsia="nl-NL"/>
        </w:rPr>
        <w:t xml:space="preserve">Met betrekking tot de beantwoording van de open vragen dienen inschrijvingen te voldoen aan het maximale aantal pagina’s dat gegeven is per vraag. Indien inschrijver meer pagina’s inlevert </w:t>
      </w:r>
      <w:r w:rsidR="005B1BF5" w:rsidRPr="00894590">
        <w:rPr>
          <w:rFonts w:ascii="Calibri" w:eastAsia="Times New Roman" w:hAnsi="Calibri" w:cs="Arial"/>
          <w:lang w:eastAsia="nl-NL"/>
        </w:rPr>
        <w:t>dan</w:t>
      </w:r>
      <w:r w:rsidRPr="00894590">
        <w:rPr>
          <w:rFonts w:ascii="Calibri" w:eastAsia="Times New Roman" w:hAnsi="Calibri" w:cs="Arial"/>
          <w:lang w:eastAsia="nl-NL"/>
        </w:rPr>
        <w:t xml:space="preserve"> het toegestane aantal, wordt alleen het toegestane aantal pagina’s beoordeeld. Inschrijver levert bijvoorbeeld 3 </w:t>
      </w:r>
      <w:r w:rsidR="005A1206" w:rsidRPr="00894590">
        <w:rPr>
          <w:rFonts w:ascii="Calibri" w:eastAsia="Times New Roman" w:hAnsi="Calibri" w:cs="Arial"/>
          <w:lang w:eastAsia="nl-NL"/>
        </w:rPr>
        <w:t>A4</w:t>
      </w:r>
      <w:r w:rsidRPr="00894590">
        <w:rPr>
          <w:rFonts w:ascii="Calibri" w:eastAsia="Times New Roman" w:hAnsi="Calibri" w:cs="Arial"/>
          <w:lang w:eastAsia="nl-NL"/>
        </w:rPr>
        <w:t xml:space="preserve"> in voor een vraag waarbij een maximum van 1 A4 geld</w:t>
      </w:r>
      <w:r w:rsidR="005B1BF5" w:rsidRPr="00894590">
        <w:rPr>
          <w:rFonts w:ascii="Calibri" w:eastAsia="Times New Roman" w:hAnsi="Calibri" w:cs="Arial"/>
          <w:lang w:eastAsia="nl-NL"/>
        </w:rPr>
        <w:t>t</w:t>
      </w:r>
      <w:r w:rsidRPr="00894590">
        <w:rPr>
          <w:rFonts w:ascii="Calibri" w:eastAsia="Times New Roman" w:hAnsi="Calibri" w:cs="Arial"/>
          <w:lang w:eastAsia="nl-NL"/>
        </w:rPr>
        <w:t xml:space="preserve">. Alleen de eerste pagina van </w:t>
      </w:r>
      <w:r w:rsidR="000211F6" w:rsidRPr="00894590">
        <w:rPr>
          <w:rFonts w:ascii="Calibri" w:eastAsia="Times New Roman" w:hAnsi="Calibri" w:cs="Arial"/>
          <w:lang w:eastAsia="nl-NL"/>
        </w:rPr>
        <w:t>het</w:t>
      </w:r>
      <w:r w:rsidRPr="00894590">
        <w:rPr>
          <w:rFonts w:ascii="Calibri" w:eastAsia="Times New Roman" w:hAnsi="Calibri" w:cs="Arial"/>
          <w:lang w:eastAsia="nl-NL"/>
        </w:rPr>
        <w:t xml:space="preserve"> door inschrijver gegeven antwoord zal worden beoordeeld.</w:t>
      </w:r>
    </w:p>
    <w:p w14:paraId="6FA6EDF3" w14:textId="752B68E1" w:rsidR="00067711" w:rsidRDefault="00067711" w:rsidP="00067711">
      <w:pPr>
        <w:pStyle w:val="Kop2"/>
        <w:numPr>
          <w:ilvl w:val="1"/>
          <w:numId w:val="1"/>
        </w:numPr>
      </w:pPr>
      <w:bookmarkStart w:id="39" w:name="_Toc524687958"/>
      <w:r>
        <w:t>Inschrijving in combinatie</w:t>
      </w:r>
      <w:bookmarkEnd w:id="39"/>
    </w:p>
    <w:p w14:paraId="1D636438" w14:textId="77777777" w:rsidR="00067711" w:rsidRPr="00067711" w:rsidRDefault="00067711" w:rsidP="00067711"/>
    <w:p w14:paraId="7158E3ED" w14:textId="02FC1726" w:rsidR="004A6CFB" w:rsidRPr="00894590" w:rsidRDefault="004A6CFB" w:rsidP="00894590">
      <w:pPr>
        <w:ind w:left="426"/>
        <w:rPr>
          <w:rFonts w:ascii="Calibri" w:eastAsia="Times New Roman" w:hAnsi="Calibri" w:cs="Arial"/>
          <w:lang w:eastAsia="nl-NL"/>
        </w:rPr>
      </w:pPr>
      <w:r w:rsidRPr="00894590">
        <w:rPr>
          <w:rFonts w:ascii="Calibri" w:eastAsia="Times New Roman" w:hAnsi="Calibri" w:cs="Arial"/>
          <w:lang w:eastAsia="nl-NL"/>
        </w:rPr>
        <w:t>Inschrijven in combinatie is toegestaan. Aanbestedende dienst wenst gedurende de looptijd van de te sluiten overeenkomst</w:t>
      </w:r>
      <w:r w:rsidR="00E46929">
        <w:rPr>
          <w:rFonts w:ascii="Calibri" w:eastAsia="Times New Roman" w:hAnsi="Calibri" w:cs="Arial"/>
          <w:lang w:eastAsia="nl-NL"/>
        </w:rPr>
        <w:t xml:space="preserve"> </w:t>
      </w:r>
      <w:r w:rsidR="00160670" w:rsidRPr="00894590">
        <w:rPr>
          <w:rFonts w:ascii="Calibri" w:eastAsia="Times New Roman" w:hAnsi="Calibri" w:cs="Arial"/>
          <w:lang w:eastAsia="nl-NL"/>
        </w:rPr>
        <w:t>één aanspreekpunt</w:t>
      </w:r>
      <w:r w:rsidR="003057D3">
        <w:rPr>
          <w:rFonts w:ascii="Calibri" w:eastAsia="Times New Roman" w:hAnsi="Calibri" w:cs="Arial"/>
          <w:lang w:eastAsia="nl-NL"/>
        </w:rPr>
        <w:t xml:space="preserve">, één webshopformat, één factuuradres </w:t>
      </w:r>
      <w:r w:rsidR="00160670" w:rsidRPr="00894590">
        <w:rPr>
          <w:rFonts w:ascii="Calibri" w:eastAsia="Times New Roman" w:hAnsi="Calibri" w:cs="Arial"/>
          <w:lang w:eastAsia="nl-NL"/>
        </w:rPr>
        <w:t xml:space="preserve">namens de </w:t>
      </w:r>
      <w:r w:rsidR="00160670" w:rsidRPr="00894590">
        <w:rPr>
          <w:rFonts w:ascii="Calibri" w:eastAsia="Times New Roman" w:hAnsi="Calibri" w:cs="Arial"/>
          <w:lang w:eastAsia="nl-NL"/>
        </w:rPr>
        <w:lastRenderedPageBreak/>
        <w:t xml:space="preserve">combinatie. </w:t>
      </w:r>
      <w:proofErr w:type="spellStart"/>
      <w:r w:rsidR="00160670" w:rsidRPr="00894590">
        <w:rPr>
          <w:rFonts w:ascii="Calibri" w:eastAsia="Times New Roman" w:hAnsi="Calibri" w:cs="Arial"/>
          <w:lang w:eastAsia="nl-NL"/>
        </w:rPr>
        <w:t>Combinanten</w:t>
      </w:r>
      <w:proofErr w:type="spellEnd"/>
      <w:r w:rsidR="00160670" w:rsidRPr="00894590">
        <w:rPr>
          <w:rFonts w:ascii="Calibri" w:eastAsia="Times New Roman" w:hAnsi="Calibri" w:cs="Arial"/>
          <w:lang w:eastAsia="nl-NL"/>
        </w:rPr>
        <w:t xml:space="preserve"> dienen in hun inschrijving duidelijk aan te geven wie het aanspreekpunt voor Aanbestedende dienst is.</w:t>
      </w:r>
    </w:p>
    <w:p w14:paraId="7A2CDE73" w14:textId="5B329704" w:rsidR="00986230" w:rsidRDefault="00810FD6" w:rsidP="001B3514">
      <w:pPr>
        <w:pStyle w:val="Kop2"/>
        <w:numPr>
          <w:ilvl w:val="1"/>
          <w:numId w:val="1"/>
        </w:numPr>
      </w:pPr>
      <w:bookmarkStart w:id="40" w:name="_Toc524687959"/>
      <w:r>
        <w:t>G</w:t>
      </w:r>
      <w:r w:rsidR="009001E7">
        <w:t>estanddoening</w:t>
      </w:r>
      <w:bookmarkEnd w:id="40"/>
    </w:p>
    <w:p w14:paraId="265EDC96" w14:textId="77777777" w:rsidR="009001E7" w:rsidRDefault="009001E7" w:rsidP="009001E7"/>
    <w:p w14:paraId="2041353E" w14:textId="77777777" w:rsidR="009001E7" w:rsidRPr="00894590" w:rsidRDefault="009001E7" w:rsidP="00894590">
      <w:pPr>
        <w:ind w:left="426"/>
        <w:rPr>
          <w:rFonts w:ascii="Calibri" w:eastAsia="Times New Roman" w:hAnsi="Calibri" w:cs="Arial"/>
          <w:lang w:eastAsia="nl-NL"/>
        </w:rPr>
      </w:pPr>
      <w:r w:rsidRPr="00894590">
        <w:rPr>
          <w:rFonts w:ascii="Calibri" w:eastAsia="Times New Roman" w:hAnsi="Calibri" w:cs="Arial"/>
          <w:lang w:eastAsia="nl-NL"/>
        </w:rPr>
        <w:t xml:space="preserve">Inschrijver dient zijn inschrijving </w:t>
      </w:r>
      <w:r w:rsidR="008E365F" w:rsidRPr="00894590">
        <w:rPr>
          <w:rFonts w:ascii="Calibri" w:eastAsia="Times New Roman" w:hAnsi="Calibri" w:cs="Arial"/>
          <w:lang w:eastAsia="nl-NL"/>
        </w:rPr>
        <w:t>90</w:t>
      </w:r>
      <w:r w:rsidRPr="00894590">
        <w:rPr>
          <w:rFonts w:ascii="Calibri" w:eastAsia="Times New Roman" w:hAnsi="Calibri" w:cs="Arial"/>
          <w:lang w:eastAsia="nl-NL"/>
        </w:rPr>
        <w:t xml:space="preserve"> dagen gestand te doen. </w:t>
      </w:r>
    </w:p>
    <w:p w14:paraId="00A461B2" w14:textId="2ACBFD68" w:rsidR="007461FA" w:rsidRDefault="00810FD6" w:rsidP="001B3514">
      <w:pPr>
        <w:pStyle w:val="Kop2"/>
        <w:numPr>
          <w:ilvl w:val="1"/>
          <w:numId w:val="1"/>
        </w:numPr>
      </w:pPr>
      <w:bookmarkStart w:id="41" w:name="_Toc524687960"/>
      <w:r>
        <w:t>K</w:t>
      </w:r>
      <w:r w:rsidR="007461FA">
        <w:t>lachten</w:t>
      </w:r>
      <w:bookmarkEnd w:id="41"/>
    </w:p>
    <w:p w14:paraId="3D4498CB" w14:textId="77777777" w:rsidR="007461FA" w:rsidRDefault="007461FA" w:rsidP="007461FA"/>
    <w:p w14:paraId="0BA68741" w14:textId="77777777" w:rsidR="007461FA" w:rsidRDefault="007461FA" w:rsidP="007461FA">
      <w:r>
        <w:t>Klachten over deze aanbesteding kunnen worden gericht aan de contactpersoon voor klachten in deze aanbesteding.</w:t>
      </w:r>
    </w:p>
    <w:p w14:paraId="0E9F8FF3" w14:textId="77777777" w:rsidR="007461FA" w:rsidRDefault="007461FA" w:rsidP="007461FA"/>
    <w:tbl>
      <w:tblPr>
        <w:tblStyle w:val="Tabelraster"/>
        <w:tblW w:w="0" w:type="auto"/>
        <w:tblLook w:val="04A0" w:firstRow="1" w:lastRow="0" w:firstColumn="1" w:lastColumn="0" w:noHBand="0" w:noVBand="1"/>
      </w:tblPr>
      <w:tblGrid>
        <w:gridCol w:w="4527"/>
        <w:gridCol w:w="4535"/>
      </w:tblGrid>
      <w:tr w:rsidR="003A4C6E" w:rsidRPr="00FB62CF" w14:paraId="3214CC20" w14:textId="77777777" w:rsidTr="00C30010">
        <w:tc>
          <w:tcPr>
            <w:tcW w:w="4527" w:type="dxa"/>
          </w:tcPr>
          <w:p w14:paraId="142CA0D2" w14:textId="77777777" w:rsidR="003A4C6E" w:rsidRPr="00FB62CF" w:rsidRDefault="003A4C6E" w:rsidP="00C30010">
            <w:r w:rsidRPr="00FB62CF">
              <w:t>Naam</w:t>
            </w:r>
          </w:p>
        </w:tc>
        <w:tc>
          <w:tcPr>
            <w:tcW w:w="4535" w:type="dxa"/>
          </w:tcPr>
          <w:p w14:paraId="0F224DF1" w14:textId="33F137CF" w:rsidR="003A4C6E" w:rsidRPr="00FB62CF" w:rsidRDefault="003057D3" w:rsidP="00C30010">
            <w:r>
              <w:t>D.G.A. Hagoort</w:t>
            </w:r>
          </w:p>
        </w:tc>
      </w:tr>
      <w:tr w:rsidR="003A4C6E" w:rsidRPr="00FB62CF" w14:paraId="42886B6A" w14:textId="77777777" w:rsidTr="00C30010">
        <w:tc>
          <w:tcPr>
            <w:tcW w:w="4527" w:type="dxa"/>
          </w:tcPr>
          <w:p w14:paraId="62E7BC98" w14:textId="77777777" w:rsidR="003A4C6E" w:rsidRPr="00FB62CF" w:rsidRDefault="003A4C6E" w:rsidP="00C30010">
            <w:r w:rsidRPr="00FB62CF">
              <w:t>Emailadres</w:t>
            </w:r>
          </w:p>
        </w:tc>
        <w:tc>
          <w:tcPr>
            <w:tcW w:w="4535" w:type="dxa"/>
          </w:tcPr>
          <w:p w14:paraId="6F3AEC4E" w14:textId="7FA94DD1" w:rsidR="003A4C6E" w:rsidRPr="00FB62CF" w:rsidRDefault="00304D4D" w:rsidP="00C30010">
            <w:r>
              <w:t>aanbestedingsklacht@aventus.nl</w:t>
            </w:r>
          </w:p>
        </w:tc>
      </w:tr>
    </w:tbl>
    <w:p w14:paraId="4962796C" w14:textId="77777777" w:rsidR="007461FA" w:rsidRDefault="007461FA" w:rsidP="007461FA"/>
    <w:p w14:paraId="61D8F142" w14:textId="40DB4DF8" w:rsidR="0025671A" w:rsidRDefault="007461FA" w:rsidP="007461FA">
      <w:r>
        <w:t>Een klacht wordt binnen vijf werkdagen behandeld.</w:t>
      </w:r>
    </w:p>
    <w:p w14:paraId="4BD6F2F6" w14:textId="4257247F" w:rsidR="00802DCB" w:rsidRPr="00894590" w:rsidRDefault="00802DCB" w:rsidP="00623DFF">
      <w:pPr>
        <w:pStyle w:val="Kop2"/>
        <w:rPr>
          <w:rFonts w:ascii="Calibri" w:eastAsia="Times New Roman" w:hAnsi="Calibri" w:cs="Arial"/>
          <w:lang w:eastAsia="nl-NL"/>
        </w:rPr>
      </w:pPr>
      <w:bookmarkStart w:id="42" w:name="_Toc524687961"/>
      <w:r>
        <w:t xml:space="preserve">2.16 </w:t>
      </w:r>
      <w:r>
        <w:tab/>
        <w:t>Bijlagen</w:t>
      </w:r>
      <w:bookmarkEnd w:id="42"/>
      <w:r>
        <w:br/>
      </w:r>
    </w:p>
    <w:p w14:paraId="41A611DC" w14:textId="22CAB970" w:rsidR="00802DCB" w:rsidRPr="00894590" w:rsidRDefault="00802DCB" w:rsidP="00894590">
      <w:pPr>
        <w:ind w:left="426"/>
        <w:rPr>
          <w:rFonts w:ascii="Calibri" w:eastAsia="Times New Roman" w:hAnsi="Calibri" w:cs="Arial"/>
          <w:lang w:eastAsia="nl-NL"/>
        </w:rPr>
      </w:pPr>
      <w:r w:rsidRPr="00894590">
        <w:rPr>
          <w:rFonts w:ascii="Calibri" w:eastAsia="Times New Roman" w:hAnsi="Calibri" w:cs="Arial"/>
          <w:lang w:eastAsia="nl-NL"/>
        </w:rPr>
        <w:t xml:space="preserve">De volgende bijlagen maken deel uit van de </w:t>
      </w:r>
      <w:r w:rsidR="00D74E96">
        <w:rPr>
          <w:rFonts w:ascii="Calibri" w:eastAsia="Times New Roman" w:hAnsi="Calibri" w:cs="Arial"/>
          <w:lang w:eastAsia="nl-NL"/>
        </w:rPr>
        <w:t>deze</w:t>
      </w:r>
      <w:r w:rsidRPr="00894590">
        <w:rPr>
          <w:rFonts w:ascii="Calibri" w:eastAsia="Times New Roman" w:hAnsi="Calibri" w:cs="Arial"/>
          <w:lang w:eastAsia="nl-NL"/>
        </w:rPr>
        <w:t xml:space="preserve"> aanbesteding: </w:t>
      </w:r>
    </w:p>
    <w:p w14:paraId="3965E2E9" w14:textId="551EDCCB" w:rsidR="0017351E" w:rsidRDefault="0017351E" w:rsidP="00894590">
      <w:pPr>
        <w:ind w:left="426"/>
        <w:rPr>
          <w:rFonts w:ascii="Calibri" w:eastAsia="Times New Roman" w:hAnsi="Calibri" w:cs="Arial"/>
          <w:lang w:eastAsia="nl-NL"/>
        </w:rPr>
      </w:pPr>
      <w:r>
        <w:rPr>
          <w:rFonts w:ascii="Calibri" w:eastAsia="Times New Roman" w:hAnsi="Calibri" w:cs="Arial"/>
          <w:lang w:eastAsia="nl-NL"/>
        </w:rPr>
        <w:t xml:space="preserve">Indien een bestand zowel in PDF als in een bewerkbaar formaat wordt aangeboden is de PDF variant leidend voor wat betreft inhoud. </w:t>
      </w:r>
    </w:p>
    <w:p w14:paraId="158A6058" w14:textId="51142BB6" w:rsidR="003C1AC7" w:rsidRDefault="0017351E" w:rsidP="00894590">
      <w:pPr>
        <w:ind w:left="426"/>
        <w:rPr>
          <w:rFonts w:ascii="Calibri" w:eastAsia="Times New Roman" w:hAnsi="Calibri" w:cs="Arial"/>
          <w:lang w:eastAsia="nl-NL"/>
        </w:rPr>
      </w:pPr>
      <w:r>
        <w:rPr>
          <w:rFonts w:ascii="Calibri" w:eastAsia="Times New Roman" w:hAnsi="Calibri" w:cs="Arial"/>
          <w:lang w:eastAsia="nl-NL"/>
        </w:rPr>
        <w:t xml:space="preserve">Het is niet toegestaan, anders daar waar gevraagd, veranderingen in de documenten aan te brengen. </w:t>
      </w:r>
      <w:r w:rsidR="00970532">
        <w:rPr>
          <w:rFonts w:ascii="Calibri" w:eastAsia="Times New Roman" w:hAnsi="Calibri" w:cs="Arial"/>
          <w:lang w:eastAsia="nl-NL"/>
        </w:rPr>
        <w:t>Vorenstaande</w:t>
      </w:r>
      <w:r>
        <w:rPr>
          <w:rFonts w:ascii="Calibri" w:eastAsia="Times New Roman" w:hAnsi="Calibri" w:cs="Arial"/>
          <w:lang w:eastAsia="nl-NL"/>
        </w:rPr>
        <w:t xml:space="preserve"> op straffe van uitsluiting van verdere deelname.</w:t>
      </w:r>
    </w:p>
    <w:p w14:paraId="59CE9476" w14:textId="77777777" w:rsidR="00D74E96" w:rsidRPr="00894590" w:rsidRDefault="00D74E96" w:rsidP="00894590">
      <w:pPr>
        <w:ind w:left="426"/>
        <w:rPr>
          <w:rFonts w:ascii="Calibri" w:eastAsia="Times New Roman" w:hAnsi="Calibri" w:cs="Arial"/>
          <w:lang w:eastAsia="nl-NL"/>
        </w:rPr>
      </w:pPr>
    </w:p>
    <w:p w14:paraId="0680D8BE" w14:textId="77777777" w:rsidR="00B53CF8" w:rsidRPr="00970532" w:rsidRDefault="00B53CF8" w:rsidP="00B53CF8">
      <w:r w:rsidRPr="00970532">
        <w:t>Bijlagen bij het aanbestedingsdocument zijn:</w:t>
      </w:r>
    </w:p>
    <w:p w14:paraId="1807AF37" w14:textId="77777777" w:rsidR="00B53CF8" w:rsidRPr="00970532" w:rsidRDefault="00B53CF8" w:rsidP="00B53CF8"/>
    <w:p w14:paraId="79D9A1AD" w14:textId="66076CA9" w:rsidR="00B53CF8" w:rsidRPr="00970532" w:rsidRDefault="00B53CF8" w:rsidP="00B53CF8">
      <w:pPr>
        <w:pStyle w:val="Lijstalinea"/>
        <w:numPr>
          <w:ilvl w:val="0"/>
          <w:numId w:val="20"/>
        </w:numPr>
      </w:pPr>
      <w:r w:rsidRPr="00970532">
        <w:t>Concept overeenkomst</w:t>
      </w:r>
    </w:p>
    <w:p w14:paraId="2D1C5BBD" w14:textId="075F1724" w:rsidR="00B53CF8" w:rsidRPr="00970532" w:rsidRDefault="008637AB" w:rsidP="00B53CF8">
      <w:pPr>
        <w:pStyle w:val="Lijstalinea"/>
        <w:numPr>
          <w:ilvl w:val="0"/>
          <w:numId w:val="20"/>
        </w:numPr>
      </w:pPr>
      <w:r w:rsidRPr="00970532">
        <w:t>UEA TN 168043 (</w:t>
      </w:r>
      <w:r w:rsidR="00B53CF8" w:rsidRPr="00970532">
        <w:t xml:space="preserve">Uniform Europees Aanbestedingsdocument </w:t>
      </w:r>
      <w:r w:rsidRPr="00970532">
        <w:t>)</w:t>
      </w:r>
    </w:p>
    <w:p w14:paraId="33F83F19" w14:textId="0334459C" w:rsidR="00B53CF8" w:rsidRPr="00970532" w:rsidRDefault="00B53CF8" w:rsidP="008637AB">
      <w:pPr>
        <w:pStyle w:val="Lijstalinea"/>
        <w:numPr>
          <w:ilvl w:val="0"/>
          <w:numId w:val="20"/>
        </w:numPr>
      </w:pPr>
      <w:r w:rsidRPr="00970532">
        <w:t>Algemene voorwaarden</w:t>
      </w:r>
    </w:p>
    <w:p w14:paraId="559968F7" w14:textId="423EEDC4" w:rsidR="00B53CF8" w:rsidRPr="00970532" w:rsidRDefault="00B53CF8" w:rsidP="00B53CF8">
      <w:pPr>
        <w:pStyle w:val="Lijstalinea"/>
        <w:numPr>
          <w:ilvl w:val="0"/>
          <w:numId w:val="20"/>
        </w:numPr>
      </w:pPr>
      <w:r w:rsidRPr="00970532">
        <w:t>Prijzenblad</w:t>
      </w:r>
    </w:p>
    <w:p w14:paraId="795C9F1F" w14:textId="4417059B" w:rsidR="00B53CF8" w:rsidRPr="00970532" w:rsidRDefault="008C3775" w:rsidP="00B53CF8">
      <w:pPr>
        <w:pStyle w:val="Lijstalinea"/>
        <w:numPr>
          <w:ilvl w:val="0"/>
          <w:numId w:val="20"/>
        </w:numPr>
      </w:pPr>
      <w:r w:rsidRPr="00970532">
        <w:t>Lesmaterialen en Componentenlijst</w:t>
      </w:r>
    </w:p>
    <w:p w14:paraId="5C15C3E9" w14:textId="567AE7AF" w:rsidR="00B53CF8" w:rsidRPr="00970532" w:rsidRDefault="00B53CF8" w:rsidP="00B53CF8">
      <w:pPr>
        <w:pStyle w:val="Lijstalinea"/>
        <w:numPr>
          <w:ilvl w:val="0"/>
          <w:numId w:val="20"/>
        </w:numPr>
      </w:pPr>
      <w:r w:rsidRPr="00970532">
        <w:t>Programma van Eisen</w:t>
      </w:r>
    </w:p>
    <w:p w14:paraId="23C5938A" w14:textId="7760C538" w:rsidR="004514CE" w:rsidRPr="00970532" w:rsidRDefault="004514CE" w:rsidP="004514CE">
      <w:pPr>
        <w:pStyle w:val="Lijstalinea"/>
        <w:numPr>
          <w:ilvl w:val="0"/>
          <w:numId w:val="20"/>
        </w:numPr>
      </w:pPr>
      <w:r w:rsidRPr="00970532">
        <w:t>Bijlage Kerncompetenties</w:t>
      </w:r>
    </w:p>
    <w:p w14:paraId="10552EED" w14:textId="2F1CFBB2" w:rsidR="0014211F" w:rsidRPr="00970532" w:rsidRDefault="0014211F" w:rsidP="004514CE">
      <w:pPr>
        <w:pStyle w:val="Lijstalinea"/>
        <w:numPr>
          <w:ilvl w:val="0"/>
          <w:numId w:val="20"/>
        </w:numPr>
      </w:pPr>
      <w:r w:rsidRPr="00970532">
        <w:t>Beoordelingskader prijzen</w:t>
      </w:r>
    </w:p>
    <w:p w14:paraId="05F0A360" w14:textId="3656489C" w:rsidR="0014211F" w:rsidRPr="00970532" w:rsidRDefault="0014211F" w:rsidP="004514CE">
      <w:pPr>
        <w:pStyle w:val="Lijstalinea"/>
        <w:numPr>
          <w:ilvl w:val="0"/>
          <w:numId w:val="20"/>
        </w:numPr>
      </w:pPr>
      <w:r w:rsidRPr="00970532">
        <w:t>Beoordelingskader openvragen</w:t>
      </w:r>
    </w:p>
    <w:p w14:paraId="272C533A" w14:textId="6670661C" w:rsidR="0014211F" w:rsidRPr="00970532" w:rsidRDefault="0014211F" w:rsidP="004514CE">
      <w:pPr>
        <w:pStyle w:val="Lijstalinea"/>
        <w:numPr>
          <w:ilvl w:val="0"/>
          <w:numId w:val="20"/>
        </w:numPr>
      </w:pPr>
      <w:r w:rsidRPr="00970532">
        <w:t>Beschrijving inrichting ‘Proquro’</w:t>
      </w:r>
    </w:p>
    <w:p w14:paraId="1C901337" w14:textId="77777777" w:rsidR="00B53CF8" w:rsidRPr="00894590" w:rsidRDefault="00B53CF8" w:rsidP="00894590">
      <w:pPr>
        <w:ind w:left="426"/>
        <w:rPr>
          <w:rFonts w:ascii="Calibri" w:eastAsia="Times New Roman" w:hAnsi="Calibri" w:cs="Arial"/>
          <w:lang w:eastAsia="nl-NL"/>
        </w:rPr>
      </w:pPr>
    </w:p>
    <w:p w14:paraId="11E31917" w14:textId="77777777" w:rsidR="00802DCB" w:rsidRPr="00894590" w:rsidRDefault="00802DCB" w:rsidP="00894590">
      <w:pPr>
        <w:ind w:left="426"/>
        <w:rPr>
          <w:rFonts w:ascii="Calibri" w:eastAsia="Times New Roman" w:hAnsi="Calibri" w:cs="Arial"/>
          <w:lang w:eastAsia="nl-NL"/>
        </w:rPr>
      </w:pPr>
    </w:p>
    <w:p w14:paraId="384AE99A" w14:textId="74D10614" w:rsidR="0025671A" w:rsidRPr="00894590" w:rsidRDefault="0025671A" w:rsidP="00894590">
      <w:pPr>
        <w:ind w:left="426"/>
        <w:rPr>
          <w:rFonts w:ascii="Calibri" w:eastAsia="Times New Roman" w:hAnsi="Calibri" w:cs="Arial"/>
          <w:lang w:eastAsia="nl-NL"/>
        </w:rPr>
      </w:pPr>
      <w:r w:rsidRPr="00894590">
        <w:rPr>
          <w:rFonts w:ascii="Calibri" w:eastAsia="Times New Roman" w:hAnsi="Calibri" w:cs="Arial"/>
          <w:lang w:eastAsia="nl-NL"/>
        </w:rPr>
        <w:br w:type="page"/>
      </w:r>
    </w:p>
    <w:p w14:paraId="5F98774C" w14:textId="4A340DDC" w:rsidR="00213567" w:rsidRPr="00213567" w:rsidRDefault="00EF27BB" w:rsidP="001B3514">
      <w:pPr>
        <w:pStyle w:val="Kop1"/>
        <w:numPr>
          <w:ilvl w:val="0"/>
          <w:numId w:val="1"/>
        </w:numPr>
      </w:pPr>
      <w:bookmarkStart w:id="43" w:name="_Toc524687962"/>
      <w:r>
        <w:lastRenderedPageBreak/>
        <w:t>Eisen ten aanzien van inschrijvers</w:t>
      </w:r>
      <w:bookmarkEnd w:id="43"/>
    </w:p>
    <w:p w14:paraId="7725851C" w14:textId="77777777" w:rsidR="00AD15E3" w:rsidRDefault="00AD15E3" w:rsidP="00213567"/>
    <w:p w14:paraId="75706F97" w14:textId="77777777" w:rsidR="00EF27BB" w:rsidRPr="00EE5BFC" w:rsidRDefault="00EF27BB" w:rsidP="00213567">
      <w:r w:rsidRPr="00EE5BFC">
        <w:t>In dit hoofdstuk worden de uitsluitingsgronden en de geschiktheidseisen opgesomd.</w:t>
      </w:r>
    </w:p>
    <w:p w14:paraId="7385F0DE" w14:textId="77777777" w:rsidR="009216CB" w:rsidRDefault="009216CB" w:rsidP="00213567">
      <w:pPr>
        <w:rPr>
          <w:color w:val="00B050"/>
        </w:rPr>
      </w:pPr>
    </w:p>
    <w:p w14:paraId="482F400F" w14:textId="77777777" w:rsidR="00EF27BB" w:rsidRPr="00EF27BB" w:rsidRDefault="00EF27BB" w:rsidP="00213567">
      <w:r>
        <w:t>Ten aanzien van inschrijvers gelden uitsluitingsgronden en geschiktheidseisen. Indien één of meer van de in dit hoofdstuk genoemde uitsluitingsgronden op u van toepassing zijn</w:t>
      </w:r>
      <w:r w:rsidR="00BE25B4">
        <w:t>,</w:t>
      </w:r>
      <w:r>
        <w:t xml:space="preserve"> wordt u uitgesloten van inschrijving op deze aanbesteding. Dat gebeurt ook als u niet kunt voldoen aan één of meer van de in dit hoofdstuk genoemde geschiktheidseisen. </w:t>
      </w:r>
    </w:p>
    <w:p w14:paraId="57B960C8" w14:textId="77777777" w:rsidR="00EF27BB" w:rsidRDefault="00EF3719" w:rsidP="001B3514">
      <w:pPr>
        <w:pStyle w:val="Kop2"/>
        <w:numPr>
          <w:ilvl w:val="1"/>
          <w:numId w:val="1"/>
        </w:numPr>
      </w:pPr>
      <w:bookmarkStart w:id="44" w:name="_Toc524687963"/>
      <w:r>
        <w:t>U</w:t>
      </w:r>
      <w:r w:rsidR="00EF27BB">
        <w:t>itsluitingsgronden</w:t>
      </w:r>
      <w:bookmarkEnd w:id="44"/>
    </w:p>
    <w:p w14:paraId="7DC2B09E" w14:textId="77777777" w:rsidR="00EF27BB" w:rsidRDefault="00EF27BB" w:rsidP="00EF27BB"/>
    <w:p w14:paraId="5B5EA9D3" w14:textId="789EDECA" w:rsidR="003F0746" w:rsidRPr="003F0746" w:rsidRDefault="003F0746" w:rsidP="003F0746">
      <w:pPr>
        <w:jc w:val="both"/>
        <w:rPr>
          <w:rFonts w:cs="Arial"/>
        </w:rPr>
      </w:pPr>
      <w:r w:rsidRPr="003F0746">
        <w:rPr>
          <w:rFonts w:cs="Arial"/>
        </w:rPr>
        <w:t>De uitsluitin</w:t>
      </w:r>
      <w:r w:rsidR="00734719">
        <w:rPr>
          <w:rFonts w:cs="Arial"/>
        </w:rPr>
        <w:t>gsgronden zijn aangevinkt in het Uniform Europees Aanbestedingsdocument</w:t>
      </w:r>
      <w:r w:rsidR="005A1206">
        <w:rPr>
          <w:rFonts w:cs="Arial"/>
        </w:rPr>
        <w:t xml:space="preserve"> (UEA)</w:t>
      </w:r>
      <w:r w:rsidR="00734719">
        <w:rPr>
          <w:rFonts w:cs="Arial"/>
        </w:rPr>
        <w:t>.</w:t>
      </w:r>
      <w:r w:rsidR="007B45A6">
        <w:rPr>
          <w:rFonts w:cs="Arial"/>
        </w:rPr>
        <w:t xml:space="preserve"> </w:t>
      </w:r>
    </w:p>
    <w:p w14:paraId="74A9101E" w14:textId="1526483D" w:rsidR="007B45A6" w:rsidRPr="007B45A6" w:rsidRDefault="003F0746" w:rsidP="007B45A6">
      <w:pPr>
        <w:jc w:val="both"/>
        <w:rPr>
          <w:rFonts w:cs="Arial"/>
        </w:rPr>
      </w:pPr>
      <w:r w:rsidRPr="003F0746">
        <w:rPr>
          <w:rFonts w:cs="Arial"/>
        </w:rPr>
        <w:t>Inschrijvers kunnen verklaren dat de</w:t>
      </w:r>
      <w:r w:rsidR="007B45A6">
        <w:rPr>
          <w:rFonts w:cs="Arial"/>
        </w:rPr>
        <w:t xml:space="preserve"> onderstaande</w:t>
      </w:r>
      <w:r w:rsidRPr="003F0746">
        <w:rPr>
          <w:rFonts w:cs="Arial"/>
        </w:rPr>
        <w:t xml:space="preserve"> uitsluitingsgronden niet op hen van toepassing zijn door het rechtsgeldig ondertekenen van </w:t>
      </w:r>
      <w:r w:rsidR="003C1AC7">
        <w:rPr>
          <w:rFonts w:cs="Arial"/>
        </w:rPr>
        <w:t>het UEA</w:t>
      </w:r>
      <w:r w:rsidR="00734719">
        <w:rPr>
          <w:rFonts w:cs="Arial"/>
        </w:rPr>
        <w:t>.</w:t>
      </w:r>
      <w:r w:rsidR="007B45A6">
        <w:rPr>
          <w:rFonts w:cs="Arial"/>
        </w:rPr>
        <w:t xml:space="preserve"> </w:t>
      </w:r>
    </w:p>
    <w:p w14:paraId="544EF296" w14:textId="77777777" w:rsidR="00437D2F" w:rsidRDefault="00437D2F" w:rsidP="007B45A6">
      <w:pPr>
        <w:jc w:val="both"/>
        <w:rPr>
          <w:rFonts w:cs="Arial"/>
        </w:rPr>
      </w:pPr>
    </w:p>
    <w:p w14:paraId="06A0C468" w14:textId="77777777" w:rsidR="00437D2F" w:rsidRPr="00437D2F" w:rsidRDefault="00437D2F" w:rsidP="00437D2F">
      <w:pPr>
        <w:jc w:val="both"/>
        <w:rPr>
          <w:rFonts w:cs="Arial"/>
        </w:rPr>
      </w:pPr>
      <w:r w:rsidRPr="00437D2F">
        <w:rPr>
          <w:rFonts w:cs="Arial"/>
        </w:rPr>
        <w:t xml:space="preserve">Voor deze aanbesteding worden alle uitsluitingsgronden opgenomen in art. 2.86 van de gewijzigde </w:t>
      </w:r>
    </w:p>
    <w:p w14:paraId="268D7B7B" w14:textId="3E98650E" w:rsidR="00437D2F" w:rsidRPr="00437D2F" w:rsidRDefault="00437D2F" w:rsidP="003C1AC7">
      <w:pPr>
        <w:rPr>
          <w:rFonts w:cs="Arial"/>
        </w:rPr>
      </w:pPr>
      <w:r w:rsidRPr="00437D2F">
        <w:rPr>
          <w:rFonts w:cs="Arial"/>
        </w:rPr>
        <w:t xml:space="preserve">Aanbestedingswet gehanteerd. De uitsluitingsgronden zijn in het </w:t>
      </w:r>
      <w:r w:rsidR="003C1AC7">
        <w:rPr>
          <w:rFonts w:cs="Arial"/>
        </w:rPr>
        <w:t>UEA</w:t>
      </w:r>
      <w:r w:rsidRPr="00437D2F">
        <w:rPr>
          <w:rFonts w:cs="Arial"/>
        </w:rPr>
        <w:t xml:space="preserve"> opgenomen in Deel III, onderdeel A en B. Inschrijvers kunnen verklaren dat de uitsluitingsgronden niet op hen van toepassing zijn door het rechtsgeldig ondertekenen van het </w:t>
      </w:r>
      <w:r w:rsidR="003C1AC7">
        <w:rPr>
          <w:rFonts w:cs="Arial"/>
        </w:rPr>
        <w:t>UEA</w:t>
      </w:r>
      <w:r w:rsidRPr="00437D2F">
        <w:rPr>
          <w:rFonts w:cs="Arial"/>
        </w:rPr>
        <w:t>.</w:t>
      </w:r>
      <w:r w:rsidR="00E46929">
        <w:rPr>
          <w:rFonts w:cs="Arial"/>
        </w:rPr>
        <w:t xml:space="preserve"> </w:t>
      </w:r>
    </w:p>
    <w:p w14:paraId="1CC6D80E" w14:textId="77777777" w:rsidR="00437D2F" w:rsidRPr="00437D2F" w:rsidRDefault="00437D2F" w:rsidP="00437D2F">
      <w:pPr>
        <w:jc w:val="both"/>
        <w:rPr>
          <w:rFonts w:cs="Arial"/>
        </w:rPr>
      </w:pPr>
      <w:r w:rsidRPr="00437D2F">
        <w:rPr>
          <w:rFonts w:cs="Arial"/>
        </w:rPr>
        <w:t xml:space="preserve"> </w:t>
      </w:r>
    </w:p>
    <w:p w14:paraId="135B57AC" w14:textId="77777777" w:rsidR="00437D2F" w:rsidRPr="00437D2F" w:rsidRDefault="00437D2F" w:rsidP="00437D2F">
      <w:pPr>
        <w:jc w:val="both"/>
        <w:rPr>
          <w:rFonts w:cs="Arial"/>
        </w:rPr>
      </w:pPr>
      <w:r w:rsidRPr="00437D2F">
        <w:rPr>
          <w:rFonts w:cs="Arial"/>
        </w:rPr>
        <w:t xml:space="preserve">Naast bovenstaande uitsluitingsgronden wordt de volgende facultatieve uitsluitingsgrond (onderdeel </w:t>
      </w:r>
    </w:p>
    <w:p w14:paraId="323F1902" w14:textId="77777777" w:rsidR="00437D2F" w:rsidRPr="00437D2F" w:rsidRDefault="00437D2F" w:rsidP="00437D2F">
      <w:pPr>
        <w:jc w:val="both"/>
        <w:rPr>
          <w:rFonts w:cs="Arial"/>
        </w:rPr>
      </w:pPr>
      <w:r w:rsidRPr="00437D2F">
        <w:rPr>
          <w:rFonts w:cs="Arial"/>
        </w:rPr>
        <w:t xml:space="preserve">C van het UEA) gehanteerd: </w:t>
      </w:r>
    </w:p>
    <w:p w14:paraId="39AF2C0E" w14:textId="77777777" w:rsidR="00437D2F" w:rsidRPr="00437D2F" w:rsidRDefault="00437D2F" w:rsidP="00437D2F">
      <w:pPr>
        <w:jc w:val="both"/>
        <w:rPr>
          <w:rFonts w:cs="Arial"/>
        </w:rPr>
      </w:pPr>
      <w:r w:rsidRPr="00437D2F">
        <w:rPr>
          <w:rFonts w:cs="Arial"/>
        </w:rPr>
        <w:t xml:space="preserve"> </w:t>
      </w:r>
    </w:p>
    <w:p w14:paraId="1039F61F" w14:textId="0B241798" w:rsidR="00437D2F" w:rsidRPr="003C1AC7" w:rsidRDefault="00437D2F" w:rsidP="003C1AC7">
      <w:pPr>
        <w:pStyle w:val="Lijstalinea"/>
        <w:numPr>
          <w:ilvl w:val="0"/>
          <w:numId w:val="18"/>
        </w:numPr>
        <w:jc w:val="both"/>
        <w:rPr>
          <w:rFonts w:cs="Arial"/>
        </w:rPr>
      </w:pPr>
      <w:r w:rsidRPr="003C1AC7">
        <w:rPr>
          <w:rFonts w:cs="Arial"/>
        </w:rPr>
        <w:t xml:space="preserve">Faillissement, insolventie of gelijksoortig. </w:t>
      </w:r>
    </w:p>
    <w:p w14:paraId="1AA3BF5B" w14:textId="77777777" w:rsidR="00437D2F" w:rsidRPr="00437D2F" w:rsidRDefault="00437D2F" w:rsidP="00437D2F">
      <w:pPr>
        <w:jc w:val="both"/>
        <w:rPr>
          <w:rFonts w:cs="Arial"/>
        </w:rPr>
      </w:pPr>
      <w:r w:rsidRPr="00437D2F">
        <w:rPr>
          <w:rFonts w:cs="Arial"/>
        </w:rPr>
        <w:t xml:space="preserve"> </w:t>
      </w:r>
    </w:p>
    <w:p w14:paraId="16F0D376" w14:textId="77777777" w:rsidR="00437D2F" w:rsidRPr="00437D2F" w:rsidRDefault="00437D2F" w:rsidP="00437D2F">
      <w:pPr>
        <w:jc w:val="both"/>
        <w:rPr>
          <w:rFonts w:cs="Arial"/>
        </w:rPr>
      </w:pPr>
      <w:r w:rsidRPr="00437D2F">
        <w:rPr>
          <w:rFonts w:cs="Arial"/>
        </w:rPr>
        <w:t xml:space="preserve">Het is op dit moment nog niet mogelijk om het UEA te beveiligen, zoals dat voorheen mogelijk was </w:t>
      </w:r>
    </w:p>
    <w:p w14:paraId="2FED21B2" w14:textId="77777777" w:rsidR="00437D2F" w:rsidRPr="00437D2F" w:rsidRDefault="00437D2F" w:rsidP="00437D2F">
      <w:pPr>
        <w:jc w:val="both"/>
        <w:rPr>
          <w:rFonts w:cs="Arial"/>
        </w:rPr>
      </w:pPr>
      <w:r w:rsidRPr="00437D2F">
        <w:rPr>
          <w:rFonts w:cs="Arial"/>
        </w:rPr>
        <w:t xml:space="preserve">met de Uniforme Eigen Verklaring. Het is uitdrukkelijk niet toegestaan dat inschrijver passages invult </w:t>
      </w:r>
    </w:p>
    <w:p w14:paraId="73BD39D5" w14:textId="37327C9C" w:rsidR="00437D2F" w:rsidRDefault="00437D2F" w:rsidP="00437D2F">
      <w:pPr>
        <w:jc w:val="both"/>
        <w:rPr>
          <w:rFonts w:cs="Arial"/>
        </w:rPr>
      </w:pPr>
      <w:r w:rsidRPr="00437D2F">
        <w:rPr>
          <w:rFonts w:cs="Arial"/>
        </w:rPr>
        <w:t xml:space="preserve">of hokjes aan- of </w:t>
      </w:r>
      <w:proofErr w:type="spellStart"/>
      <w:r w:rsidRPr="00437D2F">
        <w:rPr>
          <w:rFonts w:cs="Arial"/>
        </w:rPr>
        <w:t>uitvinkt</w:t>
      </w:r>
      <w:proofErr w:type="spellEnd"/>
      <w:r w:rsidRPr="00437D2F">
        <w:rPr>
          <w:rFonts w:cs="Arial"/>
        </w:rPr>
        <w:t xml:space="preserve"> die niet door inschrijver ingevuld dienen te worden.</w:t>
      </w:r>
    </w:p>
    <w:p w14:paraId="345B1E66" w14:textId="77777777" w:rsidR="00213567" w:rsidRDefault="00EF3719" w:rsidP="001B3514">
      <w:pPr>
        <w:pStyle w:val="Kop2"/>
        <w:numPr>
          <w:ilvl w:val="1"/>
          <w:numId w:val="1"/>
        </w:numPr>
      </w:pPr>
      <w:bookmarkStart w:id="45" w:name="_Toc524687964"/>
      <w:r>
        <w:t>G</w:t>
      </w:r>
      <w:r w:rsidR="00EF27BB">
        <w:t>eschiktheidseisen</w:t>
      </w:r>
      <w:bookmarkEnd w:id="45"/>
    </w:p>
    <w:p w14:paraId="26A9FAE2" w14:textId="77777777" w:rsidR="00EF27BB" w:rsidRDefault="00EF27BB" w:rsidP="00EF27BB"/>
    <w:p w14:paraId="620A830C" w14:textId="77777777" w:rsidR="00EF27BB" w:rsidRDefault="00EF27BB" w:rsidP="00EF27BB">
      <w:r>
        <w:t>Geschiktheidseisen hebben betrekking op de financiële en economische draagkracht en op de technische- of beroepsbekwaamheid. De voor deze aanbesteding relevante geschiktheidseisen zijn weergegeven in de volgende sub paragrafen.</w:t>
      </w:r>
    </w:p>
    <w:p w14:paraId="4852401F" w14:textId="2241F051" w:rsidR="00EF27BB" w:rsidRDefault="00C30010" w:rsidP="00C30010">
      <w:pPr>
        <w:pStyle w:val="Kop3"/>
        <w:ind w:left="62"/>
      </w:pPr>
      <w:bookmarkStart w:id="46" w:name="_Toc524687965"/>
      <w:r>
        <w:t>3.2.1</w:t>
      </w:r>
      <w:r>
        <w:tab/>
      </w:r>
      <w:r w:rsidR="00EF3719">
        <w:t>G</w:t>
      </w:r>
      <w:r w:rsidR="00EF27BB">
        <w:t>eschiktheidseisen met betrekking tot financiële en economische draagkracht</w:t>
      </w:r>
      <w:bookmarkEnd w:id="46"/>
    </w:p>
    <w:p w14:paraId="1672BA29" w14:textId="77777777" w:rsidR="00EF27BB" w:rsidRDefault="00EF27BB" w:rsidP="00EF27BB"/>
    <w:p w14:paraId="1DC54857" w14:textId="77777777" w:rsidR="00EE5BFC" w:rsidRPr="0021783E" w:rsidRDefault="00EE5BFC" w:rsidP="00EE5BFC">
      <w:pPr>
        <w:pStyle w:val="Lijstalinea"/>
      </w:pPr>
      <w:r w:rsidRPr="0021783E">
        <w:t xml:space="preserve">Inschrijver is afdoende verzekerd voor bedrijfsaansprakelijkheid, te weten minimaal € </w:t>
      </w:r>
      <w:r>
        <w:t>20.000 ,00</w:t>
      </w:r>
      <w:r w:rsidRPr="0021783E">
        <w:rPr>
          <w:color w:val="FF0000"/>
        </w:rPr>
        <w:t xml:space="preserve"> </w:t>
      </w:r>
      <w:r>
        <w:t>per schadegeval en minimaal € 60.000,00</w:t>
      </w:r>
      <w:r>
        <w:rPr>
          <w:color w:val="FF0000"/>
        </w:rPr>
        <w:t xml:space="preserve"> </w:t>
      </w:r>
      <w:r w:rsidRPr="0021783E">
        <w:t>per jaar.</w:t>
      </w:r>
    </w:p>
    <w:p w14:paraId="55417D81" w14:textId="4ACB711A" w:rsidR="00582630" w:rsidRDefault="00C30010" w:rsidP="00C30010">
      <w:pPr>
        <w:pStyle w:val="Kop3"/>
        <w:ind w:left="62"/>
      </w:pPr>
      <w:bookmarkStart w:id="47" w:name="_Toc524687966"/>
      <w:r>
        <w:t>3.2.2</w:t>
      </w:r>
      <w:r>
        <w:tab/>
      </w:r>
      <w:r w:rsidR="00EF3719">
        <w:t>G</w:t>
      </w:r>
      <w:r w:rsidR="00582630">
        <w:t>eschiktheidseisen met betrekking tot technische- en beroepsbekwaamheid</w:t>
      </w:r>
      <w:bookmarkEnd w:id="47"/>
    </w:p>
    <w:p w14:paraId="4C7899BA" w14:textId="1F6192F4" w:rsidR="00582630" w:rsidRDefault="00EA3355" w:rsidP="00EA3355">
      <w:pPr>
        <w:ind w:left="705"/>
      </w:pPr>
      <w:r>
        <w:t>Inschrijver toont geschiktheid aan middel</w:t>
      </w:r>
      <w:r w:rsidR="00623DFF">
        <w:t>s</w:t>
      </w:r>
      <w:r>
        <w:t xml:space="preserve"> de in de bijlage “Kerncompetenties” aan te leveren gegevens.</w:t>
      </w:r>
    </w:p>
    <w:p w14:paraId="3D3CB840" w14:textId="23883506" w:rsidR="000234E5" w:rsidRDefault="00994E46" w:rsidP="001B3514">
      <w:pPr>
        <w:pStyle w:val="Kop2"/>
        <w:numPr>
          <w:ilvl w:val="1"/>
          <w:numId w:val="1"/>
        </w:numPr>
      </w:pPr>
      <w:bookmarkStart w:id="48" w:name="_Toc524687967"/>
      <w:r>
        <w:t>Unifor</w:t>
      </w:r>
      <w:r w:rsidR="00734719">
        <w:t>m Europees Aanbestedingsdocument</w:t>
      </w:r>
      <w:bookmarkEnd w:id="48"/>
    </w:p>
    <w:p w14:paraId="5D754797" w14:textId="77777777" w:rsidR="000234E5" w:rsidRDefault="000234E5" w:rsidP="000234E5"/>
    <w:p w14:paraId="77484B9C" w14:textId="475B55EE" w:rsidR="00494E3D" w:rsidRDefault="00994E46" w:rsidP="00AD15E3">
      <w:r>
        <w:t xml:space="preserve">Door invullen en rechtsgeldig ondertekenen van </w:t>
      </w:r>
      <w:r w:rsidR="00734719">
        <w:t>het</w:t>
      </w:r>
      <w:r>
        <w:t xml:space="preserve"> bijgev</w:t>
      </w:r>
      <w:r w:rsidR="00734719">
        <w:t>oegde U</w:t>
      </w:r>
      <w:r w:rsidR="000D6C7B">
        <w:t>EA</w:t>
      </w:r>
      <w:r w:rsidR="00734719">
        <w:t xml:space="preserve"> </w:t>
      </w:r>
      <w:r>
        <w:t>kunnen inschrijvers verklaren dat de uitsluitingsgronden niet op hen van toepassing zijn en dat wordt voldaan aan de geschiktheidseisen. Binnen 10 dagen na het communiceren van het gunningsbesluit dient de inschrijver aan wie de opdracht gegund wordt de volgende bewijsstukken overleggen:</w:t>
      </w:r>
    </w:p>
    <w:p w14:paraId="2B89A51F" w14:textId="77777777" w:rsidR="00994E46" w:rsidRDefault="00994E46" w:rsidP="00AD15E3"/>
    <w:p w14:paraId="3BEDC6AF" w14:textId="77777777" w:rsidR="00D905A3" w:rsidRDefault="00D905A3" w:rsidP="00D905A3">
      <w:pPr>
        <w:pStyle w:val="Standard"/>
        <w:numPr>
          <w:ilvl w:val="0"/>
          <w:numId w:val="4"/>
        </w:numPr>
        <w:spacing w:line="240" w:lineRule="atLeast"/>
      </w:pPr>
      <w:r>
        <w:rPr>
          <w:lang w:eastAsia="nl-BE"/>
        </w:rPr>
        <w:lastRenderedPageBreak/>
        <w:t xml:space="preserve">Een uittreksel van inschrijving bij de Kamer van Koophandel die op het moment van inschrijven niet ouder is dan zes maanden, </w:t>
      </w:r>
      <w:r>
        <w:t>om aan te tonen dat de uitsluitingsgrond in artikel 2.87 onderdeel b van de gewijzigde Aanbestedingswet niet op hem van toepassing is;</w:t>
      </w:r>
    </w:p>
    <w:p w14:paraId="2BEC07DC" w14:textId="77777777" w:rsidR="00D905A3" w:rsidRDefault="00D905A3" w:rsidP="00D905A3">
      <w:pPr>
        <w:pStyle w:val="Standard"/>
        <w:spacing w:line="240" w:lineRule="atLeast"/>
        <w:ind w:left="426"/>
      </w:pPr>
    </w:p>
    <w:p w14:paraId="18F6460F" w14:textId="15FC7650" w:rsidR="00D905A3" w:rsidRPr="007F0A19" w:rsidRDefault="00D905A3" w:rsidP="00D905A3">
      <w:pPr>
        <w:pStyle w:val="Standard"/>
        <w:numPr>
          <w:ilvl w:val="0"/>
          <w:numId w:val="4"/>
        </w:numPr>
        <w:spacing w:line="240" w:lineRule="atLeast"/>
      </w:pPr>
      <w:r w:rsidRPr="007F0A19">
        <w:rPr>
          <w:lang w:eastAsia="nl-BE"/>
        </w:rPr>
        <w:t xml:space="preserve">Een gedragsverklaring aanbesteden die op het moment van inschrijven maximaal twee jaar oud is, </w:t>
      </w:r>
      <w:r w:rsidRPr="007F0A19">
        <w:t>om aan te tonen dat de uitsluitingsgronden in artikel 2.86 en 2.87</w:t>
      </w:r>
      <w:r w:rsidR="005325E5">
        <w:t xml:space="preserve"> in het eerste lid, </w:t>
      </w:r>
      <w:r w:rsidRPr="007F0A19">
        <w:t xml:space="preserve">onderdelen </w:t>
      </w:r>
      <w:r>
        <w:t>c en d</w:t>
      </w:r>
      <w:r w:rsidRPr="007F0A19">
        <w:t xml:space="preserve"> van de </w:t>
      </w:r>
      <w:r>
        <w:t xml:space="preserve">gewijzigde </w:t>
      </w:r>
      <w:r w:rsidRPr="007F0A19">
        <w:t>Aanbestedi</w:t>
      </w:r>
      <w:r>
        <w:t>ngswet niet van toepassing zijn;</w:t>
      </w:r>
    </w:p>
    <w:p w14:paraId="3AEA7DB3" w14:textId="77777777" w:rsidR="00D905A3" w:rsidRDefault="00D905A3" w:rsidP="00D905A3">
      <w:pPr>
        <w:pStyle w:val="Lijstalinea"/>
        <w:rPr>
          <w:highlight w:val="yellow"/>
        </w:rPr>
      </w:pPr>
    </w:p>
    <w:p w14:paraId="50E5041C" w14:textId="07BE61A4" w:rsidR="00D905A3" w:rsidRDefault="00D905A3" w:rsidP="00D905A3">
      <w:pPr>
        <w:pStyle w:val="Standard"/>
        <w:numPr>
          <w:ilvl w:val="0"/>
          <w:numId w:val="4"/>
        </w:numPr>
        <w:spacing w:line="240" w:lineRule="atLeast"/>
      </w:pPr>
      <w:r>
        <w:rPr>
          <w:lang w:eastAsia="nl-BE"/>
        </w:rPr>
        <w:t>Een verklaring van de Belastingdienst die op het moment van inschrijven niet ouder is dan zes maanden en waarin staat dat de uitsluitingsgrond inzake het niet voldoen van betaling van belastingen en sociale verzekeringspremies</w:t>
      </w:r>
      <w:r w:rsidR="005325E5">
        <w:rPr>
          <w:lang w:eastAsia="nl-BE"/>
        </w:rPr>
        <w:t>, artikel 2.86 artikel 5 en artikel 2.87 in het eerste lid, onderdeel j</w:t>
      </w:r>
      <w:r>
        <w:rPr>
          <w:lang w:eastAsia="nl-BE"/>
        </w:rPr>
        <w:t xml:space="preserve"> niet op hem van toepassing is;</w:t>
      </w:r>
    </w:p>
    <w:p w14:paraId="7CDB75F8" w14:textId="293E7CB5" w:rsidR="00D905A3" w:rsidRDefault="00D905A3" w:rsidP="00D905A3">
      <w:pPr>
        <w:pStyle w:val="Standard"/>
        <w:spacing w:line="240" w:lineRule="atLeast"/>
        <w:ind w:left="426"/>
      </w:pPr>
    </w:p>
    <w:p w14:paraId="5D42E705" w14:textId="6E4297AE" w:rsidR="00623DFF" w:rsidRDefault="00623DFF" w:rsidP="00623DFF">
      <w:pPr>
        <w:pStyle w:val="Kop2"/>
        <w:numPr>
          <w:ilvl w:val="1"/>
          <w:numId w:val="1"/>
        </w:numPr>
      </w:pPr>
      <w:bookmarkStart w:id="49" w:name="_Toc524687968"/>
      <w:r>
        <w:t>Aantonen kerncompetenties</w:t>
      </w:r>
      <w:bookmarkEnd w:id="49"/>
    </w:p>
    <w:p w14:paraId="0BC1DB89" w14:textId="2A4EDC60" w:rsidR="00623DFF" w:rsidRDefault="00623DFF" w:rsidP="00D905A3">
      <w:pPr>
        <w:pStyle w:val="Standard"/>
        <w:spacing w:line="240" w:lineRule="atLeast"/>
        <w:ind w:left="426"/>
      </w:pPr>
    </w:p>
    <w:p w14:paraId="2E691370" w14:textId="458A60E5" w:rsidR="00276BC5" w:rsidRDefault="00276BC5" w:rsidP="00D905A3">
      <w:pPr>
        <w:pStyle w:val="Standard"/>
        <w:spacing w:line="240" w:lineRule="atLeast"/>
        <w:ind w:left="426"/>
      </w:pPr>
      <w:r>
        <w:t>Kerncompetentie kunnen verklaard en aangeboden worden middels de bijlage ‘Kerncompetenties’</w:t>
      </w:r>
    </w:p>
    <w:p w14:paraId="68B416F1" w14:textId="77777777" w:rsidR="00276BC5" w:rsidRPr="00623DFF" w:rsidRDefault="00276BC5" w:rsidP="00D905A3">
      <w:pPr>
        <w:pStyle w:val="Standard"/>
        <w:spacing w:line="240" w:lineRule="atLeast"/>
        <w:ind w:left="426"/>
      </w:pPr>
    </w:p>
    <w:p w14:paraId="31C3AE76" w14:textId="17AE9618" w:rsidR="006C58F5" w:rsidRDefault="006C58F5" w:rsidP="006C58F5">
      <w:pPr>
        <w:pStyle w:val="Standard"/>
        <w:numPr>
          <w:ilvl w:val="0"/>
          <w:numId w:val="4"/>
        </w:numPr>
        <w:spacing w:line="240" w:lineRule="atLeast"/>
        <w:rPr>
          <w:lang w:eastAsia="nl-BE"/>
        </w:rPr>
      </w:pPr>
      <w:r w:rsidRPr="00623DFF">
        <w:rPr>
          <w:lang w:eastAsia="nl-BE"/>
        </w:rPr>
        <w:t>Een referentiebeschrijving die, naar oordeel van Opdrachtgever,</w:t>
      </w:r>
      <w:r w:rsidR="00E46929" w:rsidRPr="00623DFF">
        <w:rPr>
          <w:lang w:eastAsia="nl-BE"/>
        </w:rPr>
        <w:t xml:space="preserve"> </w:t>
      </w:r>
      <w:r w:rsidRPr="00623DFF">
        <w:rPr>
          <w:lang w:eastAsia="nl-BE"/>
        </w:rPr>
        <w:t xml:space="preserve">onomstotelijk aantoont dat Inschrijver beschikt over de vereiste kerncompetenties. De referentie mag niet ouder zijn dan drie jaar op het moment van inschrijven. </w:t>
      </w:r>
      <w:r w:rsidRPr="00623DFF">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1FC0D55C" w14:textId="6D30AAB8" w:rsidR="00C36029" w:rsidRPr="00623DFF" w:rsidRDefault="00C36029" w:rsidP="006C58F5">
      <w:pPr>
        <w:pStyle w:val="Standard"/>
        <w:numPr>
          <w:ilvl w:val="0"/>
          <w:numId w:val="4"/>
        </w:numPr>
        <w:spacing w:line="240" w:lineRule="atLeast"/>
        <w:rPr>
          <w:lang w:eastAsia="nl-BE"/>
        </w:rPr>
      </w:pPr>
      <w:r>
        <w:rPr>
          <w:lang w:eastAsia="nl-BE"/>
        </w:rPr>
        <w:t>Met het indienen van de verklaringen over de kerncompetenties geeft u opdrachtgever toestemming de referent te benaderen ter verificatie. Indien blijkt dat er een duidelijk verschil is tussen het verklaarde en het informatie die opdrachtgever in</w:t>
      </w:r>
      <w:r w:rsidR="007B4B03">
        <w:rPr>
          <w:lang w:eastAsia="nl-BE"/>
        </w:rPr>
        <w:t xml:space="preserve"> </w:t>
      </w:r>
      <w:r>
        <w:rPr>
          <w:lang w:eastAsia="nl-BE"/>
        </w:rPr>
        <w:t xml:space="preserve">wint wordt uw inschrijving terzijde gelegd. </w:t>
      </w:r>
    </w:p>
    <w:p w14:paraId="15B6773D" w14:textId="77777777" w:rsidR="00AD1FA7" w:rsidRPr="00623DFF" w:rsidRDefault="00AD1FA7" w:rsidP="000D6C7B">
      <w:pPr>
        <w:pStyle w:val="Lijstalinea"/>
        <w:rPr>
          <w:lang w:eastAsia="nl-BE"/>
        </w:rPr>
      </w:pPr>
    </w:p>
    <w:p w14:paraId="0AD13A19" w14:textId="7DF355CE" w:rsidR="00C36029" w:rsidRDefault="00C36029" w:rsidP="00C36029">
      <w:pPr>
        <w:pStyle w:val="Kop2"/>
        <w:numPr>
          <w:ilvl w:val="1"/>
          <w:numId w:val="1"/>
        </w:numPr>
      </w:pPr>
      <w:bookmarkStart w:id="50" w:name="_Toc524687969"/>
      <w:r>
        <w:t>Overige gegevens</w:t>
      </w:r>
      <w:bookmarkEnd w:id="50"/>
    </w:p>
    <w:p w14:paraId="268349E4" w14:textId="100901DB" w:rsidR="00AD1FA7" w:rsidRPr="00623DFF" w:rsidRDefault="00AD1FA7" w:rsidP="00C36029">
      <w:pPr>
        <w:pStyle w:val="Standard"/>
        <w:numPr>
          <w:ilvl w:val="0"/>
          <w:numId w:val="4"/>
        </w:numPr>
        <w:spacing w:line="240" w:lineRule="atLeast"/>
      </w:pPr>
      <w:r w:rsidRPr="00623DFF">
        <w:t xml:space="preserve">Een kopie van een verzekeringspolis waaruit blijkt dat Inschrijver minimaal verzekerd is voor het in dit document genoemde bedrag. </w:t>
      </w:r>
    </w:p>
    <w:p w14:paraId="3F71F42A" w14:textId="77777777" w:rsidR="00D905A3" w:rsidRPr="00623DFF" w:rsidRDefault="00D905A3" w:rsidP="00D905A3">
      <w:pPr>
        <w:pStyle w:val="Standard"/>
        <w:spacing w:line="240" w:lineRule="atLeast"/>
        <w:rPr>
          <w:lang w:eastAsia="nl-BE"/>
        </w:rPr>
      </w:pPr>
    </w:p>
    <w:p w14:paraId="1A077A13" w14:textId="37E21400" w:rsidR="00494E3D" w:rsidRPr="008420E9" w:rsidRDefault="000D6C7B" w:rsidP="008420E9">
      <w:pPr>
        <w:pStyle w:val="Standard"/>
        <w:numPr>
          <w:ilvl w:val="0"/>
          <w:numId w:val="4"/>
        </w:numPr>
        <w:spacing w:line="240" w:lineRule="atLeast"/>
        <w:rPr>
          <w:color w:val="00B050"/>
        </w:rPr>
      </w:pPr>
      <w:r w:rsidRPr="00623DFF">
        <w:rPr>
          <w:lang w:eastAsia="nl-BE"/>
        </w:rPr>
        <w:t>Per kenmerk in paragraaf 3.2.2</w:t>
      </w:r>
      <w:r w:rsidR="00756E72" w:rsidRPr="00623DFF">
        <w:rPr>
          <w:lang w:eastAsia="nl-BE"/>
        </w:rPr>
        <w:t xml:space="preserve"> een bewijsstuk waaruit af te leiden is dat inschrijver gecertificeerd is of een helder omschreven document waarin staat hoe het voldoen aan de eisen op andere wijze geborgd is. </w:t>
      </w:r>
    </w:p>
    <w:p w14:paraId="2BE2DCBB" w14:textId="77777777" w:rsidR="00A168D6" w:rsidRDefault="00A168D6" w:rsidP="00623DFF">
      <w:pPr>
        <w:pStyle w:val="Kop2"/>
        <w:numPr>
          <w:ilvl w:val="1"/>
          <w:numId w:val="1"/>
        </w:numPr>
        <w:rPr>
          <w:color w:val="00B050"/>
        </w:rPr>
      </w:pPr>
      <w:r>
        <w:rPr>
          <w:color w:val="00B050"/>
        </w:rPr>
        <w:br w:type="page"/>
      </w:r>
    </w:p>
    <w:p w14:paraId="393AC3C2" w14:textId="77777777" w:rsidR="00AD15E3" w:rsidRDefault="0047039E" w:rsidP="001B3514">
      <w:pPr>
        <w:pStyle w:val="Kop1"/>
        <w:numPr>
          <w:ilvl w:val="0"/>
          <w:numId w:val="1"/>
        </w:numPr>
      </w:pPr>
      <w:bookmarkStart w:id="51" w:name="_Toc524687970"/>
      <w:r>
        <w:lastRenderedPageBreak/>
        <w:t>Eisen en vragen ten aanzien van de opdracht</w:t>
      </w:r>
      <w:bookmarkEnd w:id="51"/>
    </w:p>
    <w:p w14:paraId="1E74AA71" w14:textId="77777777" w:rsidR="00A168D6" w:rsidRDefault="00A168D6" w:rsidP="00A168D6"/>
    <w:p w14:paraId="27D750F1" w14:textId="77777777" w:rsidR="0047039E" w:rsidRPr="0047039E" w:rsidRDefault="0047039E" w:rsidP="00A168D6">
      <w:r>
        <w:t xml:space="preserve">Dit hoofdstuk bevat eisen ten aanzien van de opdracht. Eisen zijn hard, hetgeen betekent dat inschrijvers bij uitvoering van de opdracht aan de eisen dienen te voldoen en daarmee rekening dienen te houden bij het opstellen van een inschrijving. Vragen zijn bedoeld om antwoorden te verkrijgen die beoordeeld zullen worden als </w:t>
      </w:r>
      <w:r w:rsidR="00AE3082">
        <w:t>(</w:t>
      </w:r>
      <w:r>
        <w:t>sub</w:t>
      </w:r>
      <w:r w:rsidR="00AE3082">
        <w:t>)</w:t>
      </w:r>
      <w:r>
        <w:t>gunningscriterium.</w:t>
      </w:r>
    </w:p>
    <w:p w14:paraId="0A48EC32" w14:textId="77777777" w:rsidR="0056691A" w:rsidRDefault="00EF3719" w:rsidP="00C30010">
      <w:pPr>
        <w:pStyle w:val="Kop2"/>
        <w:numPr>
          <w:ilvl w:val="1"/>
          <w:numId w:val="1"/>
        </w:numPr>
        <w:ind w:left="782"/>
      </w:pPr>
      <w:bookmarkStart w:id="52" w:name="_Toc524687971"/>
      <w:r>
        <w:t>E</w:t>
      </w:r>
      <w:r w:rsidR="0056691A">
        <w:t>isen ten aanzien van de opdracht</w:t>
      </w:r>
      <w:bookmarkEnd w:id="52"/>
    </w:p>
    <w:p w14:paraId="60DC1D72" w14:textId="77777777" w:rsidR="00760AB5" w:rsidRDefault="00760AB5" w:rsidP="00760AB5"/>
    <w:p w14:paraId="58082275" w14:textId="34572412" w:rsidR="00040C20" w:rsidRPr="00040C20" w:rsidRDefault="00C01FC0" w:rsidP="00040C20">
      <w:pPr>
        <w:rPr>
          <w:rFonts w:eastAsia="Times New Roman" w:cs="Times New Roman"/>
          <w:szCs w:val="24"/>
          <w:lang w:eastAsia="nl-NL"/>
        </w:rPr>
      </w:pPr>
      <w:r w:rsidRPr="00040C20">
        <w:rPr>
          <w:rFonts w:eastAsia="Times New Roman" w:cs="Times New Roman"/>
          <w:szCs w:val="24"/>
          <w:lang w:eastAsia="nl-NL"/>
        </w:rPr>
        <w:t>De Eisen ten aanzien van deze opdracht vindt u in de bijlage “Eisen</w:t>
      </w:r>
      <w:r w:rsidR="00040C20">
        <w:rPr>
          <w:rFonts w:eastAsia="Times New Roman" w:cs="Times New Roman"/>
          <w:szCs w:val="24"/>
          <w:lang w:eastAsia="nl-NL"/>
        </w:rPr>
        <w:t>-TN</w:t>
      </w:r>
      <w:r w:rsidR="00040C20" w:rsidRPr="00040C20">
        <w:rPr>
          <w:rFonts w:eastAsia="Times New Roman" w:cs="Times New Roman"/>
          <w:szCs w:val="24"/>
          <w:lang w:eastAsia="nl-NL"/>
        </w:rPr>
        <w:t xml:space="preserve"> 168043</w:t>
      </w:r>
      <w:r w:rsidR="00040C20">
        <w:rPr>
          <w:rFonts w:eastAsia="Times New Roman" w:cs="Times New Roman"/>
          <w:szCs w:val="24"/>
          <w:lang w:eastAsia="nl-NL"/>
        </w:rPr>
        <w:t>.</w:t>
      </w:r>
      <w:r w:rsidR="00040C20" w:rsidRPr="00040C20">
        <w:rPr>
          <w:rFonts w:eastAsia="Times New Roman" w:cs="Times New Roman"/>
          <w:szCs w:val="24"/>
          <w:lang w:eastAsia="nl-NL"/>
        </w:rPr>
        <w:t xml:space="preserve"> </w:t>
      </w:r>
    </w:p>
    <w:p w14:paraId="2E80916F" w14:textId="5B34161B" w:rsidR="00C01FC0" w:rsidRPr="00040C20" w:rsidRDefault="00C01FC0" w:rsidP="0056691A">
      <w:pPr>
        <w:rPr>
          <w:rFonts w:eastAsia="Times New Roman" w:cs="Times New Roman"/>
          <w:szCs w:val="24"/>
          <w:lang w:eastAsia="nl-NL"/>
        </w:rPr>
      </w:pPr>
      <w:r w:rsidRPr="00040C20">
        <w:rPr>
          <w:rFonts w:eastAsia="Times New Roman" w:cs="Times New Roman"/>
          <w:szCs w:val="24"/>
          <w:lang w:eastAsia="nl-NL"/>
        </w:rPr>
        <w:t>Indien u aangeeft aan één of meerdere eisen niet te voldoen dan wel voorwaarden stelt wordt uw inschrijving terzijde gelegd en niet verder beoordeeld. Daarmee ben u uitgesloten van de procedure.</w:t>
      </w:r>
    </w:p>
    <w:p w14:paraId="3196C6F3" w14:textId="633D2EA6" w:rsidR="009A0CDC" w:rsidRDefault="00C30010" w:rsidP="00C30010">
      <w:pPr>
        <w:pStyle w:val="Kop2"/>
        <w:numPr>
          <w:ilvl w:val="1"/>
          <w:numId w:val="5"/>
        </w:numPr>
        <w:ind w:left="601" w:hanging="539"/>
      </w:pPr>
      <w:r>
        <w:tab/>
      </w:r>
      <w:bookmarkStart w:id="53" w:name="_Toc524687972"/>
      <w:r w:rsidR="00EF3719">
        <w:t>V</w:t>
      </w:r>
      <w:r w:rsidR="0056691A">
        <w:t>ragen ten aanzien van de opdracht</w:t>
      </w:r>
      <w:bookmarkEnd w:id="53"/>
    </w:p>
    <w:p w14:paraId="005B3079" w14:textId="77777777" w:rsidR="009A0CDC" w:rsidRDefault="009A0CDC" w:rsidP="009A0CDC"/>
    <w:p w14:paraId="3ABE9AAE" w14:textId="2D222FE4" w:rsidR="00C01FC0" w:rsidRPr="00040C20" w:rsidRDefault="00C01FC0" w:rsidP="00040C20">
      <w:pPr>
        <w:pStyle w:val="Lijstalinea"/>
        <w:ind w:left="0"/>
        <w:rPr>
          <w:rFonts w:eastAsia="Times New Roman" w:cs="Times New Roman"/>
          <w:szCs w:val="24"/>
          <w:lang w:eastAsia="nl-NL"/>
        </w:rPr>
      </w:pPr>
      <w:r w:rsidRPr="00040C20">
        <w:rPr>
          <w:rFonts w:eastAsia="Times New Roman" w:cs="Times New Roman"/>
          <w:szCs w:val="24"/>
          <w:lang w:eastAsia="nl-NL"/>
        </w:rPr>
        <w:t>De vragen die wij beantwoord willen zien ten aanzien van deze opdracht vindt u in de bijlage “</w:t>
      </w:r>
      <w:r w:rsidR="001177A2">
        <w:rPr>
          <w:rFonts w:eastAsia="Times New Roman" w:cs="Times New Roman"/>
          <w:szCs w:val="24"/>
          <w:lang w:eastAsia="nl-NL"/>
        </w:rPr>
        <w:t>Open v</w:t>
      </w:r>
      <w:r w:rsidRPr="00040C20">
        <w:rPr>
          <w:rFonts w:eastAsia="Times New Roman" w:cs="Times New Roman"/>
          <w:szCs w:val="24"/>
          <w:lang w:eastAsia="nl-NL"/>
        </w:rPr>
        <w:t>ragen</w:t>
      </w:r>
      <w:r w:rsidR="00040C20">
        <w:rPr>
          <w:rFonts w:eastAsia="Times New Roman" w:cs="Times New Roman"/>
          <w:szCs w:val="24"/>
          <w:lang w:eastAsia="nl-NL"/>
        </w:rPr>
        <w:t>-TN</w:t>
      </w:r>
      <w:r w:rsidR="00040C20" w:rsidRPr="00040C20">
        <w:rPr>
          <w:rFonts w:eastAsia="Times New Roman" w:cs="Times New Roman"/>
          <w:szCs w:val="24"/>
          <w:lang w:eastAsia="nl-NL"/>
        </w:rPr>
        <w:t xml:space="preserve"> 168043</w:t>
      </w:r>
      <w:r w:rsidR="00040C20">
        <w:rPr>
          <w:rFonts w:eastAsia="Times New Roman" w:cs="Times New Roman"/>
          <w:szCs w:val="24"/>
          <w:lang w:eastAsia="nl-NL"/>
        </w:rPr>
        <w:t>.</w:t>
      </w:r>
      <w:r w:rsidRPr="00040C20">
        <w:rPr>
          <w:rFonts w:eastAsia="Times New Roman" w:cs="Times New Roman"/>
          <w:szCs w:val="24"/>
          <w:lang w:eastAsia="nl-NL"/>
        </w:rPr>
        <w:t>”</w:t>
      </w:r>
    </w:p>
    <w:p w14:paraId="71C3F2D5" w14:textId="77777777" w:rsidR="00657DB5" w:rsidRDefault="00EF3719" w:rsidP="00C30010">
      <w:pPr>
        <w:pStyle w:val="Kop2"/>
        <w:numPr>
          <w:ilvl w:val="1"/>
          <w:numId w:val="5"/>
        </w:numPr>
        <w:ind w:left="782"/>
      </w:pPr>
      <w:bookmarkStart w:id="54" w:name="_Toc524687973"/>
      <w:r>
        <w:t>P</w:t>
      </w:r>
      <w:r w:rsidR="00657DB5">
        <w:t>rijs</w:t>
      </w:r>
      <w:bookmarkEnd w:id="54"/>
    </w:p>
    <w:p w14:paraId="0547D01E" w14:textId="77777777" w:rsidR="00657DB5" w:rsidRDefault="00657DB5" w:rsidP="00657DB5">
      <w:pPr>
        <w:ind w:left="30"/>
      </w:pPr>
    </w:p>
    <w:p w14:paraId="58F6101F" w14:textId="5EA97D05" w:rsidR="00561908" w:rsidRPr="00040C20" w:rsidRDefault="00C01FC0" w:rsidP="00561908">
      <w:pPr>
        <w:rPr>
          <w:rFonts w:eastAsia="Times New Roman" w:cs="Times New Roman"/>
          <w:szCs w:val="24"/>
          <w:lang w:eastAsia="nl-NL"/>
        </w:rPr>
      </w:pPr>
      <w:r w:rsidRPr="00040C20">
        <w:rPr>
          <w:rFonts w:eastAsia="Times New Roman" w:cs="Times New Roman"/>
          <w:szCs w:val="24"/>
          <w:lang w:eastAsia="nl-NL"/>
        </w:rPr>
        <w:t>De</w:t>
      </w:r>
      <w:r w:rsidR="00E46929">
        <w:rPr>
          <w:rFonts w:eastAsia="Times New Roman" w:cs="Times New Roman"/>
          <w:szCs w:val="24"/>
          <w:lang w:eastAsia="nl-NL"/>
        </w:rPr>
        <w:t xml:space="preserve"> </w:t>
      </w:r>
      <w:r w:rsidR="00040C20" w:rsidRPr="00040C20">
        <w:rPr>
          <w:rFonts w:eastAsia="Times New Roman" w:cs="Times New Roman"/>
          <w:szCs w:val="24"/>
          <w:lang w:eastAsia="nl-NL"/>
        </w:rPr>
        <w:t xml:space="preserve">prijzen kunt u invullen in de bijlage “Prijzenblad </w:t>
      </w:r>
      <w:r w:rsidR="00040C20">
        <w:rPr>
          <w:rFonts w:eastAsia="Times New Roman" w:cs="Times New Roman"/>
          <w:szCs w:val="24"/>
          <w:lang w:eastAsia="nl-NL"/>
        </w:rPr>
        <w:t>TN</w:t>
      </w:r>
      <w:r w:rsidR="00040C20" w:rsidRPr="00040C20">
        <w:rPr>
          <w:rFonts w:eastAsia="Times New Roman" w:cs="Times New Roman"/>
          <w:szCs w:val="24"/>
          <w:lang w:eastAsia="nl-NL"/>
        </w:rPr>
        <w:t xml:space="preserve"> 168043 “ bij deze aanbesteding. </w:t>
      </w:r>
      <w:r w:rsidR="003D179A">
        <w:rPr>
          <w:rFonts w:eastAsia="Times New Roman" w:cs="Times New Roman"/>
          <w:szCs w:val="24"/>
          <w:lang w:eastAsia="nl-NL"/>
        </w:rPr>
        <w:t>Tevens dient u het document ‘Li</w:t>
      </w:r>
      <w:r w:rsidR="00EF3BE9">
        <w:rPr>
          <w:rFonts w:eastAsia="Times New Roman" w:cs="Times New Roman"/>
          <w:szCs w:val="24"/>
          <w:lang w:eastAsia="nl-NL"/>
        </w:rPr>
        <w:t>j</w:t>
      </w:r>
      <w:r w:rsidR="003D179A">
        <w:rPr>
          <w:rFonts w:eastAsia="Times New Roman" w:cs="Times New Roman"/>
          <w:szCs w:val="24"/>
          <w:lang w:eastAsia="nl-NL"/>
        </w:rPr>
        <w:t>st lesmateriaal en componenten</w:t>
      </w:r>
      <w:r w:rsidR="00EF3BE9">
        <w:rPr>
          <w:rFonts w:eastAsia="Times New Roman" w:cs="Times New Roman"/>
          <w:szCs w:val="24"/>
          <w:lang w:eastAsia="nl-NL"/>
        </w:rPr>
        <w:t>’</w:t>
      </w:r>
      <w:r w:rsidR="003D179A">
        <w:rPr>
          <w:rFonts w:eastAsia="Times New Roman" w:cs="Times New Roman"/>
          <w:szCs w:val="24"/>
          <w:lang w:eastAsia="nl-NL"/>
        </w:rPr>
        <w:t xml:space="preserve"> van prijzen te voorzien</w:t>
      </w:r>
      <w:r w:rsidR="00EF3BE9">
        <w:rPr>
          <w:rFonts w:eastAsia="Times New Roman" w:cs="Times New Roman"/>
          <w:szCs w:val="24"/>
          <w:lang w:eastAsia="nl-NL"/>
        </w:rPr>
        <w:t xml:space="preserve"> en in te dienen</w:t>
      </w:r>
      <w:r w:rsidR="003D179A">
        <w:rPr>
          <w:rFonts w:eastAsia="Times New Roman" w:cs="Times New Roman"/>
          <w:szCs w:val="24"/>
          <w:lang w:eastAsia="nl-NL"/>
        </w:rPr>
        <w:t>. Op het tabblad ‘lesopstelling’</w:t>
      </w:r>
      <w:r w:rsidR="00EF3BE9">
        <w:rPr>
          <w:rFonts w:eastAsia="Times New Roman" w:cs="Times New Roman"/>
          <w:szCs w:val="24"/>
          <w:lang w:eastAsia="nl-NL"/>
        </w:rPr>
        <w:t xml:space="preserve"> </w:t>
      </w:r>
      <w:r w:rsidR="003D179A">
        <w:rPr>
          <w:rFonts w:eastAsia="Times New Roman" w:cs="Times New Roman"/>
          <w:szCs w:val="24"/>
          <w:lang w:eastAsia="nl-NL"/>
        </w:rPr>
        <w:t>kunt u volstaan met één to</w:t>
      </w:r>
      <w:r w:rsidR="00EF3BE9">
        <w:rPr>
          <w:rFonts w:eastAsia="Times New Roman" w:cs="Times New Roman"/>
          <w:szCs w:val="24"/>
          <w:lang w:eastAsia="nl-NL"/>
        </w:rPr>
        <w:t>t</w:t>
      </w:r>
      <w:r w:rsidR="003D179A">
        <w:rPr>
          <w:rFonts w:eastAsia="Times New Roman" w:cs="Times New Roman"/>
          <w:szCs w:val="24"/>
          <w:lang w:eastAsia="nl-NL"/>
        </w:rPr>
        <w:t>aalwaarde. Op het tabblad ‘Componenten</w:t>
      </w:r>
      <w:r w:rsidR="001F3762">
        <w:rPr>
          <w:rFonts w:eastAsia="Times New Roman" w:cs="Times New Roman"/>
          <w:szCs w:val="24"/>
          <w:lang w:eastAsia="nl-NL"/>
        </w:rPr>
        <w:t>’</w:t>
      </w:r>
      <w:r w:rsidR="003D179A">
        <w:rPr>
          <w:rFonts w:eastAsia="Times New Roman" w:cs="Times New Roman"/>
          <w:szCs w:val="24"/>
          <w:lang w:eastAsia="nl-NL"/>
        </w:rPr>
        <w:t xml:space="preserve"> dient u per c</w:t>
      </w:r>
      <w:r w:rsidR="001F3762">
        <w:rPr>
          <w:rFonts w:eastAsia="Times New Roman" w:cs="Times New Roman"/>
          <w:szCs w:val="24"/>
          <w:lang w:eastAsia="nl-NL"/>
        </w:rPr>
        <w:t>omponent uw prijs op te geve</w:t>
      </w:r>
      <w:r w:rsidR="00EF3BE9">
        <w:rPr>
          <w:rFonts w:eastAsia="Times New Roman" w:cs="Times New Roman"/>
          <w:szCs w:val="24"/>
          <w:lang w:eastAsia="nl-NL"/>
        </w:rPr>
        <w:t>n.</w:t>
      </w:r>
      <w:r w:rsidR="001F3762">
        <w:rPr>
          <w:rFonts w:eastAsia="Times New Roman" w:cs="Times New Roman"/>
          <w:szCs w:val="24"/>
          <w:lang w:eastAsia="nl-NL"/>
        </w:rPr>
        <w:t xml:space="preserve"> Deze</w:t>
      </w:r>
      <w:r w:rsidR="00EF3BE9">
        <w:rPr>
          <w:rFonts w:eastAsia="Times New Roman" w:cs="Times New Roman"/>
          <w:szCs w:val="24"/>
          <w:lang w:eastAsia="nl-NL"/>
        </w:rPr>
        <w:t xml:space="preserve"> bedragen</w:t>
      </w:r>
      <w:r w:rsidR="001F3762">
        <w:rPr>
          <w:rFonts w:eastAsia="Times New Roman" w:cs="Times New Roman"/>
          <w:szCs w:val="24"/>
          <w:lang w:eastAsia="nl-NL"/>
        </w:rPr>
        <w:t xml:space="preserve"> wordt getotaliseerd.</w:t>
      </w:r>
      <w:r w:rsidR="00EF3BE9">
        <w:rPr>
          <w:rFonts w:eastAsia="Times New Roman" w:cs="Times New Roman"/>
          <w:szCs w:val="24"/>
          <w:lang w:eastAsia="nl-NL"/>
        </w:rPr>
        <w:t xml:space="preserve"> U dient beide bedragen samen te nemen en deze op in te vullen in de bijlage </w:t>
      </w:r>
      <w:r w:rsidR="00044CC2" w:rsidRPr="00040C20">
        <w:rPr>
          <w:rFonts w:eastAsia="Times New Roman" w:cs="Times New Roman"/>
          <w:szCs w:val="24"/>
          <w:lang w:eastAsia="nl-NL"/>
        </w:rPr>
        <w:t xml:space="preserve">“Prijzenblad </w:t>
      </w:r>
      <w:r w:rsidR="00044CC2">
        <w:rPr>
          <w:rFonts w:eastAsia="Times New Roman" w:cs="Times New Roman"/>
          <w:szCs w:val="24"/>
          <w:lang w:eastAsia="nl-NL"/>
        </w:rPr>
        <w:t>TN</w:t>
      </w:r>
      <w:r w:rsidR="00044CC2" w:rsidRPr="00040C20">
        <w:rPr>
          <w:rFonts w:eastAsia="Times New Roman" w:cs="Times New Roman"/>
          <w:szCs w:val="24"/>
          <w:lang w:eastAsia="nl-NL"/>
        </w:rPr>
        <w:t xml:space="preserve"> 168043 “</w:t>
      </w:r>
      <w:r w:rsidR="00044CC2">
        <w:rPr>
          <w:rFonts w:eastAsia="Times New Roman" w:cs="Times New Roman"/>
          <w:szCs w:val="24"/>
          <w:lang w:eastAsia="nl-NL"/>
        </w:rPr>
        <w:t>.</w:t>
      </w:r>
    </w:p>
    <w:p w14:paraId="04F22806" w14:textId="77777777" w:rsidR="00561908" w:rsidRDefault="00561908" w:rsidP="00657DB5">
      <w:pPr>
        <w:ind w:left="30"/>
      </w:pPr>
    </w:p>
    <w:p w14:paraId="5B1FAEC0" w14:textId="765D019B" w:rsidR="00C01FC0" w:rsidRPr="004319BB" w:rsidRDefault="00C01FC0" w:rsidP="00C01FC0">
      <w:pPr>
        <w:pStyle w:val="Geenafstand"/>
        <w:rPr>
          <w:rFonts w:asciiTheme="minorHAnsi" w:hAnsiTheme="minorHAnsi"/>
          <w:sz w:val="22"/>
        </w:rPr>
      </w:pPr>
      <w:r w:rsidRPr="009414B8">
        <w:rPr>
          <w:rFonts w:asciiTheme="minorHAnsi" w:hAnsiTheme="minorHAnsi"/>
          <w:sz w:val="22"/>
        </w:rPr>
        <w:t xml:space="preserve">Eenmaal per jaar kunnen de prijzen worden geïndexeerd. Basis voor indexatie is de consumenten prijsindex voor alle huishoudens </w:t>
      </w:r>
      <w:r>
        <w:rPr>
          <w:rFonts w:asciiTheme="minorHAnsi" w:hAnsiTheme="minorHAnsi"/>
          <w:sz w:val="22"/>
        </w:rPr>
        <w:t xml:space="preserve">(2015=100) </w:t>
      </w:r>
      <w:r w:rsidRPr="009414B8">
        <w:rPr>
          <w:rFonts w:asciiTheme="minorHAnsi" w:hAnsiTheme="minorHAnsi"/>
          <w:sz w:val="22"/>
        </w:rPr>
        <w:t>van oktober van het voorafgaande jaar, uitgegeven door het CBS.</w:t>
      </w:r>
      <w:r>
        <w:rPr>
          <w:rFonts w:asciiTheme="minorHAnsi" w:hAnsiTheme="minorHAnsi"/>
          <w:sz w:val="22"/>
        </w:rPr>
        <w:t xml:space="preserve"> De prijzen mogen vanaf 1 </w:t>
      </w:r>
      <w:r w:rsidR="00040C20">
        <w:rPr>
          <w:rFonts w:asciiTheme="minorHAnsi" w:hAnsiTheme="minorHAnsi"/>
          <w:sz w:val="22"/>
        </w:rPr>
        <w:t>januari</w:t>
      </w:r>
      <w:r>
        <w:rPr>
          <w:rFonts w:asciiTheme="minorHAnsi" w:hAnsiTheme="minorHAnsi"/>
          <w:sz w:val="22"/>
        </w:rPr>
        <w:t xml:space="preserve"> 20</w:t>
      </w:r>
      <w:r w:rsidR="00040C20">
        <w:rPr>
          <w:rFonts w:asciiTheme="minorHAnsi" w:hAnsiTheme="minorHAnsi"/>
          <w:sz w:val="22"/>
        </w:rPr>
        <w:t>20</w:t>
      </w:r>
      <w:r>
        <w:rPr>
          <w:rFonts w:asciiTheme="minorHAnsi" w:hAnsiTheme="minorHAnsi"/>
          <w:sz w:val="22"/>
        </w:rPr>
        <w:t xml:space="preserve"> voor de eerste maal worden </w:t>
      </w:r>
      <w:r w:rsidR="00040C20">
        <w:rPr>
          <w:rFonts w:asciiTheme="minorHAnsi" w:hAnsiTheme="minorHAnsi"/>
          <w:sz w:val="22"/>
        </w:rPr>
        <w:t>geïndexeerd</w:t>
      </w:r>
      <w:r>
        <w:rPr>
          <w:rFonts w:asciiTheme="minorHAnsi" w:hAnsiTheme="minorHAnsi"/>
          <w:sz w:val="22"/>
        </w:rPr>
        <w:t>.</w:t>
      </w:r>
      <w:r w:rsidR="00F01463" w:rsidRPr="00F01463">
        <w:rPr>
          <w:rFonts w:asciiTheme="minorHAnsi" w:hAnsiTheme="minorHAnsi"/>
          <w:sz w:val="22"/>
        </w:rPr>
        <w:t xml:space="preserve"> </w:t>
      </w:r>
      <w:r w:rsidR="00F01463">
        <w:rPr>
          <w:rFonts w:asciiTheme="minorHAnsi" w:hAnsiTheme="minorHAnsi"/>
          <w:sz w:val="22"/>
        </w:rPr>
        <w:t>Opdrachtgever ontvangt hiervoor telkens een voorstel ter goedkeuring. Slechts prijsindexaties die overeengekomen zijn worden in de loop van de overeenkomst voortschrijdend meegenomen.</w:t>
      </w:r>
    </w:p>
    <w:p w14:paraId="34BF88BC" w14:textId="77777777" w:rsidR="00C01FC0" w:rsidRDefault="00C01FC0" w:rsidP="009F48BF">
      <w:pPr>
        <w:ind w:left="30"/>
      </w:pPr>
    </w:p>
    <w:p w14:paraId="72D559F6" w14:textId="6E725F51" w:rsidR="00561908" w:rsidRPr="00657DB5" w:rsidRDefault="009F48BF" w:rsidP="009F48BF">
      <w:pPr>
        <w:ind w:left="30"/>
      </w:pPr>
      <w:r>
        <w:t xml:space="preserve">Manipulatief inschrijven of aanpassen van het prijzenblad leidt tot uitsluiting. </w:t>
      </w:r>
    </w:p>
    <w:p w14:paraId="5506CD96" w14:textId="77777777" w:rsidR="00657DB5" w:rsidRDefault="00EF3719" w:rsidP="00C30010">
      <w:pPr>
        <w:pStyle w:val="Kop2"/>
        <w:numPr>
          <w:ilvl w:val="1"/>
          <w:numId w:val="5"/>
        </w:numPr>
        <w:ind w:left="782"/>
      </w:pPr>
      <w:bookmarkStart w:id="55" w:name="_Toc524687974"/>
      <w:r>
        <w:t>V</w:t>
      </w:r>
      <w:r w:rsidR="00657DB5">
        <w:t>arianten</w:t>
      </w:r>
      <w:bookmarkEnd w:id="55"/>
    </w:p>
    <w:p w14:paraId="0109C47E" w14:textId="77777777" w:rsidR="00657DB5" w:rsidRDefault="00657DB5"/>
    <w:p w14:paraId="6A14B683" w14:textId="40005E7D" w:rsidR="00657DB5" w:rsidRDefault="009F48BF">
      <w:r w:rsidRPr="00B67808">
        <w:t xml:space="preserve">Het indienen van varianten is niet toegestaan. </w:t>
      </w:r>
      <w:r>
        <w:t>Varianten worden niet beoordeeld.</w:t>
      </w:r>
    </w:p>
    <w:p w14:paraId="6935C9DC" w14:textId="77777777" w:rsidR="009F48BF" w:rsidRDefault="009F48BF">
      <w:pPr>
        <w:rPr>
          <w:color w:val="7030A0"/>
        </w:rPr>
      </w:pPr>
    </w:p>
    <w:p w14:paraId="2BAC6A82" w14:textId="77777777" w:rsidR="00657DB5" w:rsidRDefault="00657DB5"/>
    <w:p w14:paraId="107EBECB" w14:textId="0D154C1A" w:rsidR="00032380" w:rsidRDefault="00032380">
      <w:r>
        <w:br w:type="page"/>
      </w:r>
    </w:p>
    <w:p w14:paraId="696A22BF" w14:textId="12822174" w:rsidR="00FE1FE7" w:rsidRDefault="00657DB5" w:rsidP="00C30010">
      <w:pPr>
        <w:pStyle w:val="Kop1"/>
        <w:numPr>
          <w:ilvl w:val="0"/>
          <w:numId w:val="1"/>
        </w:numPr>
      </w:pPr>
      <w:bookmarkStart w:id="56" w:name="_Toc524687975"/>
      <w:r>
        <w:lastRenderedPageBreak/>
        <w:t>Beoordeling van i</w:t>
      </w:r>
      <w:r w:rsidR="00032380">
        <w:t>nschrijvingen</w:t>
      </w:r>
      <w:bookmarkEnd w:id="56"/>
    </w:p>
    <w:p w14:paraId="27C3F1A6" w14:textId="77777777" w:rsidR="00032380" w:rsidRDefault="00032380" w:rsidP="00032380"/>
    <w:p w14:paraId="231A353D" w14:textId="77777777" w:rsidR="00096FE5" w:rsidRDefault="00096FE5" w:rsidP="00032380">
      <w:r>
        <w:t>In dit hoofdstuk wordt beschreven hoe inschrijvingen worden beoordeeld.</w:t>
      </w:r>
    </w:p>
    <w:p w14:paraId="3F792706" w14:textId="77777777" w:rsidR="006745CB" w:rsidRDefault="00EF3719" w:rsidP="00C30010">
      <w:pPr>
        <w:pStyle w:val="Kop2"/>
        <w:numPr>
          <w:ilvl w:val="1"/>
          <w:numId w:val="6"/>
        </w:numPr>
        <w:ind w:left="771" w:hanging="709"/>
      </w:pPr>
      <w:bookmarkStart w:id="57" w:name="_Toc524687976"/>
      <w:r>
        <w:t>T</w:t>
      </w:r>
      <w:r w:rsidR="00096FE5">
        <w:t>oetsing aan de vormvereisten</w:t>
      </w:r>
      <w:bookmarkEnd w:id="57"/>
    </w:p>
    <w:p w14:paraId="25DADE0F" w14:textId="77777777" w:rsidR="008A5B59" w:rsidRDefault="008A5B59" w:rsidP="008A5B59"/>
    <w:p w14:paraId="5885A6DC" w14:textId="77777777" w:rsidR="00096FE5" w:rsidRDefault="00096FE5" w:rsidP="008A5B59">
      <w:r>
        <w:t>Tijdig ingediende inschrijvingen worden allereerst getoetst aan het voldoen aan de vormvereisten. Inschrijvingen die niet aan de vormvereisten voldoen worden uitgesloten van verdere beoordeling.</w:t>
      </w:r>
    </w:p>
    <w:p w14:paraId="1A5F35B8" w14:textId="257FD03D" w:rsidR="008A5B59" w:rsidRDefault="00EF3719" w:rsidP="00C30010">
      <w:pPr>
        <w:pStyle w:val="Kop2"/>
        <w:numPr>
          <w:ilvl w:val="1"/>
          <w:numId w:val="6"/>
        </w:numPr>
        <w:ind w:left="771" w:hanging="709"/>
      </w:pPr>
      <w:bookmarkStart w:id="58" w:name="_Toc524687977"/>
      <w:r>
        <w:t xml:space="preserve">Voldoen </w:t>
      </w:r>
      <w:r w:rsidR="00096FE5">
        <w:t xml:space="preserve">aan de eisen ten aanzien </w:t>
      </w:r>
      <w:r w:rsidR="007434CF">
        <w:t>van inschrijvers</w:t>
      </w:r>
      <w:bookmarkEnd w:id="58"/>
    </w:p>
    <w:p w14:paraId="519C879E" w14:textId="77777777" w:rsidR="00986230" w:rsidRDefault="00986230" w:rsidP="00986230"/>
    <w:p w14:paraId="7D0BA5F1" w14:textId="64E8C40D" w:rsidR="00096FE5" w:rsidRPr="00096FE5" w:rsidRDefault="00096FE5" w:rsidP="00986230">
      <w:pPr>
        <w:rPr>
          <w:color w:val="E36C0A" w:themeColor="accent6" w:themeShade="BF"/>
        </w:rPr>
      </w:pPr>
      <w:r>
        <w:t>Inschrijvingen die voldoen aan de vormvereisten worden getoetst op het voldoen aan de e</w:t>
      </w:r>
      <w:r w:rsidR="007434CF">
        <w:t>isen ten aanzien van inschrijvers</w:t>
      </w:r>
      <w:r>
        <w:t xml:space="preserve">. </w:t>
      </w:r>
      <w:r w:rsidR="00BE107C">
        <w:t xml:space="preserve">Inschrijver kan verklaren te voldoen aan de minimumeisen door het </w:t>
      </w:r>
      <w:r w:rsidR="00734719">
        <w:t>rechtsgeldig ondertekenen van het U</w:t>
      </w:r>
      <w:r w:rsidR="000D6C7B">
        <w:t>EA</w:t>
      </w:r>
      <w:r>
        <w:t xml:space="preserve">. </w:t>
      </w:r>
    </w:p>
    <w:p w14:paraId="42E9FDD2" w14:textId="38917B46" w:rsidR="00096FE5" w:rsidRDefault="00520568" w:rsidP="00C30010">
      <w:pPr>
        <w:pStyle w:val="Kop2"/>
        <w:ind w:left="62"/>
      </w:pPr>
      <w:bookmarkStart w:id="59" w:name="_Toc524687978"/>
      <w:r>
        <w:t>5.3</w:t>
      </w:r>
      <w:r w:rsidR="00C30010">
        <w:tab/>
      </w:r>
      <w:r w:rsidR="00EF3719">
        <w:t xml:space="preserve">Beoordeling </w:t>
      </w:r>
      <w:r>
        <w:t>van antwoorden op vragen</w:t>
      </w:r>
      <w:bookmarkEnd w:id="59"/>
    </w:p>
    <w:p w14:paraId="25BB3117" w14:textId="77777777" w:rsidR="00096FE5" w:rsidRDefault="00096FE5" w:rsidP="00986230"/>
    <w:p w14:paraId="195703FE" w14:textId="77777777" w:rsidR="00520568" w:rsidRDefault="00520568" w:rsidP="00986230">
      <w:r>
        <w:t>Van inschrijvingen die voldoen aan de eisen ten aanzien van de opdracht worden de antwoorden op de vragen beoordeeld. Dat gebeurt aan de hand van het vastgestelde beoordelingskader.</w:t>
      </w:r>
    </w:p>
    <w:p w14:paraId="3A40E970" w14:textId="77777777" w:rsidR="00520568" w:rsidRDefault="00520568" w:rsidP="00986230"/>
    <w:p w14:paraId="3764FB64" w14:textId="6F3B85D3" w:rsidR="009F48BF" w:rsidRPr="008420E9" w:rsidRDefault="00040C20" w:rsidP="009F48BF">
      <w:r w:rsidRPr="008420E9">
        <w:t>Het beoordelingskader treft u als bijlage “Beoordelingskader open vragen-</w:t>
      </w:r>
      <w:r w:rsidRPr="008420E9">
        <w:rPr>
          <w:rFonts w:eastAsia="Times New Roman" w:cs="Times New Roman"/>
          <w:szCs w:val="24"/>
          <w:lang w:eastAsia="nl-NL"/>
        </w:rPr>
        <w:t>TN 168043</w:t>
      </w:r>
      <w:r w:rsidRPr="008420E9">
        <w:t>” aan bij deze aanbesteding</w:t>
      </w:r>
    </w:p>
    <w:p w14:paraId="57692031" w14:textId="78FF1AE2" w:rsidR="00520568" w:rsidRDefault="00C30010" w:rsidP="00C30010">
      <w:pPr>
        <w:pStyle w:val="Kop2"/>
        <w:ind w:left="62"/>
      </w:pPr>
      <w:bookmarkStart w:id="60" w:name="_Toc524687979"/>
      <w:r>
        <w:t>5.4</w:t>
      </w:r>
      <w:r w:rsidR="00810FD6">
        <w:tab/>
      </w:r>
      <w:r w:rsidR="00EF3719">
        <w:t xml:space="preserve">Beoordeling </w:t>
      </w:r>
      <w:r w:rsidR="00520568">
        <w:t>van de prijs</w:t>
      </w:r>
      <w:bookmarkEnd w:id="60"/>
    </w:p>
    <w:p w14:paraId="7704E917" w14:textId="77777777" w:rsidR="00520568" w:rsidRDefault="00520568" w:rsidP="00986230"/>
    <w:p w14:paraId="126F09C6" w14:textId="77777777" w:rsidR="00520568" w:rsidRDefault="00520568" w:rsidP="00986230">
      <w:r>
        <w:t>Van inschrijvingen die voldoen aan de eisen ten aanzien van de opdracht worden de prijzen beoordeeld. Dat gebeurt aan de hand van het vastgestelde beoordelingskader.</w:t>
      </w:r>
    </w:p>
    <w:p w14:paraId="48D6B27E" w14:textId="77777777" w:rsidR="00520568" w:rsidRDefault="00520568" w:rsidP="00520568">
      <w:pPr>
        <w:rPr>
          <w:color w:val="E36C0A" w:themeColor="accent6" w:themeShade="BF"/>
        </w:rPr>
      </w:pPr>
    </w:p>
    <w:p w14:paraId="1A3CFCD0" w14:textId="590FB861" w:rsidR="00040C20" w:rsidRPr="008420E9" w:rsidRDefault="00040C20" w:rsidP="00040C20">
      <w:r w:rsidRPr="008420E9">
        <w:t xml:space="preserve">Het beoordelingskader treft u als bijlage “Beoordelingskader prijzen </w:t>
      </w:r>
      <w:r w:rsidRPr="008420E9">
        <w:rPr>
          <w:rFonts w:eastAsia="Times New Roman" w:cs="Times New Roman"/>
          <w:szCs w:val="24"/>
          <w:lang w:eastAsia="nl-NL"/>
        </w:rPr>
        <w:t>TN 168043</w:t>
      </w:r>
      <w:r w:rsidRPr="008420E9">
        <w:t>” aan bij deze aanbesteding</w:t>
      </w:r>
    </w:p>
    <w:p w14:paraId="2B0A2DFA" w14:textId="2D0F0C65" w:rsidR="00520568" w:rsidRDefault="00C30010" w:rsidP="00C30010">
      <w:pPr>
        <w:pStyle w:val="Kop2"/>
        <w:ind w:left="62"/>
      </w:pPr>
      <w:bookmarkStart w:id="61" w:name="_Toc524687980"/>
      <w:r>
        <w:t>5.5</w:t>
      </w:r>
      <w:r w:rsidR="00810FD6">
        <w:tab/>
      </w:r>
      <w:r w:rsidR="00EF3719">
        <w:t>Rangschikking</w:t>
      </w:r>
      <w:bookmarkEnd w:id="61"/>
    </w:p>
    <w:p w14:paraId="409297D4" w14:textId="77777777" w:rsidR="00520568" w:rsidRDefault="00520568" w:rsidP="00520568"/>
    <w:p w14:paraId="52D768D8" w14:textId="77777777" w:rsidR="00520568" w:rsidRDefault="00520568" w:rsidP="00520568">
      <w:r>
        <w:t>De scores voor kwaliteit, gebaseerd op de antwoorden op de vragen en prijs worden met elkaar in verband gebracht. Dat gebeurt middels de verhouding:</w:t>
      </w:r>
    </w:p>
    <w:p w14:paraId="2CDE1597" w14:textId="77777777" w:rsidR="00520568" w:rsidRPr="00520568" w:rsidRDefault="00520568" w:rsidP="00520568">
      <w:pPr>
        <w:rPr>
          <w:b/>
        </w:rPr>
      </w:pPr>
    </w:p>
    <w:tbl>
      <w:tblPr>
        <w:tblStyle w:val="Tabelraster"/>
        <w:tblW w:w="0" w:type="auto"/>
        <w:tblLook w:val="04A0" w:firstRow="1" w:lastRow="0" w:firstColumn="1" w:lastColumn="0" w:noHBand="0" w:noVBand="1"/>
      </w:tblPr>
      <w:tblGrid>
        <w:gridCol w:w="4606"/>
        <w:gridCol w:w="4606"/>
      </w:tblGrid>
      <w:tr w:rsidR="00520568" w:rsidRPr="00520568" w14:paraId="4486EEBB" w14:textId="77777777" w:rsidTr="000D6C7B">
        <w:tc>
          <w:tcPr>
            <w:tcW w:w="4606" w:type="dxa"/>
            <w:shd w:val="clear" w:color="auto" w:fill="D9D9D9" w:themeFill="background1" w:themeFillShade="D9"/>
          </w:tcPr>
          <w:p w14:paraId="5EEF03A4" w14:textId="77777777" w:rsidR="00520568" w:rsidRPr="00520568" w:rsidRDefault="00520568" w:rsidP="00520568">
            <w:pPr>
              <w:jc w:val="center"/>
              <w:rPr>
                <w:b/>
              </w:rPr>
            </w:pPr>
            <w:r w:rsidRPr="00520568">
              <w:rPr>
                <w:b/>
              </w:rPr>
              <w:t>Prijs</w:t>
            </w:r>
          </w:p>
        </w:tc>
        <w:tc>
          <w:tcPr>
            <w:tcW w:w="4606" w:type="dxa"/>
            <w:shd w:val="clear" w:color="auto" w:fill="D9D9D9" w:themeFill="background1" w:themeFillShade="D9"/>
          </w:tcPr>
          <w:p w14:paraId="126B96DA" w14:textId="77777777" w:rsidR="00520568" w:rsidRPr="00520568" w:rsidRDefault="00520568" w:rsidP="00520568">
            <w:pPr>
              <w:jc w:val="center"/>
              <w:rPr>
                <w:b/>
              </w:rPr>
            </w:pPr>
            <w:r w:rsidRPr="00520568">
              <w:rPr>
                <w:b/>
              </w:rPr>
              <w:t>Kwaliteit</w:t>
            </w:r>
          </w:p>
        </w:tc>
      </w:tr>
      <w:tr w:rsidR="00520568" w14:paraId="15D16BD4" w14:textId="77777777" w:rsidTr="00520568">
        <w:tc>
          <w:tcPr>
            <w:tcW w:w="4606" w:type="dxa"/>
          </w:tcPr>
          <w:p w14:paraId="078144FE" w14:textId="24CF856E" w:rsidR="00520568" w:rsidRDefault="00A7090C" w:rsidP="00A7090C">
            <w:pPr>
              <w:jc w:val="center"/>
            </w:pPr>
            <w:r>
              <w:t>30</w:t>
            </w:r>
            <w:r w:rsidR="00BE25B4">
              <w:t>%</w:t>
            </w:r>
          </w:p>
        </w:tc>
        <w:tc>
          <w:tcPr>
            <w:tcW w:w="4606" w:type="dxa"/>
          </w:tcPr>
          <w:p w14:paraId="05407B93" w14:textId="7D30333F" w:rsidR="00520568" w:rsidRDefault="00A7090C" w:rsidP="00520568">
            <w:pPr>
              <w:jc w:val="center"/>
            </w:pPr>
            <w:r>
              <w:t>70</w:t>
            </w:r>
            <w:r w:rsidR="00BE25B4">
              <w:t>%</w:t>
            </w:r>
          </w:p>
        </w:tc>
      </w:tr>
    </w:tbl>
    <w:p w14:paraId="1E226B0D" w14:textId="77777777" w:rsidR="00520568" w:rsidRDefault="00520568" w:rsidP="00520568"/>
    <w:p w14:paraId="29718CB1" w14:textId="77777777" w:rsidR="00520568" w:rsidRPr="00520568" w:rsidRDefault="00520568" w:rsidP="00520568">
      <w:r>
        <w:t>De inschrijvingen worden gerangschikt, waarbij de inschrijver met het hoogste aantal punten voor prijs en kwaliteit op de eerste plaats staat.</w:t>
      </w:r>
    </w:p>
    <w:p w14:paraId="00B583A3" w14:textId="77777777" w:rsidR="009F48BF" w:rsidRDefault="009F48BF">
      <w:pPr>
        <w:rPr>
          <w:color w:val="00B050"/>
        </w:rPr>
      </w:pPr>
    </w:p>
    <w:p w14:paraId="042F3A45" w14:textId="3F85F038" w:rsidR="00EB33B2" w:rsidRDefault="00FE5D76">
      <w:pPr>
        <w:rPr>
          <w:color w:val="00B050"/>
        </w:rPr>
      </w:pPr>
      <w:r w:rsidRPr="00FC4EDA">
        <w:t>Wanneer er twee inschrijvers op de eerste plaats belanden, wordt opdracht gegund aan de inschrijver met de hoogste score voor kwaliteit.</w:t>
      </w:r>
      <w:r w:rsidR="009537B9" w:rsidRPr="00FC4EDA">
        <w:t xml:space="preserve"> Wanneer beide inschrijvers het</w:t>
      </w:r>
      <w:r w:rsidRPr="00FC4EDA">
        <w:t>zelfde puntenaantal voor kwaliteit behaald hebben, zal de winnende partij bepaald worden door middel van loting.</w:t>
      </w:r>
      <w:r w:rsidR="00F01463" w:rsidRPr="00FC4EDA">
        <w:t xml:space="preserve"> Met betrokken partijen worden daarover dan nadere afspraken gemaakt </w:t>
      </w:r>
      <w:r w:rsidRPr="00FC4EDA">
        <w:t xml:space="preserve"> </w:t>
      </w:r>
      <w:r w:rsidR="00EB33B2">
        <w:rPr>
          <w:color w:val="00B050"/>
        </w:rPr>
        <w:br w:type="page"/>
      </w:r>
      <w:bookmarkStart w:id="62" w:name="_GoBack"/>
      <w:bookmarkEnd w:id="62"/>
    </w:p>
    <w:p w14:paraId="22DB25FC" w14:textId="254A262D" w:rsidR="00EB33B2" w:rsidRDefault="00520568" w:rsidP="00C30010">
      <w:pPr>
        <w:pStyle w:val="Kop1"/>
        <w:numPr>
          <w:ilvl w:val="0"/>
          <w:numId w:val="1"/>
        </w:numPr>
      </w:pPr>
      <w:bookmarkStart w:id="63" w:name="_Toc524687981"/>
      <w:r>
        <w:lastRenderedPageBreak/>
        <w:t>Vervolg</w:t>
      </w:r>
      <w:bookmarkEnd w:id="63"/>
    </w:p>
    <w:p w14:paraId="4C4D01DF" w14:textId="77777777" w:rsidR="00EB33B2" w:rsidRDefault="00EB33B2" w:rsidP="00EB33B2"/>
    <w:p w14:paraId="414DB33C" w14:textId="65F0D2F5" w:rsidR="00520568" w:rsidRDefault="00520568" w:rsidP="00EB33B2">
      <w:r>
        <w:t>Nadat inschrijvingen op basis van de scores voor prijs en kwaliteit gerangschikt zijn</w:t>
      </w:r>
      <w:r w:rsidR="00BE25B4">
        <w:t>,</w:t>
      </w:r>
      <w:r>
        <w:t xml:space="preserve"> wordt aan de winnende inschrijver een gunningsbericht verstuurd </w:t>
      </w:r>
      <w:r w:rsidR="00513C19">
        <w:t xml:space="preserve">(Daarmee is nog geen overeenkomst tot stand gekomenen). </w:t>
      </w:r>
      <w:r>
        <w:t>Tegelijkertijd ontvangen overige inschrijvers een bericht van afwijzing. In de afwijzing wordt aangegeven aan welke inschrijver de opdracht wordt gegund</w:t>
      </w:r>
      <w:r w:rsidR="00513C19">
        <w:t>,</w:t>
      </w:r>
      <w:r>
        <w:t xml:space="preserve"> </w:t>
      </w:r>
      <w:r w:rsidR="00513C19">
        <w:t>wat het verschil in punten is, en een beschrijving van de beoordeling van de afgewezen inschrijver.</w:t>
      </w:r>
    </w:p>
    <w:p w14:paraId="5CE1DBDD" w14:textId="77777777" w:rsidR="00520568" w:rsidRDefault="00520568" w:rsidP="00EB33B2"/>
    <w:p w14:paraId="5FBC89AC" w14:textId="3CC4A533" w:rsidR="007461FA" w:rsidRPr="007461FA" w:rsidRDefault="007461FA" w:rsidP="00EB33B2">
      <w:r>
        <w:t>Na ontvangst van een afwijzingsbrief kan een afgewezen inschrijver bezwaar aantekenen. Dat dient te gebeuren voor afloop van de in de planning van deze aanbesteding</w:t>
      </w:r>
      <w:r w:rsidR="008420E9">
        <w:t xml:space="preserve"> genoemde</w:t>
      </w:r>
      <w:r>
        <w:t xml:space="preserve"> standstill termijn. </w:t>
      </w:r>
      <w:r w:rsidR="00C442D6">
        <w:t xml:space="preserve">Inschrijver kan bezwaar maken </w:t>
      </w:r>
      <w:r>
        <w:t>door</w:t>
      </w:r>
      <w:r w:rsidR="00C442D6">
        <w:t xml:space="preserve"> het</w:t>
      </w:r>
      <w:r>
        <w:t xml:space="preserve"> starten van een kort geding bij de Rechtbank te</w:t>
      </w:r>
      <w:r w:rsidR="00F01463">
        <w:t xml:space="preserve"> Gelderland</w:t>
      </w:r>
      <w:r>
        <w:t>.</w:t>
      </w:r>
      <w:r w:rsidR="00F01463">
        <w:t xml:space="preserve"> Na ommekomst van deze periode is het recht op bezwaar verwerkt.</w:t>
      </w:r>
    </w:p>
    <w:p w14:paraId="5EFA63E6" w14:textId="77777777" w:rsidR="00520568" w:rsidRDefault="00520568" w:rsidP="00EB33B2"/>
    <w:p w14:paraId="51CFF1A3" w14:textId="4FDE3568" w:rsidR="00BE353B" w:rsidRDefault="007461FA" w:rsidP="00EB33B2">
      <w:r>
        <w:t xml:space="preserve">De inschrijving van de als eerste gerangschikte inschrijver wordt tijdens de standstill periode geverifieerd. Indien onomstotelijk vast komt te staan dat aan alle vereisten is voldaan </w:t>
      </w:r>
      <w:r w:rsidR="006B1388">
        <w:t>-d</w:t>
      </w:r>
      <w:r w:rsidR="00434F91">
        <w:t>it is inclusief echter niet uitsluitend het fysieke bewijs</w:t>
      </w:r>
      <w:r w:rsidR="006B1388">
        <w:t xml:space="preserve"> naar aanleiding van de gesteld eisen met betrekking tot formaten en uitwisselbaarheid- </w:t>
      </w:r>
      <w:r w:rsidR="00B449B0">
        <w:t xml:space="preserve"> en </w:t>
      </w:r>
      <w:r w:rsidR="006B1388">
        <w:t>w</w:t>
      </w:r>
      <w:r>
        <w:t xml:space="preserve">ordt, indien bezwaar van afgewezen inschrijvers uitblijft, de overeenkomst getekend na afloop van de standstill termijn. </w:t>
      </w:r>
    </w:p>
    <w:p w14:paraId="46D75548" w14:textId="56E2B1E8" w:rsidR="007461FA" w:rsidRDefault="007461FA" w:rsidP="00EB33B2">
      <w:r>
        <w:t xml:space="preserve">Indien blijkt dat niet aan alle vereisten wordt voldaan wordt de inschrijving van de tot dan toe als eerste gerangschikte inschrijver </w:t>
      </w:r>
      <w:r w:rsidR="001C6DEF">
        <w:t xml:space="preserve">uitgesloten. Vervolgens worden de overgebleven inschrijvingen opnieuw gerangschikt </w:t>
      </w:r>
      <w:r>
        <w:t xml:space="preserve">en worden aangepaste gunnings- en afwijzingsbrieven verzonden waarin wordt bekend gemaakt dat de </w:t>
      </w:r>
      <w:r w:rsidR="001C6DEF">
        <w:t>op dat moment als eerste</w:t>
      </w:r>
      <w:r>
        <w:t xml:space="preserve"> gerangschikte inschrijver de opdracht krijgt gegund. De standstill termijn gaat op dat moment opnieuw in.</w:t>
      </w:r>
      <w:r w:rsidR="00160670" w:rsidRPr="00160670">
        <w:t xml:space="preserve"> </w:t>
      </w:r>
      <w:r w:rsidR="00160670">
        <w:t>Indien een inschrijver bezwaren heeft tegen de bekendgemaakte voorgenomen gunningsbeslissing, dient de inschrijver hiertegen op te</w:t>
      </w:r>
      <w:r w:rsidR="005B1BF5">
        <w:t xml:space="preserve"> komen binnen 20 kalenderdagen </w:t>
      </w:r>
      <w:r w:rsidR="00160670">
        <w:t>na bekendmaking door betekening van een kort geding. Eerder genoemde termijn is een vervaltermijn hetgeen betekent dat indien inschrijver/gegadigde na ommekomst van deze termijn zijn rechten heeft verwerkt tot het instellen, al dan niet in een bodemprocedure van een vordering tot schadevergoeding.</w:t>
      </w:r>
    </w:p>
    <w:p w14:paraId="4DEF861E" w14:textId="77777777" w:rsidR="00160670" w:rsidRDefault="00160670" w:rsidP="00EB33B2"/>
    <w:p w14:paraId="78F91A5E" w14:textId="5FECD370" w:rsidR="00160670" w:rsidRDefault="00160670" w:rsidP="00EB33B2">
      <w:r>
        <w:t xml:space="preserve">Na afronding van de procedure zal aanbestedende dienst een </w:t>
      </w:r>
      <w:r w:rsidR="00970532">
        <w:t>proces-verbaal</w:t>
      </w:r>
      <w:r>
        <w:t xml:space="preserve"> van gunning opstellen.</w:t>
      </w:r>
    </w:p>
    <w:sectPr w:rsidR="00160670" w:rsidSect="00623DFF">
      <w:headerReference w:type="default" r:id="rId10"/>
      <w:footerReference w:type="default" r:id="rId11"/>
      <w:pgSz w:w="11906" w:h="16838"/>
      <w:pgMar w:top="1417" w:right="991"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98CB0" w14:textId="77777777" w:rsidR="0082474B" w:rsidRDefault="0082474B" w:rsidP="00763580">
      <w:r>
        <w:separator/>
      </w:r>
    </w:p>
  </w:endnote>
  <w:endnote w:type="continuationSeparator" w:id="0">
    <w:p w14:paraId="525B04A6" w14:textId="77777777" w:rsidR="0082474B" w:rsidRDefault="0082474B"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3827" w14:textId="516D9FB1" w:rsidR="00682AFE" w:rsidRDefault="00682AFE" w:rsidP="00BC7AF4">
    <w:pPr>
      <w:pStyle w:val="Voettekst"/>
      <w:jc w:val="cen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Aanbestedingsleidraad -Levering hydraulisch- en pneumatisch lesmateriaal, incl. didactische support- v. 0.8</w:t>
    </w:r>
    <w:r>
      <w:rPr>
        <w:sz w:val="18"/>
        <w:szCs w:val="18"/>
      </w:rPr>
      <w:fldChar w:fldCharType="end"/>
    </w:r>
  </w:p>
  <w:p w14:paraId="4D1C3A79" w14:textId="477A91D1" w:rsidR="00682AFE" w:rsidRPr="00547E78" w:rsidRDefault="00682AFE" w:rsidP="000D6C7B">
    <w:pPr>
      <w:pStyle w:val="Voettekst"/>
      <w:rPr>
        <w:sz w:val="18"/>
        <w:szCs w:val="18"/>
      </w:rPr>
    </w:pPr>
    <w:r w:rsidRPr="00375E71">
      <w:rPr>
        <w:sz w:val="18"/>
        <w:szCs w:val="18"/>
      </w:rPr>
      <w:fldChar w:fldCharType="begin"/>
    </w:r>
    <w:r w:rsidRPr="00375E71">
      <w:rPr>
        <w:sz w:val="18"/>
        <w:szCs w:val="18"/>
      </w:rPr>
      <w:instrText xml:space="preserve"> TIME \@ "d-M-yyyy" </w:instrText>
    </w:r>
    <w:r w:rsidRPr="00375E71">
      <w:rPr>
        <w:sz w:val="18"/>
        <w:szCs w:val="18"/>
      </w:rPr>
      <w:fldChar w:fldCharType="separate"/>
    </w:r>
    <w:r>
      <w:rPr>
        <w:noProof/>
        <w:sz w:val="18"/>
        <w:szCs w:val="18"/>
      </w:rPr>
      <w:t>14-9-2018</w:t>
    </w:r>
    <w:r w:rsidRPr="00375E71">
      <w:rPr>
        <w:sz w:val="18"/>
        <w:szCs w:val="18"/>
      </w:rPr>
      <w:fldChar w:fldCharType="end"/>
    </w:r>
    <w:r w:rsidRPr="00547E78">
      <w:rPr>
        <w:sz w:val="18"/>
        <w:szCs w:val="18"/>
      </w:rPr>
      <w:ptab w:relativeTo="margin" w:alignment="right" w:leader="none"/>
    </w:r>
    <w:r w:rsidRPr="00547E78">
      <w:rPr>
        <w:sz w:val="18"/>
        <w:szCs w:val="18"/>
      </w:rPr>
      <w:t xml:space="preserve">Pagina </w:t>
    </w:r>
    <w:r w:rsidRPr="00547E78">
      <w:rPr>
        <w:b/>
        <w:sz w:val="18"/>
        <w:szCs w:val="18"/>
      </w:rPr>
      <w:fldChar w:fldCharType="begin"/>
    </w:r>
    <w:r w:rsidRPr="00547E78">
      <w:rPr>
        <w:b/>
        <w:sz w:val="18"/>
        <w:szCs w:val="18"/>
      </w:rPr>
      <w:instrText>PAGE  \* Arabic  \* MERGEFORMAT</w:instrText>
    </w:r>
    <w:r w:rsidRPr="00547E78">
      <w:rPr>
        <w:b/>
        <w:sz w:val="18"/>
        <w:szCs w:val="18"/>
      </w:rPr>
      <w:fldChar w:fldCharType="separate"/>
    </w:r>
    <w:r>
      <w:rPr>
        <w:b/>
        <w:noProof/>
        <w:sz w:val="18"/>
        <w:szCs w:val="18"/>
      </w:rPr>
      <w:t>4</w:t>
    </w:r>
    <w:r w:rsidRPr="00547E78">
      <w:rPr>
        <w:b/>
        <w:sz w:val="18"/>
        <w:szCs w:val="18"/>
      </w:rPr>
      <w:fldChar w:fldCharType="end"/>
    </w:r>
    <w:r w:rsidRPr="00547E78">
      <w:rPr>
        <w:sz w:val="18"/>
        <w:szCs w:val="18"/>
      </w:rPr>
      <w:t xml:space="preserve"> van </w:t>
    </w:r>
    <w:r w:rsidRPr="00547E78">
      <w:rPr>
        <w:sz w:val="18"/>
        <w:szCs w:val="18"/>
      </w:rPr>
      <w:fldChar w:fldCharType="begin"/>
    </w:r>
    <w:r w:rsidRPr="00547E78">
      <w:rPr>
        <w:sz w:val="18"/>
        <w:szCs w:val="18"/>
      </w:rPr>
      <w:instrText>NUMPAGES  \* Arabic  \* MERGEFORMAT</w:instrText>
    </w:r>
    <w:r w:rsidRPr="00547E78">
      <w:rPr>
        <w:sz w:val="18"/>
        <w:szCs w:val="18"/>
      </w:rPr>
      <w:fldChar w:fldCharType="separate"/>
    </w:r>
    <w:r w:rsidRPr="00610F57">
      <w:rPr>
        <w:b/>
        <w:noProof/>
        <w:sz w:val="18"/>
        <w:szCs w:val="18"/>
      </w:rPr>
      <w:t>15</w:t>
    </w:r>
    <w:r w:rsidRPr="00547E78">
      <w:rPr>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A4524" w14:textId="77777777" w:rsidR="0082474B" w:rsidRDefault="0082474B" w:rsidP="00763580">
      <w:r>
        <w:separator/>
      </w:r>
    </w:p>
  </w:footnote>
  <w:footnote w:type="continuationSeparator" w:id="0">
    <w:p w14:paraId="750D0BE0" w14:textId="77777777" w:rsidR="0082474B" w:rsidRDefault="0082474B"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C8337" w14:textId="1BF92B36" w:rsidR="00682AFE" w:rsidRPr="00547E78" w:rsidRDefault="00682AFE">
    <w:pPr>
      <w:pStyle w:val="Koptekst"/>
      <w:rPr>
        <w:sz w:val="18"/>
        <w:szCs w:val="18"/>
      </w:rPr>
    </w:pPr>
    <w:bookmarkStart w:id="64" w:name="_Hlk515005303"/>
    <w:bookmarkStart w:id="65" w:name="_Hlk515005304"/>
    <w:r w:rsidRPr="00333D54">
      <w:rPr>
        <w:sz w:val="18"/>
        <w:szCs w:val="18"/>
      </w:rPr>
      <w:t>Aventus</w:t>
    </w:r>
    <w:r>
      <w:rPr>
        <w:sz w:val="18"/>
        <w:szCs w:val="18"/>
      </w:rPr>
      <w:tab/>
    </w:r>
    <w:r w:rsidRPr="00E46C1B">
      <w:rPr>
        <w:sz w:val="18"/>
        <w:szCs w:val="18"/>
      </w:rPr>
      <w:t>Levering hydr</w:t>
    </w:r>
    <w:r>
      <w:rPr>
        <w:sz w:val="18"/>
        <w:szCs w:val="18"/>
      </w:rPr>
      <w:t>aulisch</w:t>
    </w:r>
    <w:r w:rsidRPr="00E46C1B">
      <w:rPr>
        <w:sz w:val="18"/>
        <w:szCs w:val="18"/>
      </w:rPr>
      <w:t>- en pneum</w:t>
    </w:r>
    <w:r>
      <w:rPr>
        <w:sz w:val="18"/>
        <w:szCs w:val="18"/>
      </w:rPr>
      <w:t>atisch</w:t>
    </w:r>
    <w:r w:rsidRPr="00E46C1B">
      <w:rPr>
        <w:sz w:val="18"/>
        <w:szCs w:val="18"/>
      </w:rPr>
      <w:t xml:space="preserve"> lesmateriaal, incl. didactische support</w:t>
    </w:r>
    <w:r>
      <w:rPr>
        <w:sz w:val="18"/>
        <w:szCs w:val="18"/>
      </w:rPr>
      <w:t xml:space="preserve"> </w:t>
    </w:r>
    <w:r w:rsidRPr="00547E78">
      <w:rPr>
        <w:sz w:val="18"/>
        <w:szCs w:val="18"/>
      </w:rPr>
      <w:ptab w:relativeTo="margin" w:alignment="right" w:leader="none"/>
    </w:r>
    <w:r w:rsidRPr="00547E78">
      <w:rPr>
        <w:sz w:val="18"/>
        <w:szCs w:val="18"/>
      </w:rPr>
      <w:t>Aanbestedingsdocument</w:t>
    </w:r>
    <w:bookmarkEnd w:id="64"/>
    <w:bookmarkEnd w:id="6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4B99"/>
    <w:multiLevelType w:val="hybridMultilevel"/>
    <w:tmpl w:val="C3482D90"/>
    <w:lvl w:ilvl="0" w:tplc="3BE648CA">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15:restartNumberingAfterBreak="0">
    <w:nsid w:val="092F0A43"/>
    <w:multiLevelType w:val="hybridMultilevel"/>
    <w:tmpl w:val="DB1C5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1039F7"/>
    <w:multiLevelType w:val="hybridMultilevel"/>
    <w:tmpl w:val="E1004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A22FDF"/>
    <w:multiLevelType w:val="hybridMultilevel"/>
    <w:tmpl w:val="5FB89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451F91"/>
    <w:multiLevelType w:val="multilevel"/>
    <w:tmpl w:val="67FE0240"/>
    <w:lvl w:ilvl="0">
      <w:start w:val="1"/>
      <w:numFmt w:val="decimal"/>
      <w:lvlText w:val="%1."/>
      <w:lvlJc w:val="left"/>
      <w:pPr>
        <w:ind w:left="3150" w:hanging="525"/>
      </w:pPr>
      <w:rPr>
        <w:rFonts w:hint="default"/>
        <w:color w:val="4F81BD" w:themeColor="accent1"/>
      </w:rPr>
    </w:lvl>
    <w:lvl w:ilvl="1">
      <w:start w:val="2"/>
      <w:numFmt w:val="decimal"/>
      <w:lvlText w:val="%1.%2"/>
      <w:lvlJc w:val="left"/>
      <w:pPr>
        <w:ind w:left="3180" w:hanging="525"/>
      </w:pPr>
      <w:rPr>
        <w:rFonts w:hint="default"/>
        <w:color w:val="4F81BD" w:themeColor="accent1"/>
      </w:rPr>
    </w:lvl>
    <w:lvl w:ilvl="2">
      <w:start w:val="3"/>
      <w:numFmt w:val="decimal"/>
      <w:lvlText w:val="%1.%2.%3"/>
      <w:lvlJc w:val="left"/>
      <w:pPr>
        <w:ind w:left="3405" w:hanging="720"/>
      </w:pPr>
      <w:rPr>
        <w:rFonts w:hint="default"/>
        <w:color w:val="4F81BD" w:themeColor="accent1"/>
      </w:rPr>
    </w:lvl>
    <w:lvl w:ilvl="3">
      <w:start w:val="1"/>
      <w:numFmt w:val="decimal"/>
      <w:lvlText w:val="%1.%2.%3.%4"/>
      <w:lvlJc w:val="left"/>
      <w:pPr>
        <w:ind w:left="3435" w:hanging="720"/>
      </w:pPr>
      <w:rPr>
        <w:rFonts w:hint="default"/>
        <w:color w:val="4F81BD" w:themeColor="accent1"/>
      </w:rPr>
    </w:lvl>
    <w:lvl w:ilvl="4">
      <w:start w:val="1"/>
      <w:numFmt w:val="decimal"/>
      <w:lvlText w:val="%1.%2.%3.%4.%5"/>
      <w:lvlJc w:val="left"/>
      <w:pPr>
        <w:ind w:left="3825" w:hanging="1080"/>
      </w:pPr>
      <w:rPr>
        <w:rFonts w:hint="default"/>
        <w:color w:val="4F81BD" w:themeColor="accent1"/>
      </w:rPr>
    </w:lvl>
    <w:lvl w:ilvl="5">
      <w:start w:val="1"/>
      <w:numFmt w:val="decimal"/>
      <w:lvlText w:val="%1.%2.%3.%4.%5.%6"/>
      <w:lvlJc w:val="left"/>
      <w:pPr>
        <w:ind w:left="3855" w:hanging="1080"/>
      </w:pPr>
      <w:rPr>
        <w:rFonts w:hint="default"/>
        <w:color w:val="4F81BD" w:themeColor="accent1"/>
      </w:rPr>
    </w:lvl>
    <w:lvl w:ilvl="6">
      <w:start w:val="1"/>
      <w:numFmt w:val="decimal"/>
      <w:lvlText w:val="%1.%2.%3.%4.%5.%6.%7"/>
      <w:lvlJc w:val="left"/>
      <w:pPr>
        <w:ind w:left="4245" w:hanging="1440"/>
      </w:pPr>
      <w:rPr>
        <w:rFonts w:hint="default"/>
        <w:color w:val="4F81BD" w:themeColor="accent1"/>
      </w:rPr>
    </w:lvl>
    <w:lvl w:ilvl="7">
      <w:start w:val="1"/>
      <w:numFmt w:val="decimal"/>
      <w:lvlText w:val="%1.%2.%3.%4.%5.%6.%7.%8"/>
      <w:lvlJc w:val="left"/>
      <w:pPr>
        <w:ind w:left="4635" w:hanging="1800"/>
      </w:pPr>
      <w:rPr>
        <w:rFonts w:hint="default"/>
        <w:color w:val="4F81BD" w:themeColor="accent1"/>
      </w:rPr>
    </w:lvl>
    <w:lvl w:ilvl="8">
      <w:start w:val="1"/>
      <w:numFmt w:val="decimal"/>
      <w:lvlText w:val="%1.%2.%3.%4.%5.%6.%7.%8.%9"/>
      <w:lvlJc w:val="left"/>
      <w:pPr>
        <w:ind w:left="4665" w:hanging="1800"/>
      </w:pPr>
      <w:rPr>
        <w:rFonts w:hint="default"/>
        <w:color w:val="4F81BD" w:themeColor="accent1"/>
      </w:rPr>
    </w:lvl>
  </w:abstractNum>
  <w:abstractNum w:abstractNumId="7"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EA01E2"/>
    <w:multiLevelType w:val="multilevel"/>
    <w:tmpl w:val="BE9AB366"/>
    <w:lvl w:ilvl="0">
      <w:start w:val="12"/>
      <w:numFmt w:val="decimal"/>
      <w:lvlText w:val="%1"/>
      <w:lvlJc w:val="left"/>
      <w:pPr>
        <w:ind w:left="465" w:hanging="465"/>
      </w:pPr>
      <w:rPr>
        <w:rFonts w:hint="default"/>
        <w:color w:val="4F81BD" w:themeColor="accent1"/>
      </w:rPr>
    </w:lvl>
    <w:lvl w:ilvl="1">
      <w:start w:val="4"/>
      <w:numFmt w:val="decimal"/>
      <w:lvlText w:val="%1.%2"/>
      <w:lvlJc w:val="left"/>
      <w:pPr>
        <w:ind w:left="525" w:hanging="465"/>
      </w:pPr>
      <w:rPr>
        <w:rFonts w:hint="default"/>
        <w:color w:val="4F81BD" w:themeColor="accent1"/>
      </w:rPr>
    </w:lvl>
    <w:lvl w:ilvl="2">
      <w:start w:val="1"/>
      <w:numFmt w:val="decimal"/>
      <w:lvlText w:val="%1.%2.%3"/>
      <w:lvlJc w:val="left"/>
      <w:pPr>
        <w:ind w:left="840" w:hanging="720"/>
      </w:pPr>
      <w:rPr>
        <w:rFonts w:hint="default"/>
        <w:color w:val="4F81BD" w:themeColor="accent1"/>
      </w:rPr>
    </w:lvl>
    <w:lvl w:ilvl="3">
      <w:start w:val="1"/>
      <w:numFmt w:val="decimal"/>
      <w:lvlText w:val="%1.%2.%3.%4"/>
      <w:lvlJc w:val="left"/>
      <w:pPr>
        <w:ind w:left="900" w:hanging="720"/>
      </w:pPr>
      <w:rPr>
        <w:rFonts w:hint="default"/>
        <w:color w:val="4F81BD" w:themeColor="accent1"/>
      </w:rPr>
    </w:lvl>
    <w:lvl w:ilvl="4">
      <w:start w:val="1"/>
      <w:numFmt w:val="decimal"/>
      <w:lvlText w:val="%1.%2.%3.%4.%5"/>
      <w:lvlJc w:val="left"/>
      <w:pPr>
        <w:ind w:left="1320" w:hanging="1080"/>
      </w:pPr>
      <w:rPr>
        <w:rFonts w:hint="default"/>
        <w:color w:val="4F81BD" w:themeColor="accent1"/>
      </w:rPr>
    </w:lvl>
    <w:lvl w:ilvl="5">
      <w:start w:val="1"/>
      <w:numFmt w:val="decimal"/>
      <w:lvlText w:val="%1.%2.%3.%4.%5.%6"/>
      <w:lvlJc w:val="left"/>
      <w:pPr>
        <w:ind w:left="1380" w:hanging="1080"/>
      </w:pPr>
      <w:rPr>
        <w:rFonts w:hint="default"/>
        <w:color w:val="4F81BD" w:themeColor="accent1"/>
      </w:rPr>
    </w:lvl>
    <w:lvl w:ilvl="6">
      <w:start w:val="1"/>
      <w:numFmt w:val="decimal"/>
      <w:lvlText w:val="%1.%2.%3.%4.%5.%6.%7"/>
      <w:lvlJc w:val="left"/>
      <w:pPr>
        <w:ind w:left="1800" w:hanging="1440"/>
      </w:pPr>
      <w:rPr>
        <w:rFonts w:hint="default"/>
        <w:color w:val="4F81BD" w:themeColor="accent1"/>
      </w:rPr>
    </w:lvl>
    <w:lvl w:ilvl="7">
      <w:start w:val="1"/>
      <w:numFmt w:val="decimal"/>
      <w:lvlText w:val="%1.%2.%3.%4.%5.%6.%7.%8"/>
      <w:lvlJc w:val="left"/>
      <w:pPr>
        <w:ind w:left="2220" w:hanging="1800"/>
      </w:pPr>
      <w:rPr>
        <w:rFonts w:hint="default"/>
        <w:color w:val="4F81BD" w:themeColor="accent1"/>
      </w:rPr>
    </w:lvl>
    <w:lvl w:ilvl="8">
      <w:start w:val="1"/>
      <w:numFmt w:val="decimal"/>
      <w:lvlText w:val="%1.%2.%3.%4.%5.%6.%7.%8.%9"/>
      <w:lvlJc w:val="left"/>
      <w:pPr>
        <w:ind w:left="2280" w:hanging="1800"/>
      </w:pPr>
      <w:rPr>
        <w:rFonts w:hint="default"/>
        <w:color w:val="4F81BD" w:themeColor="accent1"/>
      </w:rPr>
    </w:lvl>
  </w:abstractNum>
  <w:abstractNum w:abstractNumId="9"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E4717C"/>
    <w:multiLevelType w:val="multilevel"/>
    <w:tmpl w:val="1264CCA0"/>
    <w:lvl w:ilvl="0">
      <w:start w:val="1"/>
      <w:numFmt w:val="decimal"/>
      <w:lvlText w:val="%1"/>
      <w:lvlJc w:val="left"/>
      <w:pPr>
        <w:ind w:left="525" w:hanging="525"/>
      </w:pPr>
      <w:rPr>
        <w:rFonts w:hint="default"/>
        <w:color w:val="4F81BD" w:themeColor="accent1"/>
      </w:rPr>
    </w:lvl>
    <w:lvl w:ilvl="1">
      <w:start w:val="1"/>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1" w15:restartNumberingAfterBreak="0">
    <w:nsid w:val="434C0E67"/>
    <w:multiLevelType w:val="hybridMultilevel"/>
    <w:tmpl w:val="74CAEF1E"/>
    <w:lvl w:ilvl="0" w:tplc="A15242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4E28154C"/>
    <w:multiLevelType w:val="hybridMultilevel"/>
    <w:tmpl w:val="82546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B801BE"/>
    <w:multiLevelType w:val="hybridMultilevel"/>
    <w:tmpl w:val="D62049C4"/>
    <w:lvl w:ilvl="0" w:tplc="769CC7E2">
      <w:numFmt w:val="bullet"/>
      <w:lvlText w:val="-"/>
      <w:lvlJc w:val="left"/>
      <w:pPr>
        <w:ind w:left="786" w:hanging="360"/>
      </w:pPr>
      <w:rPr>
        <w:rFonts w:ascii="Calibri" w:eastAsia="Times New Roman"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6" w15:restartNumberingAfterBreak="0">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17" w15:restartNumberingAfterBreak="0">
    <w:nsid w:val="64D34A4D"/>
    <w:multiLevelType w:val="hybridMultilevel"/>
    <w:tmpl w:val="557C03A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B75C35"/>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78765D1"/>
    <w:multiLevelType w:val="hybridMultilevel"/>
    <w:tmpl w:val="C458ED82"/>
    <w:lvl w:ilvl="0" w:tplc="3BE648CA">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3C0B54"/>
    <w:multiLevelType w:val="hybridMultilevel"/>
    <w:tmpl w:val="EA428594"/>
    <w:lvl w:ilvl="0" w:tplc="4D587D06">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4F6F04"/>
    <w:multiLevelType w:val="hybridMultilevel"/>
    <w:tmpl w:val="9A7CF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D679EC"/>
    <w:multiLevelType w:val="hybridMultilevel"/>
    <w:tmpl w:val="63E26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20"/>
  </w:num>
  <w:num w:numId="5">
    <w:abstractNumId w:val="16"/>
  </w:num>
  <w:num w:numId="6">
    <w:abstractNumId w:val="1"/>
  </w:num>
  <w:num w:numId="7">
    <w:abstractNumId w:val="8"/>
  </w:num>
  <w:num w:numId="8">
    <w:abstractNumId w:val="2"/>
  </w:num>
  <w:num w:numId="9">
    <w:abstractNumId w:val="12"/>
  </w:num>
  <w:num w:numId="10">
    <w:abstractNumId w:val="5"/>
  </w:num>
  <w:num w:numId="11">
    <w:abstractNumId w:val="11"/>
  </w:num>
  <w:num w:numId="12">
    <w:abstractNumId w:val="7"/>
  </w:num>
  <w:num w:numId="13">
    <w:abstractNumId w:val="3"/>
  </w:num>
  <w:num w:numId="14">
    <w:abstractNumId w:val="9"/>
  </w:num>
  <w:num w:numId="15">
    <w:abstractNumId w:val="4"/>
  </w:num>
  <w:num w:numId="16">
    <w:abstractNumId w:val="0"/>
  </w:num>
  <w:num w:numId="17">
    <w:abstractNumId w:val="19"/>
  </w:num>
  <w:num w:numId="18">
    <w:abstractNumId w:val="13"/>
  </w:num>
  <w:num w:numId="19">
    <w:abstractNumId w:val="18"/>
  </w:num>
  <w:num w:numId="20">
    <w:abstractNumId w:val="17"/>
  </w:num>
  <w:num w:numId="21">
    <w:abstractNumId w:val="23"/>
  </w:num>
  <w:num w:numId="22">
    <w:abstractNumId w:val="22"/>
  </w:num>
  <w:num w:numId="23">
    <w:abstractNumId w:val="2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67E8"/>
    <w:rsid w:val="00020F69"/>
    <w:rsid w:val="000211F6"/>
    <w:rsid w:val="000234E5"/>
    <w:rsid w:val="0003183D"/>
    <w:rsid w:val="00032380"/>
    <w:rsid w:val="00040C20"/>
    <w:rsid w:val="00044CC2"/>
    <w:rsid w:val="000651A4"/>
    <w:rsid w:val="00067711"/>
    <w:rsid w:val="000712D9"/>
    <w:rsid w:val="000873EC"/>
    <w:rsid w:val="00087FEB"/>
    <w:rsid w:val="00096FE5"/>
    <w:rsid w:val="000A177D"/>
    <w:rsid w:val="000C2426"/>
    <w:rsid w:val="000C67DB"/>
    <w:rsid w:val="000D2913"/>
    <w:rsid w:val="000D6C7B"/>
    <w:rsid w:val="000E3F1D"/>
    <w:rsid w:val="000F4E32"/>
    <w:rsid w:val="000F5D2A"/>
    <w:rsid w:val="00101274"/>
    <w:rsid w:val="001021A9"/>
    <w:rsid w:val="00106B9A"/>
    <w:rsid w:val="001168E5"/>
    <w:rsid w:val="001177A2"/>
    <w:rsid w:val="0014211F"/>
    <w:rsid w:val="00160670"/>
    <w:rsid w:val="001707EC"/>
    <w:rsid w:val="0017290C"/>
    <w:rsid w:val="0017351E"/>
    <w:rsid w:val="001868F8"/>
    <w:rsid w:val="001B3514"/>
    <w:rsid w:val="001C4E64"/>
    <w:rsid w:val="001C6DEF"/>
    <w:rsid w:val="001E4B44"/>
    <w:rsid w:val="001F3762"/>
    <w:rsid w:val="0021258E"/>
    <w:rsid w:val="00213567"/>
    <w:rsid w:val="00213C83"/>
    <w:rsid w:val="00216DD9"/>
    <w:rsid w:val="0025671A"/>
    <w:rsid w:val="00263CE9"/>
    <w:rsid w:val="00270387"/>
    <w:rsid w:val="002706DB"/>
    <w:rsid w:val="00276BC5"/>
    <w:rsid w:val="002774B6"/>
    <w:rsid w:val="00290C3B"/>
    <w:rsid w:val="0029344E"/>
    <w:rsid w:val="002A33CE"/>
    <w:rsid w:val="002A3A1E"/>
    <w:rsid w:val="002B2C45"/>
    <w:rsid w:val="002B6024"/>
    <w:rsid w:val="002B720D"/>
    <w:rsid w:val="002D5A45"/>
    <w:rsid w:val="002E4588"/>
    <w:rsid w:val="00304D4D"/>
    <w:rsid w:val="00304D9D"/>
    <w:rsid w:val="003057D3"/>
    <w:rsid w:val="00313A40"/>
    <w:rsid w:val="00325902"/>
    <w:rsid w:val="00326E17"/>
    <w:rsid w:val="00333D54"/>
    <w:rsid w:val="00333EEE"/>
    <w:rsid w:val="00337207"/>
    <w:rsid w:val="003431EE"/>
    <w:rsid w:val="00350816"/>
    <w:rsid w:val="003538E8"/>
    <w:rsid w:val="003744C8"/>
    <w:rsid w:val="00375E71"/>
    <w:rsid w:val="0037755B"/>
    <w:rsid w:val="00384D1A"/>
    <w:rsid w:val="003920C9"/>
    <w:rsid w:val="003A4473"/>
    <w:rsid w:val="003A4C6E"/>
    <w:rsid w:val="003C1AC7"/>
    <w:rsid w:val="003C3951"/>
    <w:rsid w:val="003D179A"/>
    <w:rsid w:val="003F0746"/>
    <w:rsid w:val="0041620D"/>
    <w:rsid w:val="00425D14"/>
    <w:rsid w:val="00430C04"/>
    <w:rsid w:val="00434F91"/>
    <w:rsid w:val="00437D2F"/>
    <w:rsid w:val="00450057"/>
    <w:rsid w:val="004514CE"/>
    <w:rsid w:val="00454FDA"/>
    <w:rsid w:val="00460A46"/>
    <w:rsid w:val="0047039E"/>
    <w:rsid w:val="00471278"/>
    <w:rsid w:val="00483C7D"/>
    <w:rsid w:val="00485734"/>
    <w:rsid w:val="0048598E"/>
    <w:rsid w:val="00493933"/>
    <w:rsid w:val="00494E3D"/>
    <w:rsid w:val="004950B2"/>
    <w:rsid w:val="004A6CFB"/>
    <w:rsid w:val="004B56AC"/>
    <w:rsid w:val="00500D7D"/>
    <w:rsid w:val="00513C19"/>
    <w:rsid w:val="005203B0"/>
    <w:rsid w:val="0052041E"/>
    <w:rsid w:val="00520568"/>
    <w:rsid w:val="00531CF5"/>
    <w:rsid w:val="005325E5"/>
    <w:rsid w:val="005443B9"/>
    <w:rsid w:val="00547E78"/>
    <w:rsid w:val="0055773C"/>
    <w:rsid w:val="00561908"/>
    <w:rsid w:val="0056691A"/>
    <w:rsid w:val="00573DC3"/>
    <w:rsid w:val="00582630"/>
    <w:rsid w:val="00595424"/>
    <w:rsid w:val="005A1206"/>
    <w:rsid w:val="005B1BF5"/>
    <w:rsid w:val="005B23F7"/>
    <w:rsid w:val="005C70EA"/>
    <w:rsid w:val="005D08BB"/>
    <w:rsid w:val="005F3CBD"/>
    <w:rsid w:val="00610F57"/>
    <w:rsid w:val="00623DFF"/>
    <w:rsid w:val="00630726"/>
    <w:rsid w:val="00657DB5"/>
    <w:rsid w:val="00662A74"/>
    <w:rsid w:val="0066406A"/>
    <w:rsid w:val="006745CB"/>
    <w:rsid w:val="00682AFE"/>
    <w:rsid w:val="00682FB9"/>
    <w:rsid w:val="006B1388"/>
    <w:rsid w:val="006C58F5"/>
    <w:rsid w:val="006D09EF"/>
    <w:rsid w:val="006D19FE"/>
    <w:rsid w:val="006E381F"/>
    <w:rsid w:val="00705730"/>
    <w:rsid w:val="00711D37"/>
    <w:rsid w:val="00734719"/>
    <w:rsid w:val="00743192"/>
    <w:rsid w:val="007434CF"/>
    <w:rsid w:val="007461FA"/>
    <w:rsid w:val="007534E1"/>
    <w:rsid w:val="007559B8"/>
    <w:rsid w:val="00756E72"/>
    <w:rsid w:val="00760AB5"/>
    <w:rsid w:val="007631D1"/>
    <w:rsid w:val="00763580"/>
    <w:rsid w:val="00782BCF"/>
    <w:rsid w:val="00785909"/>
    <w:rsid w:val="007928F9"/>
    <w:rsid w:val="007A22B1"/>
    <w:rsid w:val="007A562A"/>
    <w:rsid w:val="007B020D"/>
    <w:rsid w:val="007B45A6"/>
    <w:rsid w:val="007B4B03"/>
    <w:rsid w:val="007C0930"/>
    <w:rsid w:val="007D398C"/>
    <w:rsid w:val="00802DCB"/>
    <w:rsid w:val="0080471C"/>
    <w:rsid w:val="00810B2E"/>
    <w:rsid w:val="00810FD6"/>
    <w:rsid w:val="0081509B"/>
    <w:rsid w:val="008228D8"/>
    <w:rsid w:val="0082474B"/>
    <w:rsid w:val="008420E9"/>
    <w:rsid w:val="008637AB"/>
    <w:rsid w:val="008837FD"/>
    <w:rsid w:val="0088423F"/>
    <w:rsid w:val="00890275"/>
    <w:rsid w:val="00890EF0"/>
    <w:rsid w:val="00894590"/>
    <w:rsid w:val="00894D1A"/>
    <w:rsid w:val="008A5B59"/>
    <w:rsid w:val="008A638E"/>
    <w:rsid w:val="008B4BAB"/>
    <w:rsid w:val="008B50DB"/>
    <w:rsid w:val="008B7C3E"/>
    <w:rsid w:val="008C10E4"/>
    <w:rsid w:val="008C3775"/>
    <w:rsid w:val="008C494B"/>
    <w:rsid w:val="008E365F"/>
    <w:rsid w:val="008F5096"/>
    <w:rsid w:val="009001E7"/>
    <w:rsid w:val="00912926"/>
    <w:rsid w:val="0091415D"/>
    <w:rsid w:val="009216CB"/>
    <w:rsid w:val="009267B8"/>
    <w:rsid w:val="00941323"/>
    <w:rsid w:val="009537B9"/>
    <w:rsid w:val="00970532"/>
    <w:rsid w:val="009734AE"/>
    <w:rsid w:val="009821A1"/>
    <w:rsid w:val="00986230"/>
    <w:rsid w:val="0098725D"/>
    <w:rsid w:val="00994E46"/>
    <w:rsid w:val="009A0CDC"/>
    <w:rsid w:val="009C2E17"/>
    <w:rsid w:val="009C5A6B"/>
    <w:rsid w:val="009D773F"/>
    <w:rsid w:val="009E3EA8"/>
    <w:rsid w:val="009F48BF"/>
    <w:rsid w:val="00A0585B"/>
    <w:rsid w:val="00A168D6"/>
    <w:rsid w:val="00A21DBF"/>
    <w:rsid w:val="00A43776"/>
    <w:rsid w:val="00A4683B"/>
    <w:rsid w:val="00A54E87"/>
    <w:rsid w:val="00A65897"/>
    <w:rsid w:val="00A66447"/>
    <w:rsid w:val="00A7090C"/>
    <w:rsid w:val="00A82F67"/>
    <w:rsid w:val="00A87C41"/>
    <w:rsid w:val="00A96990"/>
    <w:rsid w:val="00AB0BC9"/>
    <w:rsid w:val="00AB1161"/>
    <w:rsid w:val="00AB2114"/>
    <w:rsid w:val="00AB32F2"/>
    <w:rsid w:val="00AB4260"/>
    <w:rsid w:val="00AD15E3"/>
    <w:rsid w:val="00AD1FA7"/>
    <w:rsid w:val="00AE01C8"/>
    <w:rsid w:val="00AE23F8"/>
    <w:rsid w:val="00AE3082"/>
    <w:rsid w:val="00AE50F6"/>
    <w:rsid w:val="00B1447E"/>
    <w:rsid w:val="00B32A4F"/>
    <w:rsid w:val="00B350D5"/>
    <w:rsid w:val="00B43D38"/>
    <w:rsid w:val="00B442C5"/>
    <w:rsid w:val="00B449B0"/>
    <w:rsid w:val="00B53CF8"/>
    <w:rsid w:val="00B53D10"/>
    <w:rsid w:val="00B7189F"/>
    <w:rsid w:val="00B729B3"/>
    <w:rsid w:val="00B74031"/>
    <w:rsid w:val="00B747E8"/>
    <w:rsid w:val="00BC7AF4"/>
    <w:rsid w:val="00BD3EF3"/>
    <w:rsid w:val="00BD4C6D"/>
    <w:rsid w:val="00BE107C"/>
    <w:rsid w:val="00BE25B4"/>
    <w:rsid w:val="00BE353B"/>
    <w:rsid w:val="00C01FC0"/>
    <w:rsid w:val="00C07B01"/>
    <w:rsid w:val="00C2435C"/>
    <w:rsid w:val="00C30010"/>
    <w:rsid w:val="00C36029"/>
    <w:rsid w:val="00C442D6"/>
    <w:rsid w:val="00C51C92"/>
    <w:rsid w:val="00C54CE3"/>
    <w:rsid w:val="00C56FC6"/>
    <w:rsid w:val="00C620C5"/>
    <w:rsid w:val="00C70188"/>
    <w:rsid w:val="00C96072"/>
    <w:rsid w:val="00CB24E2"/>
    <w:rsid w:val="00CC3590"/>
    <w:rsid w:val="00CC7C82"/>
    <w:rsid w:val="00CD62AA"/>
    <w:rsid w:val="00CE1EA6"/>
    <w:rsid w:val="00D00B64"/>
    <w:rsid w:val="00D03D66"/>
    <w:rsid w:val="00D12F8C"/>
    <w:rsid w:val="00D27AB3"/>
    <w:rsid w:val="00D36019"/>
    <w:rsid w:val="00D5158A"/>
    <w:rsid w:val="00D527C9"/>
    <w:rsid w:val="00D74E96"/>
    <w:rsid w:val="00D77C17"/>
    <w:rsid w:val="00D905A3"/>
    <w:rsid w:val="00D91DB5"/>
    <w:rsid w:val="00DA5B01"/>
    <w:rsid w:val="00DA5D52"/>
    <w:rsid w:val="00DB3B75"/>
    <w:rsid w:val="00DB3CA1"/>
    <w:rsid w:val="00DC4AF6"/>
    <w:rsid w:val="00DD1411"/>
    <w:rsid w:val="00DD5F7D"/>
    <w:rsid w:val="00DE55A8"/>
    <w:rsid w:val="00DF142E"/>
    <w:rsid w:val="00DF3612"/>
    <w:rsid w:val="00E139E1"/>
    <w:rsid w:val="00E26E29"/>
    <w:rsid w:val="00E34BF8"/>
    <w:rsid w:val="00E41B23"/>
    <w:rsid w:val="00E41F0D"/>
    <w:rsid w:val="00E46929"/>
    <w:rsid w:val="00E46C1B"/>
    <w:rsid w:val="00E75BB1"/>
    <w:rsid w:val="00E76A3E"/>
    <w:rsid w:val="00E86093"/>
    <w:rsid w:val="00E94244"/>
    <w:rsid w:val="00E9520D"/>
    <w:rsid w:val="00E969E8"/>
    <w:rsid w:val="00EA3355"/>
    <w:rsid w:val="00EB33B2"/>
    <w:rsid w:val="00EC19EA"/>
    <w:rsid w:val="00ED1DAC"/>
    <w:rsid w:val="00ED378D"/>
    <w:rsid w:val="00ED52B8"/>
    <w:rsid w:val="00ED64BE"/>
    <w:rsid w:val="00EE5BFC"/>
    <w:rsid w:val="00EF0FD2"/>
    <w:rsid w:val="00EF27BB"/>
    <w:rsid w:val="00EF3719"/>
    <w:rsid w:val="00EF3BE9"/>
    <w:rsid w:val="00F00558"/>
    <w:rsid w:val="00F01463"/>
    <w:rsid w:val="00F34828"/>
    <w:rsid w:val="00F36CC4"/>
    <w:rsid w:val="00F509D1"/>
    <w:rsid w:val="00F51A30"/>
    <w:rsid w:val="00F75E5C"/>
    <w:rsid w:val="00F76CAD"/>
    <w:rsid w:val="00FA4717"/>
    <w:rsid w:val="00FA6CC0"/>
    <w:rsid w:val="00FB62CF"/>
    <w:rsid w:val="00FC0D4B"/>
    <w:rsid w:val="00FC4EDA"/>
    <w:rsid w:val="00FD1881"/>
    <w:rsid w:val="00FD62E0"/>
    <w:rsid w:val="00FE1FE7"/>
    <w:rsid w:val="00FE5D76"/>
    <w:rsid w:val="00FE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27199"/>
  <w15:docId w15:val="{06BCB402-DBA6-4EA6-80DE-E4FF3279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C70188"/>
    <w:pPr>
      <w:ind w:left="720"/>
      <w:contextualSpacing/>
    </w:pPr>
  </w:style>
  <w:style w:type="character" w:customStyle="1" w:styleId="Kop3Char">
    <w:name w:val="Kop 3 Char"/>
    <w:basedOn w:val="Standaardalinea-lettertype"/>
    <w:link w:val="Kop3"/>
    <w:uiPriority w:val="9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9"/>
      </w:numPr>
    </w:pPr>
  </w:style>
  <w:style w:type="paragraph" w:styleId="Geenafstand">
    <w:name w:val="No Spacing"/>
    <w:uiPriority w:val="1"/>
    <w:qFormat/>
    <w:rsid w:val="00333D54"/>
    <w:rPr>
      <w:rFonts w:ascii="Times New Roman" w:eastAsia="Times New Roman" w:hAnsi="Times New Roman" w:cs="Times New Roman"/>
      <w:sz w:val="24"/>
      <w:szCs w:val="24"/>
      <w:lang w:eastAsia="nl-NL"/>
    </w:rPr>
  </w:style>
  <w:style w:type="paragraph" w:customStyle="1" w:styleId="Default">
    <w:name w:val="Default"/>
    <w:rsid w:val="00B53CF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265558">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ventu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7BA27-F457-4317-8FA8-99F0DCC7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5040</Words>
  <Characters>27721</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Aventus</Company>
  <LinksUpToDate>false</LinksUpToDate>
  <CharactersWithSpaces>32696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Theo Hauptmeijer</dc:creator>
  <cp:lastModifiedBy>Theo Hauptmeijer</cp:lastModifiedBy>
  <cp:revision>2</cp:revision>
  <cp:lastPrinted>2018-09-07T07:32:00Z</cp:lastPrinted>
  <dcterms:created xsi:type="dcterms:W3CDTF">2018-09-14T09:32:00Z</dcterms:created>
  <dcterms:modified xsi:type="dcterms:W3CDTF">2018-09-14T09:32:00Z</dcterms:modified>
</cp:coreProperties>
</file>