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3117" w:rsidRPr="009D35BD" w:rsidRDefault="007D1FC6" w:rsidP="000722FC">
      <w:pPr>
        <w:jc w:val="both"/>
        <w:rPr>
          <w:rFonts w:asciiTheme="minorHAnsi" w:hAnsiTheme="minorHAnsi"/>
        </w:rPr>
      </w:pPr>
      <w:r w:rsidRPr="007D1FC6">
        <w:rPr>
          <w:rFonts w:asciiTheme="minorHAnsi" w:hAnsiTheme="minorHAnsi"/>
          <w:smallCaps/>
          <w:noProof/>
          <w:color w:val="DDDDDD"/>
          <w:spacing w:val="10"/>
          <w:lang w:eastAsia="nl-NL" w:bidi="ar-SA"/>
        </w:rPr>
        <w:pict>
          <v:rect id="Rectangle 4" o:spid="_x0000_s1026" style="position:absolute;left:0;text-align:left;margin-left:0;margin-top:0;width:357.05pt;height:418.7pt;z-index:251668992;visibility:visible;mso-wrap-style:square;mso-width-percent:600;mso-height-percent:0;mso-wrap-distance-left:9pt;mso-wrap-distance-top:0;mso-wrap-distance-right:9pt;mso-wrap-distance-bottom:0;mso-position-horizontal:left;mso-position-horizontal-relative:margin;mso-position-vertical:center;mso-position-vertical-relative:page;mso-width-percent:6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" o:allowincell="f" filled="f" stroked="f">
            <v:textbox>
              <w:txbxContent>
                <w:p w:rsidR="00130B1F" w:rsidRDefault="00130B1F" w:rsidP="008D13EF">
                  <w:pPr>
                    <w:rPr>
                      <w:b/>
                      <w:smallCaps/>
                      <w:color w:val="595959"/>
                      <w:spacing w:val="20"/>
                      <w:sz w:val="22"/>
                      <w:szCs w:val="22"/>
                    </w:rPr>
                  </w:pPr>
                  <w:r>
                    <w:rPr>
                      <w:b/>
                      <w:smallCaps/>
                      <w:color w:val="595959"/>
                      <w:spacing w:val="20"/>
                      <w:sz w:val="22"/>
                      <w:szCs w:val="22"/>
                    </w:rPr>
                    <w:t>29-03-2013</w:t>
                  </w:r>
                  <w:r>
                    <w:rPr>
                      <w:b/>
                      <w:smallCaps/>
                      <w:color w:val="595959"/>
                      <w:spacing w:val="20"/>
                      <w:sz w:val="22"/>
                      <w:szCs w:val="22"/>
                    </w:rPr>
                    <w:tab/>
                  </w:r>
                  <w:r>
                    <w:rPr>
                      <w:b/>
                      <w:smallCaps/>
                      <w:color w:val="595959"/>
                      <w:spacing w:val="20"/>
                      <w:sz w:val="22"/>
                      <w:szCs w:val="22"/>
                    </w:rPr>
                    <w:tab/>
                  </w:r>
                  <w:r>
                    <w:rPr>
                      <w:b/>
                      <w:smallCaps/>
                      <w:color w:val="595959"/>
                      <w:spacing w:val="20"/>
                      <w:sz w:val="22"/>
                      <w:szCs w:val="22"/>
                    </w:rPr>
                    <w:tab/>
                  </w:r>
                  <w:r>
                    <w:rPr>
                      <w:b/>
                      <w:smallCaps/>
                      <w:color w:val="595959"/>
                      <w:spacing w:val="20"/>
                      <w:sz w:val="22"/>
                      <w:szCs w:val="22"/>
                    </w:rPr>
                    <w:tab/>
                  </w:r>
                  <w:r>
                    <w:rPr>
                      <w:b/>
                      <w:smallCaps/>
                      <w:color w:val="595959"/>
                      <w:spacing w:val="20"/>
                      <w:sz w:val="22"/>
                      <w:szCs w:val="22"/>
                    </w:rPr>
                    <w:tab/>
                  </w:r>
                  <w:r>
                    <w:rPr>
                      <w:b/>
                      <w:smallCaps/>
                      <w:color w:val="595959"/>
                      <w:spacing w:val="20"/>
                      <w:sz w:val="22"/>
                      <w:szCs w:val="22"/>
                    </w:rPr>
                    <w:tab/>
                    <w:t xml:space="preserve">V 1.1 </w:t>
                  </w:r>
                </w:p>
                <w:p w:rsidR="00130B1F" w:rsidRPr="008149A3" w:rsidRDefault="00130B1F" w:rsidP="008D13EF">
                  <w:pPr>
                    <w:rPr>
                      <w:b/>
                      <w:sz w:val="36"/>
                      <w:szCs w:val="36"/>
                    </w:rPr>
                  </w:pPr>
                  <w:r>
                    <w:rPr>
                      <w:b/>
                      <w:smallCaps/>
                      <w:color w:val="595959"/>
                      <w:spacing w:val="20"/>
                      <w:sz w:val="36"/>
                      <w:szCs w:val="36"/>
                    </w:rPr>
                    <w:t>Beschrijvend Document</w:t>
                  </w:r>
                  <w:r>
                    <w:rPr>
                      <w:b/>
                      <w:smallCaps/>
                      <w:color w:val="595959"/>
                      <w:spacing w:val="20"/>
                      <w:sz w:val="36"/>
                      <w:szCs w:val="36"/>
                    </w:rPr>
                    <w:br/>
                  </w:r>
                  <w:r>
                    <w:rPr>
                      <w:b/>
                      <w:sz w:val="36"/>
                      <w:szCs w:val="36"/>
                    </w:rPr>
                    <w:br/>
                  </w:r>
                  <w:r w:rsidRPr="008149A3">
                    <w:rPr>
                      <w:b/>
                      <w:sz w:val="36"/>
                      <w:szCs w:val="36"/>
                    </w:rPr>
                    <w:t>Selectieleidraad t.b.v. Raamovereenkomst</w:t>
                  </w:r>
                </w:p>
                <w:p w:rsidR="00130B1F" w:rsidRDefault="00130B1F" w:rsidP="008D13EF">
                  <w:pPr>
                    <w:rPr>
                      <w:i/>
                      <w:iCs/>
                      <w:color w:val="595959"/>
                      <w:sz w:val="28"/>
                      <w:szCs w:val="28"/>
                    </w:rPr>
                  </w:pPr>
                  <w:r>
                    <w:rPr>
                      <w:i/>
                      <w:iCs/>
                      <w:color w:val="595959"/>
                      <w:sz w:val="28"/>
                      <w:szCs w:val="28"/>
                    </w:rPr>
                    <w:t xml:space="preserve">HTM Personenvervoer NV </w:t>
                  </w:r>
                  <w:r w:rsidRPr="001D78C1">
                    <w:rPr>
                      <w:i/>
                      <w:iCs/>
                      <w:color w:val="595959"/>
                      <w:sz w:val="28"/>
                      <w:szCs w:val="28"/>
                    </w:rPr>
                    <w:t xml:space="preserve"> </w:t>
                  </w:r>
                </w:p>
                <w:p w:rsidR="00130B1F" w:rsidRPr="005E2F36" w:rsidRDefault="00130B1F" w:rsidP="008D13EF">
                  <w:pPr>
                    <w:rPr>
                      <w:i/>
                      <w:iCs/>
                      <w:sz w:val="28"/>
                      <w:szCs w:val="28"/>
                    </w:rPr>
                  </w:pPr>
                  <w:bookmarkStart w:id="0" w:name="OLE_LINK9"/>
                  <w:bookmarkStart w:id="1" w:name="OLE_LINK10"/>
                  <w:r>
                    <w:rPr>
                      <w:i/>
                      <w:iCs/>
                      <w:sz w:val="28"/>
                      <w:szCs w:val="28"/>
                    </w:rPr>
                    <w:t xml:space="preserve">Slijpen van het tramspoor i.c. rechten en bogen, herprofileren en </w:t>
                  </w:r>
                  <w:proofErr w:type="spellStart"/>
                  <w:r>
                    <w:rPr>
                      <w:i/>
                      <w:iCs/>
                      <w:sz w:val="28"/>
                      <w:szCs w:val="28"/>
                    </w:rPr>
                    <w:t>golfslijpen</w:t>
                  </w:r>
                  <w:proofErr w:type="spellEnd"/>
                  <w:r>
                    <w:rPr>
                      <w:i/>
                      <w:iCs/>
                      <w:sz w:val="28"/>
                      <w:szCs w:val="28"/>
                    </w:rPr>
                    <w:t xml:space="preserve">. </w:t>
                  </w:r>
                </w:p>
                <w:bookmarkEnd w:id="0"/>
                <w:bookmarkEnd w:id="1"/>
                <w:p w:rsidR="00130B1F" w:rsidRPr="001D78C1" w:rsidRDefault="00130B1F" w:rsidP="008D13EF">
                  <w:pPr>
                    <w:rPr>
                      <w:i/>
                      <w:iCs/>
                      <w:color w:val="595959"/>
                      <w:sz w:val="28"/>
                      <w:szCs w:val="28"/>
                    </w:rPr>
                  </w:pPr>
                </w:p>
                <w:p w:rsidR="00130B1F" w:rsidRDefault="00130B1F" w:rsidP="008D13EF">
                  <w:pPr>
                    <w:shd w:val="clear" w:color="auto" w:fill="FFFFFF"/>
                    <w:rPr>
                      <w:rFonts w:ascii="TheSansCorrespondence" w:hAnsi="TheSansCorrespondence"/>
                    </w:rPr>
                  </w:pPr>
                  <w:r w:rsidRPr="00093D43">
                    <w:rPr>
                      <w:rFonts w:ascii="TheSansCorrespondence" w:hAnsi="TheSansCorrespondence"/>
                    </w:rPr>
                    <w:t>HTM selecteert op basis van dit document partijen die gekwalificeerd zijn voor het verrichten van de gevraagde diensten</w:t>
                  </w:r>
                  <w:r>
                    <w:rPr>
                      <w:rFonts w:ascii="TheSansCorrespondence" w:hAnsi="TheSansCorrespondence"/>
                    </w:rPr>
                    <w:t xml:space="preserve">. Geselecteerde partijen worden vervolgens uitgenodigd tot inschrijving voor een raamovereenkomst voor meerdere jaren. HTM gunt de raamovereenkomst aan één partij conform de </w:t>
                  </w:r>
                  <w:proofErr w:type="spellStart"/>
                  <w:r>
                    <w:rPr>
                      <w:rFonts w:ascii="TheSansCorrespondence" w:hAnsi="TheSansCorrespondence"/>
                    </w:rPr>
                    <w:t>onderhandelings</w:t>
                  </w:r>
                  <w:proofErr w:type="spellEnd"/>
                  <w:r>
                    <w:rPr>
                      <w:rFonts w:ascii="TheSansCorrespondence" w:hAnsi="TheSansCorrespondence"/>
                    </w:rPr>
                    <w:t xml:space="preserve"> procedure uit het BASS</w:t>
                  </w:r>
                  <w:r w:rsidRPr="00093D43">
                    <w:rPr>
                      <w:rFonts w:ascii="TheSansCorrespondence" w:hAnsi="TheSansCorrespondence"/>
                    </w:rPr>
                    <w:t xml:space="preserve">. </w:t>
                  </w:r>
                </w:p>
                <w:p w:rsidR="00130B1F" w:rsidRPr="00093D43" w:rsidRDefault="00130B1F" w:rsidP="008D13EF">
                  <w:pPr>
                    <w:shd w:val="clear" w:color="auto" w:fill="FFFFFF"/>
                    <w:rPr>
                      <w:rFonts w:ascii="TheSansCorrespondence" w:hAnsi="TheSansCorrespondence"/>
                    </w:rPr>
                  </w:pPr>
                  <w:r w:rsidRPr="00093D43">
                    <w:rPr>
                      <w:rFonts w:ascii="TheSansCorrespondence" w:hAnsi="TheSansCorrespondence"/>
                    </w:rPr>
                    <w:t xml:space="preserve">Dit document bevat alle relevante informatie voor </w:t>
                  </w:r>
                  <w:r>
                    <w:rPr>
                      <w:rFonts w:ascii="TheSansCorrespondence" w:hAnsi="TheSansCorrespondence"/>
                    </w:rPr>
                    <w:t>de selectie</w:t>
                  </w:r>
                  <w:r w:rsidRPr="00093D43">
                    <w:rPr>
                      <w:rFonts w:ascii="TheSansCorrespondence" w:hAnsi="TheSansCorrespondence"/>
                    </w:rPr>
                    <w:t xml:space="preserve"> voor </w:t>
                  </w:r>
                  <w:r>
                    <w:rPr>
                      <w:rFonts w:ascii="TheSansCorrespondence" w:hAnsi="TheSansCorrespondence"/>
                    </w:rPr>
                    <w:t>Slijpen</w:t>
                  </w:r>
                  <w:r w:rsidRPr="00093D43">
                    <w:rPr>
                      <w:rFonts w:ascii="TheSansCorrespondence" w:hAnsi="TheSansCorrespondence"/>
                    </w:rPr>
                    <w:t xml:space="preserve"> aan en in het </w:t>
                  </w:r>
                  <w:proofErr w:type="spellStart"/>
                  <w:r w:rsidRPr="00093D43">
                    <w:rPr>
                      <w:rFonts w:ascii="TheSansCorrespondence" w:hAnsi="TheSansCorrespondence"/>
                    </w:rPr>
                    <w:t>HTM-spoor</w:t>
                  </w:r>
                  <w:proofErr w:type="spellEnd"/>
                  <w:r w:rsidRPr="00093D43">
                    <w:rPr>
                      <w:rFonts w:ascii="TheSansCorrespondence" w:hAnsi="TheSansCorrespondence"/>
                    </w:rPr>
                    <w:t xml:space="preserve">; zoals de randvoorwaarden voor de procedure, (een verwijzing naar) de </w:t>
                  </w:r>
                  <w:proofErr w:type="spellStart"/>
                  <w:r w:rsidRPr="00093D43">
                    <w:rPr>
                      <w:rFonts w:ascii="TheSansCorrespondence" w:hAnsi="TheSansCorrespondence"/>
                    </w:rPr>
                    <w:t>uitsluitingscriteria</w:t>
                  </w:r>
                  <w:proofErr w:type="spellEnd"/>
                  <w:r w:rsidRPr="00093D43">
                    <w:rPr>
                      <w:rFonts w:ascii="TheSansCorrespondence" w:hAnsi="TheSansCorrespondence"/>
                    </w:rPr>
                    <w:t xml:space="preserve"> en de organisatorische, technische e</w:t>
                  </w:r>
                  <w:r>
                    <w:rPr>
                      <w:rFonts w:ascii="TheSansCorrespondence" w:hAnsi="TheSansCorrespondence"/>
                    </w:rPr>
                    <w:t xml:space="preserve">n financiële </w:t>
                  </w:r>
                  <w:proofErr w:type="spellStart"/>
                  <w:r>
                    <w:rPr>
                      <w:rFonts w:ascii="TheSansCorrespondence" w:hAnsi="TheSansCorrespondence"/>
                    </w:rPr>
                    <w:t>geschiktheidseisen</w:t>
                  </w:r>
                  <w:proofErr w:type="spellEnd"/>
                  <w:r>
                    <w:rPr>
                      <w:rFonts w:ascii="TheSansCorrespondence" w:hAnsi="TheSansCorrespondence"/>
                    </w:rPr>
                    <w:t>.</w:t>
                  </w:r>
                  <w:r>
                    <w:rPr>
                      <w:rFonts w:ascii="TheSansCorrespondence" w:hAnsi="TheSansCorrespondence"/>
                    </w:rPr>
                    <w:br/>
                  </w:r>
                </w:p>
                <w:p w:rsidR="00130B1F" w:rsidRDefault="00130B1F"/>
              </w:txbxContent>
            </v:textbox>
            <w10:wrap anchorx="margin" anchory="page"/>
          </v:rect>
        </w:pict>
      </w:r>
      <w:r w:rsidRPr="007D1FC6">
        <w:rPr>
          <w:rFonts w:asciiTheme="minorHAnsi" w:hAnsiTheme="minorHAnsi"/>
          <w:smallCaps/>
          <w:noProof/>
          <w:color w:val="4F271C"/>
          <w:spacing w:val="10"/>
          <w:lang w:eastAsia="nl-NL" w:bidi="ar-SA"/>
        </w:rPr>
        <w:pict>
          <v:oval id="Oval 3" o:spid="_x0000_s1030" style="position:absolute;left:0;text-align:left;margin-left:308.15pt;margin-top:1315.55pt;width:186.2pt;height:183.3pt;flip:x;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" fillcolor="#fe8637" strokecolor="#fe8637" strokeweight="4.5pt">
            <v:stroke linestyle="thinThick"/>
            <v:shadow color="#1f2f3f" opacity=".5" offset=",3pt"/>
            <w10:wrap anchorx="page" anchory="page"/>
          </v:oval>
        </w:pict>
      </w:r>
      <w:r w:rsidRPr="007D1FC6">
        <w:rPr>
          <w:rFonts w:asciiTheme="minorHAnsi" w:hAnsiTheme="minorHAnsi"/>
          <w:smallCaps/>
          <w:noProof/>
          <w:color w:val="4F271C"/>
          <w:spacing w:val="10"/>
          <w:lang w:eastAsia="nl-NL" w:bidi="ar-SA"/>
        </w:rPr>
        <w:pict>
          <v:rect id="Rectangle 2" o:spid="_x0000_s1027" style="position:absolute;left:0;text-align:left;margin-left:0;margin-top:0;width:357.05pt;height:64.25pt;z-index:251666944;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" o:allowincell="f" stroked="f">
            <v:textbox>
              <w:txbxContent>
                <w:p w:rsidR="00130B1F" w:rsidRPr="00FA25C9" w:rsidRDefault="00130B1F" w:rsidP="0083145B">
                  <w:pPr>
                    <w:spacing w:after="100"/>
                    <w:jc w:val="both"/>
                    <w:rPr>
                      <w:color w:val="A5A5A5"/>
                    </w:rPr>
                  </w:pPr>
                </w:p>
              </w:txbxContent>
            </v:textbox>
            <w10:wrap anchorx="margin" anchory="margin"/>
          </v:rect>
        </w:pict>
      </w:r>
      <w:r w:rsidR="00954FFB" w:rsidRPr="009D35BD">
        <w:rPr>
          <w:rFonts w:asciiTheme="minorHAnsi" w:hAnsiTheme="minorHAnsi"/>
        </w:rPr>
        <w:br w:type="page"/>
      </w:r>
    </w:p>
    <w:p w:rsidR="00D751EA" w:rsidRPr="009D35BD" w:rsidRDefault="00D751EA">
      <w:pPr>
        <w:pStyle w:val="Kopvaninhoudsopgave"/>
        <w:rPr>
          <w:rFonts w:asciiTheme="minorHAnsi" w:hAnsiTheme="minorHAnsi"/>
          <w:sz w:val="20"/>
          <w:szCs w:val="20"/>
        </w:rPr>
      </w:pPr>
      <w:r w:rsidRPr="009D35BD">
        <w:rPr>
          <w:rFonts w:asciiTheme="minorHAnsi" w:hAnsiTheme="minorHAnsi"/>
          <w:sz w:val="20"/>
          <w:szCs w:val="20"/>
        </w:rPr>
        <w:lastRenderedPageBreak/>
        <w:t>Inhoud</w:t>
      </w:r>
    </w:p>
    <w:p w:rsidR="00156649" w:rsidRPr="00156649" w:rsidRDefault="007D1FC6">
      <w:pPr>
        <w:pStyle w:val="Inhopg1"/>
        <w:tabs>
          <w:tab w:val="left" w:pos="400"/>
          <w:tab w:val="right" w:leader="dot" w:pos="9345"/>
        </w:tabs>
        <w:rPr>
          <w:rFonts w:asciiTheme="minorHAnsi" w:eastAsiaTheme="minorEastAsia" w:hAnsiTheme="minorHAnsi" w:cstheme="minorBidi"/>
          <w:b w:val="0"/>
          <w:bCs w:val="0"/>
          <w:caps w:val="0"/>
          <w:noProof/>
          <w:sz w:val="22"/>
          <w:szCs w:val="22"/>
          <w:lang w:eastAsia="nl-NL" w:bidi="ar-SA"/>
        </w:rPr>
      </w:pPr>
      <w:r w:rsidRPr="00F960B5">
        <w:rPr>
          <w:rFonts w:asciiTheme="minorHAnsi" w:hAnsiTheme="minorHAnsi"/>
          <w:caps w:val="0"/>
        </w:rPr>
        <w:fldChar w:fldCharType="begin"/>
      </w:r>
      <w:r w:rsidR="00192485" w:rsidRPr="00F960B5">
        <w:rPr>
          <w:rFonts w:asciiTheme="minorHAnsi" w:hAnsiTheme="minorHAnsi"/>
          <w:caps w:val="0"/>
        </w:rPr>
        <w:instrText xml:space="preserve"> TOC \o "1-3" \h \z \u </w:instrText>
      </w:r>
      <w:r w:rsidRPr="00F960B5">
        <w:rPr>
          <w:rFonts w:asciiTheme="minorHAnsi" w:hAnsiTheme="minorHAnsi"/>
          <w:caps w:val="0"/>
        </w:rPr>
        <w:fldChar w:fldCharType="separate"/>
      </w:r>
      <w:hyperlink w:anchor="_Toc352326064" w:history="1">
        <w:r w:rsidR="00156649" w:rsidRPr="00156649">
          <w:rPr>
            <w:rStyle w:val="Hyperlink"/>
            <w:rFonts w:asciiTheme="minorHAnsi" w:hAnsiTheme="minorHAnsi"/>
            <w:noProof/>
          </w:rPr>
          <w:t>1.</w:t>
        </w:r>
        <w:r w:rsidR="00156649" w:rsidRPr="00156649">
          <w:rPr>
            <w:rFonts w:asciiTheme="minorHAnsi" w:eastAsiaTheme="minorEastAsia" w:hAnsiTheme="minorHAnsi" w:cstheme="minorBidi"/>
            <w:b w:val="0"/>
            <w:bCs w:val="0"/>
            <w:caps w:val="0"/>
            <w:noProof/>
            <w:sz w:val="22"/>
            <w:szCs w:val="22"/>
            <w:lang w:eastAsia="nl-NL" w:bidi="ar-SA"/>
          </w:rPr>
          <w:tab/>
        </w:r>
        <w:r w:rsidR="00156649" w:rsidRPr="00156649">
          <w:rPr>
            <w:rStyle w:val="Hyperlink"/>
            <w:rFonts w:asciiTheme="minorHAnsi" w:hAnsiTheme="minorHAnsi"/>
            <w:noProof/>
          </w:rPr>
          <w:t>procedure algemeen</w:t>
        </w:r>
        <w:r w:rsidR="00156649" w:rsidRPr="00156649">
          <w:rPr>
            <w:rFonts w:asciiTheme="minorHAnsi" w:hAnsiTheme="minorHAnsi"/>
            <w:noProof/>
            <w:webHidden/>
          </w:rPr>
          <w:tab/>
        </w:r>
        <w:r w:rsidR="00156649" w:rsidRPr="00156649">
          <w:rPr>
            <w:rFonts w:asciiTheme="minorHAnsi" w:hAnsiTheme="minorHAnsi"/>
            <w:noProof/>
            <w:webHidden/>
          </w:rPr>
          <w:fldChar w:fldCharType="begin"/>
        </w:r>
        <w:r w:rsidR="00156649" w:rsidRPr="00156649">
          <w:rPr>
            <w:rFonts w:asciiTheme="minorHAnsi" w:hAnsiTheme="minorHAnsi"/>
            <w:noProof/>
            <w:webHidden/>
          </w:rPr>
          <w:instrText xml:space="preserve"> PAGEREF _Toc352326064 \h </w:instrText>
        </w:r>
        <w:r w:rsidR="00156649" w:rsidRPr="00156649">
          <w:rPr>
            <w:rFonts w:asciiTheme="minorHAnsi" w:hAnsiTheme="minorHAnsi"/>
            <w:noProof/>
            <w:webHidden/>
          </w:rPr>
        </w:r>
        <w:r w:rsidR="00156649" w:rsidRPr="00156649">
          <w:rPr>
            <w:rFonts w:asciiTheme="minorHAnsi" w:hAnsiTheme="minorHAnsi"/>
            <w:noProof/>
            <w:webHidden/>
          </w:rPr>
          <w:fldChar w:fldCharType="separate"/>
        </w:r>
        <w:r w:rsidR="000A47BB">
          <w:rPr>
            <w:rFonts w:asciiTheme="minorHAnsi" w:hAnsiTheme="minorHAnsi"/>
            <w:noProof/>
            <w:webHidden/>
          </w:rPr>
          <w:t>3</w:t>
        </w:r>
        <w:r w:rsidR="00156649"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65" w:history="1">
        <w:r w:rsidRPr="00156649">
          <w:rPr>
            <w:rStyle w:val="Hyperlink"/>
            <w:rFonts w:asciiTheme="minorHAnsi" w:hAnsiTheme="minorHAnsi"/>
            <w:noProof/>
          </w:rPr>
          <w:t>1.1</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Aanbestedende Dienst</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_Toc352326065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3</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66" w:history="1">
        <w:r w:rsidRPr="00156649">
          <w:rPr>
            <w:rStyle w:val="Hyperlink"/>
            <w:rFonts w:asciiTheme="minorHAnsi" w:hAnsiTheme="minorHAnsi"/>
            <w:noProof/>
          </w:rPr>
          <w:t>1.2</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onderwerp</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_Toc352326066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3</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67" w:history="1">
        <w:r w:rsidRPr="00156649">
          <w:rPr>
            <w:rStyle w:val="Hyperlink"/>
            <w:rFonts w:asciiTheme="minorHAnsi" w:hAnsiTheme="minorHAnsi"/>
            <w:noProof/>
          </w:rPr>
          <w:t>1.3</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aanbestedingsProcedure</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_Toc352326067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3</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68" w:history="1">
        <w:r w:rsidRPr="00156649">
          <w:rPr>
            <w:rStyle w:val="Hyperlink"/>
            <w:rFonts w:asciiTheme="minorHAnsi" w:hAnsiTheme="minorHAnsi"/>
            <w:noProof/>
          </w:rPr>
          <w:t>1.4</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Type en volume werk</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_Toc352326068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3</w:t>
        </w:r>
        <w:r w:rsidRPr="00156649">
          <w:rPr>
            <w:rFonts w:asciiTheme="minorHAnsi" w:hAnsiTheme="minorHAnsi"/>
            <w:noProof/>
            <w:webHidden/>
          </w:rPr>
          <w:fldChar w:fldCharType="end"/>
        </w:r>
      </w:hyperlink>
    </w:p>
    <w:p w:rsidR="00156649" w:rsidRPr="00156649" w:rsidRDefault="00156649">
      <w:pPr>
        <w:pStyle w:val="Inhopg3"/>
        <w:tabs>
          <w:tab w:val="left" w:pos="1200"/>
          <w:tab w:val="right" w:leader="dot" w:pos="9345"/>
        </w:tabs>
        <w:rPr>
          <w:rFonts w:asciiTheme="minorHAnsi" w:eastAsiaTheme="minorEastAsia" w:hAnsiTheme="minorHAnsi" w:cstheme="minorBidi"/>
          <w:i w:val="0"/>
          <w:iCs w:val="0"/>
          <w:noProof/>
          <w:sz w:val="22"/>
          <w:szCs w:val="22"/>
          <w:lang w:eastAsia="nl-NL" w:bidi="ar-SA"/>
        </w:rPr>
      </w:pPr>
      <w:hyperlink w:anchor="_Toc352326069" w:history="1">
        <w:r w:rsidRPr="00156649">
          <w:rPr>
            <w:rStyle w:val="Hyperlink"/>
            <w:rFonts w:asciiTheme="minorHAnsi" w:hAnsiTheme="minorHAnsi"/>
            <w:noProof/>
          </w:rPr>
          <w:t>1.4.1</w:t>
        </w:r>
        <w:r w:rsidRPr="00156649">
          <w:rPr>
            <w:rFonts w:asciiTheme="minorHAnsi" w:eastAsiaTheme="minorEastAsia" w:hAnsiTheme="minorHAnsi" w:cstheme="minorBidi"/>
            <w:i w:val="0"/>
            <w:iCs w:val="0"/>
            <w:noProof/>
            <w:sz w:val="22"/>
            <w:szCs w:val="22"/>
            <w:lang w:eastAsia="nl-NL" w:bidi="ar-SA"/>
          </w:rPr>
          <w:tab/>
        </w:r>
        <w:r w:rsidRPr="00156649">
          <w:rPr>
            <w:rStyle w:val="Hyperlink"/>
            <w:rFonts w:asciiTheme="minorHAnsi" w:hAnsiTheme="minorHAnsi"/>
            <w:noProof/>
          </w:rPr>
          <w:t>ingangsdatum en looptijd</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_Toc352326069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3</w:t>
        </w:r>
        <w:r w:rsidRPr="00156649">
          <w:rPr>
            <w:rFonts w:asciiTheme="minorHAnsi" w:hAnsiTheme="minorHAnsi"/>
            <w:noProof/>
            <w:webHidden/>
          </w:rPr>
          <w:fldChar w:fldCharType="end"/>
        </w:r>
      </w:hyperlink>
    </w:p>
    <w:p w:rsidR="00156649" w:rsidRPr="00156649" w:rsidRDefault="00156649">
      <w:pPr>
        <w:pStyle w:val="Inhopg3"/>
        <w:tabs>
          <w:tab w:val="left" w:pos="1200"/>
          <w:tab w:val="right" w:leader="dot" w:pos="9345"/>
        </w:tabs>
        <w:rPr>
          <w:rFonts w:asciiTheme="minorHAnsi" w:eastAsiaTheme="minorEastAsia" w:hAnsiTheme="minorHAnsi" w:cstheme="minorBidi"/>
          <w:i w:val="0"/>
          <w:iCs w:val="0"/>
          <w:noProof/>
          <w:sz w:val="22"/>
          <w:szCs w:val="22"/>
          <w:lang w:eastAsia="nl-NL" w:bidi="ar-SA"/>
        </w:rPr>
      </w:pPr>
      <w:hyperlink w:anchor="_Toc352326070" w:history="1">
        <w:r w:rsidRPr="00156649">
          <w:rPr>
            <w:rStyle w:val="Hyperlink"/>
            <w:rFonts w:asciiTheme="minorHAnsi" w:hAnsiTheme="minorHAnsi"/>
            <w:noProof/>
          </w:rPr>
          <w:t>1.4.2</w:t>
        </w:r>
        <w:r w:rsidRPr="00156649">
          <w:rPr>
            <w:rFonts w:asciiTheme="minorHAnsi" w:eastAsiaTheme="minorEastAsia" w:hAnsiTheme="minorHAnsi" w:cstheme="minorBidi"/>
            <w:i w:val="0"/>
            <w:iCs w:val="0"/>
            <w:noProof/>
            <w:sz w:val="22"/>
            <w:szCs w:val="22"/>
            <w:lang w:eastAsia="nl-NL" w:bidi="ar-SA"/>
          </w:rPr>
          <w:tab/>
        </w:r>
        <w:r w:rsidRPr="00156649">
          <w:rPr>
            <w:rStyle w:val="Hyperlink"/>
            <w:rFonts w:asciiTheme="minorHAnsi" w:hAnsiTheme="minorHAnsi"/>
            <w:noProof/>
          </w:rPr>
          <w:t>Plaats</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_Toc352326070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3</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71" w:history="1">
        <w:r w:rsidRPr="00156649">
          <w:rPr>
            <w:rStyle w:val="Hyperlink"/>
            <w:rFonts w:asciiTheme="minorHAnsi" w:hAnsiTheme="minorHAnsi"/>
            <w:noProof/>
          </w:rPr>
          <w:t>1.5</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tijdslijn procedure</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_Toc352326071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4</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72" w:history="1">
        <w:r w:rsidRPr="00156649">
          <w:rPr>
            <w:rStyle w:val="Hyperlink"/>
            <w:rFonts w:asciiTheme="minorHAnsi" w:hAnsiTheme="minorHAnsi"/>
            <w:noProof/>
          </w:rPr>
          <w:t>1.6</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Communicatie</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_Toc352326072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5</w:t>
        </w:r>
        <w:r w:rsidRPr="00156649">
          <w:rPr>
            <w:rFonts w:asciiTheme="minorHAnsi" w:hAnsiTheme="minorHAnsi"/>
            <w:noProof/>
            <w:webHidden/>
          </w:rPr>
          <w:fldChar w:fldCharType="end"/>
        </w:r>
      </w:hyperlink>
    </w:p>
    <w:p w:rsidR="00156649" w:rsidRPr="00156649" w:rsidRDefault="00156649">
      <w:pPr>
        <w:pStyle w:val="Inhopg3"/>
        <w:tabs>
          <w:tab w:val="left" w:pos="1400"/>
          <w:tab w:val="right" w:leader="dot" w:pos="9345"/>
        </w:tabs>
        <w:rPr>
          <w:rFonts w:asciiTheme="minorHAnsi" w:eastAsiaTheme="minorEastAsia" w:hAnsiTheme="minorHAnsi" w:cstheme="minorBidi"/>
          <w:i w:val="0"/>
          <w:iCs w:val="0"/>
          <w:noProof/>
          <w:sz w:val="22"/>
          <w:szCs w:val="22"/>
          <w:lang w:eastAsia="nl-NL" w:bidi="ar-SA"/>
        </w:rPr>
      </w:pPr>
      <w:hyperlink w:anchor="_Toc352326073" w:history="1">
        <w:r w:rsidRPr="00156649">
          <w:rPr>
            <w:rStyle w:val="Hyperlink"/>
            <w:rFonts w:asciiTheme="minorHAnsi" w:hAnsiTheme="minorHAnsi"/>
            <w:noProof/>
          </w:rPr>
          <w:t>Tabel 0</w:t>
        </w:r>
        <w:r w:rsidRPr="00156649">
          <w:rPr>
            <w:rFonts w:asciiTheme="minorHAnsi" w:eastAsiaTheme="minorEastAsia" w:hAnsiTheme="minorHAnsi" w:cstheme="minorBidi"/>
            <w:i w:val="0"/>
            <w:iCs w:val="0"/>
            <w:noProof/>
            <w:sz w:val="22"/>
            <w:szCs w:val="22"/>
            <w:lang w:eastAsia="nl-NL" w:bidi="ar-SA"/>
          </w:rPr>
          <w:tab/>
        </w:r>
        <w:r w:rsidRPr="00156649">
          <w:rPr>
            <w:rStyle w:val="Hyperlink"/>
            <w:rFonts w:asciiTheme="minorHAnsi" w:hAnsiTheme="minorHAnsi"/>
            <w:noProof/>
          </w:rPr>
          <w:t>model vragenlijst</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_Toc352326073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5</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74" w:history="1">
        <w:r w:rsidRPr="00156649">
          <w:rPr>
            <w:rStyle w:val="Hyperlink"/>
            <w:rFonts w:asciiTheme="minorHAnsi" w:hAnsiTheme="minorHAnsi"/>
            <w:noProof/>
          </w:rPr>
          <w:t>1.7</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selectiefase (inleiding)</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_Toc352326074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6</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75" w:history="1">
        <w:r w:rsidRPr="00156649">
          <w:rPr>
            <w:rStyle w:val="Hyperlink"/>
            <w:rFonts w:asciiTheme="minorHAnsi" w:hAnsiTheme="minorHAnsi"/>
            <w:noProof/>
          </w:rPr>
          <w:t>1.8</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voertalEN</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_Toc352326075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6</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76" w:history="1">
        <w:r w:rsidRPr="00156649">
          <w:rPr>
            <w:rStyle w:val="Hyperlink"/>
            <w:rFonts w:asciiTheme="minorHAnsi" w:hAnsiTheme="minorHAnsi"/>
            <w:noProof/>
          </w:rPr>
          <w:t>1.9</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aanmelding (indienen van informatie)</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_Toc352326076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7</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77" w:history="1">
        <w:r w:rsidRPr="00156649">
          <w:rPr>
            <w:rStyle w:val="Hyperlink"/>
            <w:rFonts w:asciiTheme="minorHAnsi" w:hAnsiTheme="minorHAnsi"/>
            <w:noProof/>
          </w:rPr>
          <w:t>1.10</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Rechtsgeldigheid</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_Toc352326077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7</w:t>
        </w:r>
        <w:r w:rsidRPr="00156649">
          <w:rPr>
            <w:rFonts w:asciiTheme="minorHAnsi" w:hAnsiTheme="minorHAnsi"/>
            <w:noProof/>
            <w:webHidden/>
          </w:rPr>
          <w:fldChar w:fldCharType="end"/>
        </w:r>
      </w:hyperlink>
    </w:p>
    <w:p w:rsidR="00156649" w:rsidRPr="00156649" w:rsidRDefault="00156649">
      <w:pPr>
        <w:pStyle w:val="Inhopg1"/>
        <w:tabs>
          <w:tab w:val="right" w:leader="dot" w:pos="9345"/>
        </w:tabs>
        <w:rPr>
          <w:rFonts w:asciiTheme="minorHAnsi" w:eastAsiaTheme="minorEastAsia" w:hAnsiTheme="minorHAnsi" w:cstheme="minorBidi"/>
          <w:b w:val="0"/>
          <w:bCs w:val="0"/>
          <w:caps w:val="0"/>
          <w:noProof/>
          <w:sz w:val="22"/>
          <w:szCs w:val="22"/>
          <w:lang w:eastAsia="nl-NL" w:bidi="ar-SA"/>
        </w:rPr>
      </w:pPr>
      <w:hyperlink w:anchor="_Toc352326078" w:history="1">
        <w:r w:rsidRPr="00156649">
          <w:rPr>
            <w:rStyle w:val="Hyperlink"/>
            <w:rFonts w:asciiTheme="minorHAnsi" w:hAnsiTheme="minorHAnsi"/>
            <w:noProof/>
          </w:rPr>
          <w:t>2 selectie</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_Toc352326078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7</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79" w:history="1">
        <w:r w:rsidRPr="00156649">
          <w:rPr>
            <w:rStyle w:val="Hyperlink"/>
            <w:rFonts w:asciiTheme="minorHAnsi" w:hAnsiTheme="minorHAnsi"/>
            <w:noProof/>
          </w:rPr>
          <w:t>2.1</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beoordelingssystematiek</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_Toc352326079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7</w:t>
        </w:r>
        <w:r w:rsidRPr="00156649">
          <w:rPr>
            <w:rFonts w:asciiTheme="minorHAnsi" w:hAnsiTheme="minorHAnsi"/>
            <w:noProof/>
            <w:webHidden/>
          </w:rPr>
          <w:fldChar w:fldCharType="end"/>
        </w:r>
      </w:hyperlink>
    </w:p>
    <w:p w:rsidR="00156649" w:rsidRPr="00156649" w:rsidRDefault="00156649">
      <w:pPr>
        <w:pStyle w:val="Inhopg1"/>
        <w:tabs>
          <w:tab w:val="left" w:pos="400"/>
          <w:tab w:val="right" w:leader="dot" w:pos="9345"/>
        </w:tabs>
        <w:rPr>
          <w:rFonts w:asciiTheme="minorHAnsi" w:eastAsiaTheme="minorEastAsia" w:hAnsiTheme="minorHAnsi" w:cstheme="minorBidi"/>
          <w:b w:val="0"/>
          <w:bCs w:val="0"/>
          <w:caps w:val="0"/>
          <w:noProof/>
          <w:sz w:val="22"/>
          <w:szCs w:val="22"/>
          <w:lang w:eastAsia="nl-NL" w:bidi="ar-SA"/>
        </w:rPr>
      </w:pPr>
      <w:hyperlink w:anchor="_Toc352326080" w:history="1">
        <w:r w:rsidRPr="00156649">
          <w:rPr>
            <w:rStyle w:val="Hyperlink"/>
            <w:rFonts w:asciiTheme="minorHAnsi" w:hAnsiTheme="minorHAnsi"/>
            <w:noProof/>
          </w:rPr>
          <w:t>3</w:t>
        </w:r>
        <w:r w:rsidRPr="00156649">
          <w:rPr>
            <w:rFonts w:asciiTheme="minorHAnsi" w:eastAsiaTheme="minorEastAsia" w:hAnsiTheme="minorHAnsi" w:cstheme="minorBidi"/>
            <w:b w:val="0"/>
            <w:bCs w:val="0"/>
            <w:caps w:val="0"/>
            <w:noProof/>
            <w:sz w:val="22"/>
            <w:szCs w:val="22"/>
            <w:lang w:eastAsia="nl-NL" w:bidi="ar-SA"/>
          </w:rPr>
          <w:tab/>
        </w:r>
        <w:r w:rsidRPr="00156649">
          <w:rPr>
            <w:rStyle w:val="Hyperlink"/>
            <w:rFonts w:asciiTheme="minorHAnsi" w:hAnsiTheme="minorHAnsi"/>
            <w:noProof/>
          </w:rPr>
          <w:t>in te leveren documenten</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_Toc352326080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8</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81" w:history="1">
        <w:r w:rsidRPr="00156649">
          <w:rPr>
            <w:rStyle w:val="Hyperlink"/>
            <w:rFonts w:asciiTheme="minorHAnsi" w:hAnsiTheme="minorHAnsi"/>
            <w:noProof/>
          </w:rPr>
          <w:t>3.1</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bedrijfsgegevens</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_Toc352326081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8</w:t>
        </w:r>
        <w:r w:rsidRPr="00156649">
          <w:rPr>
            <w:rFonts w:asciiTheme="minorHAnsi" w:hAnsiTheme="minorHAnsi"/>
            <w:noProof/>
            <w:webHidden/>
          </w:rPr>
          <w:fldChar w:fldCharType="end"/>
        </w:r>
      </w:hyperlink>
    </w:p>
    <w:p w:rsidR="00156649" w:rsidRPr="00156649" w:rsidRDefault="00156649">
      <w:pPr>
        <w:pStyle w:val="Inhopg3"/>
        <w:tabs>
          <w:tab w:val="left" w:pos="1400"/>
          <w:tab w:val="right" w:leader="dot" w:pos="9345"/>
        </w:tabs>
        <w:rPr>
          <w:rFonts w:asciiTheme="minorHAnsi" w:eastAsiaTheme="minorEastAsia" w:hAnsiTheme="minorHAnsi" w:cstheme="minorBidi"/>
          <w:i w:val="0"/>
          <w:iCs w:val="0"/>
          <w:noProof/>
          <w:sz w:val="22"/>
          <w:szCs w:val="22"/>
          <w:lang w:eastAsia="nl-NL" w:bidi="ar-SA"/>
        </w:rPr>
      </w:pPr>
      <w:hyperlink w:anchor="_Toc352326082" w:history="1">
        <w:r w:rsidRPr="00156649">
          <w:rPr>
            <w:rStyle w:val="Hyperlink"/>
            <w:rFonts w:asciiTheme="minorHAnsi" w:hAnsiTheme="minorHAnsi"/>
            <w:noProof/>
          </w:rPr>
          <w:t>Tabel 1.</w:t>
        </w:r>
        <w:r w:rsidRPr="00156649">
          <w:rPr>
            <w:rFonts w:asciiTheme="minorHAnsi" w:eastAsiaTheme="minorEastAsia" w:hAnsiTheme="minorHAnsi" w:cstheme="minorBidi"/>
            <w:i w:val="0"/>
            <w:iCs w:val="0"/>
            <w:noProof/>
            <w:sz w:val="22"/>
            <w:szCs w:val="22"/>
            <w:lang w:eastAsia="nl-NL" w:bidi="ar-SA"/>
          </w:rPr>
          <w:tab/>
        </w:r>
        <w:r w:rsidRPr="00156649">
          <w:rPr>
            <w:rStyle w:val="Hyperlink"/>
            <w:rFonts w:asciiTheme="minorHAnsi" w:hAnsiTheme="minorHAnsi"/>
            <w:noProof/>
          </w:rPr>
          <w:t>ondernemingsgegevens</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_Toc352326082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8</w:t>
        </w:r>
        <w:r w:rsidRPr="00156649">
          <w:rPr>
            <w:rFonts w:asciiTheme="minorHAnsi" w:hAnsiTheme="minorHAnsi"/>
            <w:noProof/>
            <w:webHidden/>
          </w:rPr>
          <w:fldChar w:fldCharType="end"/>
        </w:r>
      </w:hyperlink>
    </w:p>
    <w:p w:rsidR="00156649" w:rsidRPr="00156649" w:rsidRDefault="00156649">
      <w:pPr>
        <w:pStyle w:val="Inhopg3"/>
        <w:tabs>
          <w:tab w:val="right" w:leader="dot" w:pos="9345"/>
        </w:tabs>
        <w:rPr>
          <w:rFonts w:asciiTheme="minorHAnsi" w:eastAsiaTheme="minorEastAsia" w:hAnsiTheme="minorHAnsi" w:cstheme="minorBidi"/>
          <w:i w:val="0"/>
          <w:iCs w:val="0"/>
          <w:noProof/>
          <w:sz w:val="22"/>
          <w:szCs w:val="22"/>
          <w:lang w:eastAsia="nl-NL" w:bidi="ar-SA"/>
        </w:rPr>
      </w:pPr>
      <w:hyperlink w:anchor="_Toc352326083" w:history="1">
        <w:r w:rsidRPr="00156649">
          <w:rPr>
            <w:rStyle w:val="Hyperlink"/>
            <w:rFonts w:asciiTheme="minorHAnsi" w:hAnsiTheme="minorHAnsi"/>
            <w:noProof/>
          </w:rPr>
          <w:t>tabel 2: Eigen verklaring uitsluitingsgronden BAO</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_Toc352326083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9</w:t>
        </w:r>
        <w:r w:rsidRPr="00156649">
          <w:rPr>
            <w:rFonts w:asciiTheme="minorHAnsi" w:hAnsiTheme="minorHAnsi"/>
            <w:noProof/>
            <w:webHidden/>
          </w:rPr>
          <w:fldChar w:fldCharType="end"/>
        </w:r>
      </w:hyperlink>
    </w:p>
    <w:p w:rsidR="00156649" w:rsidRPr="00156649" w:rsidRDefault="00156649">
      <w:pPr>
        <w:pStyle w:val="Inhopg3"/>
        <w:tabs>
          <w:tab w:val="left" w:pos="1200"/>
          <w:tab w:val="right" w:leader="dot" w:pos="9345"/>
        </w:tabs>
        <w:rPr>
          <w:rFonts w:asciiTheme="minorHAnsi" w:eastAsiaTheme="minorEastAsia" w:hAnsiTheme="minorHAnsi" w:cstheme="minorBidi"/>
          <w:i w:val="0"/>
          <w:iCs w:val="0"/>
          <w:noProof/>
          <w:sz w:val="22"/>
          <w:szCs w:val="22"/>
          <w:lang w:eastAsia="nl-NL" w:bidi="ar-SA"/>
        </w:rPr>
      </w:pPr>
      <w:hyperlink w:anchor="_Toc352326084" w:history="1">
        <w:r w:rsidRPr="00156649">
          <w:rPr>
            <w:rStyle w:val="Hyperlink"/>
            <w:rFonts w:asciiTheme="minorHAnsi" w:hAnsiTheme="minorHAnsi"/>
            <w:noProof/>
          </w:rPr>
          <w:t>tabel 3</w:t>
        </w:r>
        <w:r w:rsidRPr="00156649">
          <w:rPr>
            <w:rFonts w:asciiTheme="minorHAnsi" w:eastAsiaTheme="minorEastAsia" w:hAnsiTheme="minorHAnsi" w:cstheme="minorBidi"/>
            <w:i w:val="0"/>
            <w:iCs w:val="0"/>
            <w:noProof/>
            <w:sz w:val="22"/>
            <w:szCs w:val="22"/>
            <w:lang w:eastAsia="nl-NL" w:bidi="ar-SA"/>
          </w:rPr>
          <w:tab/>
        </w:r>
        <w:r w:rsidRPr="00156649">
          <w:rPr>
            <w:rStyle w:val="Hyperlink"/>
            <w:rFonts w:asciiTheme="minorHAnsi" w:hAnsiTheme="minorHAnsi"/>
            <w:noProof/>
          </w:rPr>
          <w:t>algemene Minimumeisen</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_Toc352326084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10</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85" w:history="1">
        <w:r w:rsidRPr="00156649">
          <w:rPr>
            <w:rStyle w:val="Hyperlink"/>
            <w:rFonts w:asciiTheme="minorHAnsi" w:hAnsiTheme="minorHAnsi"/>
            <w:noProof/>
          </w:rPr>
          <w:t>3.2</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financiële draagkracht</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_Toc352326085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10</w:t>
        </w:r>
        <w:r w:rsidRPr="00156649">
          <w:rPr>
            <w:rFonts w:asciiTheme="minorHAnsi" w:hAnsiTheme="minorHAnsi"/>
            <w:noProof/>
            <w:webHidden/>
          </w:rPr>
          <w:fldChar w:fldCharType="end"/>
        </w:r>
      </w:hyperlink>
    </w:p>
    <w:p w:rsidR="00156649" w:rsidRPr="00156649" w:rsidRDefault="00156649">
      <w:pPr>
        <w:pStyle w:val="Inhopg3"/>
        <w:tabs>
          <w:tab w:val="right" w:leader="dot" w:pos="9345"/>
        </w:tabs>
        <w:rPr>
          <w:rFonts w:asciiTheme="minorHAnsi" w:eastAsiaTheme="minorEastAsia" w:hAnsiTheme="minorHAnsi" w:cstheme="minorBidi"/>
          <w:i w:val="0"/>
          <w:iCs w:val="0"/>
          <w:noProof/>
          <w:sz w:val="22"/>
          <w:szCs w:val="22"/>
          <w:lang w:eastAsia="nl-NL" w:bidi="ar-SA"/>
        </w:rPr>
      </w:pPr>
      <w:hyperlink w:anchor="_Toc352326086" w:history="1">
        <w:r w:rsidRPr="00156649">
          <w:rPr>
            <w:rStyle w:val="Hyperlink"/>
            <w:rFonts w:asciiTheme="minorHAnsi" w:hAnsiTheme="minorHAnsi"/>
            <w:noProof/>
          </w:rPr>
          <w:t>tabel 4: Financiele minimumeisen</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_Toc352326086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10</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87" w:history="1">
        <w:r w:rsidRPr="00156649">
          <w:rPr>
            <w:rStyle w:val="Hyperlink"/>
            <w:rFonts w:asciiTheme="minorHAnsi" w:hAnsiTheme="minorHAnsi"/>
            <w:noProof/>
          </w:rPr>
          <w:t>3.3</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technische bekwaamheid</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_Toc352326087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11</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88" w:history="1">
        <w:r w:rsidRPr="00156649">
          <w:rPr>
            <w:rStyle w:val="Hyperlink"/>
            <w:rFonts w:asciiTheme="minorHAnsi" w:hAnsiTheme="minorHAnsi"/>
            <w:noProof/>
          </w:rPr>
          <w:t>3.4</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Selectiecriterium</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_Toc352326088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11</w:t>
        </w:r>
        <w:r w:rsidRPr="00156649">
          <w:rPr>
            <w:rFonts w:asciiTheme="minorHAnsi" w:hAnsiTheme="minorHAnsi"/>
            <w:noProof/>
            <w:webHidden/>
          </w:rPr>
          <w:fldChar w:fldCharType="end"/>
        </w:r>
      </w:hyperlink>
    </w:p>
    <w:p w:rsidR="00156649" w:rsidRPr="00156649" w:rsidRDefault="00156649">
      <w:pPr>
        <w:pStyle w:val="Inhopg3"/>
        <w:tabs>
          <w:tab w:val="left" w:pos="1200"/>
          <w:tab w:val="right" w:leader="dot" w:pos="9345"/>
        </w:tabs>
        <w:rPr>
          <w:rFonts w:asciiTheme="minorHAnsi" w:eastAsiaTheme="minorEastAsia" w:hAnsiTheme="minorHAnsi" w:cstheme="minorBidi"/>
          <w:i w:val="0"/>
          <w:iCs w:val="0"/>
          <w:noProof/>
          <w:sz w:val="22"/>
          <w:szCs w:val="22"/>
          <w:lang w:eastAsia="nl-NL" w:bidi="ar-SA"/>
        </w:rPr>
      </w:pPr>
      <w:hyperlink w:anchor="_Toc352326089" w:history="1">
        <w:r w:rsidRPr="00156649">
          <w:rPr>
            <w:rStyle w:val="Hyperlink"/>
            <w:rFonts w:asciiTheme="minorHAnsi" w:hAnsiTheme="minorHAnsi"/>
            <w:noProof/>
          </w:rPr>
          <w:t>tabel 5</w:t>
        </w:r>
        <w:r w:rsidRPr="00156649">
          <w:rPr>
            <w:rFonts w:asciiTheme="minorHAnsi" w:eastAsiaTheme="minorEastAsia" w:hAnsiTheme="minorHAnsi" w:cstheme="minorBidi"/>
            <w:i w:val="0"/>
            <w:iCs w:val="0"/>
            <w:noProof/>
            <w:sz w:val="22"/>
            <w:szCs w:val="22"/>
            <w:lang w:eastAsia="nl-NL" w:bidi="ar-SA"/>
          </w:rPr>
          <w:tab/>
        </w:r>
        <w:r w:rsidRPr="00156649">
          <w:rPr>
            <w:rStyle w:val="Hyperlink"/>
            <w:rFonts w:asciiTheme="minorHAnsi" w:hAnsiTheme="minorHAnsi"/>
            <w:noProof/>
          </w:rPr>
          <w:t>Referenties</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_Toc352326089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12</w:t>
        </w:r>
        <w:r w:rsidRPr="00156649">
          <w:rPr>
            <w:rFonts w:asciiTheme="minorHAnsi" w:hAnsiTheme="minorHAnsi"/>
            <w:noProof/>
            <w:webHidden/>
          </w:rPr>
          <w:fldChar w:fldCharType="end"/>
        </w:r>
      </w:hyperlink>
    </w:p>
    <w:p w:rsidR="00156649" w:rsidRPr="00156649" w:rsidRDefault="00156649">
      <w:pPr>
        <w:pStyle w:val="Inhopg3"/>
        <w:tabs>
          <w:tab w:val="left" w:pos="1200"/>
          <w:tab w:val="right" w:leader="dot" w:pos="9345"/>
        </w:tabs>
        <w:rPr>
          <w:rFonts w:asciiTheme="minorHAnsi" w:eastAsiaTheme="minorEastAsia" w:hAnsiTheme="minorHAnsi" w:cstheme="minorBidi"/>
          <w:i w:val="0"/>
          <w:iCs w:val="0"/>
          <w:noProof/>
          <w:sz w:val="22"/>
          <w:szCs w:val="22"/>
          <w:lang w:eastAsia="nl-NL" w:bidi="ar-SA"/>
        </w:rPr>
      </w:pPr>
      <w:hyperlink w:anchor="_Toc352326090" w:history="1">
        <w:r w:rsidRPr="00156649">
          <w:rPr>
            <w:rStyle w:val="Hyperlink"/>
            <w:rFonts w:asciiTheme="minorHAnsi" w:hAnsiTheme="minorHAnsi"/>
            <w:noProof/>
          </w:rPr>
          <w:t>tabel 6</w:t>
        </w:r>
        <w:r w:rsidRPr="00156649">
          <w:rPr>
            <w:rFonts w:asciiTheme="minorHAnsi" w:eastAsiaTheme="minorEastAsia" w:hAnsiTheme="minorHAnsi" w:cstheme="minorBidi"/>
            <w:i w:val="0"/>
            <w:iCs w:val="0"/>
            <w:noProof/>
            <w:sz w:val="22"/>
            <w:szCs w:val="22"/>
            <w:lang w:eastAsia="nl-NL" w:bidi="ar-SA"/>
          </w:rPr>
          <w:tab/>
        </w:r>
        <w:r w:rsidRPr="00156649">
          <w:rPr>
            <w:rStyle w:val="Hyperlink"/>
            <w:rFonts w:asciiTheme="minorHAnsi" w:hAnsiTheme="minorHAnsi"/>
            <w:noProof/>
          </w:rPr>
          <w:t>technische geschiktheidseisen, per perceel</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_Toc352326090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13</w:t>
        </w:r>
        <w:r w:rsidRPr="00156649">
          <w:rPr>
            <w:rFonts w:asciiTheme="minorHAnsi" w:hAnsiTheme="minorHAnsi"/>
            <w:noProof/>
            <w:webHidden/>
          </w:rPr>
          <w:fldChar w:fldCharType="end"/>
        </w:r>
      </w:hyperlink>
    </w:p>
    <w:p w:rsidR="00156649" w:rsidRPr="00156649" w:rsidRDefault="00156649">
      <w:pPr>
        <w:pStyle w:val="Inhopg1"/>
        <w:tabs>
          <w:tab w:val="left" w:pos="400"/>
          <w:tab w:val="right" w:leader="dot" w:pos="9345"/>
        </w:tabs>
        <w:rPr>
          <w:rFonts w:asciiTheme="minorHAnsi" w:eastAsiaTheme="minorEastAsia" w:hAnsiTheme="minorHAnsi" w:cstheme="minorBidi"/>
          <w:b w:val="0"/>
          <w:bCs w:val="0"/>
          <w:caps w:val="0"/>
          <w:noProof/>
          <w:sz w:val="22"/>
          <w:szCs w:val="22"/>
          <w:lang w:eastAsia="nl-NL" w:bidi="ar-SA"/>
        </w:rPr>
      </w:pPr>
      <w:hyperlink w:anchor="_Toc352326091" w:history="1">
        <w:r w:rsidRPr="00156649">
          <w:rPr>
            <w:rStyle w:val="Hyperlink"/>
            <w:rFonts w:asciiTheme="minorHAnsi" w:hAnsiTheme="minorHAnsi"/>
            <w:noProof/>
          </w:rPr>
          <w:t>4</w:t>
        </w:r>
        <w:r w:rsidRPr="00156649">
          <w:rPr>
            <w:rFonts w:asciiTheme="minorHAnsi" w:eastAsiaTheme="minorEastAsia" w:hAnsiTheme="minorHAnsi" w:cstheme="minorBidi"/>
            <w:b w:val="0"/>
            <w:bCs w:val="0"/>
            <w:caps w:val="0"/>
            <w:noProof/>
            <w:sz w:val="22"/>
            <w:szCs w:val="22"/>
            <w:lang w:eastAsia="nl-NL" w:bidi="ar-SA"/>
          </w:rPr>
          <w:tab/>
        </w:r>
        <w:r w:rsidRPr="00156649">
          <w:rPr>
            <w:rStyle w:val="Hyperlink"/>
            <w:rFonts w:asciiTheme="minorHAnsi" w:hAnsiTheme="minorHAnsi"/>
            <w:noProof/>
          </w:rPr>
          <w:t>Algemene voorwaarden</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_Toc352326091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14</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92" w:history="1">
        <w:r w:rsidRPr="00156649">
          <w:rPr>
            <w:rStyle w:val="Hyperlink"/>
            <w:rFonts w:asciiTheme="minorHAnsi" w:hAnsiTheme="minorHAnsi"/>
            <w:noProof/>
          </w:rPr>
          <w:t>4.1</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Vertegenwoordiging / Rechtsgeldigheid</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_Toc352326092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14</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93" w:history="1">
        <w:r w:rsidRPr="00156649">
          <w:rPr>
            <w:rStyle w:val="Hyperlink"/>
            <w:rFonts w:asciiTheme="minorHAnsi" w:hAnsiTheme="minorHAnsi"/>
            <w:noProof/>
          </w:rPr>
          <w:t>4.2</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Voorbehoud</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_Toc352326093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14</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94" w:history="1">
        <w:r w:rsidRPr="00156649">
          <w:rPr>
            <w:rStyle w:val="Hyperlink"/>
            <w:rFonts w:asciiTheme="minorHAnsi" w:hAnsiTheme="minorHAnsi"/>
            <w:noProof/>
          </w:rPr>
          <w:t>4.3</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Instemming</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_Toc352326094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14</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95" w:history="1">
        <w:r w:rsidRPr="00156649">
          <w:rPr>
            <w:rStyle w:val="Hyperlink"/>
            <w:rFonts w:asciiTheme="minorHAnsi" w:hAnsiTheme="minorHAnsi"/>
            <w:noProof/>
          </w:rPr>
          <w:t>4.4</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Kostenvergoeding</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_Toc352326095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14</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96" w:history="1">
        <w:r w:rsidRPr="00156649">
          <w:rPr>
            <w:rStyle w:val="Hyperlink"/>
            <w:rFonts w:asciiTheme="minorHAnsi" w:hAnsiTheme="minorHAnsi"/>
            <w:noProof/>
          </w:rPr>
          <w:t>4.5</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nadere informatie / Verificatie</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_Toc352326096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14</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97" w:history="1">
        <w:r w:rsidRPr="00156649">
          <w:rPr>
            <w:rStyle w:val="Hyperlink"/>
            <w:rFonts w:asciiTheme="minorHAnsi" w:hAnsiTheme="minorHAnsi"/>
            <w:noProof/>
          </w:rPr>
          <w:t>4.6</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Vertrouwelijkheid</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_Toc352326097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15</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98" w:history="1">
        <w:r w:rsidRPr="00156649">
          <w:rPr>
            <w:rStyle w:val="Hyperlink"/>
            <w:rFonts w:asciiTheme="minorHAnsi" w:hAnsiTheme="minorHAnsi"/>
            <w:noProof/>
          </w:rPr>
          <w:t>4.7</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Communicatie</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_Toc352326098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15</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099" w:history="1">
        <w:r w:rsidRPr="00156649">
          <w:rPr>
            <w:rStyle w:val="Hyperlink"/>
            <w:rFonts w:asciiTheme="minorHAnsi" w:hAnsiTheme="minorHAnsi"/>
            <w:noProof/>
          </w:rPr>
          <w:t>4.8</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Combinaties en Onderaanneming</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_Toc352326099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15</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100" w:history="1">
        <w:r w:rsidRPr="00156649">
          <w:rPr>
            <w:rStyle w:val="Hyperlink"/>
            <w:rFonts w:asciiTheme="minorHAnsi" w:hAnsiTheme="minorHAnsi"/>
            <w:noProof/>
          </w:rPr>
          <w:t>4.9</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garantiestelling</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_Toc352326100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16</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101" w:history="1">
        <w:r w:rsidRPr="00156649">
          <w:rPr>
            <w:rStyle w:val="Hyperlink"/>
            <w:rFonts w:asciiTheme="minorHAnsi" w:hAnsiTheme="minorHAnsi"/>
            <w:noProof/>
          </w:rPr>
          <w:t>4.10</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toegelaten voertalen</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_Toc352326101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16</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102" w:history="1">
        <w:r w:rsidRPr="00156649">
          <w:rPr>
            <w:rStyle w:val="Hyperlink"/>
            <w:rFonts w:asciiTheme="minorHAnsi" w:hAnsiTheme="minorHAnsi"/>
            <w:noProof/>
          </w:rPr>
          <w:t>4.11</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Overgang onderneming</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_Toc352326102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16</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103" w:history="1">
        <w:r w:rsidRPr="00156649">
          <w:rPr>
            <w:rStyle w:val="Hyperlink"/>
            <w:rFonts w:asciiTheme="minorHAnsi" w:hAnsiTheme="minorHAnsi"/>
            <w:noProof/>
          </w:rPr>
          <w:t>4.12</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Intellectuele eigendom</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_Toc352326103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16</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104" w:history="1">
        <w:r w:rsidRPr="00156649">
          <w:rPr>
            <w:rStyle w:val="Hyperlink"/>
            <w:rFonts w:asciiTheme="minorHAnsi" w:hAnsiTheme="minorHAnsi"/>
            <w:noProof/>
          </w:rPr>
          <w:t>4.13</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Onjuistheden</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_Toc352326104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16</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105" w:history="1">
        <w:r w:rsidRPr="00156649">
          <w:rPr>
            <w:rStyle w:val="Hyperlink"/>
            <w:rFonts w:asciiTheme="minorHAnsi" w:hAnsiTheme="minorHAnsi"/>
            <w:noProof/>
          </w:rPr>
          <w:t>4.14</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geldende juridische voorwaarden</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_Toc352326105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17</w:t>
        </w:r>
        <w:r w:rsidRPr="00156649">
          <w:rPr>
            <w:rFonts w:asciiTheme="minorHAnsi" w:hAnsiTheme="minorHAnsi"/>
            <w:noProof/>
            <w:webHidden/>
          </w:rPr>
          <w:fldChar w:fldCharType="end"/>
        </w:r>
      </w:hyperlink>
    </w:p>
    <w:p w:rsidR="00156649" w:rsidRPr="00156649" w:rsidRDefault="00156649">
      <w:pPr>
        <w:pStyle w:val="Inhopg2"/>
        <w:rPr>
          <w:rFonts w:asciiTheme="minorHAnsi" w:eastAsiaTheme="minorEastAsia" w:hAnsiTheme="minorHAnsi" w:cstheme="minorBidi"/>
          <w:smallCaps w:val="0"/>
          <w:noProof/>
          <w:sz w:val="22"/>
          <w:szCs w:val="22"/>
          <w:lang w:eastAsia="nl-NL" w:bidi="ar-SA"/>
        </w:rPr>
      </w:pPr>
      <w:hyperlink w:anchor="_Toc352326106" w:history="1">
        <w:r w:rsidRPr="00156649">
          <w:rPr>
            <w:rStyle w:val="Hyperlink"/>
            <w:rFonts w:asciiTheme="minorHAnsi" w:hAnsiTheme="minorHAnsi"/>
            <w:noProof/>
          </w:rPr>
          <w:t>4.15</w:t>
        </w:r>
        <w:r w:rsidRPr="00156649">
          <w:rPr>
            <w:rFonts w:asciiTheme="minorHAnsi" w:eastAsiaTheme="minorEastAsia" w:hAnsiTheme="minorHAnsi" w:cstheme="minorBidi"/>
            <w:smallCaps w:val="0"/>
            <w:noProof/>
            <w:sz w:val="22"/>
            <w:szCs w:val="22"/>
            <w:lang w:eastAsia="nl-NL" w:bidi="ar-SA"/>
          </w:rPr>
          <w:tab/>
        </w:r>
        <w:r w:rsidRPr="00156649">
          <w:rPr>
            <w:rStyle w:val="Hyperlink"/>
            <w:rFonts w:asciiTheme="minorHAnsi" w:hAnsiTheme="minorHAnsi"/>
            <w:noProof/>
          </w:rPr>
          <w:t>Geschillen</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_Toc352326106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17</w:t>
        </w:r>
        <w:r w:rsidRPr="00156649">
          <w:rPr>
            <w:rFonts w:asciiTheme="minorHAnsi" w:hAnsiTheme="minorHAnsi"/>
            <w:noProof/>
            <w:webHidden/>
          </w:rPr>
          <w:fldChar w:fldCharType="end"/>
        </w:r>
      </w:hyperlink>
    </w:p>
    <w:p w:rsidR="00156649" w:rsidRDefault="00156649">
      <w:pPr>
        <w:pStyle w:val="Inhopg1"/>
        <w:tabs>
          <w:tab w:val="right" w:leader="dot" w:pos="9345"/>
        </w:tabs>
        <w:rPr>
          <w:rFonts w:asciiTheme="minorHAnsi" w:eastAsiaTheme="minorEastAsia" w:hAnsiTheme="minorHAnsi" w:cstheme="minorBidi"/>
          <w:b w:val="0"/>
          <w:bCs w:val="0"/>
          <w:caps w:val="0"/>
          <w:noProof/>
          <w:sz w:val="22"/>
          <w:szCs w:val="22"/>
          <w:lang w:eastAsia="nl-NL" w:bidi="ar-SA"/>
        </w:rPr>
      </w:pPr>
      <w:hyperlink w:anchor="_Toc352326107" w:history="1">
        <w:r w:rsidRPr="00156649">
          <w:rPr>
            <w:rStyle w:val="Hyperlink"/>
            <w:rFonts w:asciiTheme="minorHAnsi" w:hAnsiTheme="minorHAnsi"/>
            <w:noProof/>
          </w:rPr>
          <w:t>Bijlagen</w:t>
        </w:r>
        <w:r w:rsidRPr="00156649">
          <w:rPr>
            <w:rFonts w:asciiTheme="minorHAnsi" w:hAnsiTheme="minorHAnsi"/>
            <w:noProof/>
            <w:webHidden/>
          </w:rPr>
          <w:tab/>
        </w:r>
        <w:r w:rsidRPr="00156649">
          <w:rPr>
            <w:rFonts w:asciiTheme="minorHAnsi" w:hAnsiTheme="minorHAnsi"/>
            <w:noProof/>
            <w:webHidden/>
          </w:rPr>
          <w:fldChar w:fldCharType="begin"/>
        </w:r>
        <w:r w:rsidRPr="00156649">
          <w:rPr>
            <w:rFonts w:asciiTheme="minorHAnsi" w:hAnsiTheme="minorHAnsi"/>
            <w:noProof/>
            <w:webHidden/>
          </w:rPr>
          <w:instrText xml:space="preserve"> PAGEREF _Toc352326107 \h </w:instrText>
        </w:r>
        <w:r w:rsidRPr="00156649">
          <w:rPr>
            <w:rFonts w:asciiTheme="minorHAnsi" w:hAnsiTheme="minorHAnsi"/>
            <w:noProof/>
            <w:webHidden/>
          </w:rPr>
        </w:r>
        <w:r w:rsidRPr="00156649">
          <w:rPr>
            <w:rFonts w:asciiTheme="minorHAnsi" w:hAnsiTheme="minorHAnsi"/>
            <w:noProof/>
            <w:webHidden/>
          </w:rPr>
          <w:fldChar w:fldCharType="separate"/>
        </w:r>
        <w:r w:rsidR="000A47BB">
          <w:rPr>
            <w:rFonts w:asciiTheme="minorHAnsi" w:hAnsiTheme="minorHAnsi"/>
            <w:noProof/>
            <w:webHidden/>
          </w:rPr>
          <w:t>18</w:t>
        </w:r>
        <w:r w:rsidRPr="00156649">
          <w:rPr>
            <w:rFonts w:asciiTheme="minorHAnsi" w:hAnsiTheme="minorHAnsi"/>
            <w:noProof/>
            <w:webHidden/>
          </w:rPr>
          <w:fldChar w:fldCharType="end"/>
        </w:r>
      </w:hyperlink>
    </w:p>
    <w:p w:rsidR="007E6E57" w:rsidRPr="009D35BD" w:rsidRDefault="007D1FC6" w:rsidP="00F960B5">
      <w:pPr>
        <w:pStyle w:val="Inhopg1"/>
        <w:spacing w:before="0" w:after="0" w:line="240" w:lineRule="auto"/>
        <w:rPr>
          <w:rFonts w:asciiTheme="minorHAnsi" w:hAnsiTheme="minorHAnsi"/>
        </w:rPr>
      </w:pPr>
      <w:r w:rsidRPr="00F960B5">
        <w:rPr>
          <w:rFonts w:asciiTheme="minorHAnsi" w:hAnsiTheme="minorHAnsi"/>
          <w:caps w:val="0"/>
        </w:rPr>
        <w:fldChar w:fldCharType="end"/>
      </w:r>
    </w:p>
    <w:p w:rsidR="007E6E57" w:rsidRPr="009D35BD" w:rsidRDefault="0064353D" w:rsidP="00D22B01">
      <w:pPr>
        <w:pStyle w:val="Kop1"/>
        <w:numPr>
          <w:ilvl w:val="0"/>
          <w:numId w:val="3"/>
        </w:numPr>
        <w:ind w:left="567" w:hanging="567"/>
        <w:jc w:val="both"/>
        <w:rPr>
          <w:rFonts w:asciiTheme="minorHAnsi" w:hAnsiTheme="minorHAnsi"/>
          <w:sz w:val="20"/>
          <w:szCs w:val="20"/>
        </w:rPr>
      </w:pPr>
      <w:bookmarkStart w:id="2" w:name="_Toc251687263"/>
      <w:bookmarkStart w:id="3" w:name="_Toc254178546"/>
      <w:bookmarkStart w:id="4" w:name="_Toc352326064"/>
      <w:r w:rsidRPr="009D35BD">
        <w:rPr>
          <w:rFonts w:asciiTheme="minorHAnsi" w:hAnsiTheme="minorHAnsi"/>
          <w:sz w:val="20"/>
          <w:szCs w:val="20"/>
        </w:rPr>
        <w:t xml:space="preserve">procedure </w:t>
      </w:r>
      <w:r w:rsidR="00D40B1B" w:rsidRPr="009D35BD">
        <w:rPr>
          <w:rFonts w:asciiTheme="minorHAnsi" w:hAnsiTheme="minorHAnsi"/>
          <w:sz w:val="20"/>
          <w:szCs w:val="20"/>
        </w:rPr>
        <w:t>algemeen</w:t>
      </w:r>
      <w:bookmarkEnd w:id="2"/>
      <w:bookmarkEnd w:id="3"/>
      <w:bookmarkEnd w:id="4"/>
    </w:p>
    <w:p w:rsidR="007E6E57" w:rsidRPr="009D35BD" w:rsidRDefault="00BF4206" w:rsidP="0083145B">
      <w:pPr>
        <w:pStyle w:val="Kop2"/>
        <w:numPr>
          <w:ilvl w:val="1"/>
          <w:numId w:val="3"/>
        </w:numPr>
        <w:ind w:left="709"/>
        <w:jc w:val="both"/>
        <w:rPr>
          <w:rFonts w:asciiTheme="minorHAnsi" w:hAnsiTheme="minorHAnsi"/>
          <w:szCs w:val="20"/>
        </w:rPr>
      </w:pPr>
      <w:bookmarkStart w:id="5" w:name="_Toc352326065"/>
      <w:r w:rsidRPr="009D35BD">
        <w:rPr>
          <w:rFonts w:asciiTheme="minorHAnsi" w:hAnsiTheme="minorHAnsi"/>
          <w:szCs w:val="20"/>
        </w:rPr>
        <w:t>Aanbestedende Dienst</w:t>
      </w:r>
      <w:bookmarkEnd w:id="5"/>
    </w:p>
    <w:p w:rsidR="007E6E57" w:rsidRPr="009D35BD" w:rsidRDefault="007E6E57" w:rsidP="005C5394">
      <w:pPr>
        <w:pStyle w:val="Platteteksteersteinspringing2"/>
        <w:ind w:left="709" w:firstLine="0"/>
        <w:rPr>
          <w:rFonts w:asciiTheme="minorHAnsi" w:hAnsiTheme="minorHAnsi"/>
        </w:rPr>
      </w:pPr>
      <w:r w:rsidRPr="009D35BD">
        <w:rPr>
          <w:rFonts w:asciiTheme="minorHAnsi" w:hAnsiTheme="minorHAnsi"/>
        </w:rPr>
        <w:t xml:space="preserve">De </w:t>
      </w:r>
      <w:r w:rsidR="00BF4206" w:rsidRPr="009D35BD">
        <w:rPr>
          <w:rFonts w:asciiTheme="minorHAnsi" w:hAnsiTheme="minorHAnsi"/>
        </w:rPr>
        <w:t>Aanbestedende Dienst</w:t>
      </w:r>
      <w:r w:rsidRPr="009D35BD">
        <w:rPr>
          <w:rFonts w:asciiTheme="minorHAnsi" w:hAnsiTheme="minorHAnsi"/>
        </w:rPr>
        <w:t xml:space="preserve"> is </w:t>
      </w:r>
      <w:r w:rsidR="004A1FD3" w:rsidRPr="009D35BD">
        <w:rPr>
          <w:rFonts w:asciiTheme="minorHAnsi" w:hAnsiTheme="minorHAnsi"/>
        </w:rPr>
        <w:t xml:space="preserve">HTM Personenvervoer NV </w:t>
      </w:r>
      <w:r w:rsidRPr="009D35BD">
        <w:rPr>
          <w:rFonts w:asciiTheme="minorHAnsi" w:hAnsiTheme="minorHAnsi"/>
        </w:rPr>
        <w:t xml:space="preserve">(verder: de </w:t>
      </w:r>
      <w:r w:rsidR="00554DE2" w:rsidRPr="009D35BD">
        <w:rPr>
          <w:rFonts w:asciiTheme="minorHAnsi" w:hAnsiTheme="minorHAnsi"/>
        </w:rPr>
        <w:t>Aanbestedende Dienst)</w:t>
      </w:r>
      <w:r w:rsidRPr="009D35BD">
        <w:rPr>
          <w:rFonts w:asciiTheme="minorHAnsi" w:hAnsiTheme="minorHAnsi"/>
        </w:rPr>
        <w:t>.</w:t>
      </w:r>
    </w:p>
    <w:p w:rsidR="007E6E57" w:rsidRPr="009D35BD" w:rsidRDefault="00C67DAC" w:rsidP="0083145B">
      <w:pPr>
        <w:pStyle w:val="Kop2"/>
        <w:numPr>
          <w:ilvl w:val="1"/>
          <w:numId w:val="3"/>
        </w:numPr>
        <w:ind w:left="709"/>
        <w:jc w:val="both"/>
        <w:rPr>
          <w:rFonts w:asciiTheme="minorHAnsi" w:hAnsiTheme="minorHAnsi"/>
          <w:szCs w:val="20"/>
        </w:rPr>
      </w:pPr>
      <w:bookmarkStart w:id="6" w:name="_Toc352326066"/>
      <w:r w:rsidRPr="009D35BD">
        <w:rPr>
          <w:rFonts w:asciiTheme="minorHAnsi" w:hAnsiTheme="minorHAnsi"/>
          <w:szCs w:val="20"/>
        </w:rPr>
        <w:t>onderwerp</w:t>
      </w:r>
      <w:bookmarkEnd w:id="6"/>
      <w:r w:rsidRPr="009D35BD">
        <w:rPr>
          <w:rFonts w:asciiTheme="minorHAnsi" w:hAnsiTheme="minorHAnsi"/>
          <w:szCs w:val="20"/>
        </w:rPr>
        <w:t xml:space="preserve"> </w:t>
      </w:r>
    </w:p>
    <w:p w:rsidR="004C49D0" w:rsidRDefault="002946EA" w:rsidP="00677DB3">
      <w:pPr>
        <w:ind w:left="709"/>
        <w:rPr>
          <w:rFonts w:asciiTheme="minorHAnsi" w:hAnsiTheme="minorHAnsi"/>
        </w:rPr>
      </w:pPr>
      <w:r w:rsidRPr="009D35BD">
        <w:rPr>
          <w:rFonts w:asciiTheme="minorHAnsi" w:hAnsiTheme="minorHAnsi"/>
        </w:rPr>
        <w:t>D</w:t>
      </w:r>
      <w:r w:rsidR="005E491A" w:rsidRPr="009D35BD">
        <w:rPr>
          <w:rFonts w:asciiTheme="minorHAnsi" w:hAnsiTheme="minorHAnsi"/>
        </w:rPr>
        <w:t xml:space="preserve">eze </w:t>
      </w:r>
      <w:r w:rsidR="0091668B" w:rsidRPr="009D35BD">
        <w:rPr>
          <w:rFonts w:asciiTheme="minorHAnsi" w:hAnsiTheme="minorHAnsi"/>
        </w:rPr>
        <w:t xml:space="preserve">aanbesteding </w:t>
      </w:r>
      <w:r w:rsidRPr="009D35BD">
        <w:rPr>
          <w:rFonts w:asciiTheme="minorHAnsi" w:hAnsiTheme="minorHAnsi"/>
        </w:rPr>
        <w:t xml:space="preserve">betreft </w:t>
      </w:r>
      <w:r w:rsidR="00DF7DD1" w:rsidRPr="009D35BD">
        <w:rPr>
          <w:rFonts w:asciiTheme="minorHAnsi" w:hAnsiTheme="minorHAnsi"/>
        </w:rPr>
        <w:t>Slijpen</w:t>
      </w:r>
      <w:r w:rsidR="004C49D0" w:rsidRPr="009D35BD">
        <w:rPr>
          <w:rFonts w:asciiTheme="minorHAnsi" w:hAnsiTheme="minorHAnsi"/>
        </w:rPr>
        <w:t xml:space="preserve"> </w:t>
      </w:r>
      <w:r w:rsidR="00C67DAC" w:rsidRPr="009D35BD">
        <w:rPr>
          <w:rFonts w:asciiTheme="minorHAnsi" w:hAnsiTheme="minorHAnsi"/>
        </w:rPr>
        <w:t xml:space="preserve">aan het </w:t>
      </w:r>
      <w:r w:rsidR="004C49D0" w:rsidRPr="009D35BD">
        <w:rPr>
          <w:rFonts w:asciiTheme="minorHAnsi" w:hAnsiTheme="minorHAnsi"/>
        </w:rPr>
        <w:t xml:space="preserve">Spoor van HTM. </w:t>
      </w:r>
      <w:r w:rsidR="00E26E04" w:rsidRPr="009D35BD">
        <w:rPr>
          <w:rFonts w:asciiTheme="minorHAnsi" w:hAnsiTheme="minorHAnsi"/>
        </w:rPr>
        <w:t xml:space="preserve">Ondernemingen </w:t>
      </w:r>
      <w:r w:rsidR="004C49D0" w:rsidRPr="009D35BD">
        <w:rPr>
          <w:rFonts w:asciiTheme="minorHAnsi" w:hAnsiTheme="minorHAnsi"/>
        </w:rPr>
        <w:t xml:space="preserve">kunnen zich aanmelden om </w:t>
      </w:r>
      <w:r w:rsidR="00E26E04" w:rsidRPr="009D35BD">
        <w:rPr>
          <w:rFonts w:asciiTheme="minorHAnsi" w:hAnsiTheme="minorHAnsi"/>
        </w:rPr>
        <w:t xml:space="preserve">door middel van </w:t>
      </w:r>
      <w:r w:rsidR="006276C2" w:rsidRPr="009D35BD">
        <w:rPr>
          <w:rFonts w:asciiTheme="minorHAnsi" w:hAnsiTheme="minorHAnsi"/>
        </w:rPr>
        <w:t>kwalificaties en</w:t>
      </w:r>
      <w:r w:rsidR="004C49D0" w:rsidRPr="009D35BD">
        <w:rPr>
          <w:rFonts w:asciiTheme="minorHAnsi" w:hAnsiTheme="minorHAnsi"/>
        </w:rPr>
        <w:t xml:space="preserve"> r</w:t>
      </w:r>
      <w:r w:rsidR="009914B0" w:rsidRPr="009D35BD">
        <w:rPr>
          <w:rFonts w:asciiTheme="minorHAnsi" w:hAnsiTheme="minorHAnsi"/>
        </w:rPr>
        <w:t>eferenties</w:t>
      </w:r>
      <w:r w:rsidR="006276C2" w:rsidRPr="009D35BD">
        <w:rPr>
          <w:rFonts w:asciiTheme="minorHAnsi" w:hAnsiTheme="minorHAnsi"/>
        </w:rPr>
        <w:t xml:space="preserve"> </w:t>
      </w:r>
      <w:r w:rsidR="0091668B" w:rsidRPr="009D35BD">
        <w:rPr>
          <w:rFonts w:asciiTheme="minorHAnsi" w:hAnsiTheme="minorHAnsi"/>
        </w:rPr>
        <w:t xml:space="preserve"> geselecteerd te worden</w:t>
      </w:r>
      <w:r w:rsidR="004C49D0" w:rsidRPr="009D35BD">
        <w:rPr>
          <w:rFonts w:asciiTheme="minorHAnsi" w:hAnsiTheme="minorHAnsi"/>
        </w:rPr>
        <w:t>.</w:t>
      </w:r>
      <w:r w:rsidR="00677DB3" w:rsidRPr="009D35BD">
        <w:rPr>
          <w:rFonts w:asciiTheme="minorHAnsi" w:hAnsiTheme="minorHAnsi"/>
        </w:rPr>
        <w:t xml:space="preserve"> </w:t>
      </w:r>
      <w:r w:rsidR="0091668B" w:rsidRPr="009D35BD">
        <w:rPr>
          <w:rFonts w:asciiTheme="minorHAnsi" w:hAnsiTheme="minorHAnsi"/>
        </w:rPr>
        <w:t>De geselecteerde partijen kunnen vervolgens inschrijven voor gunning van de raamovereenkomst</w:t>
      </w:r>
      <w:r w:rsidR="006276C2" w:rsidRPr="009D35BD">
        <w:rPr>
          <w:rFonts w:asciiTheme="minorHAnsi" w:hAnsiTheme="minorHAnsi"/>
        </w:rPr>
        <w:t>.</w:t>
      </w:r>
      <w:r w:rsidR="0091668B" w:rsidRPr="009D35BD">
        <w:rPr>
          <w:rFonts w:asciiTheme="minorHAnsi" w:hAnsiTheme="minorHAnsi"/>
        </w:rPr>
        <w:t xml:space="preserve"> </w:t>
      </w:r>
      <w:r w:rsidR="004C49D0" w:rsidRPr="009D35BD">
        <w:rPr>
          <w:rFonts w:asciiTheme="minorHAnsi" w:hAnsiTheme="minorHAnsi"/>
        </w:rPr>
        <w:t>Details van de procedure zijn n</w:t>
      </w:r>
      <w:r w:rsidR="00BF4206" w:rsidRPr="009D35BD">
        <w:rPr>
          <w:rFonts w:asciiTheme="minorHAnsi" w:hAnsiTheme="minorHAnsi"/>
        </w:rPr>
        <w:t>ad</w:t>
      </w:r>
      <w:r w:rsidR="004C49D0" w:rsidRPr="009D35BD">
        <w:rPr>
          <w:rFonts w:asciiTheme="minorHAnsi" w:hAnsiTheme="minorHAnsi"/>
        </w:rPr>
        <w:t>er beschreven in dit document.</w:t>
      </w:r>
    </w:p>
    <w:p w:rsidR="00771D10" w:rsidRDefault="00771D10" w:rsidP="00771D10">
      <w:pPr>
        <w:pStyle w:val="Kop2"/>
        <w:numPr>
          <w:ilvl w:val="1"/>
          <w:numId w:val="3"/>
        </w:numPr>
        <w:ind w:left="709"/>
        <w:rPr>
          <w:rFonts w:asciiTheme="minorHAnsi" w:hAnsiTheme="minorHAnsi"/>
        </w:rPr>
      </w:pPr>
      <w:bookmarkStart w:id="7" w:name="_Toc352326067"/>
      <w:r w:rsidRPr="00771D10">
        <w:rPr>
          <w:rFonts w:asciiTheme="minorHAnsi" w:hAnsiTheme="minorHAnsi"/>
        </w:rPr>
        <w:t>aanbestedingsProcedure</w:t>
      </w:r>
      <w:bookmarkEnd w:id="7"/>
    </w:p>
    <w:p w:rsidR="00771D10" w:rsidRPr="00771D10" w:rsidRDefault="00771D10" w:rsidP="00771D10">
      <w:pPr>
        <w:ind w:left="709"/>
        <w:rPr>
          <w:rFonts w:asciiTheme="minorHAnsi" w:hAnsiTheme="minorHAnsi"/>
        </w:rPr>
      </w:pPr>
      <w:r w:rsidRPr="00771D10">
        <w:rPr>
          <w:rFonts w:asciiTheme="minorHAnsi" w:hAnsiTheme="minorHAnsi"/>
        </w:rPr>
        <w:t>De procedure van gunning na onderhandeling met voorafgaande bekendmaking volgens het BASS wordt gehanteerd</w:t>
      </w:r>
    </w:p>
    <w:p w:rsidR="00250538" w:rsidRPr="009D35BD" w:rsidRDefault="00E22BD4" w:rsidP="00771D10">
      <w:pPr>
        <w:pStyle w:val="Kop2"/>
        <w:numPr>
          <w:ilvl w:val="1"/>
          <w:numId w:val="3"/>
        </w:numPr>
        <w:ind w:left="709"/>
        <w:jc w:val="both"/>
        <w:rPr>
          <w:rFonts w:asciiTheme="minorHAnsi" w:hAnsiTheme="minorHAnsi"/>
          <w:szCs w:val="20"/>
        </w:rPr>
      </w:pPr>
      <w:bookmarkStart w:id="8" w:name="_Toc254178549"/>
      <w:bookmarkStart w:id="9" w:name="_Toc352326068"/>
      <w:r w:rsidRPr="009D35BD">
        <w:rPr>
          <w:rFonts w:asciiTheme="minorHAnsi" w:hAnsiTheme="minorHAnsi"/>
          <w:szCs w:val="20"/>
        </w:rPr>
        <w:t xml:space="preserve">Type </w:t>
      </w:r>
      <w:r w:rsidR="0023379E" w:rsidRPr="009D35BD">
        <w:rPr>
          <w:rFonts w:asciiTheme="minorHAnsi" w:hAnsiTheme="minorHAnsi"/>
          <w:szCs w:val="20"/>
        </w:rPr>
        <w:t xml:space="preserve">en volume </w:t>
      </w:r>
      <w:r w:rsidR="00660DF3" w:rsidRPr="009D35BD">
        <w:rPr>
          <w:rFonts w:asciiTheme="minorHAnsi" w:hAnsiTheme="minorHAnsi"/>
          <w:szCs w:val="20"/>
        </w:rPr>
        <w:t>werk</w:t>
      </w:r>
      <w:bookmarkEnd w:id="8"/>
      <w:bookmarkEnd w:id="9"/>
    </w:p>
    <w:p w:rsidR="00420F00" w:rsidRPr="009D35BD" w:rsidRDefault="0023379E" w:rsidP="00C425C3">
      <w:pPr>
        <w:spacing w:before="160" w:after="160" w:line="240" w:lineRule="auto"/>
        <w:ind w:left="709"/>
        <w:rPr>
          <w:rFonts w:asciiTheme="minorHAnsi" w:hAnsiTheme="minorHAnsi"/>
        </w:rPr>
      </w:pPr>
      <w:r w:rsidRPr="009D35BD">
        <w:rPr>
          <w:rFonts w:asciiTheme="minorHAnsi" w:hAnsiTheme="minorHAnsi"/>
        </w:rPr>
        <w:t xml:space="preserve">De historische omvang van het </w:t>
      </w:r>
      <w:r w:rsidR="00DF7DD1" w:rsidRPr="009D35BD">
        <w:rPr>
          <w:rFonts w:asciiTheme="minorHAnsi" w:hAnsiTheme="minorHAnsi"/>
        </w:rPr>
        <w:t>slijpen</w:t>
      </w:r>
      <w:r w:rsidRPr="009D35BD">
        <w:rPr>
          <w:rFonts w:asciiTheme="minorHAnsi" w:hAnsiTheme="minorHAnsi"/>
        </w:rPr>
        <w:t xml:space="preserve"> bedraagt </w:t>
      </w:r>
      <w:r w:rsidR="009C415C" w:rsidRPr="009D35BD">
        <w:rPr>
          <w:rFonts w:asciiTheme="minorHAnsi" w:hAnsiTheme="minorHAnsi"/>
        </w:rPr>
        <w:t>60-70</w:t>
      </w:r>
      <w:r w:rsidRPr="009D35BD">
        <w:rPr>
          <w:rFonts w:asciiTheme="minorHAnsi" w:hAnsiTheme="minorHAnsi"/>
        </w:rPr>
        <w:t xml:space="preserve"> km tramspoor/jaar in rechten, bogen en wissels.</w:t>
      </w:r>
      <w:r w:rsidR="009C415C" w:rsidRPr="009D35BD">
        <w:rPr>
          <w:rFonts w:asciiTheme="minorHAnsi" w:hAnsiTheme="minorHAnsi"/>
        </w:rPr>
        <w:t xml:space="preserve"> </w:t>
      </w:r>
      <w:r w:rsidRPr="009D35BD">
        <w:rPr>
          <w:rFonts w:asciiTheme="minorHAnsi" w:hAnsiTheme="minorHAnsi"/>
        </w:rPr>
        <w:t xml:space="preserve">Deze hoeveelheid </w:t>
      </w:r>
      <w:r w:rsidR="00DF7DD1" w:rsidRPr="009D35BD">
        <w:rPr>
          <w:rFonts w:asciiTheme="minorHAnsi" w:hAnsiTheme="minorHAnsi"/>
        </w:rPr>
        <w:t xml:space="preserve">is </w:t>
      </w:r>
      <w:r w:rsidR="00D95D2C" w:rsidRPr="009D35BD">
        <w:rPr>
          <w:rFonts w:asciiTheme="minorHAnsi" w:hAnsiTheme="minorHAnsi"/>
        </w:rPr>
        <w:t xml:space="preserve">indicatief van aard. </w:t>
      </w:r>
      <w:r w:rsidR="00E26E04" w:rsidRPr="009D35BD">
        <w:rPr>
          <w:rFonts w:asciiTheme="minorHAnsi" w:hAnsiTheme="minorHAnsi"/>
        </w:rPr>
        <w:t xml:space="preserve">Ondernemingen die </w:t>
      </w:r>
      <w:r w:rsidR="00CD1782" w:rsidRPr="009D35BD">
        <w:rPr>
          <w:rFonts w:asciiTheme="minorHAnsi" w:hAnsiTheme="minorHAnsi"/>
        </w:rPr>
        <w:t>selectie</w:t>
      </w:r>
      <w:r w:rsidR="00E26E04" w:rsidRPr="009D35BD">
        <w:rPr>
          <w:rFonts w:asciiTheme="minorHAnsi" w:hAnsiTheme="minorHAnsi"/>
        </w:rPr>
        <w:t xml:space="preserve"> aanvragen</w:t>
      </w:r>
      <w:r w:rsidR="0012720F" w:rsidRPr="009D35BD">
        <w:rPr>
          <w:rFonts w:asciiTheme="minorHAnsi" w:hAnsiTheme="minorHAnsi"/>
        </w:rPr>
        <w:t xml:space="preserve"> of toekomstig deelnemen aan aanbestedingen</w:t>
      </w:r>
      <w:r w:rsidR="00E26E04" w:rsidRPr="009D35BD">
        <w:rPr>
          <w:rFonts w:asciiTheme="minorHAnsi" w:hAnsiTheme="minorHAnsi"/>
        </w:rPr>
        <w:t xml:space="preserve">, </w:t>
      </w:r>
      <w:r w:rsidR="00D95D2C" w:rsidRPr="009D35BD">
        <w:rPr>
          <w:rFonts w:asciiTheme="minorHAnsi" w:hAnsiTheme="minorHAnsi"/>
        </w:rPr>
        <w:t>kunnen hieraan geen rechten ontlenen</w:t>
      </w:r>
      <w:r w:rsidR="00C425C3" w:rsidRPr="009D35BD">
        <w:rPr>
          <w:rFonts w:asciiTheme="minorHAnsi" w:hAnsiTheme="minorHAnsi"/>
        </w:rPr>
        <w:t>.</w:t>
      </w:r>
      <w:r w:rsidR="00660DF3" w:rsidRPr="009D35BD">
        <w:rPr>
          <w:rFonts w:asciiTheme="minorHAnsi" w:hAnsiTheme="minorHAnsi"/>
        </w:rPr>
        <w:t xml:space="preserve">                                                                                                   </w:t>
      </w:r>
    </w:p>
    <w:p w:rsidR="00D751EA" w:rsidRPr="009D35BD" w:rsidRDefault="00BA4870" w:rsidP="00FA25C9">
      <w:pPr>
        <w:pStyle w:val="Kop3"/>
        <w:numPr>
          <w:ilvl w:val="2"/>
          <w:numId w:val="3"/>
        </w:numPr>
        <w:ind w:left="709"/>
        <w:jc w:val="both"/>
        <w:rPr>
          <w:rFonts w:asciiTheme="minorHAnsi" w:hAnsiTheme="minorHAnsi"/>
          <w:szCs w:val="20"/>
        </w:rPr>
      </w:pPr>
      <w:bookmarkStart w:id="10" w:name="_Toc251687268"/>
      <w:bookmarkStart w:id="11" w:name="_Toc352326069"/>
      <w:r w:rsidRPr="009D35BD">
        <w:rPr>
          <w:rFonts w:asciiTheme="minorHAnsi" w:hAnsiTheme="minorHAnsi"/>
          <w:szCs w:val="20"/>
        </w:rPr>
        <w:t>ingangsdatum en looptijd</w:t>
      </w:r>
      <w:bookmarkEnd w:id="10"/>
      <w:bookmarkEnd w:id="11"/>
    </w:p>
    <w:p w:rsidR="006E266C" w:rsidRPr="009D35BD" w:rsidRDefault="00BA4870" w:rsidP="009C415C">
      <w:pPr>
        <w:ind w:left="709"/>
        <w:rPr>
          <w:rFonts w:asciiTheme="minorHAnsi" w:hAnsiTheme="minorHAnsi"/>
        </w:rPr>
      </w:pPr>
      <w:r w:rsidRPr="009D35BD">
        <w:rPr>
          <w:rFonts w:asciiTheme="minorHAnsi" w:hAnsiTheme="minorHAnsi"/>
        </w:rPr>
        <w:t xml:space="preserve">De beoogde ingangsdatum van </w:t>
      </w:r>
      <w:r w:rsidR="00BF235D" w:rsidRPr="009D35BD">
        <w:rPr>
          <w:rFonts w:asciiTheme="minorHAnsi" w:hAnsiTheme="minorHAnsi"/>
        </w:rPr>
        <w:t xml:space="preserve">de </w:t>
      </w:r>
      <w:r w:rsidR="0091668B" w:rsidRPr="009D35BD">
        <w:rPr>
          <w:rFonts w:asciiTheme="minorHAnsi" w:hAnsiTheme="minorHAnsi"/>
        </w:rPr>
        <w:t xml:space="preserve">Raamovereenkomst </w:t>
      </w:r>
      <w:r w:rsidR="00BF235D" w:rsidRPr="009D35BD">
        <w:rPr>
          <w:rFonts w:asciiTheme="minorHAnsi" w:hAnsiTheme="minorHAnsi"/>
        </w:rPr>
        <w:t xml:space="preserve">is </w:t>
      </w:r>
      <w:r w:rsidR="009C415C" w:rsidRPr="009D35BD">
        <w:rPr>
          <w:rFonts w:asciiTheme="minorHAnsi" w:hAnsiTheme="minorHAnsi"/>
        </w:rPr>
        <w:t xml:space="preserve">15 </w:t>
      </w:r>
      <w:r w:rsidR="00771D10">
        <w:rPr>
          <w:rFonts w:asciiTheme="minorHAnsi" w:hAnsiTheme="minorHAnsi"/>
        </w:rPr>
        <w:t>augustus</w:t>
      </w:r>
      <w:r w:rsidR="009C415C" w:rsidRPr="009D35BD">
        <w:rPr>
          <w:rFonts w:asciiTheme="minorHAnsi" w:hAnsiTheme="minorHAnsi"/>
        </w:rPr>
        <w:t xml:space="preserve"> </w:t>
      </w:r>
      <w:r w:rsidR="006276C2" w:rsidRPr="009D35BD">
        <w:rPr>
          <w:rFonts w:asciiTheme="minorHAnsi" w:hAnsiTheme="minorHAnsi"/>
        </w:rPr>
        <w:t>2013</w:t>
      </w:r>
      <w:r w:rsidR="00BF235D" w:rsidRPr="009D35BD">
        <w:rPr>
          <w:rFonts w:asciiTheme="minorHAnsi" w:hAnsiTheme="minorHAnsi"/>
        </w:rPr>
        <w:t xml:space="preserve">, waarna zij geldt </w:t>
      </w:r>
      <w:r w:rsidR="0023379E" w:rsidRPr="009D35BD">
        <w:rPr>
          <w:rFonts w:asciiTheme="minorHAnsi" w:hAnsiTheme="minorHAnsi"/>
        </w:rPr>
        <w:t>voor</w:t>
      </w:r>
      <w:r w:rsidR="0091668B" w:rsidRPr="009D35BD">
        <w:rPr>
          <w:rFonts w:asciiTheme="minorHAnsi" w:hAnsiTheme="minorHAnsi"/>
        </w:rPr>
        <w:t xml:space="preserve"> 3 jaren met optie tot verlenging voor 3 </w:t>
      </w:r>
      <w:r w:rsidR="009C415C" w:rsidRPr="009D35BD">
        <w:rPr>
          <w:rFonts w:asciiTheme="minorHAnsi" w:hAnsiTheme="minorHAnsi"/>
        </w:rPr>
        <w:t>maal 1 jaar</w:t>
      </w:r>
      <w:r w:rsidR="00925AB5" w:rsidRPr="009D35BD">
        <w:rPr>
          <w:rFonts w:asciiTheme="minorHAnsi" w:hAnsiTheme="minorHAnsi"/>
        </w:rPr>
        <w:t xml:space="preserve">. </w:t>
      </w:r>
      <w:r w:rsidR="0091668B" w:rsidRPr="009D35BD">
        <w:rPr>
          <w:rFonts w:asciiTheme="minorHAnsi" w:hAnsiTheme="minorHAnsi"/>
        </w:rPr>
        <w:t>Het eerste jaar zal gelden als proefjaar</w:t>
      </w:r>
      <w:r w:rsidR="009C415C" w:rsidRPr="009D35BD">
        <w:rPr>
          <w:rFonts w:asciiTheme="minorHAnsi" w:hAnsiTheme="minorHAnsi"/>
        </w:rPr>
        <w:t>. HTM behoudt zich het recht voor tijdens het proefjaar de overeenkomst te ontbinden en de opdracht te gunnen aan de op de tweede plaats geëindigde inschrijver.</w:t>
      </w:r>
    </w:p>
    <w:p w:rsidR="009F5BC8" w:rsidRPr="009D35BD" w:rsidRDefault="009F5BC8" w:rsidP="009F5BC8">
      <w:pPr>
        <w:spacing w:line="240" w:lineRule="auto"/>
        <w:ind w:left="709"/>
        <w:rPr>
          <w:rFonts w:asciiTheme="minorHAnsi" w:hAnsiTheme="minorHAnsi"/>
        </w:rPr>
      </w:pPr>
      <w:r w:rsidRPr="009D35BD">
        <w:rPr>
          <w:rFonts w:asciiTheme="minorHAnsi" w:hAnsiTheme="minorHAnsi"/>
        </w:rPr>
        <w:t xml:space="preserve">De als tweede geëindigde inschrijver kan dus alsnog de opdracht gegund krijgen in het geval dat HTM de overeenkomst met de winnaar van de aanbesteding ontbindt of wanneer die overeenkomst om andere redenen beëindigd wordt. Daarom zal HTM tegelijk met de definitieve gunning aan de winnaar met de als tweede geëindigde inschrijver een zogenaamde “wachtkamerovereenkomst” sluiten met een beperkte looptijd van </w:t>
      </w:r>
      <w:r w:rsidR="00CD1782" w:rsidRPr="009D35BD">
        <w:rPr>
          <w:rFonts w:asciiTheme="minorHAnsi" w:hAnsiTheme="minorHAnsi"/>
        </w:rPr>
        <w:t>12</w:t>
      </w:r>
      <w:r w:rsidRPr="009D35BD">
        <w:rPr>
          <w:rFonts w:asciiTheme="minorHAnsi" w:hAnsiTheme="minorHAnsi"/>
        </w:rPr>
        <w:t xml:space="preserve"> maanden.</w:t>
      </w:r>
    </w:p>
    <w:p w:rsidR="00D31E48" w:rsidRPr="009D35BD" w:rsidRDefault="00D751EA" w:rsidP="00FA25C9">
      <w:pPr>
        <w:pStyle w:val="Kop3"/>
        <w:numPr>
          <w:ilvl w:val="2"/>
          <w:numId w:val="3"/>
        </w:numPr>
        <w:ind w:left="709"/>
        <w:jc w:val="both"/>
        <w:rPr>
          <w:rFonts w:asciiTheme="minorHAnsi" w:hAnsiTheme="minorHAnsi"/>
          <w:szCs w:val="20"/>
        </w:rPr>
      </w:pPr>
      <w:bookmarkStart w:id="12" w:name="_Toc251687269"/>
      <w:bookmarkStart w:id="13" w:name="_Toc352326070"/>
      <w:r w:rsidRPr="009D35BD">
        <w:rPr>
          <w:rFonts w:asciiTheme="minorHAnsi" w:hAnsiTheme="minorHAnsi"/>
          <w:szCs w:val="20"/>
        </w:rPr>
        <w:t>Plaat</w:t>
      </w:r>
      <w:r w:rsidR="00D31E48" w:rsidRPr="009D35BD">
        <w:rPr>
          <w:rFonts w:asciiTheme="minorHAnsi" w:hAnsiTheme="minorHAnsi"/>
          <w:szCs w:val="20"/>
        </w:rPr>
        <w:t>s</w:t>
      </w:r>
      <w:bookmarkEnd w:id="12"/>
      <w:bookmarkEnd w:id="13"/>
    </w:p>
    <w:p w:rsidR="004C0F94" w:rsidRPr="009D35BD" w:rsidRDefault="00AA7D9E" w:rsidP="006B5EC8">
      <w:pPr>
        <w:ind w:left="709"/>
        <w:jc w:val="both"/>
        <w:rPr>
          <w:rFonts w:asciiTheme="minorHAnsi" w:hAnsiTheme="minorHAnsi"/>
        </w:rPr>
      </w:pPr>
      <w:r w:rsidRPr="009D35BD">
        <w:rPr>
          <w:rFonts w:asciiTheme="minorHAnsi" w:hAnsiTheme="minorHAnsi"/>
        </w:rPr>
        <w:t xml:space="preserve">Plaats van uitvoering is het areaal van het tramnet van </w:t>
      </w:r>
      <w:r w:rsidR="00DB4F18" w:rsidRPr="009D35BD">
        <w:rPr>
          <w:rFonts w:asciiTheme="minorHAnsi" w:hAnsiTheme="minorHAnsi"/>
        </w:rPr>
        <w:t>HTM PERSONEN</w:t>
      </w:r>
      <w:r w:rsidR="00D31E48" w:rsidRPr="009D35BD">
        <w:rPr>
          <w:rFonts w:asciiTheme="minorHAnsi" w:hAnsiTheme="minorHAnsi"/>
        </w:rPr>
        <w:t>VERVOER N.V</w:t>
      </w:r>
      <w:r w:rsidR="00DB4F18" w:rsidRPr="009D35BD">
        <w:rPr>
          <w:rFonts w:asciiTheme="minorHAnsi" w:hAnsiTheme="minorHAnsi"/>
        </w:rPr>
        <w:t>.</w:t>
      </w:r>
      <w:r w:rsidRPr="009D35BD">
        <w:rPr>
          <w:rFonts w:asciiTheme="minorHAnsi" w:hAnsiTheme="minorHAnsi"/>
        </w:rPr>
        <w:t xml:space="preserve"> in en om Den Haag en</w:t>
      </w:r>
      <w:r w:rsidR="004A7580" w:rsidRPr="009D35BD">
        <w:rPr>
          <w:rFonts w:asciiTheme="minorHAnsi" w:hAnsiTheme="minorHAnsi"/>
        </w:rPr>
        <w:t xml:space="preserve"> binnen</w:t>
      </w:r>
      <w:r w:rsidRPr="009D35BD">
        <w:rPr>
          <w:rFonts w:asciiTheme="minorHAnsi" w:hAnsiTheme="minorHAnsi"/>
        </w:rPr>
        <w:t xml:space="preserve"> het St</w:t>
      </w:r>
      <w:r w:rsidR="00BF4206" w:rsidRPr="009D35BD">
        <w:rPr>
          <w:rFonts w:asciiTheme="minorHAnsi" w:hAnsiTheme="minorHAnsi"/>
        </w:rPr>
        <w:t>ad</w:t>
      </w:r>
      <w:r w:rsidRPr="009D35BD">
        <w:rPr>
          <w:rFonts w:asciiTheme="minorHAnsi" w:hAnsiTheme="minorHAnsi"/>
        </w:rPr>
        <w:t>sgewest Haaglanden.</w:t>
      </w:r>
    </w:p>
    <w:p w:rsidR="004C0F94" w:rsidRPr="009D35BD" w:rsidRDefault="004C0F94">
      <w:pPr>
        <w:spacing w:before="0" w:after="0" w:line="240" w:lineRule="auto"/>
        <w:rPr>
          <w:rFonts w:asciiTheme="minorHAnsi" w:hAnsiTheme="minorHAnsi"/>
        </w:rPr>
      </w:pPr>
      <w:r w:rsidRPr="009D35BD">
        <w:rPr>
          <w:rFonts w:asciiTheme="minorHAnsi" w:hAnsiTheme="minorHAnsi"/>
        </w:rPr>
        <w:br w:type="page"/>
      </w:r>
    </w:p>
    <w:p w:rsidR="004C0F94" w:rsidRPr="009D35BD" w:rsidRDefault="004C0F94" w:rsidP="004C0F94">
      <w:pPr>
        <w:pStyle w:val="Kop2"/>
        <w:numPr>
          <w:ilvl w:val="1"/>
          <w:numId w:val="3"/>
        </w:numPr>
        <w:ind w:left="709"/>
        <w:jc w:val="both"/>
        <w:rPr>
          <w:rFonts w:asciiTheme="minorHAnsi" w:hAnsiTheme="minorHAnsi"/>
          <w:szCs w:val="20"/>
        </w:rPr>
      </w:pPr>
      <w:bookmarkStart w:id="14" w:name="_Toc251687271"/>
      <w:bookmarkStart w:id="15" w:name="_Toc254178551"/>
      <w:bookmarkStart w:id="16" w:name="_Toc352326071"/>
      <w:r w:rsidRPr="009D35BD">
        <w:rPr>
          <w:rFonts w:asciiTheme="minorHAnsi" w:hAnsiTheme="minorHAnsi"/>
          <w:szCs w:val="20"/>
        </w:rPr>
        <w:t>tijdslijn procedure</w:t>
      </w:r>
      <w:bookmarkEnd w:id="16"/>
    </w:p>
    <w:p w:rsidR="004C0F94" w:rsidRPr="009D35BD" w:rsidRDefault="004C0F94" w:rsidP="004C0F94">
      <w:pPr>
        <w:rPr>
          <w:rFonts w:asciiTheme="minorHAnsi" w:hAnsiTheme="minorHAnsi"/>
        </w:rPr>
      </w:pPr>
      <w:r w:rsidRPr="009D35BD">
        <w:rPr>
          <w:rFonts w:asciiTheme="minorHAnsi" w:hAnsiTheme="minorHAnsi"/>
        </w:rPr>
        <w:t xml:space="preserve">Onderstaand is de tijdsplanning aangegeven voor het verloop van deze procedure . </w:t>
      </w:r>
      <w:r w:rsidRPr="009D35BD">
        <w:rPr>
          <w:rFonts w:asciiTheme="minorHAnsi" w:hAnsiTheme="minorHAnsi"/>
        </w:rPr>
        <w:br/>
        <w:t xml:space="preserve">De genoemde data in </w:t>
      </w:r>
      <w:r w:rsidRPr="009D35BD">
        <w:rPr>
          <w:rFonts w:asciiTheme="minorHAnsi" w:hAnsiTheme="minorHAnsi"/>
          <w:b/>
        </w:rPr>
        <w:t>‘</w:t>
      </w:r>
      <w:proofErr w:type="spellStart"/>
      <w:r w:rsidRPr="009D35BD">
        <w:rPr>
          <w:rFonts w:asciiTheme="minorHAnsi" w:hAnsiTheme="minorHAnsi"/>
          <w:b/>
        </w:rPr>
        <w:t>Bold</w:t>
      </w:r>
      <w:proofErr w:type="spellEnd"/>
      <w:r w:rsidRPr="009D35BD">
        <w:rPr>
          <w:rFonts w:asciiTheme="minorHAnsi" w:hAnsiTheme="minorHAnsi"/>
          <w:b/>
        </w:rPr>
        <w:t xml:space="preserve"> print’ </w:t>
      </w:r>
      <w:r w:rsidRPr="009D35BD">
        <w:rPr>
          <w:rFonts w:asciiTheme="minorHAnsi" w:hAnsiTheme="minorHAnsi"/>
        </w:rPr>
        <w:t>zijn uiterste data t.a.v. de Inschrijvers. De overige data zijn plandata, welke vervroegd maar ook verlaat kunnen worden. Aan dit tijdspad kunnen geen rechten worden ontleend.</w:t>
      </w:r>
    </w:p>
    <w:tbl>
      <w:tblPr>
        <w:tblStyle w:val="Tabelraster"/>
        <w:tblW w:w="0" w:type="auto"/>
        <w:tblInd w:w="108" w:type="dxa"/>
        <w:tblLook w:val="04A0"/>
      </w:tblPr>
      <w:tblGrid>
        <w:gridCol w:w="709"/>
        <w:gridCol w:w="4536"/>
        <w:gridCol w:w="3969"/>
      </w:tblGrid>
      <w:tr w:rsidR="009D35BD" w:rsidRPr="009D35BD" w:rsidTr="00771D10">
        <w:trPr>
          <w:trHeight w:val="6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color w:val="000000"/>
              </w:rPr>
            </w:pPr>
          </w:p>
        </w:tc>
        <w:tc>
          <w:tcPr>
            <w:tcW w:w="4536" w:type="dxa"/>
            <w:vAlign w:val="bottom"/>
          </w:tcPr>
          <w:p w:rsidR="009D35BD" w:rsidRPr="009D35BD" w:rsidRDefault="009D35BD">
            <w:pPr>
              <w:rPr>
                <w:rFonts w:asciiTheme="minorHAnsi" w:hAnsiTheme="minorHAnsi"/>
                <w:color w:val="000000"/>
              </w:rPr>
            </w:pPr>
            <w:r w:rsidRPr="009D35BD">
              <w:rPr>
                <w:rFonts w:asciiTheme="minorHAnsi" w:hAnsiTheme="minorHAnsi"/>
                <w:color w:val="000000"/>
              </w:rPr>
              <w:t xml:space="preserve">Publicatie Aankondiging, </w:t>
            </w:r>
            <w:proofErr w:type="spellStart"/>
            <w:r w:rsidRPr="009D35BD">
              <w:rPr>
                <w:rFonts w:asciiTheme="minorHAnsi" w:hAnsiTheme="minorHAnsi"/>
                <w:color w:val="000000"/>
              </w:rPr>
              <w:t>PvE</w:t>
            </w:r>
            <w:proofErr w:type="spellEnd"/>
            <w:r w:rsidRPr="009D35BD">
              <w:rPr>
                <w:rFonts w:asciiTheme="minorHAnsi" w:hAnsiTheme="minorHAnsi"/>
                <w:color w:val="000000"/>
              </w:rPr>
              <w:t xml:space="preserve"> &amp; Leidraad</w:t>
            </w:r>
          </w:p>
        </w:tc>
        <w:tc>
          <w:tcPr>
            <w:tcW w:w="3969" w:type="dxa"/>
            <w:vAlign w:val="bottom"/>
          </w:tcPr>
          <w:p w:rsidR="009D35BD" w:rsidRPr="009D35BD" w:rsidRDefault="009D35BD">
            <w:pPr>
              <w:jc w:val="center"/>
              <w:rPr>
                <w:rFonts w:asciiTheme="minorHAnsi" w:hAnsiTheme="minorHAnsi"/>
                <w:color w:val="000000"/>
              </w:rPr>
            </w:pPr>
            <w:r w:rsidRPr="009D35BD">
              <w:rPr>
                <w:rFonts w:asciiTheme="minorHAnsi" w:hAnsiTheme="minorHAnsi"/>
                <w:color w:val="000000"/>
              </w:rPr>
              <w:t>vrijdag 29 maart 2013</w:t>
            </w:r>
          </w:p>
        </w:tc>
      </w:tr>
      <w:tr w:rsidR="009D35BD" w:rsidRPr="009D35BD" w:rsidTr="00771D10">
        <w:trPr>
          <w:trHeight w:val="3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b/>
                <w:color w:val="000000"/>
              </w:rPr>
            </w:pPr>
          </w:p>
        </w:tc>
        <w:tc>
          <w:tcPr>
            <w:tcW w:w="4536" w:type="dxa"/>
            <w:vAlign w:val="bottom"/>
          </w:tcPr>
          <w:p w:rsidR="009D35BD" w:rsidRPr="009D35BD" w:rsidRDefault="009D35BD" w:rsidP="006109B7">
            <w:pPr>
              <w:rPr>
                <w:rFonts w:asciiTheme="minorHAnsi" w:hAnsiTheme="minorHAnsi"/>
                <w:b/>
                <w:color w:val="000000"/>
              </w:rPr>
            </w:pPr>
            <w:r>
              <w:rPr>
                <w:rFonts w:asciiTheme="minorHAnsi" w:hAnsiTheme="minorHAnsi"/>
                <w:b/>
                <w:color w:val="000000"/>
              </w:rPr>
              <w:t xml:space="preserve">Sluiting </w:t>
            </w:r>
            <w:r w:rsidR="006109B7">
              <w:rPr>
                <w:rFonts w:asciiTheme="minorHAnsi" w:hAnsiTheme="minorHAnsi"/>
                <w:b/>
                <w:color w:val="000000"/>
              </w:rPr>
              <w:t>s</w:t>
            </w:r>
            <w:r w:rsidRPr="009D35BD">
              <w:rPr>
                <w:rFonts w:asciiTheme="minorHAnsi" w:hAnsiTheme="minorHAnsi"/>
                <w:b/>
                <w:color w:val="000000"/>
              </w:rPr>
              <w:t>chriftelijke vragen</w:t>
            </w:r>
            <w:r w:rsidR="006109B7">
              <w:rPr>
                <w:rFonts w:asciiTheme="minorHAnsi" w:hAnsiTheme="minorHAnsi"/>
                <w:b/>
                <w:color w:val="000000"/>
              </w:rPr>
              <w:t xml:space="preserve"> over de selectiefase</w:t>
            </w:r>
          </w:p>
        </w:tc>
        <w:tc>
          <w:tcPr>
            <w:tcW w:w="3969" w:type="dxa"/>
            <w:vAlign w:val="bottom"/>
          </w:tcPr>
          <w:p w:rsidR="009D35BD" w:rsidRPr="009D35BD" w:rsidRDefault="009D35BD">
            <w:pPr>
              <w:jc w:val="center"/>
              <w:rPr>
                <w:rFonts w:asciiTheme="minorHAnsi" w:hAnsiTheme="minorHAnsi"/>
                <w:b/>
                <w:color w:val="000000"/>
              </w:rPr>
            </w:pPr>
            <w:r w:rsidRPr="009D35BD">
              <w:rPr>
                <w:rFonts w:asciiTheme="minorHAnsi" w:hAnsiTheme="minorHAnsi"/>
                <w:b/>
                <w:color w:val="000000"/>
              </w:rPr>
              <w:t>vrijdag 12 april 2013</w:t>
            </w:r>
          </w:p>
        </w:tc>
      </w:tr>
      <w:tr w:rsidR="009D35BD" w:rsidRPr="009D35BD" w:rsidTr="00771D10">
        <w:trPr>
          <w:trHeight w:val="3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color w:val="000000"/>
              </w:rPr>
            </w:pPr>
          </w:p>
        </w:tc>
        <w:tc>
          <w:tcPr>
            <w:tcW w:w="4536" w:type="dxa"/>
            <w:vAlign w:val="bottom"/>
          </w:tcPr>
          <w:p w:rsidR="009D35BD" w:rsidRPr="009D35BD" w:rsidRDefault="009D35BD">
            <w:pPr>
              <w:rPr>
                <w:rFonts w:asciiTheme="minorHAnsi" w:hAnsiTheme="minorHAnsi"/>
                <w:color w:val="000000"/>
              </w:rPr>
            </w:pPr>
            <w:r w:rsidRPr="009D35BD">
              <w:rPr>
                <w:rFonts w:asciiTheme="minorHAnsi" w:hAnsiTheme="minorHAnsi"/>
                <w:color w:val="000000"/>
              </w:rPr>
              <w:t>Nota van  Inlichtingen</w:t>
            </w:r>
          </w:p>
        </w:tc>
        <w:tc>
          <w:tcPr>
            <w:tcW w:w="3969" w:type="dxa"/>
            <w:vAlign w:val="bottom"/>
          </w:tcPr>
          <w:p w:rsidR="009D35BD" w:rsidRPr="009D35BD" w:rsidRDefault="009D35BD">
            <w:pPr>
              <w:jc w:val="center"/>
              <w:rPr>
                <w:rFonts w:asciiTheme="minorHAnsi" w:hAnsiTheme="minorHAnsi"/>
                <w:color w:val="000000"/>
              </w:rPr>
            </w:pPr>
            <w:r w:rsidRPr="009D35BD">
              <w:rPr>
                <w:rFonts w:asciiTheme="minorHAnsi" w:hAnsiTheme="minorHAnsi"/>
                <w:color w:val="000000"/>
              </w:rPr>
              <w:t>vrijdag 19 april 2013</w:t>
            </w:r>
          </w:p>
        </w:tc>
      </w:tr>
      <w:tr w:rsidR="009D35BD" w:rsidRPr="009D35BD" w:rsidTr="00771D10">
        <w:trPr>
          <w:trHeight w:val="3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b/>
                <w:color w:val="000000"/>
              </w:rPr>
            </w:pPr>
          </w:p>
        </w:tc>
        <w:tc>
          <w:tcPr>
            <w:tcW w:w="4536" w:type="dxa"/>
            <w:vAlign w:val="bottom"/>
          </w:tcPr>
          <w:p w:rsidR="009D35BD" w:rsidRPr="009D35BD" w:rsidRDefault="009D35BD" w:rsidP="009D35BD">
            <w:pPr>
              <w:rPr>
                <w:rFonts w:asciiTheme="minorHAnsi" w:hAnsiTheme="minorHAnsi"/>
                <w:b/>
                <w:color w:val="000000"/>
              </w:rPr>
            </w:pPr>
            <w:r w:rsidRPr="009D35BD">
              <w:rPr>
                <w:rFonts w:asciiTheme="minorHAnsi" w:hAnsiTheme="minorHAnsi"/>
                <w:b/>
                <w:color w:val="000000"/>
              </w:rPr>
              <w:t>Sluiting ontvangst aanmeldingen: 12.00 u op:</w:t>
            </w:r>
          </w:p>
        </w:tc>
        <w:tc>
          <w:tcPr>
            <w:tcW w:w="3969" w:type="dxa"/>
            <w:vAlign w:val="bottom"/>
          </w:tcPr>
          <w:p w:rsidR="009D35BD" w:rsidRPr="009D35BD" w:rsidRDefault="009D35BD">
            <w:pPr>
              <w:jc w:val="center"/>
              <w:rPr>
                <w:rFonts w:asciiTheme="minorHAnsi" w:hAnsiTheme="minorHAnsi"/>
                <w:b/>
                <w:color w:val="000000"/>
              </w:rPr>
            </w:pPr>
            <w:r w:rsidRPr="009D35BD">
              <w:rPr>
                <w:rFonts w:asciiTheme="minorHAnsi" w:hAnsiTheme="minorHAnsi"/>
                <w:b/>
                <w:color w:val="000000"/>
              </w:rPr>
              <w:t>vrijdag 26 april 2013</w:t>
            </w:r>
          </w:p>
        </w:tc>
      </w:tr>
      <w:tr w:rsidR="009D35BD" w:rsidRPr="009D35BD" w:rsidTr="00771D10">
        <w:trPr>
          <w:trHeight w:val="3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color w:val="000000"/>
              </w:rPr>
            </w:pPr>
          </w:p>
        </w:tc>
        <w:tc>
          <w:tcPr>
            <w:tcW w:w="4536" w:type="dxa"/>
            <w:vAlign w:val="bottom"/>
          </w:tcPr>
          <w:p w:rsidR="009D35BD" w:rsidRPr="009D35BD" w:rsidRDefault="006109B7" w:rsidP="00771D10">
            <w:pPr>
              <w:rPr>
                <w:rFonts w:asciiTheme="minorHAnsi" w:hAnsiTheme="minorHAnsi"/>
                <w:color w:val="000000"/>
              </w:rPr>
            </w:pPr>
            <w:r>
              <w:rPr>
                <w:rFonts w:asciiTheme="minorHAnsi" w:hAnsiTheme="minorHAnsi"/>
                <w:color w:val="000000"/>
              </w:rPr>
              <w:t xml:space="preserve">Uitnodigingen tot </w:t>
            </w:r>
            <w:r w:rsidR="00771D10">
              <w:rPr>
                <w:rFonts w:asciiTheme="minorHAnsi" w:hAnsiTheme="minorHAnsi"/>
                <w:color w:val="000000"/>
              </w:rPr>
              <w:t xml:space="preserve">onderhandeling </w:t>
            </w:r>
            <w:r>
              <w:rPr>
                <w:rFonts w:asciiTheme="minorHAnsi" w:hAnsiTheme="minorHAnsi"/>
                <w:color w:val="000000"/>
              </w:rPr>
              <w:t>a</w:t>
            </w:r>
            <w:r w:rsidRPr="009D35BD">
              <w:rPr>
                <w:rFonts w:asciiTheme="minorHAnsi" w:hAnsiTheme="minorHAnsi"/>
                <w:color w:val="000000"/>
              </w:rPr>
              <w:t xml:space="preserve">an de geselecteerde partijen en afwijzingen </w:t>
            </w:r>
            <w:r>
              <w:rPr>
                <w:rFonts w:asciiTheme="minorHAnsi" w:hAnsiTheme="minorHAnsi"/>
                <w:color w:val="000000"/>
              </w:rPr>
              <w:t xml:space="preserve">aan de </w:t>
            </w:r>
            <w:proofErr w:type="spellStart"/>
            <w:r>
              <w:rPr>
                <w:rFonts w:asciiTheme="minorHAnsi" w:hAnsiTheme="minorHAnsi"/>
                <w:color w:val="000000"/>
              </w:rPr>
              <w:t>niet-geselecteerden</w:t>
            </w:r>
            <w:proofErr w:type="spellEnd"/>
          </w:p>
        </w:tc>
        <w:tc>
          <w:tcPr>
            <w:tcW w:w="3969" w:type="dxa"/>
            <w:vAlign w:val="bottom"/>
          </w:tcPr>
          <w:p w:rsidR="009D35BD" w:rsidRPr="009D35BD" w:rsidRDefault="009D35BD">
            <w:pPr>
              <w:jc w:val="center"/>
              <w:rPr>
                <w:rFonts w:asciiTheme="minorHAnsi" w:hAnsiTheme="minorHAnsi"/>
                <w:color w:val="000000"/>
              </w:rPr>
            </w:pPr>
            <w:r w:rsidRPr="009D35BD">
              <w:rPr>
                <w:rFonts w:asciiTheme="minorHAnsi" w:hAnsiTheme="minorHAnsi"/>
                <w:color w:val="000000"/>
              </w:rPr>
              <w:t>dinsdag 7 mei 2013</w:t>
            </w:r>
          </w:p>
        </w:tc>
      </w:tr>
      <w:tr w:rsidR="009D35BD" w:rsidRPr="009D35BD" w:rsidTr="00771D10">
        <w:trPr>
          <w:trHeight w:val="3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b/>
                <w:color w:val="000000"/>
              </w:rPr>
            </w:pPr>
          </w:p>
        </w:tc>
        <w:tc>
          <w:tcPr>
            <w:tcW w:w="4536" w:type="dxa"/>
            <w:vAlign w:val="bottom"/>
          </w:tcPr>
          <w:p w:rsidR="009D35BD" w:rsidRPr="006109B7" w:rsidRDefault="006109B7" w:rsidP="006109B7">
            <w:pPr>
              <w:rPr>
                <w:rFonts w:asciiTheme="minorHAnsi" w:hAnsiTheme="minorHAnsi"/>
                <w:b/>
                <w:color w:val="000000"/>
              </w:rPr>
            </w:pPr>
            <w:r w:rsidRPr="006109B7">
              <w:rPr>
                <w:rFonts w:asciiTheme="minorHAnsi" w:hAnsiTheme="minorHAnsi"/>
                <w:b/>
                <w:color w:val="000000"/>
              </w:rPr>
              <w:t>Sluiting schriftelijke vragen</w:t>
            </w:r>
            <w:r w:rsidR="009D35BD" w:rsidRPr="006109B7">
              <w:rPr>
                <w:rFonts w:asciiTheme="minorHAnsi" w:hAnsiTheme="minorHAnsi"/>
                <w:b/>
                <w:color w:val="000000"/>
              </w:rPr>
              <w:t xml:space="preserve"> </w:t>
            </w:r>
            <w:r>
              <w:rPr>
                <w:rFonts w:asciiTheme="minorHAnsi" w:hAnsiTheme="minorHAnsi"/>
                <w:b/>
                <w:color w:val="000000"/>
              </w:rPr>
              <w:t>over de aanbiedingsfase</w:t>
            </w:r>
          </w:p>
        </w:tc>
        <w:tc>
          <w:tcPr>
            <w:tcW w:w="3969" w:type="dxa"/>
            <w:vAlign w:val="bottom"/>
          </w:tcPr>
          <w:p w:rsidR="009D35BD" w:rsidRPr="006109B7" w:rsidRDefault="009D35BD">
            <w:pPr>
              <w:jc w:val="center"/>
              <w:rPr>
                <w:rFonts w:asciiTheme="minorHAnsi" w:hAnsiTheme="minorHAnsi"/>
                <w:b/>
                <w:color w:val="000000"/>
              </w:rPr>
            </w:pPr>
            <w:r w:rsidRPr="006109B7">
              <w:rPr>
                <w:rFonts w:asciiTheme="minorHAnsi" w:hAnsiTheme="minorHAnsi"/>
                <w:b/>
                <w:color w:val="000000"/>
              </w:rPr>
              <w:t>vrijdag 17 mei 2013</w:t>
            </w:r>
          </w:p>
        </w:tc>
      </w:tr>
      <w:tr w:rsidR="009D35BD" w:rsidRPr="009D35BD" w:rsidTr="00771D10">
        <w:trPr>
          <w:trHeight w:val="3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color w:val="000000"/>
              </w:rPr>
            </w:pPr>
          </w:p>
        </w:tc>
        <w:tc>
          <w:tcPr>
            <w:tcW w:w="4536" w:type="dxa"/>
            <w:vAlign w:val="bottom"/>
          </w:tcPr>
          <w:p w:rsidR="009D35BD" w:rsidRPr="009D35BD" w:rsidRDefault="009D35BD">
            <w:pPr>
              <w:rPr>
                <w:rFonts w:asciiTheme="minorHAnsi" w:hAnsiTheme="minorHAnsi"/>
                <w:color w:val="000000"/>
              </w:rPr>
            </w:pPr>
            <w:r w:rsidRPr="009D35BD">
              <w:rPr>
                <w:rFonts w:asciiTheme="minorHAnsi" w:hAnsiTheme="minorHAnsi"/>
                <w:color w:val="000000"/>
              </w:rPr>
              <w:t>Nota van inlichtingen</w:t>
            </w:r>
          </w:p>
        </w:tc>
        <w:tc>
          <w:tcPr>
            <w:tcW w:w="3969" w:type="dxa"/>
            <w:vAlign w:val="bottom"/>
          </w:tcPr>
          <w:p w:rsidR="009D35BD" w:rsidRPr="009D35BD" w:rsidRDefault="009D35BD">
            <w:pPr>
              <w:jc w:val="center"/>
              <w:rPr>
                <w:rFonts w:asciiTheme="minorHAnsi" w:hAnsiTheme="minorHAnsi"/>
                <w:color w:val="000000"/>
              </w:rPr>
            </w:pPr>
            <w:r w:rsidRPr="009D35BD">
              <w:rPr>
                <w:rFonts w:asciiTheme="minorHAnsi" w:hAnsiTheme="minorHAnsi"/>
                <w:color w:val="000000"/>
              </w:rPr>
              <w:t>dinsdag 21 mei 2013</w:t>
            </w:r>
          </w:p>
        </w:tc>
      </w:tr>
      <w:tr w:rsidR="009D35BD" w:rsidRPr="009D35BD" w:rsidTr="00771D10">
        <w:trPr>
          <w:trHeight w:val="3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color w:val="000000"/>
              </w:rPr>
            </w:pPr>
          </w:p>
        </w:tc>
        <w:tc>
          <w:tcPr>
            <w:tcW w:w="4536" w:type="dxa"/>
            <w:vAlign w:val="bottom"/>
          </w:tcPr>
          <w:p w:rsidR="009D35BD" w:rsidRPr="009D35BD" w:rsidRDefault="006109B7" w:rsidP="006109B7">
            <w:pPr>
              <w:rPr>
                <w:rFonts w:asciiTheme="minorHAnsi" w:hAnsiTheme="minorHAnsi"/>
                <w:color w:val="000000"/>
              </w:rPr>
            </w:pPr>
            <w:r>
              <w:rPr>
                <w:rFonts w:asciiTheme="minorHAnsi" w:hAnsiTheme="minorHAnsi"/>
                <w:color w:val="000000"/>
              </w:rPr>
              <w:t>Individuele g</w:t>
            </w:r>
            <w:r w:rsidR="009D35BD" w:rsidRPr="009D35BD">
              <w:rPr>
                <w:rFonts w:asciiTheme="minorHAnsi" w:hAnsiTheme="minorHAnsi"/>
                <w:color w:val="000000"/>
              </w:rPr>
              <w:t>esprekken</w:t>
            </w:r>
          </w:p>
        </w:tc>
        <w:tc>
          <w:tcPr>
            <w:tcW w:w="3969" w:type="dxa"/>
            <w:vAlign w:val="bottom"/>
          </w:tcPr>
          <w:p w:rsidR="009D35BD" w:rsidRPr="009D35BD" w:rsidRDefault="006109B7">
            <w:pPr>
              <w:jc w:val="center"/>
              <w:rPr>
                <w:rFonts w:asciiTheme="minorHAnsi" w:hAnsiTheme="minorHAnsi"/>
                <w:color w:val="000000"/>
              </w:rPr>
            </w:pPr>
            <w:r>
              <w:rPr>
                <w:rFonts w:asciiTheme="minorHAnsi" w:hAnsiTheme="minorHAnsi"/>
                <w:color w:val="000000"/>
              </w:rPr>
              <w:t xml:space="preserve">Woensdag 22 mei tot </w:t>
            </w:r>
            <w:r w:rsidR="009D35BD" w:rsidRPr="009D35BD">
              <w:rPr>
                <w:rFonts w:asciiTheme="minorHAnsi" w:hAnsiTheme="minorHAnsi"/>
                <w:color w:val="000000"/>
              </w:rPr>
              <w:t>dinsdag 28 mei 2013</w:t>
            </w:r>
          </w:p>
        </w:tc>
      </w:tr>
      <w:tr w:rsidR="009D35BD" w:rsidRPr="009D35BD" w:rsidTr="00771D10">
        <w:trPr>
          <w:trHeight w:val="6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b/>
                <w:color w:val="000000"/>
              </w:rPr>
            </w:pPr>
          </w:p>
        </w:tc>
        <w:tc>
          <w:tcPr>
            <w:tcW w:w="4536" w:type="dxa"/>
            <w:vAlign w:val="bottom"/>
          </w:tcPr>
          <w:p w:rsidR="009D35BD" w:rsidRPr="006109B7" w:rsidRDefault="006109B7" w:rsidP="006109B7">
            <w:pPr>
              <w:rPr>
                <w:rFonts w:asciiTheme="minorHAnsi" w:hAnsiTheme="minorHAnsi"/>
                <w:b/>
                <w:color w:val="000000"/>
              </w:rPr>
            </w:pPr>
            <w:r w:rsidRPr="006109B7">
              <w:rPr>
                <w:rFonts w:asciiTheme="minorHAnsi" w:hAnsiTheme="minorHAnsi"/>
                <w:b/>
                <w:color w:val="000000"/>
              </w:rPr>
              <w:t>Sluiting ontvangst Inschrijvingen: 12.00 u op:</w:t>
            </w:r>
          </w:p>
        </w:tc>
        <w:tc>
          <w:tcPr>
            <w:tcW w:w="3969" w:type="dxa"/>
            <w:vAlign w:val="bottom"/>
          </w:tcPr>
          <w:p w:rsidR="009D35BD" w:rsidRPr="006109B7" w:rsidRDefault="006109B7" w:rsidP="006109B7">
            <w:pPr>
              <w:jc w:val="center"/>
              <w:rPr>
                <w:rFonts w:asciiTheme="minorHAnsi" w:hAnsiTheme="minorHAnsi"/>
                <w:b/>
                <w:color w:val="000000"/>
              </w:rPr>
            </w:pPr>
            <w:r w:rsidRPr="006109B7">
              <w:rPr>
                <w:rFonts w:asciiTheme="minorHAnsi" w:hAnsiTheme="minorHAnsi"/>
                <w:b/>
                <w:color w:val="000000"/>
              </w:rPr>
              <w:t>Maandag 10</w:t>
            </w:r>
            <w:r w:rsidR="009D35BD" w:rsidRPr="006109B7">
              <w:rPr>
                <w:rFonts w:asciiTheme="minorHAnsi" w:hAnsiTheme="minorHAnsi"/>
                <w:b/>
                <w:color w:val="000000"/>
              </w:rPr>
              <w:t xml:space="preserve"> juni 2013</w:t>
            </w:r>
          </w:p>
        </w:tc>
      </w:tr>
      <w:tr w:rsidR="009D35BD" w:rsidRPr="009D35BD" w:rsidTr="00771D10">
        <w:trPr>
          <w:trHeight w:val="3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color w:val="000000"/>
              </w:rPr>
            </w:pPr>
          </w:p>
        </w:tc>
        <w:tc>
          <w:tcPr>
            <w:tcW w:w="4536" w:type="dxa"/>
            <w:vAlign w:val="bottom"/>
          </w:tcPr>
          <w:p w:rsidR="009D35BD" w:rsidRPr="009D35BD" w:rsidRDefault="009D35BD">
            <w:pPr>
              <w:rPr>
                <w:rFonts w:asciiTheme="minorHAnsi" w:hAnsiTheme="minorHAnsi"/>
                <w:color w:val="000000"/>
              </w:rPr>
            </w:pPr>
            <w:r w:rsidRPr="009D35BD">
              <w:rPr>
                <w:rFonts w:asciiTheme="minorHAnsi" w:hAnsiTheme="minorHAnsi"/>
                <w:color w:val="000000"/>
              </w:rPr>
              <w:t xml:space="preserve">Opmerkingen </w:t>
            </w:r>
            <w:r w:rsidR="006109B7">
              <w:rPr>
                <w:rFonts w:asciiTheme="minorHAnsi" w:hAnsiTheme="minorHAnsi"/>
                <w:color w:val="000000"/>
              </w:rPr>
              <w:t xml:space="preserve">HTM </w:t>
            </w:r>
            <w:r w:rsidRPr="009D35BD">
              <w:rPr>
                <w:rFonts w:asciiTheme="minorHAnsi" w:hAnsiTheme="minorHAnsi"/>
                <w:color w:val="000000"/>
              </w:rPr>
              <w:t>naar leverancier</w:t>
            </w:r>
          </w:p>
        </w:tc>
        <w:tc>
          <w:tcPr>
            <w:tcW w:w="3969" w:type="dxa"/>
            <w:vAlign w:val="bottom"/>
          </w:tcPr>
          <w:p w:rsidR="009D35BD" w:rsidRPr="009D35BD" w:rsidRDefault="009D35BD">
            <w:pPr>
              <w:jc w:val="center"/>
              <w:rPr>
                <w:rFonts w:asciiTheme="minorHAnsi" w:hAnsiTheme="minorHAnsi"/>
                <w:color w:val="000000"/>
              </w:rPr>
            </w:pPr>
            <w:r w:rsidRPr="009D35BD">
              <w:rPr>
                <w:rFonts w:asciiTheme="minorHAnsi" w:hAnsiTheme="minorHAnsi"/>
                <w:color w:val="000000"/>
              </w:rPr>
              <w:t>vrijdag 14 juni 2013</w:t>
            </w:r>
          </w:p>
        </w:tc>
      </w:tr>
      <w:tr w:rsidR="009D35BD" w:rsidRPr="006109B7" w:rsidTr="00771D10">
        <w:trPr>
          <w:trHeight w:val="3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b/>
                <w:color w:val="000000"/>
              </w:rPr>
            </w:pPr>
          </w:p>
        </w:tc>
        <w:tc>
          <w:tcPr>
            <w:tcW w:w="4536" w:type="dxa"/>
            <w:vAlign w:val="bottom"/>
          </w:tcPr>
          <w:p w:rsidR="009D35BD" w:rsidRPr="006109B7" w:rsidRDefault="009D35BD">
            <w:pPr>
              <w:rPr>
                <w:rFonts w:asciiTheme="minorHAnsi" w:hAnsiTheme="minorHAnsi"/>
                <w:b/>
                <w:color w:val="000000"/>
              </w:rPr>
            </w:pPr>
            <w:r w:rsidRPr="006109B7">
              <w:rPr>
                <w:rFonts w:asciiTheme="minorHAnsi" w:hAnsiTheme="minorHAnsi"/>
                <w:b/>
                <w:color w:val="000000"/>
              </w:rPr>
              <w:t>Antwoordtermijn leverancier</w:t>
            </w:r>
          </w:p>
        </w:tc>
        <w:tc>
          <w:tcPr>
            <w:tcW w:w="3969" w:type="dxa"/>
            <w:vAlign w:val="bottom"/>
          </w:tcPr>
          <w:p w:rsidR="009D35BD" w:rsidRPr="006109B7" w:rsidRDefault="009D35BD">
            <w:pPr>
              <w:jc w:val="center"/>
              <w:rPr>
                <w:rFonts w:asciiTheme="minorHAnsi" w:hAnsiTheme="minorHAnsi"/>
                <w:b/>
                <w:color w:val="000000"/>
              </w:rPr>
            </w:pPr>
            <w:r w:rsidRPr="006109B7">
              <w:rPr>
                <w:rFonts w:asciiTheme="minorHAnsi" w:hAnsiTheme="minorHAnsi"/>
                <w:b/>
                <w:color w:val="000000"/>
              </w:rPr>
              <w:t>dinsdag 18 juni 2013</w:t>
            </w:r>
          </w:p>
        </w:tc>
      </w:tr>
      <w:tr w:rsidR="009D35BD" w:rsidRPr="006109B7" w:rsidTr="00771D10">
        <w:trPr>
          <w:trHeight w:val="6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b/>
                <w:color w:val="000000"/>
              </w:rPr>
            </w:pPr>
          </w:p>
        </w:tc>
        <w:tc>
          <w:tcPr>
            <w:tcW w:w="4536" w:type="dxa"/>
            <w:vAlign w:val="bottom"/>
          </w:tcPr>
          <w:p w:rsidR="009D35BD" w:rsidRPr="006109B7" w:rsidRDefault="006109B7">
            <w:pPr>
              <w:rPr>
                <w:rFonts w:asciiTheme="minorHAnsi" w:hAnsiTheme="minorHAnsi"/>
                <w:b/>
                <w:color w:val="000000"/>
              </w:rPr>
            </w:pPr>
            <w:r w:rsidRPr="006109B7">
              <w:rPr>
                <w:rFonts w:asciiTheme="minorHAnsi" w:hAnsiTheme="minorHAnsi"/>
                <w:b/>
                <w:color w:val="000000"/>
              </w:rPr>
              <w:t>O</w:t>
            </w:r>
            <w:r w:rsidR="009D35BD" w:rsidRPr="006109B7">
              <w:rPr>
                <w:rFonts w:asciiTheme="minorHAnsi" w:hAnsiTheme="minorHAnsi"/>
                <w:b/>
                <w:color w:val="000000"/>
              </w:rPr>
              <w:t>proep voor praktijktest</w:t>
            </w:r>
            <w:r w:rsidRPr="006109B7">
              <w:rPr>
                <w:rFonts w:asciiTheme="minorHAnsi" w:hAnsiTheme="minorHAnsi"/>
                <w:b/>
                <w:color w:val="000000"/>
              </w:rPr>
              <w:t xml:space="preserve"> met beoogde winnaar</w:t>
            </w:r>
          </w:p>
        </w:tc>
        <w:tc>
          <w:tcPr>
            <w:tcW w:w="3969" w:type="dxa"/>
            <w:vAlign w:val="bottom"/>
          </w:tcPr>
          <w:p w:rsidR="009D35BD" w:rsidRPr="006109B7" w:rsidRDefault="009D35BD">
            <w:pPr>
              <w:jc w:val="center"/>
              <w:rPr>
                <w:rFonts w:asciiTheme="minorHAnsi" w:hAnsiTheme="minorHAnsi"/>
                <w:b/>
                <w:color w:val="000000"/>
              </w:rPr>
            </w:pPr>
            <w:r w:rsidRPr="006109B7">
              <w:rPr>
                <w:rFonts w:asciiTheme="minorHAnsi" w:hAnsiTheme="minorHAnsi"/>
                <w:b/>
                <w:color w:val="000000"/>
              </w:rPr>
              <w:t>dinsdag 25 juni 2013</w:t>
            </w:r>
          </w:p>
        </w:tc>
      </w:tr>
      <w:tr w:rsidR="009D35BD" w:rsidRPr="006109B7" w:rsidTr="00771D10">
        <w:trPr>
          <w:trHeight w:val="6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b/>
                <w:color w:val="000000"/>
              </w:rPr>
            </w:pPr>
          </w:p>
        </w:tc>
        <w:tc>
          <w:tcPr>
            <w:tcW w:w="4536" w:type="dxa"/>
            <w:vAlign w:val="bottom"/>
          </w:tcPr>
          <w:p w:rsidR="009D35BD" w:rsidRPr="006109B7" w:rsidRDefault="006109B7" w:rsidP="006109B7">
            <w:pPr>
              <w:rPr>
                <w:rFonts w:asciiTheme="minorHAnsi" w:hAnsiTheme="minorHAnsi"/>
                <w:b/>
                <w:color w:val="000000"/>
              </w:rPr>
            </w:pPr>
            <w:r>
              <w:rPr>
                <w:rFonts w:asciiTheme="minorHAnsi" w:hAnsiTheme="minorHAnsi"/>
                <w:b/>
                <w:color w:val="000000"/>
              </w:rPr>
              <w:t>Uitvoering p</w:t>
            </w:r>
            <w:r w:rsidR="009D35BD" w:rsidRPr="006109B7">
              <w:rPr>
                <w:rFonts w:asciiTheme="minorHAnsi" w:hAnsiTheme="minorHAnsi"/>
                <w:b/>
                <w:color w:val="000000"/>
              </w:rPr>
              <w:t>raktijktest</w:t>
            </w:r>
            <w:r w:rsidRPr="006109B7">
              <w:rPr>
                <w:rFonts w:asciiTheme="minorHAnsi" w:hAnsiTheme="minorHAnsi"/>
                <w:b/>
                <w:color w:val="000000"/>
              </w:rPr>
              <w:t>; 2 dagen in de periode:</w:t>
            </w:r>
          </w:p>
        </w:tc>
        <w:tc>
          <w:tcPr>
            <w:tcW w:w="3969" w:type="dxa"/>
            <w:vAlign w:val="bottom"/>
          </w:tcPr>
          <w:p w:rsidR="009D35BD" w:rsidRPr="006109B7" w:rsidRDefault="009D35BD" w:rsidP="006109B7">
            <w:pPr>
              <w:jc w:val="center"/>
              <w:rPr>
                <w:rFonts w:asciiTheme="minorHAnsi" w:hAnsiTheme="minorHAnsi"/>
                <w:b/>
                <w:color w:val="000000"/>
              </w:rPr>
            </w:pPr>
            <w:r w:rsidRPr="006109B7">
              <w:rPr>
                <w:rFonts w:asciiTheme="minorHAnsi" w:hAnsiTheme="minorHAnsi"/>
                <w:b/>
                <w:color w:val="000000"/>
              </w:rPr>
              <w:t xml:space="preserve">zondag 7 juli </w:t>
            </w:r>
            <w:r w:rsidR="006109B7" w:rsidRPr="006109B7">
              <w:rPr>
                <w:rFonts w:asciiTheme="minorHAnsi" w:hAnsiTheme="minorHAnsi"/>
                <w:b/>
                <w:color w:val="000000"/>
              </w:rPr>
              <w:t>tot vrijdag 26 juli 2013</w:t>
            </w:r>
          </w:p>
        </w:tc>
      </w:tr>
      <w:tr w:rsidR="009D35BD" w:rsidRPr="009D35BD" w:rsidTr="00771D10">
        <w:trPr>
          <w:trHeight w:val="6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color w:val="000000"/>
              </w:rPr>
            </w:pPr>
          </w:p>
        </w:tc>
        <w:tc>
          <w:tcPr>
            <w:tcW w:w="4536" w:type="dxa"/>
            <w:vAlign w:val="bottom"/>
          </w:tcPr>
          <w:p w:rsidR="009D35BD" w:rsidRPr="009D35BD" w:rsidRDefault="009D35BD">
            <w:pPr>
              <w:rPr>
                <w:rFonts w:asciiTheme="minorHAnsi" w:hAnsiTheme="minorHAnsi"/>
                <w:color w:val="000000"/>
              </w:rPr>
            </w:pPr>
            <w:r w:rsidRPr="009D35BD">
              <w:rPr>
                <w:rFonts w:asciiTheme="minorHAnsi" w:hAnsiTheme="minorHAnsi"/>
                <w:color w:val="000000"/>
              </w:rPr>
              <w:t>Versturen voorlopige gunning en - afschrijving</w:t>
            </w:r>
          </w:p>
        </w:tc>
        <w:tc>
          <w:tcPr>
            <w:tcW w:w="3969" w:type="dxa"/>
            <w:vAlign w:val="bottom"/>
          </w:tcPr>
          <w:p w:rsidR="009D35BD" w:rsidRPr="009D35BD" w:rsidRDefault="006109B7">
            <w:pPr>
              <w:jc w:val="center"/>
              <w:rPr>
                <w:rFonts w:asciiTheme="minorHAnsi" w:hAnsiTheme="minorHAnsi"/>
                <w:color w:val="000000"/>
              </w:rPr>
            </w:pPr>
            <w:r>
              <w:rPr>
                <w:rFonts w:asciiTheme="minorHAnsi" w:hAnsiTheme="minorHAnsi"/>
                <w:color w:val="000000"/>
              </w:rPr>
              <w:t>Vrijdag 26</w:t>
            </w:r>
            <w:r w:rsidR="009D35BD" w:rsidRPr="009D35BD">
              <w:rPr>
                <w:rFonts w:asciiTheme="minorHAnsi" w:hAnsiTheme="minorHAnsi"/>
                <w:color w:val="000000"/>
              </w:rPr>
              <w:t xml:space="preserve"> juli 2013</w:t>
            </w:r>
          </w:p>
        </w:tc>
      </w:tr>
      <w:tr w:rsidR="009D35BD" w:rsidRPr="009D35BD" w:rsidTr="00771D10">
        <w:trPr>
          <w:trHeight w:val="583"/>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color w:val="000000"/>
              </w:rPr>
            </w:pPr>
          </w:p>
        </w:tc>
        <w:tc>
          <w:tcPr>
            <w:tcW w:w="4536" w:type="dxa"/>
            <w:vAlign w:val="bottom"/>
          </w:tcPr>
          <w:p w:rsidR="009D35BD" w:rsidRPr="009D35BD" w:rsidRDefault="006109B7" w:rsidP="006109B7">
            <w:pPr>
              <w:rPr>
                <w:rFonts w:asciiTheme="minorHAnsi" w:hAnsiTheme="minorHAnsi"/>
                <w:color w:val="000000"/>
              </w:rPr>
            </w:pPr>
            <w:r>
              <w:rPr>
                <w:rFonts w:asciiTheme="minorHAnsi" w:hAnsiTheme="minorHAnsi"/>
                <w:color w:val="000000"/>
              </w:rPr>
              <w:t>D</w:t>
            </w:r>
            <w:r w:rsidR="009D35BD" w:rsidRPr="009D35BD">
              <w:rPr>
                <w:rFonts w:asciiTheme="minorHAnsi" w:hAnsiTheme="minorHAnsi"/>
                <w:color w:val="000000"/>
              </w:rPr>
              <w:t>ef</w:t>
            </w:r>
            <w:r>
              <w:rPr>
                <w:rFonts w:asciiTheme="minorHAnsi" w:hAnsiTheme="minorHAnsi"/>
                <w:color w:val="000000"/>
              </w:rPr>
              <w:t>initieve</w:t>
            </w:r>
            <w:r w:rsidR="009D35BD" w:rsidRPr="009D35BD">
              <w:rPr>
                <w:rFonts w:asciiTheme="minorHAnsi" w:hAnsiTheme="minorHAnsi"/>
                <w:color w:val="000000"/>
              </w:rPr>
              <w:t xml:space="preserve"> gunning en afschrijving :                                                    </w:t>
            </w:r>
          </w:p>
        </w:tc>
        <w:tc>
          <w:tcPr>
            <w:tcW w:w="3969" w:type="dxa"/>
            <w:vAlign w:val="bottom"/>
          </w:tcPr>
          <w:p w:rsidR="009D35BD" w:rsidRPr="009D35BD" w:rsidRDefault="006109B7">
            <w:pPr>
              <w:jc w:val="center"/>
              <w:rPr>
                <w:rFonts w:asciiTheme="minorHAnsi" w:hAnsiTheme="minorHAnsi"/>
                <w:color w:val="000000"/>
              </w:rPr>
            </w:pPr>
            <w:r>
              <w:rPr>
                <w:rFonts w:asciiTheme="minorHAnsi" w:hAnsiTheme="minorHAnsi"/>
                <w:color w:val="000000"/>
              </w:rPr>
              <w:t>maandag</w:t>
            </w:r>
            <w:r w:rsidR="009D35BD" w:rsidRPr="009D35BD">
              <w:rPr>
                <w:rFonts w:asciiTheme="minorHAnsi" w:hAnsiTheme="minorHAnsi"/>
                <w:color w:val="000000"/>
              </w:rPr>
              <w:t xml:space="preserve"> </w:t>
            </w:r>
            <w:r>
              <w:rPr>
                <w:rFonts w:asciiTheme="minorHAnsi" w:hAnsiTheme="minorHAnsi"/>
                <w:color w:val="000000"/>
              </w:rPr>
              <w:t>1</w:t>
            </w:r>
            <w:r w:rsidR="009D35BD" w:rsidRPr="009D35BD">
              <w:rPr>
                <w:rFonts w:asciiTheme="minorHAnsi" w:hAnsiTheme="minorHAnsi"/>
                <w:color w:val="000000"/>
              </w:rPr>
              <w:t>2 augustus 2013</w:t>
            </w:r>
          </w:p>
        </w:tc>
      </w:tr>
      <w:tr w:rsidR="009D35BD" w:rsidRPr="009D35BD" w:rsidTr="00771D10">
        <w:trPr>
          <w:trHeight w:val="600"/>
        </w:trPr>
        <w:tc>
          <w:tcPr>
            <w:tcW w:w="709" w:type="dxa"/>
            <w:noWrap/>
            <w:vAlign w:val="bottom"/>
            <w:hideMark/>
          </w:tcPr>
          <w:p w:rsidR="009D35BD" w:rsidRPr="006109B7" w:rsidRDefault="009D35BD" w:rsidP="006109B7">
            <w:pPr>
              <w:pStyle w:val="Lijstalinea"/>
              <w:numPr>
                <w:ilvl w:val="0"/>
                <w:numId w:val="40"/>
              </w:numPr>
              <w:ind w:left="459"/>
              <w:jc w:val="right"/>
              <w:rPr>
                <w:rFonts w:asciiTheme="minorHAnsi" w:hAnsiTheme="minorHAnsi"/>
                <w:color w:val="000000"/>
              </w:rPr>
            </w:pPr>
          </w:p>
        </w:tc>
        <w:tc>
          <w:tcPr>
            <w:tcW w:w="4536" w:type="dxa"/>
            <w:vAlign w:val="bottom"/>
          </w:tcPr>
          <w:p w:rsidR="009D35BD" w:rsidRPr="009D35BD" w:rsidRDefault="006109B7" w:rsidP="006109B7">
            <w:pPr>
              <w:rPr>
                <w:rFonts w:asciiTheme="minorHAnsi" w:hAnsiTheme="minorHAnsi"/>
                <w:color w:val="000000"/>
              </w:rPr>
            </w:pPr>
            <w:r>
              <w:rPr>
                <w:rFonts w:asciiTheme="minorHAnsi" w:hAnsiTheme="minorHAnsi"/>
                <w:color w:val="000000"/>
              </w:rPr>
              <w:t xml:space="preserve">Ondertekening en </w:t>
            </w:r>
            <w:r w:rsidRPr="009D35BD">
              <w:rPr>
                <w:rFonts w:asciiTheme="minorHAnsi" w:hAnsiTheme="minorHAnsi"/>
                <w:color w:val="000000"/>
              </w:rPr>
              <w:t>Start Raamovereenkomst</w:t>
            </w:r>
            <w:r>
              <w:rPr>
                <w:rFonts w:asciiTheme="minorHAnsi" w:hAnsiTheme="minorHAnsi"/>
                <w:color w:val="000000"/>
              </w:rPr>
              <w:t xml:space="preserve"> </w:t>
            </w:r>
          </w:p>
        </w:tc>
        <w:tc>
          <w:tcPr>
            <w:tcW w:w="3969" w:type="dxa"/>
            <w:vAlign w:val="bottom"/>
          </w:tcPr>
          <w:p w:rsidR="009D35BD" w:rsidRPr="009D35BD" w:rsidRDefault="009D35BD">
            <w:pPr>
              <w:jc w:val="center"/>
              <w:rPr>
                <w:rFonts w:asciiTheme="minorHAnsi" w:hAnsiTheme="minorHAnsi"/>
                <w:color w:val="000000"/>
              </w:rPr>
            </w:pPr>
            <w:r w:rsidRPr="009D35BD">
              <w:rPr>
                <w:rFonts w:asciiTheme="minorHAnsi" w:hAnsiTheme="minorHAnsi"/>
                <w:color w:val="000000"/>
              </w:rPr>
              <w:t>donderdag 15 augustus 2013</w:t>
            </w:r>
          </w:p>
        </w:tc>
      </w:tr>
    </w:tbl>
    <w:p w:rsidR="005B48BF" w:rsidRPr="009D35BD" w:rsidRDefault="005B48BF" w:rsidP="005B48BF">
      <w:pPr>
        <w:pStyle w:val="Kop2"/>
        <w:numPr>
          <w:ilvl w:val="1"/>
          <w:numId w:val="3"/>
        </w:numPr>
        <w:jc w:val="both"/>
        <w:rPr>
          <w:rFonts w:asciiTheme="minorHAnsi" w:hAnsiTheme="minorHAnsi"/>
          <w:szCs w:val="20"/>
        </w:rPr>
      </w:pPr>
      <w:bookmarkStart w:id="17" w:name="_Toc352326072"/>
      <w:r w:rsidRPr="009D35BD">
        <w:rPr>
          <w:rFonts w:asciiTheme="minorHAnsi" w:hAnsiTheme="minorHAnsi"/>
          <w:szCs w:val="20"/>
        </w:rPr>
        <w:t>Communicatie</w:t>
      </w:r>
      <w:bookmarkEnd w:id="14"/>
      <w:bookmarkEnd w:id="17"/>
      <w:r w:rsidR="00C67DAC" w:rsidRPr="009D35BD">
        <w:rPr>
          <w:rFonts w:asciiTheme="minorHAnsi" w:hAnsiTheme="minorHAnsi"/>
          <w:szCs w:val="20"/>
        </w:rPr>
        <w:t xml:space="preserve"> </w:t>
      </w:r>
      <w:bookmarkEnd w:id="15"/>
    </w:p>
    <w:p w:rsidR="005B48BF" w:rsidRPr="009D35BD" w:rsidRDefault="00E26E04" w:rsidP="005B48BF">
      <w:pPr>
        <w:pStyle w:val="Platteteksteersteinspringing2"/>
        <w:ind w:left="709" w:firstLine="0"/>
        <w:rPr>
          <w:rFonts w:asciiTheme="minorHAnsi" w:hAnsiTheme="minorHAnsi"/>
        </w:rPr>
      </w:pPr>
      <w:r w:rsidRPr="009D35BD">
        <w:rPr>
          <w:rFonts w:asciiTheme="minorHAnsi" w:hAnsiTheme="minorHAnsi"/>
        </w:rPr>
        <w:t xml:space="preserve">Een </w:t>
      </w:r>
      <w:r w:rsidR="00CD1782" w:rsidRPr="009D35BD">
        <w:rPr>
          <w:rFonts w:asciiTheme="minorHAnsi" w:hAnsiTheme="minorHAnsi"/>
        </w:rPr>
        <w:t>projectteam</w:t>
      </w:r>
      <w:r w:rsidR="00A068AB" w:rsidRPr="009D35BD">
        <w:rPr>
          <w:rFonts w:asciiTheme="minorHAnsi" w:hAnsiTheme="minorHAnsi"/>
        </w:rPr>
        <w:t xml:space="preserve"> van </w:t>
      </w:r>
      <w:r w:rsidRPr="009D35BD">
        <w:rPr>
          <w:rFonts w:asciiTheme="minorHAnsi" w:hAnsiTheme="minorHAnsi"/>
        </w:rPr>
        <w:t xml:space="preserve">de </w:t>
      </w:r>
      <w:r w:rsidR="00BF4206" w:rsidRPr="009D35BD">
        <w:rPr>
          <w:rFonts w:asciiTheme="minorHAnsi" w:hAnsiTheme="minorHAnsi"/>
        </w:rPr>
        <w:t>Aanbestedende Dienst</w:t>
      </w:r>
      <w:r w:rsidRPr="009D35BD">
        <w:rPr>
          <w:rFonts w:asciiTheme="minorHAnsi" w:hAnsiTheme="minorHAnsi"/>
        </w:rPr>
        <w:t xml:space="preserve"> beoordeelt uw aanvragen</w:t>
      </w:r>
      <w:r w:rsidR="00A068AB" w:rsidRPr="009D35BD">
        <w:rPr>
          <w:rFonts w:asciiTheme="minorHAnsi" w:hAnsiTheme="minorHAnsi"/>
        </w:rPr>
        <w:t>.</w:t>
      </w:r>
      <w:r w:rsidRPr="009D35BD">
        <w:rPr>
          <w:rFonts w:asciiTheme="minorHAnsi" w:hAnsiTheme="minorHAnsi"/>
        </w:rPr>
        <w:t xml:space="preserve"> </w:t>
      </w:r>
      <w:r w:rsidR="005B48BF" w:rsidRPr="009D35BD">
        <w:rPr>
          <w:rFonts w:asciiTheme="minorHAnsi" w:hAnsiTheme="minorHAnsi"/>
        </w:rPr>
        <w:t>Het is niet toegestaan om in het k</w:t>
      </w:r>
      <w:r w:rsidR="00BF4206" w:rsidRPr="009D35BD">
        <w:rPr>
          <w:rFonts w:asciiTheme="minorHAnsi" w:hAnsiTheme="minorHAnsi"/>
        </w:rPr>
        <w:t>ad</w:t>
      </w:r>
      <w:r w:rsidR="005B48BF" w:rsidRPr="009D35BD">
        <w:rPr>
          <w:rFonts w:asciiTheme="minorHAnsi" w:hAnsiTheme="minorHAnsi"/>
        </w:rPr>
        <w:t xml:space="preserve">er van de procedure contact te hebben met de </w:t>
      </w:r>
      <w:r w:rsidR="00A068AB" w:rsidRPr="009D35BD">
        <w:rPr>
          <w:rFonts w:asciiTheme="minorHAnsi" w:hAnsiTheme="minorHAnsi"/>
        </w:rPr>
        <w:t xml:space="preserve">individuele </w:t>
      </w:r>
      <w:r w:rsidR="005B48BF" w:rsidRPr="009D35BD">
        <w:rPr>
          <w:rFonts w:asciiTheme="minorHAnsi" w:hAnsiTheme="minorHAnsi"/>
        </w:rPr>
        <w:t xml:space="preserve">leden van de </w:t>
      </w:r>
      <w:r w:rsidR="00A068AB" w:rsidRPr="009D35BD">
        <w:rPr>
          <w:rFonts w:asciiTheme="minorHAnsi" w:hAnsiTheme="minorHAnsi"/>
        </w:rPr>
        <w:t>commissie</w:t>
      </w:r>
      <w:r w:rsidR="005B48BF" w:rsidRPr="009D35BD">
        <w:rPr>
          <w:rFonts w:asciiTheme="minorHAnsi" w:hAnsiTheme="minorHAnsi"/>
        </w:rPr>
        <w:t xml:space="preserve">. Communicatie </w:t>
      </w:r>
      <w:r w:rsidR="00CB0534">
        <w:rPr>
          <w:rFonts w:asciiTheme="minorHAnsi" w:hAnsiTheme="minorHAnsi"/>
        </w:rPr>
        <w:t xml:space="preserve">vind in eerste lijn plaats via het kanaal van </w:t>
      </w:r>
      <w:proofErr w:type="spellStart"/>
      <w:r w:rsidR="00CB0534">
        <w:rPr>
          <w:rFonts w:asciiTheme="minorHAnsi" w:hAnsiTheme="minorHAnsi"/>
        </w:rPr>
        <w:t>TenderNed</w:t>
      </w:r>
      <w:proofErr w:type="spellEnd"/>
      <w:r w:rsidR="00CB0534">
        <w:rPr>
          <w:rFonts w:asciiTheme="minorHAnsi" w:hAnsiTheme="minorHAnsi"/>
        </w:rPr>
        <w:t xml:space="preserve">, in tweede lijn – alleen wanneer </w:t>
      </w:r>
      <w:proofErr w:type="spellStart"/>
      <w:r w:rsidR="00CB0534">
        <w:rPr>
          <w:rFonts w:asciiTheme="minorHAnsi" w:hAnsiTheme="minorHAnsi"/>
        </w:rPr>
        <w:t>TenderNed</w:t>
      </w:r>
      <w:proofErr w:type="spellEnd"/>
      <w:r w:rsidR="00CB0534">
        <w:rPr>
          <w:rFonts w:asciiTheme="minorHAnsi" w:hAnsiTheme="minorHAnsi"/>
        </w:rPr>
        <w:t xml:space="preserve"> niet geschikt zou zijn voor het onderwerp - via </w:t>
      </w:r>
      <w:r w:rsidR="005B48BF" w:rsidRPr="009D35BD">
        <w:rPr>
          <w:rFonts w:asciiTheme="minorHAnsi" w:hAnsiTheme="minorHAnsi"/>
        </w:rPr>
        <w:t xml:space="preserve">de </w:t>
      </w:r>
      <w:r w:rsidR="00A068AB" w:rsidRPr="009D35BD">
        <w:rPr>
          <w:rFonts w:asciiTheme="minorHAnsi" w:hAnsiTheme="minorHAnsi"/>
        </w:rPr>
        <w:t xml:space="preserve">verantwoordelijke </w:t>
      </w:r>
      <w:r w:rsidR="005B48BF" w:rsidRPr="009D35BD">
        <w:rPr>
          <w:rFonts w:asciiTheme="minorHAnsi" w:hAnsiTheme="minorHAnsi"/>
        </w:rPr>
        <w:t>inkoper</w:t>
      </w:r>
      <w:r w:rsidR="00CB0534">
        <w:rPr>
          <w:rFonts w:asciiTheme="minorHAnsi" w:hAnsiTheme="minorHAnsi"/>
        </w:rPr>
        <w:t>.</w:t>
      </w:r>
      <w:r w:rsidR="005B48BF" w:rsidRPr="009D35BD">
        <w:rPr>
          <w:rFonts w:asciiTheme="minorHAnsi" w:hAnsiTheme="minorHAnsi"/>
        </w:rPr>
        <w:t>:</w:t>
      </w:r>
    </w:p>
    <w:tbl>
      <w:tblPr>
        <w:tblW w:w="7513" w:type="dxa"/>
        <w:tblInd w:w="675" w:type="dxa"/>
        <w:tblBorders>
          <w:insideV w:val="single" w:sz="4" w:space="0" w:color="000000"/>
        </w:tblBorders>
        <w:tblLook w:val="04A0"/>
      </w:tblPr>
      <w:tblGrid>
        <w:gridCol w:w="7513"/>
      </w:tblGrid>
      <w:tr w:rsidR="005B48BF" w:rsidRPr="009D35BD" w:rsidTr="004F5F77">
        <w:tc>
          <w:tcPr>
            <w:tcW w:w="7513" w:type="dxa"/>
          </w:tcPr>
          <w:p w:rsidR="005B48BF" w:rsidRPr="009D35BD" w:rsidRDefault="005B48BF" w:rsidP="004F5F77">
            <w:pPr>
              <w:spacing w:after="0"/>
              <w:jc w:val="both"/>
              <w:rPr>
                <w:rFonts w:asciiTheme="minorHAnsi" w:hAnsiTheme="minorHAnsi"/>
              </w:rPr>
            </w:pPr>
            <w:r w:rsidRPr="009D35BD">
              <w:rPr>
                <w:rFonts w:asciiTheme="minorHAnsi" w:hAnsiTheme="minorHAnsi"/>
              </w:rPr>
              <w:t>HTM Personenvervoer NV</w:t>
            </w:r>
          </w:p>
        </w:tc>
      </w:tr>
      <w:tr w:rsidR="005B48BF" w:rsidRPr="009D35BD" w:rsidTr="004F5F77">
        <w:tc>
          <w:tcPr>
            <w:tcW w:w="7513" w:type="dxa"/>
          </w:tcPr>
          <w:p w:rsidR="005B48BF" w:rsidRPr="009D35BD" w:rsidRDefault="00BA570A" w:rsidP="008F427A">
            <w:pPr>
              <w:spacing w:after="0"/>
              <w:jc w:val="both"/>
              <w:rPr>
                <w:rFonts w:asciiTheme="minorHAnsi" w:hAnsiTheme="minorHAnsi"/>
                <w:color w:val="FF0000"/>
              </w:rPr>
            </w:pPr>
            <w:r w:rsidRPr="009D35BD">
              <w:rPr>
                <w:rFonts w:asciiTheme="minorHAnsi" w:hAnsiTheme="minorHAnsi"/>
              </w:rPr>
              <w:t xml:space="preserve">Drs. </w:t>
            </w:r>
            <w:r w:rsidR="006237CC" w:rsidRPr="009D35BD">
              <w:rPr>
                <w:rFonts w:asciiTheme="minorHAnsi" w:hAnsiTheme="minorHAnsi"/>
              </w:rPr>
              <w:t xml:space="preserve">D.H. de Knoop </w:t>
            </w:r>
            <w:r w:rsidR="005B48BF" w:rsidRPr="009D35BD">
              <w:rPr>
                <w:rFonts w:asciiTheme="minorHAnsi" w:hAnsiTheme="minorHAnsi"/>
              </w:rPr>
              <w:t xml:space="preserve">, </w:t>
            </w:r>
            <w:hyperlink r:id="rId8" w:history="1">
              <w:r w:rsidR="005B48BF" w:rsidRPr="009D35BD">
                <w:rPr>
                  <w:rStyle w:val="Hyperlink"/>
                  <w:rFonts w:asciiTheme="minorHAnsi" w:hAnsiTheme="minorHAnsi"/>
                </w:rPr>
                <w:t>d.de.knoop@htm.net</w:t>
              </w:r>
            </w:hyperlink>
            <w:r w:rsidR="005B48BF" w:rsidRPr="009D35BD">
              <w:rPr>
                <w:rFonts w:asciiTheme="minorHAnsi" w:hAnsiTheme="minorHAnsi"/>
              </w:rPr>
              <w:t xml:space="preserve"> </w:t>
            </w:r>
          </w:p>
        </w:tc>
      </w:tr>
    </w:tbl>
    <w:p w:rsidR="005B48BF" w:rsidRPr="009D35BD" w:rsidRDefault="005B48BF" w:rsidP="005B48BF">
      <w:pPr>
        <w:pStyle w:val="Platteteksteersteinspringing2"/>
        <w:ind w:left="709" w:firstLine="0"/>
        <w:rPr>
          <w:rFonts w:asciiTheme="minorHAnsi" w:hAnsiTheme="minorHAnsi"/>
        </w:rPr>
      </w:pPr>
      <w:r w:rsidRPr="009D35BD">
        <w:rPr>
          <w:rFonts w:asciiTheme="minorHAnsi" w:hAnsiTheme="minorHAnsi"/>
        </w:rPr>
        <w:t>Nota Bene:</w:t>
      </w:r>
    </w:p>
    <w:p w:rsidR="000A349C" w:rsidRPr="009D35BD" w:rsidRDefault="005B48BF" w:rsidP="005B48BF">
      <w:pPr>
        <w:pStyle w:val="Platteteksteersteinspringing2"/>
        <w:ind w:left="709" w:firstLine="0"/>
        <w:rPr>
          <w:rFonts w:asciiTheme="minorHAnsi" w:hAnsiTheme="minorHAnsi"/>
        </w:rPr>
      </w:pPr>
      <w:r w:rsidRPr="009D35BD">
        <w:rPr>
          <w:rFonts w:asciiTheme="minorHAnsi" w:hAnsiTheme="minorHAnsi"/>
        </w:rPr>
        <w:t>Bij het indienen van</w:t>
      </w:r>
      <w:r w:rsidR="009914B0" w:rsidRPr="009D35BD">
        <w:rPr>
          <w:rFonts w:asciiTheme="minorHAnsi" w:hAnsiTheme="minorHAnsi"/>
        </w:rPr>
        <w:t xml:space="preserve"> </w:t>
      </w:r>
      <w:r w:rsidRPr="009D35BD">
        <w:rPr>
          <w:rFonts w:asciiTheme="minorHAnsi" w:hAnsiTheme="minorHAnsi"/>
        </w:rPr>
        <w:t xml:space="preserve"> vragen en/of opmerkingen dient u het </w:t>
      </w:r>
      <w:proofErr w:type="spellStart"/>
      <w:r w:rsidRPr="009D35BD">
        <w:rPr>
          <w:rFonts w:asciiTheme="minorHAnsi" w:hAnsiTheme="minorHAnsi"/>
        </w:rPr>
        <w:t>format</w:t>
      </w:r>
      <w:proofErr w:type="spellEnd"/>
      <w:r w:rsidRPr="009D35BD">
        <w:rPr>
          <w:rFonts w:asciiTheme="minorHAnsi" w:hAnsiTheme="minorHAnsi"/>
        </w:rPr>
        <w:t xml:space="preserve"> te gebruiken van </w:t>
      </w:r>
      <w:r w:rsidR="000A349C" w:rsidRPr="009D35BD">
        <w:rPr>
          <w:rFonts w:asciiTheme="minorHAnsi" w:hAnsiTheme="minorHAnsi"/>
        </w:rPr>
        <w:t>Tabel 0</w:t>
      </w:r>
      <w:r w:rsidRPr="009D35BD">
        <w:rPr>
          <w:rFonts w:asciiTheme="minorHAnsi" w:hAnsiTheme="minorHAnsi"/>
        </w:rPr>
        <w:t xml:space="preserve">, Vragenlijst. Vragen en opmerkingen waarbij niet is aangegeven </w:t>
      </w:r>
      <w:r w:rsidR="00BA570A" w:rsidRPr="009D35BD">
        <w:rPr>
          <w:rFonts w:asciiTheme="minorHAnsi" w:hAnsiTheme="minorHAnsi"/>
        </w:rPr>
        <w:t>op welke paragraaf en pagina van dit document</w:t>
      </w:r>
      <w:r w:rsidRPr="009D35BD">
        <w:rPr>
          <w:rFonts w:asciiTheme="minorHAnsi" w:hAnsiTheme="minorHAnsi"/>
        </w:rPr>
        <w:t xml:space="preserve"> de vraag of opmerking betrekking heeft, worden niet in behandeling genomen. </w:t>
      </w:r>
    </w:p>
    <w:p w:rsidR="000A349C" w:rsidRPr="009D35BD" w:rsidRDefault="00C11636" w:rsidP="00C11636">
      <w:pPr>
        <w:pStyle w:val="Kop3"/>
        <w:ind w:left="700"/>
        <w:rPr>
          <w:rFonts w:asciiTheme="minorHAnsi" w:hAnsiTheme="minorHAnsi"/>
          <w:szCs w:val="20"/>
        </w:rPr>
      </w:pPr>
      <w:bookmarkStart w:id="18" w:name="_Toc352326073"/>
      <w:r w:rsidRPr="009D35BD">
        <w:rPr>
          <w:rFonts w:asciiTheme="minorHAnsi" w:hAnsiTheme="minorHAnsi"/>
          <w:szCs w:val="20"/>
        </w:rPr>
        <w:t>Tabel 0</w:t>
      </w:r>
      <w:r w:rsidRPr="009D35BD">
        <w:rPr>
          <w:rFonts w:asciiTheme="minorHAnsi" w:hAnsiTheme="minorHAnsi"/>
          <w:szCs w:val="20"/>
        </w:rPr>
        <w:tab/>
        <w:t>model vragenlijst</w:t>
      </w:r>
      <w:bookmarkEnd w:id="18"/>
      <w:r w:rsidRPr="009D35BD">
        <w:rPr>
          <w:rFonts w:asciiTheme="minorHAnsi" w:hAnsiTheme="minorHAnsi"/>
          <w:szCs w:val="20"/>
        </w:rPr>
        <w:br/>
      </w:r>
    </w:p>
    <w:tbl>
      <w:tblPr>
        <w:tblW w:w="8600" w:type="dxa"/>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08"/>
        <w:gridCol w:w="1780"/>
        <w:gridCol w:w="6012"/>
      </w:tblGrid>
      <w:tr w:rsidR="00C11636" w:rsidRPr="009D35BD" w:rsidTr="000E672F">
        <w:trPr>
          <w:trHeight w:val="390"/>
        </w:trPr>
        <w:tc>
          <w:tcPr>
            <w:tcW w:w="808" w:type="dxa"/>
            <w:noWrap/>
          </w:tcPr>
          <w:p w:rsidR="00C11636" w:rsidRPr="009D35BD" w:rsidRDefault="00C11636" w:rsidP="000E672F">
            <w:pPr>
              <w:spacing w:before="0" w:after="0" w:line="240" w:lineRule="auto"/>
              <w:jc w:val="right"/>
              <w:rPr>
                <w:rFonts w:asciiTheme="minorHAnsi" w:hAnsiTheme="minorHAnsi" w:cs="Arial"/>
                <w:b/>
                <w:bCs/>
                <w:i/>
                <w:iCs/>
                <w:lang w:eastAsia="nl-NL" w:bidi="ar-SA"/>
              </w:rPr>
            </w:pPr>
            <w:proofErr w:type="spellStart"/>
            <w:r w:rsidRPr="009D35BD">
              <w:rPr>
                <w:rFonts w:asciiTheme="minorHAnsi" w:hAnsiTheme="minorHAnsi" w:cs="Arial"/>
                <w:b/>
                <w:bCs/>
                <w:i/>
                <w:iCs/>
                <w:lang w:eastAsia="nl-NL" w:bidi="ar-SA"/>
              </w:rPr>
              <w:t>Nr</w:t>
            </w:r>
            <w:proofErr w:type="spellEnd"/>
          </w:p>
        </w:tc>
        <w:tc>
          <w:tcPr>
            <w:tcW w:w="1780" w:type="dxa"/>
          </w:tcPr>
          <w:p w:rsidR="00C11636" w:rsidRPr="009D35BD" w:rsidRDefault="00C11636" w:rsidP="000E672F">
            <w:pPr>
              <w:spacing w:before="0" w:after="0" w:line="240" w:lineRule="auto"/>
              <w:rPr>
                <w:rFonts w:asciiTheme="minorHAnsi" w:hAnsiTheme="minorHAnsi" w:cs="Arial"/>
                <w:b/>
                <w:bCs/>
                <w:i/>
                <w:iCs/>
                <w:lang w:eastAsia="nl-NL" w:bidi="ar-SA"/>
              </w:rPr>
            </w:pPr>
            <w:r w:rsidRPr="009D35BD">
              <w:rPr>
                <w:rFonts w:asciiTheme="minorHAnsi" w:hAnsiTheme="minorHAnsi" w:cs="Arial"/>
                <w:b/>
                <w:bCs/>
                <w:i/>
                <w:iCs/>
                <w:lang w:eastAsia="nl-NL" w:bidi="ar-SA"/>
              </w:rPr>
              <w:t xml:space="preserve">Betreft </w:t>
            </w:r>
            <w:r w:rsidR="000C0E2B" w:rsidRPr="009D35BD">
              <w:rPr>
                <w:rFonts w:asciiTheme="minorHAnsi" w:hAnsiTheme="minorHAnsi" w:cs="Arial"/>
                <w:b/>
                <w:bCs/>
                <w:i/>
                <w:iCs/>
                <w:lang w:eastAsia="nl-NL" w:bidi="ar-SA"/>
              </w:rPr>
              <w:t>P</w:t>
            </w:r>
            <w:r w:rsidRPr="009D35BD">
              <w:rPr>
                <w:rFonts w:asciiTheme="minorHAnsi" w:hAnsiTheme="minorHAnsi" w:cs="Arial"/>
                <w:b/>
                <w:bCs/>
                <w:i/>
                <w:iCs/>
                <w:lang w:eastAsia="nl-NL" w:bidi="ar-SA"/>
              </w:rPr>
              <w:t>aragraaf</w:t>
            </w:r>
            <w:r w:rsidR="000C0E2B" w:rsidRPr="009D35BD">
              <w:rPr>
                <w:rFonts w:asciiTheme="minorHAnsi" w:hAnsiTheme="minorHAnsi" w:cs="Arial"/>
                <w:b/>
                <w:bCs/>
                <w:i/>
                <w:iCs/>
                <w:lang w:eastAsia="nl-NL" w:bidi="ar-SA"/>
              </w:rPr>
              <w:t xml:space="preserve">, </w:t>
            </w:r>
            <w:proofErr w:type="spellStart"/>
            <w:r w:rsidR="000C0E2B" w:rsidRPr="009D35BD">
              <w:rPr>
                <w:rFonts w:asciiTheme="minorHAnsi" w:hAnsiTheme="minorHAnsi" w:cs="Arial"/>
                <w:b/>
                <w:bCs/>
                <w:i/>
                <w:iCs/>
                <w:lang w:eastAsia="nl-NL" w:bidi="ar-SA"/>
              </w:rPr>
              <w:t>nr</w:t>
            </w:r>
            <w:proofErr w:type="spellEnd"/>
          </w:p>
        </w:tc>
        <w:tc>
          <w:tcPr>
            <w:tcW w:w="6012" w:type="dxa"/>
          </w:tcPr>
          <w:p w:rsidR="00C11636" w:rsidRPr="009D35BD" w:rsidRDefault="00C11636" w:rsidP="000E672F">
            <w:pPr>
              <w:spacing w:before="0" w:after="0" w:line="240" w:lineRule="auto"/>
              <w:rPr>
                <w:rFonts w:asciiTheme="minorHAnsi" w:hAnsiTheme="minorHAnsi" w:cs="Arial"/>
                <w:b/>
                <w:bCs/>
                <w:i/>
                <w:iCs/>
                <w:lang w:eastAsia="nl-NL" w:bidi="ar-SA"/>
              </w:rPr>
            </w:pPr>
            <w:r w:rsidRPr="009D35BD">
              <w:rPr>
                <w:rFonts w:asciiTheme="minorHAnsi" w:hAnsiTheme="minorHAnsi" w:cs="Arial"/>
                <w:b/>
                <w:bCs/>
                <w:i/>
                <w:iCs/>
                <w:lang w:eastAsia="nl-NL" w:bidi="ar-SA"/>
              </w:rPr>
              <w:t xml:space="preserve">Vraag / Opmerking </w:t>
            </w:r>
          </w:p>
        </w:tc>
      </w:tr>
      <w:tr w:rsidR="00C11636" w:rsidRPr="009D35BD" w:rsidTr="000E672F">
        <w:trPr>
          <w:trHeight w:val="495"/>
        </w:trPr>
        <w:tc>
          <w:tcPr>
            <w:tcW w:w="808" w:type="dxa"/>
            <w:noWrap/>
          </w:tcPr>
          <w:p w:rsidR="00C11636" w:rsidRPr="009D35BD" w:rsidRDefault="00C11636" w:rsidP="000E672F">
            <w:pPr>
              <w:spacing w:before="0" w:after="0" w:line="240" w:lineRule="auto"/>
              <w:jc w:val="right"/>
              <w:rPr>
                <w:rFonts w:asciiTheme="minorHAnsi" w:hAnsiTheme="minorHAnsi" w:cs="Arial"/>
                <w:b/>
                <w:bCs/>
                <w:lang w:eastAsia="nl-NL" w:bidi="ar-SA"/>
              </w:rPr>
            </w:pPr>
            <w:r w:rsidRPr="009D35BD">
              <w:rPr>
                <w:rFonts w:asciiTheme="minorHAnsi" w:hAnsiTheme="minorHAnsi" w:cs="Arial"/>
                <w:b/>
                <w:bCs/>
                <w:lang w:eastAsia="nl-NL" w:bidi="ar-SA"/>
              </w:rPr>
              <w:t>1</w:t>
            </w:r>
          </w:p>
        </w:tc>
        <w:tc>
          <w:tcPr>
            <w:tcW w:w="1780"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c>
          <w:tcPr>
            <w:tcW w:w="6012"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r>
      <w:tr w:rsidR="00C11636" w:rsidRPr="009D35BD" w:rsidTr="000E672F">
        <w:trPr>
          <w:trHeight w:val="495"/>
        </w:trPr>
        <w:tc>
          <w:tcPr>
            <w:tcW w:w="808" w:type="dxa"/>
            <w:noWrap/>
          </w:tcPr>
          <w:p w:rsidR="00C11636" w:rsidRPr="009D35BD" w:rsidRDefault="00C11636" w:rsidP="000E672F">
            <w:pPr>
              <w:spacing w:before="0" w:after="0" w:line="240" w:lineRule="auto"/>
              <w:jc w:val="right"/>
              <w:rPr>
                <w:rFonts w:asciiTheme="minorHAnsi" w:hAnsiTheme="minorHAnsi" w:cs="Arial"/>
                <w:b/>
                <w:bCs/>
                <w:lang w:eastAsia="nl-NL" w:bidi="ar-SA"/>
              </w:rPr>
            </w:pPr>
            <w:r w:rsidRPr="009D35BD">
              <w:rPr>
                <w:rFonts w:asciiTheme="minorHAnsi" w:hAnsiTheme="minorHAnsi" w:cs="Arial"/>
                <w:b/>
                <w:bCs/>
                <w:lang w:eastAsia="nl-NL" w:bidi="ar-SA"/>
              </w:rPr>
              <w:t>2</w:t>
            </w:r>
          </w:p>
        </w:tc>
        <w:tc>
          <w:tcPr>
            <w:tcW w:w="1780"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c>
          <w:tcPr>
            <w:tcW w:w="6012"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r>
      <w:tr w:rsidR="00C11636" w:rsidRPr="009D35BD" w:rsidTr="000E672F">
        <w:trPr>
          <w:trHeight w:val="495"/>
        </w:trPr>
        <w:tc>
          <w:tcPr>
            <w:tcW w:w="808" w:type="dxa"/>
            <w:noWrap/>
          </w:tcPr>
          <w:p w:rsidR="00C11636" w:rsidRPr="009D35BD" w:rsidRDefault="00C11636" w:rsidP="000E672F">
            <w:pPr>
              <w:spacing w:before="0" w:after="0" w:line="240" w:lineRule="auto"/>
              <w:jc w:val="right"/>
              <w:rPr>
                <w:rFonts w:asciiTheme="minorHAnsi" w:hAnsiTheme="minorHAnsi" w:cs="Arial"/>
                <w:b/>
                <w:bCs/>
                <w:lang w:eastAsia="nl-NL" w:bidi="ar-SA"/>
              </w:rPr>
            </w:pPr>
            <w:r w:rsidRPr="009D35BD">
              <w:rPr>
                <w:rFonts w:asciiTheme="minorHAnsi" w:hAnsiTheme="minorHAnsi" w:cs="Arial"/>
                <w:b/>
                <w:bCs/>
                <w:lang w:eastAsia="nl-NL" w:bidi="ar-SA"/>
              </w:rPr>
              <w:t>3</w:t>
            </w:r>
          </w:p>
        </w:tc>
        <w:tc>
          <w:tcPr>
            <w:tcW w:w="1780"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c>
          <w:tcPr>
            <w:tcW w:w="6012"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r>
      <w:tr w:rsidR="00C11636" w:rsidRPr="009D35BD" w:rsidTr="000E672F">
        <w:trPr>
          <w:trHeight w:val="495"/>
        </w:trPr>
        <w:tc>
          <w:tcPr>
            <w:tcW w:w="808" w:type="dxa"/>
            <w:noWrap/>
          </w:tcPr>
          <w:p w:rsidR="00C11636" w:rsidRPr="009D35BD" w:rsidRDefault="00C11636" w:rsidP="000E672F">
            <w:pPr>
              <w:spacing w:before="0" w:after="0" w:line="240" w:lineRule="auto"/>
              <w:jc w:val="right"/>
              <w:rPr>
                <w:rFonts w:asciiTheme="minorHAnsi" w:hAnsiTheme="minorHAnsi" w:cs="Arial"/>
                <w:b/>
                <w:bCs/>
                <w:lang w:eastAsia="nl-NL" w:bidi="ar-SA"/>
              </w:rPr>
            </w:pPr>
            <w:r w:rsidRPr="009D35BD">
              <w:rPr>
                <w:rFonts w:asciiTheme="minorHAnsi" w:hAnsiTheme="minorHAnsi" w:cs="Arial"/>
                <w:b/>
                <w:bCs/>
                <w:lang w:eastAsia="nl-NL" w:bidi="ar-SA"/>
              </w:rPr>
              <w:t>4</w:t>
            </w:r>
          </w:p>
        </w:tc>
        <w:tc>
          <w:tcPr>
            <w:tcW w:w="1780"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c>
          <w:tcPr>
            <w:tcW w:w="6012"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r>
      <w:tr w:rsidR="00C11636" w:rsidRPr="009D35BD" w:rsidTr="000E672F">
        <w:trPr>
          <w:trHeight w:val="495"/>
        </w:trPr>
        <w:tc>
          <w:tcPr>
            <w:tcW w:w="808" w:type="dxa"/>
            <w:noWrap/>
          </w:tcPr>
          <w:p w:rsidR="00C11636" w:rsidRPr="009D35BD" w:rsidRDefault="00C11636" w:rsidP="000E672F">
            <w:pPr>
              <w:spacing w:before="0" w:after="0" w:line="240" w:lineRule="auto"/>
              <w:jc w:val="right"/>
              <w:rPr>
                <w:rFonts w:asciiTheme="minorHAnsi" w:hAnsiTheme="minorHAnsi" w:cs="Arial"/>
                <w:b/>
                <w:bCs/>
                <w:lang w:eastAsia="nl-NL" w:bidi="ar-SA"/>
              </w:rPr>
            </w:pPr>
            <w:r w:rsidRPr="009D35BD">
              <w:rPr>
                <w:rFonts w:asciiTheme="minorHAnsi" w:hAnsiTheme="minorHAnsi" w:cs="Arial"/>
                <w:b/>
                <w:bCs/>
                <w:lang w:eastAsia="nl-NL" w:bidi="ar-SA"/>
              </w:rPr>
              <w:t>5</w:t>
            </w:r>
          </w:p>
        </w:tc>
        <w:tc>
          <w:tcPr>
            <w:tcW w:w="1780"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c>
          <w:tcPr>
            <w:tcW w:w="6012"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r>
      <w:tr w:rsidR="00C11636" w:rsidRPr="009D35BD" w:rsidTr="000E672F">
        <w:trPr>
          <w:trHeight w:val="495"/>
        </w:trPr>
        <w:tc>
          <w:tcPr>
            <w:tcW w:w="808" w:type="dxa"/>
            <w:noWrap/>
          </w:tcPr>
          <w:p w:rsidR="00C11636" w:rsidRPr="009D35BD" w:rsidRDefault="00C11636" w:rsidP="000E672F">
            <w:pPr>
              <w:spacing w:before="0" w:after="0" w:line="240" w:lineRule="auto"/>
              <w:jc w:val="right"/>
              <w:rPr>
                <w:rFonts w:asciiTheme="minorHAnsi" w:hAnsiTheme="minorHAnsi" w:cs="Arial"/>
                <w:b/>
                <w:bCs/>
                <w:lang w:eastAsia="nl-NL" w:bidi="ar-SA"/>
              </w:rPr>
            </w:pPr>
            <w:r w:rsidRPr="009D35BD">
              <w:rPr>
                <w:rFonts w:asciiTheme="minorHAnsi" w:hAnsiTheme="minorHAnsi" w:cs="Arial"/>
                <w:b/>
                <w:bCs/>
                <w:lang w:eastAsia="nl-NL" w:bidi="ar-SA"/>
              </w:rPr>
              <w:t>6</w:t>
            </w:r>
          </w:p>
        </w:tc>
        <w:tc>
          <w:tcPr>
            <w:tcW w:w="1780"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c>
          <w:tcPr>
            <w:tcW w:w="6012"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r>
      <w:tr w:rsidR="00C11636" w:rsidRPr="009D35BD" w:rsidTr="000E672F">
        <w:trPr>
          <w:trHeight w:val="495"/>
        </w:trPr>
        <w:tc>
          <w:tcPr>
            <w:tcW w:w="808" w:type="dxa"/>
            <w:noWrap/>
          </w:tcPr>
          <w:p w:rsidR="00C11636" w:rsidRPr="009D35BD" w:rsidRDefault="00C11636" w:rsidP="000E672F">
            <w:pPr>
              <w:spacing w:before="0" w:after="0" w:line="240" w:lineRule="auto"/>
              <w:jc w:val="right"/>
              <w:rPr>
                <w:rFonts w:asciiTheme="minorHAnsi" w:hAnsiTheme="minorHAnsi" w:cs="Arial"/>
                <w:b/>
                <w:bCs/>
                <w:lang w:eastAsia="nl-NL" w:bidi="ar-SA"/>
              </w:rPr>
            </w:pPr>
            <w:r w:rsidRPr="009D35BD">
              <w:rPr>
                <w:rFonts w:asciiTheme="minorHAnsi" w:hAnsiTheme="minorHAnsi" w:cs="Arial"/>
                <w:b/>
                <w:bCs/>
                <w:lang w:eastAsia="nl-NL" w:bidi="ar-SA"/>
              </w:rPr>
              <w:t>7</w:t>
            </w:r>
          </w:p>
        </w:tc>
        <w:tc>
          <w:tcPr>
            <w:tcW w:w="1780"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c>
          <w:tcPr>
            <w:tcW w:w="6012"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r>
      <w:tr w:rsidR="00C11636" w:rsidRPr="009D35BD" w:rsidTr="000E672F">
        <w:trPr>
          <w:trHeight w:val="495"/>
        </w:trPr>
        <w:tc>
          <w:tcPr>
            <w:tcW w:w="808" w:type="dxa"/>
            <w:noWrap/>
          </w:tcPr>
          <w:p w:rsidR="00C11636" w:rsidRPr="009D35BD" w:rsidRDefault="00C11636" w:rsidP="000E672F">
            <w:pPr>
              <w:spacing w:before="0" w:after="0" w:line="240" w:lineRule="auto"/>
              <w:jc w:val="right"/>
              <w:rPr>
                <w:rFonts w:asciiTheme="minorHAnsi" w:hAnsiTheme="minorHAnsi" w:cs="Arial"/>
                <w:b/>
                <w:bCs/>
                <w:lang w:eastAsia="nl-NL" w:bidi="ar-SA"/>
              </w:rPr>
            </w:pPr>
            <w:r w:rsidRPr="009D35BD">
              <w:rPr>
                <w:rFonts w:asciiTheme="minorHAnsi" w:hAnsiTheme="minorHAnsi" w:cs="Arial"/>
                <w:b/>
                <w:bCs/>
                <w:lang w:eastAsia="nl-NL" w:bidi="ar-SA"/>
              </w:rPr>
              <w:t>8</w:t>
            </w:r>
          </w:p>
        </w:tc>
        <w:tc>
          <w:tcPr>
            <w:tcW w:w="1780"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c>
          <w:tcPr>
            <w:tcW w:w="6012"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r>
      <w:tr w:rsidR="00C11636" w:rsidRPr="009D35BD" w:rsidTr="000E672F">
        <w:trPr>
          <w:trHeight w:val="495"/>
        </w:trPr>
        <w:tc>
          <w:tcPr>
            <w:tcW w:w="808" w:type="dxa"/>
            <w:noWrap/>
          </w:tcPr>
          <w:p w:rsidR="00C11636" w:rsidRPr="009D35BD" w:rsidRDefault="00C11636" w:rsidP="000E672F">
            <w:pPr>
              <w:spacing w:before="0" w:after="0" w:line="240" w:lineRule="auto"/>
              <w:jc w:val="right"/>
              <w:rPr>
                <w:rFonts w:asciiTheme="minorHAnsi" w:hAnsiTheme="minorHAnsi" w:cs="Arial"/>
                <w:b/>
                <w:bCs/>
                <w:lang w:eastAsia="nl-NL" w:bidi="ar-SA"/>
              </w:rPr>
            </w:pPr>
            <w:r w:rsidRPr="009D35BD">
              <w:rPr>
                <w:rFonts w:asciiTheme="minorHAnsi" w:hAnsiTheme="minorHAnsi" w:cs="Arial"/>
                <w:b/>
                <w:bCs/>
                <w:lang w:eastAsia="nl-NL" w:bidi="ar-SA"/>
              </w:rPr>
              <w:t>9</w:t>
            </w:r>
          </w:p>
        </w:tc>
        <w:tc>
          <w:tcPr>
            <w:tcW w:w="1780"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c>
          <w:tcPr>
            <w:tcW w:w="6012"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r>
      <w:tr w:rsidR="00C11636" w:rsidRPr="009D35BD" w:rsidTr="000E672F">
        <w:trPr>
          <w:trHeight w:val="495"/>
        </w:trPr>
        <w:tc>
          <w:tcPr>
            <w:tcW w:w="808" w:type="dxa"/>
            <w:noWrap/>
          </w:tcPr>
          <w:p w:rsidR="00C11636" w:rsidRPr="009D35BD" w:rsidRDefault="00C11636" w:rsidP="000E672F">
            <w:pPr>
              <w:spacing w:before="0" w:after="0" w:line="240" w:lineRule="auto"/>
              <w:jc w:val="right"/>
              <w:rPr>
                <w:rFonts w:asciiTheme="minorHAnsi" w:hAnsiTheme="minorHAnsi" w:cs="Arial"/>
                <w:b/>
                <w:bCs/>
                <w:lang w:eastAsia="nl-NL" w:bidi="ar-SA"/>
              </w:rPr>
            </w:pPr>
            <w:r w:rsidRPr="009D35BD">
              <w:rPr>
                <w:rFonts w:asciiTheme="minorHAnsi" w:hAnsiTheme="minorHAnsi" w:cs="Arial"/>
                <w:b/>
                <w:bCs/>
                <w:lang w:eastAsia="nl-NL" w:bidi="ar-SA"/>
              </w:rPr>
              <w:t>10</w:t>
            </w:r>
          </w:p>
        </w:tc>
        <w:tc>
          <w:tcPr>
            <w:tcW w:w="1780"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c>
          <w:tcPr>
            <w:tcW w:w="6012" w:type="dxa"/>
          </w:tcPr>
          <w:p w:rsidR="00C11636" w:rsidRPr="009D35BD" w:rsidRDefault="00C11636" w:rsidP="000E672F">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 </w:t>
            </w:r>
          </w:p>
        </w:tc>
      </w:tr>
    </w:tbl>
    <w:p w:rsidR="006918C2" w:rsidRPr="009D35BD" w:rsidRDefault="00E26E04" w:rsidP="00E26E04">
      <w:pPr>
        <w:pStyle w:val="Platteteksteersteinspringing2"/>
        <w:ind w:left="709" w:firstLine="0"/>
        <w:rPr>
          <w:rFonts w:asciiTheme="minorHAnsi" w:hAnsiTheme="minorHAnsi"/>
        </w:rPr>
      </w:pPr>
      <w:r w:rsidRPr="009D35BD" w:rsidDel="00E26E04">
        <w:rPr>
          <w:rFonts w:asciiTheme="minorHAnsi" w:hAnsiTheme="minorHAnsi"/>
        </w:rPr>
        <w:t xml:space="preserve"> </w:t>
      </w:r>
      <w:r w:rsidR="005B48BF" w:rsidRPr="009D35BD">
        <w:rPr>
          <w:rFonts w:asciiTheme="minorHAnsi" w:hAnsiTheme="minorHAnsi"/>
        </w:rPr>
        <w:t xml:space="preserve">De </w:t>
      </w:r>
      <w:r w:rsidR="00BF4206" w:rsidRPr="009D35BD">
        <w:rPr>
          <w:rFonts w:asciiTheme="minorHAnsi" w:hAnsiTheme="minorHAnsi"/>
        </w:rPr>
        <w:t>Aanbestedende Dienst</w:t>
      </w:r>
      <w:r w:rsidR="005B48BF" w:rsidRPr="009D35BD">
        <w:rPr>
          <w:rFonts w:asciiTheme="minorHAnsi" w:hAnsiTheme="minorHAnsi"/>
        </w:rPr>
        <w:t xml:space="preserve"> is niet verantwoordelijk voor het niet ontvangen van per e</w:t>
      </w:r>
      <w:r w:rsidR="006918C2" w:rsidRPr="009D35BD">
        <w:rPr>
          <w:rFonts w:asciiTheme="minorHAnsi" w:hAnsiTheme="minorHAnsi"/>
        </w:rPr>
        <w:t>-</w:t>
      </w:r>
      <w:r w:rsidR="005B48BF" w:rsidRPr="009D35BD">
        <w:rPr>
          <w:rFonts w:asciiTheme="minorHAnsi" w:hAnsiTheme="minorHAnsi"/>
        </w:rPr>
        <w:t xml:space="preserve">mail verstuurde </w:t>
      </w:r>
      <w:r w:rsidR="006918C2" w:rsidRPr="009D35BD">
        <w:rPr>
          <w:rFonts w:asciiTheme="minorHAnsi" w:hAnsiTheme="minorHAnsi"/>
        </w:rPr>
        <w:t xml:space="preserve">vragen of </w:t>
      </w:r>
      <w:r w:rsidR="005B48BF" w:rsidRPr="009D35BD">
        <w:rPr>
          <w:rFonts w:asciiTheme="minorHAnsi" w:hAnsiTheme="minorHAnsi"/>
        </w:rPr>
        <w:t xml:space="preserve">informatie. </w:t>
      </w:r>
    </w:p>
    <w:p w:rsidR="002C3117" w:rsidRPr="009D35BD" w:rsidRDefault="006918C2" w:rsidP="008149A3">
      <w:pPr>
        <w:pBdr>
          <w:top w:val="single" w:sz="4" w:space="1" w:color="auto"/>
          <w:left w:val="single" w:sz="4" w:space="4" w:color="auto"/>
          <w:bottom w:val="single" w:sz="4" w:space="1" w:color="auto"/>
          <w:right w:val="single" w:sz="4" w:space="4" w:color="auto"/>
        </w:pBdr>
        <w:ind w:left="709"/>
        <w:rPr>
          <w:rFonts w:asciiTheme="minorHAnsi" w:hAnsiTheme="minorHAnsi"/>
        </w:rPr>
      </w:pPr>
      <w:r w:rsidRPr="009D35BD">
        <w:rPr>
          <w:rFonts w:asciiTheme="minorHAnsi" w:hAnsiTheme="minorHAnsi"/>
        </w:rPr>
        <w:t xml:space="preserve">Draagt u daarom </w:t>
      </w:r>
      <w:proofErr w:type="spellStart"/>
      <w:r w:rsidRPr="009D35BD">
        <w:rPr>
          <w:rFonts w:asciiTheme="minorHAnsi" w:hAnsiTheme="minorHAnsi"/>
        </w:rPr>
        <w:t>svp</w:t>
      </w:r>
      <w:proofErr w:type="spellEnd"/>
      <w:r w:rsidRPr="009D35BD">
        <w:rPr>
          <w:rFonts w:asciiTheme="minorHAnsi" w:hAnsiTheme="minorHAnsi"/>
        </w:rPr>
        <w:t xml:space="preserve"> zelf zorg voor het controleren, dat communicatie is aangekomen (bijvoorbeeld door een leesbevestiging te vragen).</w:t>
      </w:r>
      <w:r w:rsidR="00DC3212" w:rsidRPr="009D35BD">
        <w:rPr>
          <w:rFonts w:asciiTheme="minorHAnsi" w:hAnsiTheme="minorHAnsi"/>
        </w:rPr>
        <w:t xml:space="preserve"> </w:t>
      </w:r>
      <w:r w:rsidRPr="009D35BD">
        <w:rPr>
          <w:rFonts w:asciiTheme="minorHAnsi" w:hAnsiTheme="minorHAnsi"/>
        </w:rPr>
        <w:t>Ga</w:t>
      </w:r>
      <w:r w:rsidR="005B48BF" w:rsidRPr="009D35BD">
        <w:rPr>
          <w:rFonts w:asciiTheme="minorHAnsi" w:hAnsiTheme="minorHAnsi"/>
        </w:rPr>
        <w:t xml:space="preserve"> </w:t>
      </w:r>
      <w:r w:rsidRPr="009D35BD">
        <w:rPr>
          <w:rFonts w:asciiTheme="minorHAnsi" w:hAnsiTheme="minorHAnsi"/>
        </w:rPr>
        <w:t xml:space="preserve">ook </w:t>
      </w:r>
      <w:r w:rsidR="005B48BF" w:rsidRPr="009D35BD">
        <w:rPr>
          <w:rFonts w:asciiTheme="minorHAnsi" w:hAnsiTheme="minorHAnsi"/>
        </w:rPr>
        <w:t xml:space="preserve">na, of de door uw organisatie gehanteerde </w:t>
      </w:r>
      <w:proofErr w:type="spellStart"/>
      <w:r w:rsidR="005B48BF" w:rsidRPr="009D35BD">
        <w:rPr>
          <w:rFonts w:asciiTheme="minorHAnsi" w:hAnsiTheme="minorHAnsi"/>
        </w:rPr>
        <w:t>spamfilters</w:t>
      </w:r>
      <w:proofErr w:type="spellEnd"/>
      <w:r w:rsidR="005B48BF" w:rsidRPr="009D35BD">
        <w:rPr>
          <w:rFonts w:asciiTheme="minorHAnsi" w:hAnsiTheme="minorHAnsi"/>
        </w:rPr>
        <w:t xml:space="preserve"> bij inkomende email uit staan, of </w:t>
      </w:r>
      <w:r w:rsidRPr="009D35BD">
        <w:rPr>
          <w:rFonts w:asciiTheme="minorHAnsi" w:hAnsiTheme="minorHAnsi"/>
        </w:rPr>
        <w:t>tenminste</w:t>
      </w:r>
      <w:r w:rsidR="005B48BF" w:rsidRPr="009D35BD">
        <w:rPr>
          <w:rFonts w:asciiTheme="minorHAnsi" w:hAnsiTheme="minorHAnsi"/>
        </w:rPr>
        <w:t xml:space="preserve"> zo staan ingesteld dat zij email ontvangen waarbij uw </w:t>
      </w:r>
      <w:r w:rsidR="00BF4206" w:rsidRPr="009D35BD">
        <w:rPr>
          <w:rFonts w:asciiTheme="minorHAnsi" w:hAnsiTheme="minorHAnsi"/>
        </w:rPr>
        <w:t>ad</w:t>
      </w:r>
      <w:r w:rsidR="005B48BF" w:rsidRPr="009D35BD">
        <w:rPr>
          <w:rFonts w:asciiTheme="minorHAnsi" w:hAnsiTheme="minorHAnsi"/>
        </w:rPr>
        <w:t xml:space="preserve">res is opgegeven in het zogenaamde </w:t>
      </w:r>
      <w:proofErr w:type="spellStart"/>
      <w:r w:rsidR="005B48BF" w:rsidRPr="009D35BD">
        <w:rPr>
          <w:rFonts w:asciiTheme="minorHAnsi" w:hAnsiTheme="minorHAnsi"/>
        </w:rPr>
        <w:t>Bcc-veld</w:t>
      </w:r>
      <w:proofErr w:type="spellEnd"/>
      <w:r w:rsidR="005B48BF" w:rsidRPr="009D35BD">
        <w:rPr>
          <w:rFonts w:asciiTheme="minorHAnsi" w:hAnsiTheme="minorHAnsi"/>
        </w:rPr>
        <w:t>.</w:t>
      </w:r>
    </w:p>
    <w:p w:rsidR="00B91347" w:rsidRPr="009D35BD" w:rsidRDefault="00CD1782" w:rsidP="00A86918">
      <w:pPr>
        <w:pStyle w:val="Kop2"/>
        <w:numPr>
          <w:ilvl w:val="1"/>
          <w:numId w:val="3"/>
        </w:numPr>
        <w:rPr>
          <w:rFonts w:asciiTheme="minorHAnsi" w:hAnsiTheme="minorHAnsi"/>
          <w:szCs w:val="20"/>
        </w:rPr>
      </w:pPr>
      <w:bookmarkStart w:id="19" w:name="_Toc352326074"/>
      <w:r w:rsidRPr="009D35BD">
        <w:rPr>
          <w:rFonts w:asciiTheme="minorHAnsi" w:hAnsiTheme="minorHAnsi"/>
          <w:szCs w:val="20"/>
        </w:rPr>
        <w:t>selectiefase</w:t>
      </w:r>
      <w:r w:rsidR="00C67DAC" w:rsidRPr="009D35BD">
        <w:rPr>
          <w:rFonts w:asciiTheme="minorHAnsi" w:hAnsiTheme="minorHAnsi"/>
          <w:szCs w:val="20"/>
        </w:rPr>
        <w:t xml:space="preserve"> (inleiding)</w:t>
      </w:r>
      <w:bookmarkEnd w:id="19"/>
    </w:p>
    <w:p w:rsidR="00C67DAC" w:rsidRPr="009D35BD" w:rsidRDefault="00CD1782" w:rsidP="00C67DAC">
      <w:pPr>
        <w:pStyle w:val="Platteteksteersteinspringing2"/>
        <w:ind w:left="709" w:firstLine="0"/>
        <w:rPr>
          <w:rFonts w:asciiTheme="minorHAnsi" w:hAnsiTheme="minorHAnsi"/>
        </w:rPr>
      </w:pPr>
      <w:r w:rsidRPr="009D35BD">
        <w:rPr>
          <w:rFonts w:asciiTheme="minorHAnsi" w:hAnsiTheme="minorHAnsi"/>
          <w:color w:val="000000"/>
        </w:rPr>
        <w:t xml:space="preserve">Selectie </w:t>
      </w:r>
      <w:r w:rsidR="00C67DAC" w:rsidRPr="009D35BD">
        <w:rPr>
          <w:rFonts w:asciiTheme="minorHAnsi" w:hAnsiTheme="minorHAnsi"/>
          <w:color w:val="000000"/>
        </w:rPr>
        <w:t xml:space="preserve">vindt plaats op </w:t>
      </w:r>
      <w:r w:rsidR="00C67DAC" w:rsidRPr="009D35BD">
        <w:rPr>
          <w:rFonts w:asciiTheme="minorHAnsi" w:hAnsiTheme="minorHAnsi"/>
          <w:color w:val="000000"/>
          <w:u w:val="single"/>
        </w:rPr>
        <w:t>bedrijfsniveau van de geïnteresseerde onderneming</w:t>
      </w:r>
      <w:r w:rsidR="00C67DAC" w:rsidRPr="009D35BD">
        <w:rPr>
          <w:rFonts w:asciiTheme="minorHAnsi" w:hAnsiTheme="minorHAnsi"/>
          <w:color w:val="000000"/>
        </w:rPr>
        <w:t xml:space="preserve">. </w:t>
      </w:r>
      <w:r w:rsidR="00C67DAC" w:rsidRPr="009D35BD">
        <w:rPr>
          <w:rFonts w:asciiTheme="minorHAnsi" w:hAnsiTheme="minorHAnsi"/>
          <w:color w:val="000000"/>
        </w:rPr>
        <w:br/>
        <w:t>Het gaat erom te bepalen, of de onderneming geschikt is om de werk</w:t>
      </w:r>
      <w:r w:rsidR="00D12E5A" w:rsidRPr="009D35BD">
        <w:rPr>
          <w:rFonts w:asciiTheme="minorHAnsi" w:hAnsiTheme="minorHAnsi"/>
          <w:color w:val="000000"/>
        </w:rPr>
        <w:t>zaamheden</w:t>
      </w:r>
      <w:r w:rsidR="00C67DAC" w:rsidRPr="009D35BD">
        <w:rPr>
          <w:rFonts w:asciiTheme="minorHAnsi" w:hAnsiTheme="minorHAnsi"/>
          <w:color w:val="000000"/>
        </w:rPr>
        <w:t xml:space="preserve"> die worden gevraagd </w:t>
      </w:r>
      <w:r w:rsidR="00D12E5A" w:rsidRPr="009D35BD">
        <w:rPr>
          <w:rFonts w:asciiTheme="minorHAnsi" w:hAnsiTheme="minorHAnsi"/>
          <w:color w:val="000000"/>
        </w:rPr>
        <w:t xml:space="preserve">uit </w:t>
      </w:r>
      <w:r w:rsidR="00C67DAC" w:rsidRPr="009D35BD">
        <w:rPr>
          <w:rFonts w:asciiTheme="minorHAnsi" w:hAnsiTheme="minorHAnsi"/>
          <w:color w:val="000000"/>
        </w:rPr>
        <w:t xml:space="preserve">te </w:t>
      </w:r>
      <w:r w:rsidR="00D12E5A" w:rsidRPr="009D35BD">
        <w:rPr>
          <w:rFonts w:asciiTheme="minorHAnsi" w:hAnsiTheme="minorHAnsi"/>
          <w:color w:val="000000"/>
        </w:rPr>
        <w:t>voeren</w:t>
      </w:r>
      <w:r w:rsidR="00C67DAC" w:rsidRPr="009D35BD">
        <w:rPr>
          <w:rFonts w:asciiTheme="minorHAnsi" w:hAnsiTheme="minorHAnsi"/>
          <w:color w:val="000000"/>
        </w:rPr>
        <w:t xml:space="preserve">. </w:t>
      </w:r>
      <w:r w:rsidR="00C67DAC" w:rsidRPr="009D35BD">
        <w:rPr>
          <w:rFonts w:asciiTheme="minorHAnsi" w:hAnsiTheme="minorHAnsi"/>
        </w:rPr>
        <w:t xml:space="preserve">Om </w:t>
      </w:r>
      <w:r w:rsidRPr="009D35BD">
        <w:rPr>
          <w:rFonts w:asciiTheme="minorHAnsi" w:hAnsiTheme="minorHAnsi"/>
        </w:rPr>
        <w:t>selectie</w:t>
      </w:r>
      <w:r w:rsidR="00C67DAC" w:rsidRPr="009D35BD">
        <w:rPr>
          <w:rFonts w:asciiTheme="minorHAnsi" w:hAnsiTheme="minorHAnsi"/>
        </w:rPr>
        <w:t xml:space="preserve"> te verkrijgen, dient een onderneming een drietal stappen succesvol te doorlopen: </w:t>
      </w:r>
    </w:p>
    <w:p w:rsidR="002C3117" w:rsidRPr="009D35BD" w:rsidRDefault="00C67DAC" w:rsidP="002C3117">
      <w:pPr>
        <w:pStyle w:val="Platteteksteersteinspringing2"/>
        <w:numPr>
          <w:ilvl w:val="1"/>
          <w:numId w:val="6"/>
        </w:numPr>
        <w:spacing w:before="0" w:after="0" w:line="240" w:lineRule="auto"/>
        <w:rPr>
          <w:rFonts w:asciiTheme="minorHAnsi" w:hAnsiTheme="minorHAnsi"/>
        </w:rPr>
      </w:pPr>
      <w:r w:rsidRPr="009D35BD">
        <w:rPr>
          <w:rFonts w:asciiTheme="minorHAnsi" w:hAnsiTheme="minorHAnsi"/>
        </w:rPr>
        <w:t xml:space="preserve">Niet voldoen aan de </w:t>
      </w:r>
      <w:proofErr w:type="spellStart"/>
      <w:r w:rsidRPr="009D35BD">
        <w:rPr>
          <w:rFonts w:asciiTheme="minorHAnsi" w:hAnsiTheme="minorHAnsi"/>
        </w:rPr>
        <w:t>Uitsluitings</w:t>
      </w:r>
      <w:r w:rsidR="00D12E5A" w:rsidRPr="009D35BD">
        <w:rPr>
          <w:rFonts w:asciiTheme="minorHAnsi" w:hAnsiTheme="minorHAnsi"/>
        </w:rPr>
        <w:t>gronden</w:t>
      </w:r>
      <w:proofErr w:type="spellEnd"/>
    </w:p>
    <w:p w:rsidR="00C67DAC" w:rsidRPr="009D35BD" w:rsidRDefault="00C67DAC" w:rsidP="002C3117">
      <w:pPr>
        <w:pStyle w:val="Platteteksteersteinspringing2"/>
        <w:numPr>
          <w:ilvl w:val="1"/>
          <w:numId w:val="6"/>
        </w:numPr>
        <w:spacing w:before="0" w:after="0" w:line="240" w:lineRule="auto"/>
        <w:rPr>
          <w:rFonts w:asciiTheme="minorHAnsi" w:hAnsiTheme="minorHAnsi"/>
        </w:rPr>
      </w:pPr>
      <w:r w:rsidRPr="009D35BD">
        <w:rPr>
          <w:rFonts w:asciiTheme="minorHAnsi" w:hAnsiTheme="minorHAnsi"/>
        </w:rPr>
        <w:t xml:space="preserve">Voldoen aan de </w:t>
      </w:r>
      <w:r w:rsidR="00373D4A" w:rsidRPr="009D35BD">
        <w:rPr>
          <w:rFonts w:asciiTheme="minorHAnsi" w:hAnsiTheme="minorHAnsi"/>
        </w:rPr>
        <w:t>financiële</w:t>
      </w:r>
      <w:r w:rsidRPr="009D35BD">
        <w:rPr>
          <w:rFonts w:asciiTheme="minorHAnsi" w:hAnsiTheme="minorHAnsi"/>
        </w:rPr>
        <w:t xml:space="preserve"> </w:t>
      </w:r>
      <w:proofErr w:type="spellStart"/>
      <w:r w:rsidRPr="009D35BD">
        <w:rPr>
          <w:rFonts w:asciiTheme="minorHAnsi" w:hAnsiTheme="minorHAnsi"/>
        </w:rPr>
        <w:t>geschiktheidseisen</w:t>
      </w:r>
      <w:proofErr w:type="spellEnd"/>
    </w:p>
    <w:p w:rsidR="00C67DAC" w:rsidRPr="009D35BD" w:rsidRDefault="00C67DAC" w:rsidP="002C3117">
      <w:pPr>
        <w:pStyle w:val="Platteteksteersteinspringing2"/>
        <w:numPr>
          <w:ilvl w:val="1"/>
          <w:numId w:val="6"/>
        </w:numPr>
        <w:spacing w:before="0" w:after="0" w:line="240" w:lineRule="auto"/>
        <w:rPr>
          <w:rFonts w:asciiTheme="minorHAnsi" w:hAnsiTheme="minorHAnsi"/>
        </w:rPr>
      </w:pPr>
      <w:r w:rsidRPr="009D35BD">
        <w:rPr>
          <w:rFonts w:asciiTheme="minorHAnsi" w:hAnsiTheme="minorHAnsi"/>
        </w:rPr>
        <w:t xml:space="preserve">Voldoen aan de technische </w:t>
      </w:r>
      <w:proofErr w:type="spellStart"/>
      <w:r w:rsidRPr="009D35BD">
        <w:rPr>
          <w:rFonts w:asciiTheme="minorHAnsi" w:hAnsiTheme="minorHAnsi"/>
        </w:rPr>
        <w:t>geschiktheidseisen</w:t>
      </w:r>
      <w:proofErr w:type="spellEnd"/>
    </w:p>
    <w:p w:rsidR="00D12E5A" w:rsidRPr="009D35BD" w:rsidRDefault="00D12E5A" w:rsidP="002C3117">
      <w:pPr>
        <w:pStyle w:val="Platteteksteersteinspringing2"/>
        <w:numPr>
          <w:ilvl w:val="1"/>
          <w:numId w:val="6"/>
        </w:numPr>
        <w:spacing w:before="0" w:after="0" w:line="240" w:lineRule="auto"/>
        <w:rPr>
          <w:rFonts w:asciiTheme="minorHAnsi" w:hAnsiTheme="minorHAnsi"/>
        </w:rPr>
      </w:pPr>
      <w:r w:rsidRPr="009D35BD">
        <w:rPr>
          <w:rFonts w:asciiTheme="minorHAnsi" w:hAnsiTheme="minorHAnsi"/>
        </w:rPr>
        <w:t xml:space="preserve">In voldoende mate scoren op de selectiecriteria, dat wil zeggen: behoren tot de </w:t>
      </w:r>
      <w:r w:rsidR="00BA2E34" w:rsidRPr="009D35BD">
        <w:rPr>
          <w:rFonts w:asciiTheme="minorHAnsi" w:hAnsiTheme="minorHAnsi"/>
        </w:rPr>
        <w:t xml:space="preserve">op grond van de selectiecriteria </w:t>
      </w:r>
      <w:r w:rsidRPr="009D35BD">
        <w:rPr>
          <w:rFonts w:asciiTheme="minorHAnsi" w:hAnsiTheme="minorHAnsi"/>
        </w:rPr>
        <w:t xml:space="preserve">beste </w:t>
      </w:r>
      <w:r w:rsidR="00BA2E34" w:rsidRPr="009D35BD">
        <w:rPr>
          <w:rFonts w:asciiTheme="minorHAnsi" w:hAnsiTheme="minorHAnsi"/>
        </w:rPr>
        <w:t xml:space="preserve">vijf gegadigden </w:t>
      </w:r>
    </w:p>
    <w:p w:rsidR="002C3117" w:rsidRPr="009D35BD" w:rsidRDefault="002C3117" w:rsidP="002C3117">
      <w:pPr>
        <w:spacing w:before="0" w:after="0"/>
        <w:ind w:left="709"/>
        <w:rPr>
          <w:rFonts w:asciiTheme="minorHAnsi" w:hAnsiTheme="minorHAnsi"/>
        </w:rPr>
      </w:pPr>
    </w:p>
    <w:p w:rsidR="00B91347" w:rsidRPr="009D35BD" w:rsidRDefault="00963FDA" w:rsidP="002C3117">
      <w:pPr>
        <w:spacing w:before="0" w:after="0"/>
        <w:ind w:left="709"/>
        <w:rPr>
          <w:rFonts w:asciiTheme="minorHAnsi" w:hAnsiTheme="minorHAnsi"/>
        </w:rPr>
      </w:pPr>
      <w:r w:rsidRPr="009D35BD">
        <w:rPr>
          <w:rFonts w:asciiTheme="minorHAnsi" w:hAnsiTheme="minorHAnsi"/>
        </w:rPr>
        <w:t xml:space="preserve">De </w:t>
      </w:r>
      <w:r w:rsidR="00CD1782" w:rsidRPr="009D35BD">
        <w:rPr>
          <w:rFonts w:asciiTheme="minorHAnsi" w:hAnsiTheme="minorHAnsi"/>
        </w:rPr>
        <w:t>selectie</w:t>
      </w:r>
      <w:r w:rsidR="00B91347" w:rsidRPr="009D35BD">
        <w:rPr>
          <w:rFonts w:asciiTheme="minorHAnsi" w:hAnsiTheme="minorHAnsi"/>
        </w:rPr>
        <w:t xml:space="preserve">procedure bestaat uit een </w:t>
      </w:r>
      <w:r w:rsidR="00E36489" w:rsidRPr="009D35BD">
        <w:rPr>
          <w:rFonts w:asciiTheme="minorHAnsi" w:hAnsiTheme="minorHAnsi"/>
        </w:rPr>
        <w:t xml:space="preserve">aantal </w:t>
      </w:r>
      <w:r w:rsidR="00DB1FB8" w:rsidRPr="009D35BD">
        <w:rPr>
          <w:rFonts w:asciiTheme="minorHAnsi" w:hAnsiTheme="minorHAnsi"/>
        </w:rPr>
        <w:t xml:space="preserve">fasen. </w:t>
      </w:r>
    </w:p>
    <w:p w:rsidR="00DB1FB8" w:rsidRPr="009D35BD" w:rsidRDefault="001C2DE0" w:rsidP="00C67DAC">
      <w:pPr>
        <w:numPr>
          <w:ilvl w:val="0"/>
          <w:numId w:val="28"/>
        </w:numPr>
        <w:rPr>
          <w:rFonts w:asciiTheme="minorHAnsi" w:hAnsiTheme="minorHAnsi"/>
        </w:rPr>
      </w:pPr>
      <w:r w:rsidRPr="009D35BD">
        <w:rPr>
          <w:rFonts w:asciiTheme="minorHAnsi" w:hAnsiTheme="minorHAnsi"/>
        </w:rPr>
        <w:t xml:space="preserve">Aanmelding voor </w:t>
      </w:r>
      <w:r w:rsidR="00CD1782" w:rsidRPr="009D35BD">
        <w:rPr>
          <w:rFonts w:asciiTheme="minorHAnsi" w:hAnsiTheme="minorHAnsi"/>
        </w:rPr>
        <w:t>selectie</w:t>
      </w:r>
      <w:r w:rsidRPr="009D35BD">
        <w:rPr>
          <w:rFonts w:asciiTheme="minorHAnsi" w:hAnsiTheme="minorHAnsi"/>
        </w:rPr>
        <w:t xml:space="preserve"> door geïnteresseerde ondernemingen, middels het indienen van de in dit document aangegeven bescheiden;</w:t>
      </w:r>
    </w:p>
    <w:p w:rsidR="001C2DE0" w:rsidRPr="009D35BD" w:rsidRDefault="001C2DE0" w:rsidP="00C67DAC">
      <w:pPr>
        <w:numPr>
          <w:ilvl w:val="0"/>
          <w:numId w:val="28"/>
        </w:numPr>
        <w:rPr>
          <w:rFonts w:asciiTheme="minorHAnsi" w:hAnsiTheme="minorHAnsi"/>
        </w:rPr>
      </w:pPr>
      <w:r w:rsidRPr="009D35BD">
        <w:rPr>
          <w:rFonts w:asciiTheme="minorHAnsi" w:hAnsiTheme="minorHAnsi"/>
        </w:rPr>
        <w:t xml:space="preserve">De </w:t>
      </w:r>
      <w:r w:rsidR="00963FDA" w:rsidRPr="009D35BD">
        <w:rPr>
          <w:rFonts w:asciiTheme="minorHAnsi" w:hAnsiTheme="minorHAnsi"/>
        </w:rPr>
        <w:t xml:space="preserve"> ‘papieren’ k</w:t>
      </w:r>
      <w:r w:rsidR="00420E0F" w:rsidRPr="009D35BD">
        <w:rPr>
          <w:rFonts w:asciiTheme="minorHAnsi" w:hAnsiTheme="minorHAnsi"/>
        </w:rPr>
        <w:t>walificatiefase</w:t>
      </w:r>
      <w:r w:rsidR="00963FDA" w:rsidRPr="009D35BD">
        <w:rPr>
          <w:rFonts w:asciiTheme="minorHAnsi" w:hAnsiTheme="minorHAnsi"/>
        </w:rPr>
        <w:t xml:space="preserve"> </w:t>
      </w:r>
      <w:r w:rsidR="00B91347" w:rsidRPr="009D35BD">
        <w:rPr>
          <w:rFonts w:asciiTheme="minorHAnsi" w:hAnsiTheme="minorHAnsi"/>
        </w:rPr>
        <w:t xml:space="preserve">waarin de </w:t>
      </w:r>
      <w:r w:rsidR="00963FDA" w:rsidRPr="009D35BD">
        <w:rPr>
          <w:rFonts w:asciiTheme="minorHAnsi" w:hAnsiTheme="minorHAnsi"/>
        </w:rPr>
        <w:t xml:space="preserve">principiële </w:t>
      </w:r>
      <w:r w:rsidR="00B91347" w:rsidRPr="009D35BD">
        <w:rPr>
          <w:rFonts w:asciiTheme="minorHAnsi" w:hAnsiTheme="minorHAnsi"/>
        </w:rPr>
        <w:t xml:space="preserve">geschiktheid van </w:t>
      </w:r>
      <w:r w:rsidR="00C425C3" w:rsidRPr="009D35BD">
        <w:rPr>
          <w:rFonts w:asciiTheme="minorHAnsi" w:hAnsiTheme="minorHAnsi"/>
        </w:rPr>
        <w:t xml:space="preserve">de </w:t>
      </w:r>
      <w:r w:rsidR="00E26E04" w:rsidRPr="009D35BD">
        <w:rPr>
          <w:rFonts w:asciiTheme="minorHAnsi" w:hAnsiTheme="minorHAnsi"/>
        </w:rPr>
        <w:t xml:space="preserve">geïnteresseerde onderneming </w:t>
      </w:r>
      <w:r w:rsidR="00B91347" w:rsidRPr="009D35BD">
        <w:rPr>
          <w:rFonts w:asciiTheme="minorHAnsi" w:hAnsiTheme="minorHAnsi"/>
        </w:rPr>
        <w:t>voor de gevraagde dienst</w:t>
      </w:r>
      <w:r w:rsidR="00DC23C5" w:rsidRPr="009D35BD">
        <w:rPr>
          <w:rFonts w:asciiTheme="minorHAnsi" w:hAnsiTheme="minorHAnsi"/>
        </w:rPr>
        <w:t xml:space="preserve">verlening </w:t>
      </w:r>
      <w:r w:rsidR="00B91347" w:rsidRPr="009D35BD">
        <w:rPr>
          <w:rFonts w:asciiTheme="minorHAnsi" w:hAnsiTheme="minorHAnsi"/>
        </w:rPr>
        <w:t>wordt beoordeeld</w:t>
      </w:r>
      <w:r w:rsidR="00B5212F" w:rsidRPr="009D35BD">
        <w:rPr>
          <w:rFonts w:asciiTheme="minorHAnsi" w:hAnsiTheme="minorHAnsi"/>
        </w:rPr>
        <w:t xml:space="preserve"> middels </w:t>
      </w:r>
      <w:proofErr w:type="spellStart"/>
      <w:r w:rsidR="00B73DE6" w:rsidRPr="009D35BD">
        <w:rPr>
          <w:rFonts w:asciiTheme="minorHAnsi" w:hAnsiTheme="minorHAnsi"/>
        </w:rPr>
        <w:t>uitsluitings</w:t>
      </w:r>
      <w:r w:rsidR="00D12E5A" w:rsidRPr="009D35BD">
        <w:rPr>
          <w:rFonts w:asciiTheme="minorHAnsi" w:hAnsiTheme="minorHAnsi"/>
        </w:rPr>
        <w:t>gronden</w:t>
      </w:r>
      <w:proofErr w:type="spellEnd"/>
      <w:r w:rsidR="00B73DE6" w:rsidRPr="009D35BD">
        <w:rPr>
          <w:rFonts w:asciiTheme="minorHAnsi" w:hAnsiTheme="minorHAnsi"/>
        </w:rPr>
        <w:t xml:space="preserve">, </w:t>
      </w:r>
      <w:r w:rsidR="00C35ED3" w:rsidRPr="009D35BD">
        <w:rPr>
          <w:rFonts w:asciiTheme="minorHAnsi" w:hAnsiTheme="minorHAnsi"/>
        </w:rPr>
        <w:t>financiële</w:t>
      </w:r>
      <w:r w:rsidR="00B73DE6" w:rsidRPr="009D35BD">
        <w:rPr>
          <w:rFonts w:asciiTheme="minorHAnsi" w:hAnsiTheme="minorHAnsi"/>
        </w:rPr>
        <w:t xml:space="preserve"> en technische </w:t>
      </w:r>
      <w:proofErr w:type="spellStart"/>
      <w:r w:rsidR="00B73DE6" w:rsidRPr="009D35BD">
        <w:rPr>
          <w:rFonts w:asciiTheme="minorHAnsi" w:hAnsiTheme="minorHAnsi"/>
        </w:rPr>
        <w:t>geschiktheidseisen</w:t>
      </w:r>
      <w:proofErr w:type="spellEnd"/>
      <w:r w:rsidR="00B5212F" w:rsidRPr="009D35BD">
        <w:rPr>
          <w:rFonts w:asciiTheme="minorHAnsi" w:hAnsiTheme="minorHAnsi"/>
        </w:rPr>
        <w:t xml:space="preserve">, waaronder </w:t>
      </w:r>
      <w:r w:rsidRPr="009D35BD">
        <w:rPr>
          <w:rFonts w:asciiTheme="minorHAnsi" w:hAnsiTheme="minorHAnsi"/>
        </w:rPr>
        <w:t>referenties</w:t>
      </w:r>
      <w:r w:rsidR="006276C2" w:rsidRPr="009D35BD">
        <w:rPr>
          <w:rFonts w:asciiTheme="minorHAnsi" w:hAnsiTheme="minorHAnsi"/>
        </w:rPr>
        <w:t xml:space="preserve"> van verricht vergelijkbaar werk</w:t>
      </w:r>
      <w:r w:rsidRPr="009D35BD">
        <w:rPr>
          <w:rFonts w:asciiTheme="minorHAnsi" w:hAnsiTheme="minorHAnsi"/>
        </w:rPr>
        <w:t>, outillage en ervaring;</w:t>
      </w:r>
    </w:p>
    <w:p w:rsidR="006237CC" w:rsidRPr="009D35BD" w:rsidRDefault="006276C2" w:rsidP="00C67DAC">
      <w:pPr>
        <w:numPr>
          <w:ilvl w:val="0"/>
          <w:numId w:val="28"/>
        </w:numPr>
        <w:rPr>
          <w:rFonts w:asciiTheme="minorHAnsi" w:hAnsiTheme="minorHAnsi"/>
        </w:rPr>
      </w:pPr>
      <w:r w:rsidRPr="009D35BD">
        <w:rPr>
          <w:rFonts w:asciiTheme="minorHAnsi" w:hAnsiTheme="minorHAnsi"/>
        </w:rPr>
        <w:t>Bij een geslaagde kwalificatie worden de betreffende ondernemingen uitgenodig</w:t>
      </w:r>
      <w:r w:rsidR="00353FEF" w:rsidRPr="009D35BD">
        <w:rPr>
          <w:rFonts w:asciiTheme="minorHAnsi" w:hAnsiTheme="minorHAnsi"/>
        </w:rPr>
        <w:t>d tot het doen van inschrijving.</w:t>
      </w:r>
      <w:r w:rsidRPr="009D35BD">
        <w:rPr>
          <w:rFonts w:asciiTheme="minorHAnsi" w:hAnsiTheme="minorHAnsi"/>
        </w:rPr>
        <w:t xml:space="preserve"> </w:t>
      </w:r>
      <w:r w:rsidR="00353FEF" w:rsidRPr="009D35BD">
        <w:rPr>
          <w:rFonts w:asciiTheme="minorHAnsi" w:hAnsiTheme="minorHAnsi"/>
        </w:rPr>
        <w:t>N</w:t>
      </w:r>
      <w:r w:rsidRPr="009D35BD">
        <w:rPr>
          <w:rFonts w:asciiTheme="minorHAnsi" w:hAnsiTheme="minorHAnsi"/>
        </w:rPr>
        <w:t xml:space="preserve">iet gekwalificeerde ondernemingen ontvangen bericht van afwijzing met opgaaf van redenen. Hiermee wordt de selectiefase afgesloten en begint de inschrijvingsfase. </w:t>
      </w:r>
    </w:p>
    <w:p w:rsidR="000C0E2B" w:rsidRPr="009D35BD" w:rsidRDefault="000C0E2B" w:rsidP="000C0E2B">
      <w:pPr>
        <w:pStyle w:val="Kop2"/>
        <w:numPr>
          <w:ilvl w:val="1"/>
          <w:numId w:val="3"/>
        </w:numPr>
        <w:rPr>
          <w:rFonts w:asciiTheme="minorHAnsi" w:hAnsiTheme="minorHAnsi"/>
          <w:szCs w:val="20"/>
        </w:rPr>
      </w:pPr>
      <w:bookmarkStart w:id="20" w:name="_Toc254178553"/>
      <w:bookmarkStart w:id="21" w:name="_Toc352326075"/>
      <w:r w:rsidRPr="009D35BD">
        <w:rPr>
          <w:rFonts w:asciiTheme="minorHAnsi" w:hAnsiTheme="minorHAnsi"/>
          <w:szCs w:val="20"/>
        </w:rPr>
        <w:t>voertalEN</w:t>
      </w:r>
      <w:bookmarkEnd w:id="20"/>
      <w:bookmarkEnd w:id="21"/>
    </w:p>
    <w:p w:rsidR="000C0E2B" w:rsidRPr="009D35BD" w:rsidRDefault="000C0E2B" w:rsidP="006B5EC8">
      <w:pPr>
        <w:ind w:left="709"/>
        <w:rPr>
          <w:rFonts w:asciiTheme="minorHAnsi" w:hAnsiTheme="minorHAnsi"/>
        </w:rPr>
      </w:pPr>
      <w:r w:rsidRPr="009D35BD">
        <w:rPr>
          <w:rFonts w:asciiTheme="minorHAnsi" w:hAnsiTheme="minorHAnsi"/>
        </w:rPr>
        <w:t xml:space="preserve">Aangezien </w:t>
      </w:r>
      <w:r w:rsidR="00E26E04" w:rsidRPr="009D35BD">
        <w:rPr>
          <w:rFonts w:asciiTheme="minorHAnsi" w:hAnsiTheme="minorHAnsi"/>
        </w:rPr>
        <w:t xml:space="preserve">de </w:t>
      </w:r>
      <w:r w:rsidR="00BF4206" w:rsidRPr="009D35BD">
        <w:rPr>
          <w:rFonts w:asciiTheme="minorHAnsi" w:hAnsiTheme="minorHAnsi"/>
        </w:rPr>
        <w:t>Aanbestedende Dienst</w:t>
      </w:r>
      <w:r w:rsidR="00E26E04" w:rsidRPr="009D35BD">
        <w:rPr>
          <w:rFonts w:asciiTheme="minorHAnsi" w:hAnsiTheme="minorHAnsi"/>
        </w:rPr>
        <w:t xml:space="preserve"> </w:t>
      </w:r>
      <w:r w:rsidRPr="009D35BD">
        <w:rPr>
          <w:rFonts w:asciiTheme="minorHAnsi" w:hAnsiTheme="minorHAnsi"/>
        </w:rPr>
        <w:t xml:space="preserve">zich op de internationale markt begeeft voor deze </w:t>
      </w:r>
      <w:r w:rsidR="00CD1782" w:rsidRPr="009D35BD">
        <w:rPr>
          <w:rFonts w:asciiTheme="minorHAnsi" w:hAnsiTheme="minorHAnsi"/>
        </w:rPr>
        <w:t>selectie</w:t>
      </w:r>
      <w:r w:rsidRPr="009D35BD">
        <w:rPr>
          <w:rFonts w:asciiTheme="minorHAnsi" w:hAnsiTheme="minorHAnsi"/>
        </w:rPr>
        <w:t xml:space="preserve">, </w:t>
      </w:r>
      <w:r w:rsidR="00E879A3" w:rsidRPr="009D35BD">
        <w:rPr>
          <w:rFonts w:asciiTheme="minorHAnsi" w:hAnsiTheme="minorHAnsi"/>
        </w:rPr>
        <w:t xml:space="preserve">willen wij enige ruimte bieden aan </w:t>
      </w:r>
      <w:r w:rsidR="00E26E04" w:rsidRPr="009D35BD">
        <w:rPr>
          <w:rFonts w:asciiTheme="minorHAnsi" w:hAnsiTheme="minorHAnsi"/>
        </w:rPr>
        <w:t xml:space="preserve">ondernemingen </w:t>
      </w:r>
      <w:r w:rsidR="00E879A3" w:rsidRPr="009D35BD">
        <w:rPr>
          <w:rFonts w:asciiTheme="minorHAnsi" w:hAnsiTheme="minorHAnsi"/>
        </w:rPr>
        <w:t xml:space="preserve">om tijdens de </w:t>
      </w:r>
      <w:r w:rsidR="00CD1782" w:rsidRPr="009D35BD">
        <w:rPr>
          <w:rFonts w:asciiTheme="minorHAnsi" w:hAnsiTheme="minorHAnsi"/>
        </w:rPr>
        <w:t>selectie</w:t>
      </w:r>
      <w:r w:rsidR="00E879A3" w:rsidRPr="009D35BD">
        <w:rPr>
          <w:rFonts w:asciiTheme="minorHAnsi" w:hAnsiTheme="minorHAnsi"/>
        </w:rPr>
        <w:t xml:space="preserve">procedure gebruik te maken van reeds voorhanden materiaal in andere talen. Om voor de hand liggende redenen dient bij uitvoering van </w:t>
      </w:r>
      <w:r w:rsidR="000E65FE" w:rsidRPr="009D35BD">
        <w:rPr>
          <w:rFonts w:asciiTheme="minorHAnsi" w:hAnsiTheme="minorHAnsi"/>
        </w:rPr>
        <w:t xml:space="preserve">enig gegund </w:t>
      </w:r>
      <w:r w:rsidR="00E879A3" w:rsidRPr="009D35BD">
        <w:rPr>
          <w:rFonts w:asciiTheme="minorHAnsi" w:hAnsiTheme="minorHAnsi"/>
        </w:rPr>
        <w:t>contract, de voertaal Nederlands te zijn.</w:t>
      </w:r>
    </w:p>
    <w:p w:rsidR="00961046" w:rsidRPr="009D35BD" w:rsidRDefault="00771D10" w:rsidP="00771D10">
      <w:pPr>
        <w:ind w:left="709"/>
        <w:rPr>
          <w:rFonts w:asciiTheme="minorHAnsi" w:hAnsiTheme="minorHAnsi"/>
        </w:rPr>
      </w:pPr>
      <w:r>
        <w:rPr>
          <w:rFonts w:asciiTheme="minorHAnsi" w:hAnsiTheme="minorHAnsi"/>
        </w:rPr>
        <w:t xml:space="preserve">Derhalve geldt dat </w:t>
      </w:r>
      <w:r w:rsidRPr="00771D10">
        <w:rPr>
          <w:rFonts w:asciiTheme="minorHAnsi" w:hAnsiTheme="minorHAnsi"/>
          <w:u w:val="single"/>
        </w:rPr>
        <w:t>t</w:t>
      </w:r>
      <w:r w:rsidR="000C0E2B" w:rsidRPr="009D35BD">
        <w:rPr>
          <w:rFonts w:asciiTheme="minorHAnsi" w:hAnsiTheme="minorHAnsi"/>
          <w:u w:val="single"/>
        </w:rPr>
        <w:t>ijdens</w:t>
      </w:r>
      <w:r w:rsidR="000C0E2B" w:rsidRPr="009D35BD">
        <w:rPr>
          <w:rFonts w:asciiTheme="minorHAnsi" w:hAnsiTheme="minorHAnsi"/>
        </w:rPr>
        <w:t xml:space="preserve"> de </w:t>
      </w:r>
      <w:r w:rsidR="00CD1782" w:rsidRPr="009D35BD">
        <w:rPr>
          <w:rFonts w:asciiTheme="minorHAnsi" w:hAnsiTheme="minorHAnsi"/>
        </w:rPr>
        <w:t>selectieprocedure</w:t>
      </w:r>
      <w:r w:rsidR="000E65FE" w:rsidRPr="009D35BD">
        <w:rPr>
          <w:rFonts w:asciiTheme="minorHAnsi" w:hAnsiTheme="minorHAnsi"/>
        </w:rPr>
        <w:t xml:space="preserve"> </w:t>
      </w:r>
      <w:r w:rsidR="000C0E2B" w:rsidRPr="009D35BD">
        <w:rPr>
          <w:rFonts w:asciiTheme="minorHAnsi" w:hAnsiTheme="minorHAnsi"/>
        </w:rPr>
        <w:t xml:space="preserve">de voertaal Nederlands </w:t>
      </w:r>
      <w:r>
        <w:rPr>
          <w:rFonts w:asciiTheme="minorHAnsi" w:hAnsiTheme="minorHAnsi"/>
        </w:rPr>
        <w:t xml:space="preserve">zal </w:t>
      </w:r>
      <w:r w:rsidR="000C0E2B" w:rsidRPr="009D35BD">
        <w:rPr>
          <w:rFonts w:asciiTheme="minorHAnsi" w:hAnsiTheme="minorHAnsi"/>
        </w:rPr>
        <w:t xml:space="preserve">zijn. </w:t>
      </w:r>
      <w:r w:rsidR="00961046" w:rsidRPr="009D35BD">
        <w:rPr>
          <w:rFonts w:asciiTheme="minorHAnsi" w:hAnsiTheme="minorHAnsi"/>
        </w:rPr>
        <w:t>D</w:t>
      </w:r>
      <w:r w:rsidR="000C0E2B" w:rsidRPr="009D35BD">
        <w:rPr>
          <w:rFonts w:asciiTheme="minorHAnsi" w:hAnsiTheme="minorHAnsi"/>
        </w:rPr>
        <w:t>ocumentatie</w:t>
      </w:r>
      <w:r w:rsidR="00961046" w:rsidRPr="009D35BD">
        <w:rPr>
          <w:rFonts w:asciiTheme="minorHAnsi" w:hAnsiTheme="minorHAnsi"/>
        </w:rPr>
        <w:t xml:space="preserve"> kan </w:t>
      </w:r>
      <w:r w:rsidR="00E26E04" w:rsidRPr="009D35BD">
        <w:rPr>
          <w:rFonts w:asciiTheme="minorHAnsi" w:hAnsiTheme="minorHAnsi"/>
        </w:rPr>
        <w:t xml:space="preserve">echter </w:t>
      </w:r>
      <w:r w:rsidR="00961046" w:rsidRPr="009D35BD">
        <w:rPr>
          <w:rFonts w:asciiTheme="minorHAnsi" w:hAnsiTheme="minorHAnsi"/>
        </w:rPr>
        <w:t xml:space="preserve">in </w:t>
      </w:r>
      <w:r w:rsidR="000C0E2B" w:rsidRPr="009D35BD">
        <w:rPr>
          <w:rFonts w:asciiTheme="minorHAnsi" w:hAnsiTheme="minorHAnsi"/>
        </w:rPr>
        <w:t>het Duits</w:t>
      </w:r>
      <w:r w:rsidR="00961046" w:rsidRPr="009D35BD">
        <w:rPr>
          <w:rFonts w:asciiTheme="minorHAnsi" w:hAnsiTheme="minorHAnsi"/>
        </w:rPr>
        <w:t>, Nederlands of Engels</w:t>
      </w:r>
      <w:r w:rsidR="00E879A3" w:rsidRPr="009D35BD">
        <w:rPr>
          <w:rFonts w:asciiTheme="minorHAnsi" w:hAnsiTheme="minorHAnsi"/>
        </w:rPr>
        <w:t xml:space="preserve"> worden</w:t>
      </w:r>
      <w:r w:rsidR="00961046" w:rsidRPr="009D35BD">
        <w:rPr>
          <w:rFonts w:asciiTheme="minorHAnsi" w:hAnsiTheme="minorHAnsi"/>
        </w:rPr>
        <w:t xml:space="preserve"> verstrekt</w:t>
      </w:r>
      <w:r w:rsidR="000C0E2B" w:rsidRPr="009D35BD">
        <w:rPr>
          <w:rFonts w:asciiTheme="minorHAnsi" w:hAnsiTheme="minorHAnsi"/>
        </w:rPr>
        <w:t xml:space="preserve">. </w:t>
      </w:r>
    </w:p>
    <w:p w:rsidR="00130B1F" w:rsidRDefault="000C0E2B" w:rsidP="000C0E2B">
      <w:pPr>
        <w:pStyle w:val="Platteteksteersteinspringing2"/>
        <w:ind w:left="700" w:firstLine="0"/>
        <w:rPr>
          <w:rFonts w:asciiTheme="minorHAnsi" w:hAnsiTheme="minorHAnsi"/>
        </w:rPr>
      </w:pPr>
      <w:r w:rsidRPr="009D35BD">
        <w:rPr>
          <w:rFonts w:asciiTheme="minorHAnsi" w:hAnsiTheme="minorHAnsi"/>
          <w:u w:val="single"/>
        </w:rPr>
        <w:t>Na</w:t>
      </w:r>
      <w:r w:rsidRPr="009D35BD">
        <w:rPr>
          <w:rFonts w:asciiTheme="minorHAnsi" w:hAnsiTheme="minorHAnsi"/>
        </w:rPr>
        <w:t xml:space="preserve"> </w:t>
      </w:r>
      <w:r w:rsidR="000E65FE" w:rsidRPr="009D35BD">
        <w:rPr>
          <w:rFonts w:asciiTheme="minorHAnsi" w:hAnsiTheme="minorHAnsi"/>
        </w:rPr>
        <w:t xml:space="preserve">de </w:t>
      </w:r>
      <w:r w:rsidRPr="009D35BD">
        <w:rPr>
          <w:rFonts w:asciiTheme="minorHAnsi" w:hAnsiTheme="minorHAnsi"/>
        </w:rPr>
        <w:t>gunning</w:t>
      </w:r>
      <w:r w:rsidR="000E65FE" w:rsidRPr="009D35BD">
        <w:rPr>
          <w:rFonts w:asciiTheme="minorHAnsi" w:hAnsiTheme="minorHAnsi"/>
        </w:rPr>
        <w:t xml:space="preserve"> van een eventueel contract</w:t>
      </w:r>
      <w:r w:rsidRPr="009D35BD">
        <w:rPr>
          <w:rFonts w:asciiTheme="minorHAnsi" w:hAnsiTheme="minorHAnsi"/>
        </w:rPr>
        <w:t xml:space="preserve">, zal de voertaal Nederlands zijn. Alle bescheiden en documentatie welke </w:t>
      </w:r>
      <w:r w:rsidR="000E65FE" w:rsidRPr="009D35BD">
        <w:rPr>
          <w:rFonts w:asciiTheme="minorHAnsi" w:hAnsiTheme="minorHAnsi"/>
          <w:u w:val="single"/>
        </w:rPr>
        <w:t xml:space="preserve">in door de </w:t>
      </w:r>
      <w:r w:rsidR="00BF4206" w:rsidRPr="009D35BD">
        <w:rPr>
          <w:rFonts w:asciiTheme="minorHAnsi" w:hAnsiTheme="minorHAnsi"/>
          <w:u w:val="single"/>
        </w:rPr>
        <w:t>Aanbestedende Dienst</w:t>
      </w:r>
      <w:r w:rsidR="000E65FE" w:rsidRPr="009D35BD">
        <w:rPr>
          <w:rFonts w:asciiTheme="minorHAnsi" w:hAnsiTheme="minorHAnsi"/>
          <w:u w:val="single"/>
        </w:rPr>
        <w:t xml:space="preserve"> uitgeschreven aanbestedingen </w:t>
      </w:r>
      <w:r w:rsidRPr="009D35BD">
        <w:rPr>
          <w:rFonts w:asciiTheme="minorHAnsi" w:hAnsiTheme="minorHAnsi"/>
        </w:rPr>
        <w:t>zijn vereist zullen door de contractpartijen in de Nederlandse taal worden ingediend of binnen een in onderling overleg vast te stellen termijn</w:t>
      </w:r>
      <w:r w:rsidR="00DF5C4A" w:rsidRPr="009D35BD">
        <w:rPr>
          <w:rFonts w:asciiTheme="minorHAnsi" w:hAnsiTheme="minorHAnsi"/>
        </w:rPr>
        <w:t xml:space="preserve"> door opdrachtnemer</w:t>
      </w:r>
      <w:r w:rsidRPr="009D35BD">
        <w:rPr>
          <w:rFonts w:asciiTheme="minorHAnsi" w:hAnsiTheme="minorHAnsi"/>
        </w:rPr>
        <w:t xml:space="preserve"> in de Nederlandse taal worden omgezet.</w:t>
      </w:r>
    </w:p>
    <w:p w:rsidR="00130B1F" w:rsidRDefault="00130B1F">
      <w:pPr>
        <w:spacing w:before="0" w:after="0" w:line="240" w:lineRule="auto"/>
        <w:rPr>
          <w:rFonts w:asciiTheme="minorHAnsi" w:hAnsiTheme="minorHAnsi"/>
        </w:rPr>
      </w:pPr>
      <w:r>
        <w:rPr>
          <w:rFonts w:asciiTheme="minorHAnsi" w:hAnsiTheme="minorHAnsi"/>
        </w:rPr>
        <w:br w:type="page"/>
      </w:r>
    </w:p>
    <w:p w:rsidR="00ED61CA" w:rsidRPr="009D35BD" w:rsidRDefault="00677DB3" w:rsidP="00ED61CA">
      <w:pPr>
        <w:pStyle w:val="Kop2"/>
        <w:numPr>
          <w:ilvl w:val="1"/>
          <w:numId w:val="3"/>
        </w:numPr>
        <w:jc w:val="both"/>
        <w:rPr>
          <w:rFonts w:asciiTheme="minorHAnsi" w:hAnsiTheme="minorHAnsi"/>
          <w:szCs w:val="20"/>
        </w:rPr>
      </w:pPr>
      <w:bookmarkStart w:id="22" w:name="_Toc254178554"/>
      <w:bookmarkStart w:id="23" w:name="_Toc352326076"/>
      <w:r w:rsidRPr="009D35BD">
        <w:rPr>
          <w:rFonts w:asciiTheme="minorHAnsi" w:hAnsiTheme="minorHAnsi"/>
          <w:szCs w:val="20"/>
        </w:rPr>
        <w:t xml:space="preserve">aanmelding </w:t>
      </w:r>
      <w:r w:rsidR="00ED61CA" w:rsidRPr="009D35BD">
        <w:rPr>
          <w:rFonts w:asciiTheme="minorHAnsi" w:hAnsiTheme="minorHAnsi"/>
          <w:szCs w:val="20"/>
        </w:rPr>
        <w:t>(indienen van informatie)</w:t>
      </w:r>
      <w:bookmarkEnd w:id="22"/>
      <w:bookmarkEnd w:id="23"/>
    </w:p>
    <w:p w:rsidR="008149A3" w:rsidRDefault="00130B1F" w:rsidP="00130B1F">
      <w:pPr>
        <w:pStyle w:val="Platteteksteersteinspringing2"/>
        <w:ind w:left="709" w:firstLine="0"/>
        <w:rPr>
          <w:rFonts w:asciiTheme="minorHAnsi" w:hAnsiTheme="minorHAnsi"/>
        </w:rPr>
      </w:pPr>
      <w:r>
        <w:rPr>
          <w:rFonts w:asciiTheme="minorHAnsi" w:hAnsiTheme="minorHAnsi"/>
        </w:rPr>
        <w:t xml:space="preserve">Via </w:t>
      </w:r>
      <w:proofErr w:type="spellStart"/>
      <w:r>
        <w:rPr>
          <w:rFonts w:asciiTheme="minorHAnsi" w:hAnsiTheme="minorHAnsi"/>
        </w:rPr>
        <w:t>TenderNed</w:t>
      </w:r>
      <w:proofErr w:type="spellEnd"/>
      <w:r>
        <w:rPr>
          <w:rFonts w:asciiTheme="minorHAnsi" w:hAnsiTheme="minorHAnsi"/>
        </w:rPr>
        <w:t xml:space="preserve">. </w:t>
      </w:r>
      <w:r w:rsidR="009914B0" w:rsidRPr="009D35BD">
        <w:rPr>
          <w:rFonts w:asciiTheme="minorHAnsi" w:hAnsiTheme="minorHAnsi"/>
        </w:rPr>
        <w:t xml:space="preserve">U wordt verzocht alle informatie in te dienen volgens de nummering </w:t>
      </w:r>
      <w:r w:rsidR="00C35ED3" w:rsidRPr="009D35BD">
        <w:rPr>
          <w:rFonts w:asciiTheme="minorHAnsi" w:hAnsiTheme="minorHAnsi"/>
        </w:rPr>
        <w:t xml:space="preserve"> zoals aangegeven </w:t>
      </w:r>
      <w:r w:rsidR="009914B0" w:rsidRPr="009D35BD">
        <w:rPr>
          <w:rFonts w:asciiTheme="minorHAnsi" w:hAnsiTheme="minorHAnsi"/>
        </w:rPr>
        <w:t xml:space="preserve">door de </w:t>
      </w:r>
      <w:r w:rsidR="00BF4206" w:rsidRPr="009D35BD">
        <w:rPr>
          <w:rFonts w:asciiTheme="minorHAnsi" w:hAnsiTheme="minorHAnsi"/>
        </w:rPr>
        <w:t>Aanbestedende Dienst</w:t>
      </w:r>
      <w:r w:rsidR="009914B0" w:rsidRPr="009D35BD">
        <w:rPr>
          <w:rFonts w:asciiTheme="minorHAnsi" w:hAnsiTheme="minorHAnsi"/>
        </w:rPr>
        <w:t xml:space="preserve">. </w:t>
      </w:r>
      <w:r>
        <w:rPr>
          <w:rFonts w:asciiTheme="minorHAnsi" w:hAnsiTheme="minorHAnsi"/>
        </w:rPr>
        <w:t>NB deze selectieleidraad wordt verstrekt als .pdf document en als .</w:t>
      </w:r>
      <w:proofErr w:type="spellStart"/>
      <w:r>
        <w:rPr>
          <w:rFonts w:asciiTheme="minorHAnsi" w:hAnsiTheme="minorHAnsi"/>
        </w:rPr>
        <w:t>docx</w:t>
      </w:r>
      <w:proofErr w:type="spellEnd"/>
      <w:r>
        <w:rPr>
          <w:rFonts w:asciiTheme="minorHAnsi" w:hAnsiTheme="minorHAnsi"/>
        </w:rPr>
        <w:t xml:space="preserve"> document met het oog op gebruiksgemak van de voorbeelden. Het .pdf document is echter juridisch leidend en ingediende versies die hiervan afwijken kunnen terzijde gelegd worden.</w:t>
      </w:r>
    </w:p>
    <w:p w:rsidR="00ED61CA" w:rsidRPr="009D35BD" w:rsidRDefault="00ED61CA" w:rsidP="00ED61CA">
      <w:pPr>
        <w:pStyle w:val="Kop2"/>
        <w:numPr>
          <w:ilvl w:val="1"/>
          <w:numId w:val="3"/>
        </w:numPr>
        <w:jc w:val="both"/>
        <w:rPr>
          <w:rFonts w:asciiTheme="minorHAnsi" w:hAnsiTheme="minorHAnsi"/>
          <w:szCs w:val="20"/>
        </w:rPr>
      </w:pPr>
      <w:bookmarkStart w:id="24" w:name="_Toc254178556"/>
      <w:bookmarkStart w:id="25" w:name="_Toc352326077"/>
      <w:r w:rsidRPr="009D35BD">
        <w:rPr>
          <w:rFonts w:asciiTheme="minorHAnsi" w:hAnsiTheme="minorHAnsi"/>
          <w:szCs w:val="20"/>
        </w:rPr>
        <w:t>Rechtsgeldigheid</w:t>
      </w:r>
      <w:bookmarkEnd w:id="24"/>
      <w:bookmarkEnd w:id="25"/>
    </w:p>
    <w:p w:rsidR="006918C2" w:rsidRPr="009D35BD" w:rsidRDefault="00ED61CA" w:rsidP="00C67DAC">
      <w:pPr>
        <w:ind w:left="709"/>
        <w:rPr>
          <w:rFonts w:asciiTheme="minorHAnsi" w:hAnsiTheme="minorHAnsi"/>
          <w:highlight w:val="yellow"/>
        </w:rPr>
      </w:pPr>
      <w:r w:rsidRPr="009D35BD">
        <w:rPr>
          <w:rFonts w:asciiTheme="minorHAnsi" w:hAnsiTheme="minorHAnsi"/>
        </w:rPr>
        <w:t xml:space="preserve">Ingediende documenten dienen, waar aangegeven, door een handelingsbevoegde vertegenwoordiger te zijn ondertekend. Bij </w:t>
      </w:r>
      <w:r w:rsidR="004A3FC1" w:rsidRPr="009D35BD">
        <w:rPr>
          <w:rFonts w:asciiTheme="minorHAnsi" w:hAnsiTheme="minorHAnsi"/>
        </w:rPr>
        <w:t>indienen in digitale vorm</w:t>
      </w:r>
      <w:r w:rsidRPr="009D35BD">
        <w:rPr>
          <w:rFonts w:asciiTheme="minorHAnsi" w:hAnsiTheme="minorHAnsi"/>
        </w:rPr>
        <w:t xml:space="preserve"> </w:t>
      </w:r>
      <w:r w:rsidR="00071CD1" w:rsidRPr="009D35BD">
        <w:rPr>
          <w:rFonts w:asciiTheme="minorHAnsi" w:hAnsiTheme="minorHAnsi"/>
        </w:rPr>
        <w:t xml:space="preserve">dient </w:t>
      </w:r>
      <w:r w:rsidRPr="009D35BD">
        <w:rPr>
          <w:rFonts w:asciiTheme="minorHAnsi" w:hAnsiTheme="minorHAnsi"/>
        </w:rPr>
        <w:t xml:space="preserve">het document </w:t>
      </w:r>
      <w:r w:rsidR="00071CD1" w:rsidRPr="009D35BD">
        <w:rPr>
          <w:rFonts w:asciiTheme="minorHAnsi" w:hAnsiTheme="minorHAnsi"/>
        </w:rPr>
        <w:t xml:space="preserve">te </w:t>
      </w:r>
      <w:r w:rsidRPr="009D35BD">
        <w:rPr>
          <w:rFonts w:asciiTheme="minorHAnsi" w:hAnsiTheme="minorHAnsi"/>
        </w:rPr>
        <w:t xml:space="preserve">worden ondertekend en </w:t>
      </w:r>
      <w:proofErr w:type="spellStart"/>
      <w:r w:rsidRPr="009D35BD">
        <w:rPr>
          <w:rFonts w:asciiTheme="minorHAnsi" w:hAnsiTheme="minorHAnsi"/>
        </w:rPr>
        <w:t>ingescand</w:t>
      </w:r>
      <w:proofErr w:type="spellEnd"/>
      <w:r w:rsidRPr="009D35BD">
        <w:rPr>
          <w:rFonts w:asciiTheme="minorHAnsi" w:hAnsiTheme="minorHAnsi"/>
        </w:rPr>
        <w:t>.</w:t>
      </w:r>
    </w:p>
    <w:p w:rsidR="00A86918" w:rsidRPr="009D35BD" w:rsidRDefault="00A86918" w:rsidP="00D22B01">
      <w:pPr>
        <w:pStyle w:val="Kop1"/>
        <w:rPr>
          <w:rFonts w:asciiTheme="minorHAnsi" w:hAnsiTheme="minorHAnsi"/>
          <w:sz w:val="20"/>
          <w:szCs w:val="20"/>
        </w:rPr>
      </w:pPr>
      <w:bookmarkStart w:id="26" w:name="_Toc251687273"/>
      <w:bookmarkStart w:id="27" w:name="_Toc254178560"/>
      <w:bookmarkStart w:id="28" w:name="_Toc352326078"/>
      <w:r w:rsidRPr="009D35BD">
        <w:rPr>
          <w:rFonts w:asciiTheme="minorHAnsi" w:hAnsiTheme="minorHAnsi"/>
          <w:sz w:val="20"/>
          <w:szCs w:val="20"/>
        </w:rPr>
        <w:t>2</w:t>
      </w:r>
      <w:bookmarkEnd w:id="26"/>
      <w:r w:rsidR="00373D4A" w:rsidRPr="009D35BD">
        <w:rPr>
          <w:rFonts w:asciiTheme="minorHAnsi" w:hAnsiTheme="minorHAnsi"/>
          <w:sz w:val="20"/>
          <w:szCs w:val="20"/>
        </w:rPr>
        <w:t xml:space="preserve"> </w:t>
      </w:r>
      <w:r w:rsidR="00CD1782" w:rsidRPr="009D35BD">
        <w:rPr>
          <w:rFonts w:asciiTheme="minorHAnsi" w:hAnsiTheme="minorHAnsi"/>
          <w:sz w:val="20"/>
          <w:szCs w:val="20"/>
        </w:rPr>
        <w:t>selectie</w:t>
      </w:r>
      <w:bookmarkEnd w:id="27"/>
      <w:bookmarkEnd w:id="28"/>
    </w:p>
    <w:p w:rsidR="009914B0" w:rsidRPr="009D35BD" w:rsidRDefault="009914B0" w:rsidP="009914B0">
      <w:pPr>
        <w:pStyle w:val="Kop2"/>
        <w:numPr>
          <w:ilvl w:val="1"/>
          <w:numId w:val="7"/>
        </w:numPr>
        <w:rPr>
          <w:rFonts w:asciiTheme="minorHAnsi" w:hAnsiTheme="minorHAnsi"/>
          <w:szCs w:val="20"/>
        </w:rPr>
      </w:pPr>
      <w:bookmarkStart w:id="29" w:name="_Toc254178562"/>
      <w:bookmarkStart w:id="30" w:name="_Toc251687276"/>
      <w:bookmarkStart w:id="31" w:name="_Toc251687274"/>
      <w:bookmarkStart w:id="32" w:name="_Toc254178561"/>
      <w:bookmarkStart w:id="33" w:name="_Toc352326079"/>
      <w:r w:rsidRPr="009D35BD">
        <w:rPr>
          <w:rFonts w:asciiTheme="minorHAnsi" w:hAnsiTheme="minorHAnsi"/>
          <w:szCs w:val="20"/>
        </w:rPr>
        <w:t>beoordeling</w:t>
      </w:r>
      <w:bookmarkEnd w:id="29"/>
      <w:r w:rsidRPr="009D35BD">
        <w:rPr>
          <w:rFonts w:asciiTheme="minorHAnsi" w:hAnsiTheme="minorHAnsi"/>
          <w:szCs w:val="20"/>
        </w:rPr>
        <w:t>ssystematiek</w:t>
      </w:r>
      <w:bookmarkEnd w:id="33"/>
      <w:r w:rsidRPr="009D35BD">
        <w:rPr>
          <w:rFonts w:asciiTheme="minorHAnsi" w:hAnsiTheme="minorHAnsi"/>
          <w:szCs w:val="20"/>
        </w:rPr>
        <w:t xml:space="preserve"> </w:t>
      </w:r>
      <w:bookmarkEnd w:id="30"/>
    </w:p>
    <w:p w:rsidR="009914B0" w:rsidRPr="009D35BD" w:rsidRDefault="009914B0" w:rsidP="009914B0">
      <w:pPr>
        <w:pStyle w:val="Platteteksteersteinspringing2"/>
        <w:ind w:left="709" w:firstLine="0"/>
        <w:rPr>
          <w:rFonts w:asciiTheme="minorHAnsi" w:hAnsiTheme="minorHAnsi"/>
        </w:rPr>
      </w:pPr>
      <w:r w:rsidRPr="009D35BD">
        <w:rPr>
          <w:rFonts w:asciiTheme="minorHAnsi" w:hAnsiTheme="minorHAnsi"/>
        </w:rPr>
        <w:t>De beoordeling zal als volgt plaatsvinden:</w:t>
      </w:r>
    </w:p>
    <w:p w:rsidR="009914B0" w:rsidRPr="009D35BD" w:rsidRDefault="009914B0" w:rsidP="009914B0">
      <w:pPr>
        <w:pStyle w:val="Lijstalinea"/>
        <w:numPr>
          <w:ilvl w:val="0"/>
          <w:numId w:val="4"/>
        </w:numPr>
        <w:rPr>
          <w:rFonts w:asciiTheme="minorHAnsi" w:hAnsiTheme="minorHAnsi"/>
        </w:rPr>
      </w:pPr>
      <w:r w:rsidRPr="009D35BD">
        <w:rPr>
          <w:rFonts w:asciiTheme="minorHAnsi" w:hAnsiTheme="minorHAnsi"/>
        </w:rPr>
        <w:t xml:space="preserve">De </w:t>
      </w:r>
      <w:r w:rsidR="00BF4206" w:rsidRPr="009D35BD">
        <w:rPr>
          <w:rFonts w:asciiTheme="minorHAnsi" w:hAnsiTheme="minorHAnsi"/>
        </w:rPr>
        <w:t>Aanbestedende Dienst</w:t>
      </w:r>
      <w:r w:rsidRPr="009D35BD">
        <w:rPr>
          <w:rFonts w:asciiTheme="minorHAnsi" w:hAnsiTheme="minorHAnsi"/>
        </w:rPr>
        <w:t xml:space="preserve"> controleert de aanvragen op volledigheid. Indien een onderneming één of meerdere (gevraagde) documenten niet instuurt, dan wel op één of meerdere documenten de gevraagde informatie ontbreekt dan heeft de </w:t>
      </w:r>
      <w:r w:rsidR="00BF4206" w:rsidRPr="009D35BD">
        <w:rPr>
          <w:rFonts w:asciiTheme="minorHAnsi" w:hAnsiTheme="minorHAnsi"/>
        </w:rPr>
        <w:t>Aanbestedende Dienst</w:t>
      </w:r>
      <w:r w:rsidRPr="009D35BD">
        <w:rPr>
          <w:rFonts w:asciiTheme="minorHAnsi" w:hAnsiTheme="minorHAnsi"/>
        </w:rPr>
        <w:t xml:space="preserve"> het recht de aanvraag verder niet in behandeling te nemen. </w:t>
      </w:r>
      <w:r w:rsidR="008A3A74">
        <w:rPr>
          <w:rFonts w:asciiTheme="minorHAnsi" w:hAnsiTheme="minorHAnsi"/>
        </w:rPr>
        <w:t>H</w:t>
      </w:r>
      <w:r w:rsidRPr="009D35BD">
        <w:rPr>
          <w:rFonts w:asciiTheme="minorHAnsi" w:hAnsiTheme="minorHAnsi"/>
        </w:rPr>
        <w:t>ij stelt de onderneming hiervan terstond in kennis.</w:t>
      </w:r>
      <w:r w:rsidRPr="009D35BD">
        <w:rPr>
          <w:rFonts w:asciiTheme="minorHAnsi" w:hAnsiTheme="minorHAnsi"/>
        </w:rPr>
        <w:br/>
      </w:r>
    </w:p>
    <w:p w:rsidR="009914B0" w:rsidRPr="009D35BD" w:rsidRDefault="009914B0" w:rsidP="009914B0">
      <w:pPr>
        <w:pStyle w:val="Lijstalinea"/>
        <w:numPr>
          <w:ilvl w:val="0"/>
          <w:numId w:val="4"/>
        </w:numPr>
        <w:rPr>
          <w:rFonts w:asciiTheme="minorHAnsi" w:hAnsiTheme="minorHAnsi"/>
        </w:rPr>
      </w:pPr>
      <w:r w:rsidRPr="009D35BD">
        <w:rPr>
          <w:rFonts w:asciiTheme="minorHAnsi" w:hAnsiTheme="minorHAnsi"/>
        </w:rPr>
        <w:t xml:space="preserve">De </w:t>
      </w:r>
      <w:r w:rsidR="00BF4206" w:rsidRPr="009D35BD">
        <w:rPr>
          <w:rFonts w:asciiTheme="minorHAnsi" w:hAnsiTheme="minorHAnsi"/>
        </w:rPr>
        <w:t>Aanbestedende Dienst</w:t>
      </w:r>
      <w:r w:rsidRPr="009D35BD">
        <w:rPr>
          <w:rFonts w:asciiTheme="minorHAnsi" w:hAnsiTheme="minorHAnsi"/>
        </w:rPr>
        <w:t xml:space="preserve"> stelt vast of de onderneming over een geldige inschrijving bij de Kamer van Koophandel of gelijkwaardig buitenlands document beschikt (door </w:t>
      </w:r>
      <w:r w:rsidR="00342B25" w:rsidRPr="009D35BD">
        <w:rPr>
          <w:rFonts w:asciiTheme="minorHAnsi" w:hAnsiTheme="minorHAnsi"/>
        </w:rPr>
        <w:t xml:space="preserve">aanvrager </w:t>
      </w:r>
      <w:r w:rsidRPr="009D35BD">
        <w:rPr>
          <w:rFonts w:asciiTheme="minorHAnsi" w:hAnsiTheme="minorHAnsi"/>
        </w:rPr>
        <w:t>als Bijlage 1 in te voegen).</w:t>
      </w:r>
      <w:r w:rsidRPr="009D35BD">
        <w:rPr>
          <w:rFonts w:asciiTheme="minorHAnsi" w:hAnsiTheme="minorHAnsi"/>
        </w:rPr>
        <w:br/>
      </w:r>
    </w:p>
    <w:p w:rsidR="009914B0" w:rsidRPr="009D35BD" w:rsidRDefault="009914B0" w:rsidP="009914B0">
      <w:pPr>
        <w:pStyle w:val="Lijstalinea"/>
        <w:numPr>
          <w:ilvl w:val="0"/>
          <w:numId w:val="4"/>
        </w:numPr>
        <w:rPr>
          <w:rFonts w:asciiTheme="minorHAnsi" w:hAnsiTheme="minorHAnsi"/>
        </w:rPr>
      </w:pPr>
      <w:r w:rsidRPr="009D35BD">
        <w:rPr>
          <w:rFonts w:asciiTheme="minorHAnsi" w:hAnsiTheme="minorHAnsi"/>
        </w:rPr>
        <w:t xml:space="preserve">De </w:t>
      </w:r>
      <w:r w:rsidR="00BF4206" w:rsidRPr="009D35BD">
        <w:rPr>
          <w:rFonts w:asciiTheme="minorHAnsi" w:hAnsiTheme="minorHAnsi"/>
        </w:rPr>
        <w:t>Aanbestedende Dienst</w:t>
      </w:r>
      <w:r w:rsidRPr="009D35BD">
        <w:rPr>
          <w:rFonts w:asciiTheme="minorHAnsi" w:hAnsiTheme="minorHAnsi"/>
        </w:rPr>
        <w:t xml:space="preserve"> toetst de onderneming aan </w:t>
      </w:r>
      <w:r w:rsidR="00342B25" w:rsidRPr="009D35BD">
        <w:rPr>
          <w:rFonts w:asciiTheme="minorHAnsi" w:hAnsiTheme="minorHAnsi"/>
        </w:rPr>
        <w:t xml:space="preserve">de </w:t>
      </w:r>
      <w:proofErr w:type="spellStart"/>
      <w:r w:rsidRPr="009D35BD">
        <w:rPr>
          <w:rFonts w:asciiTheme="minorHAnsi" w:hAnsiTheme="minorHAnsi"/>
        </w:rPr>
        <w:t>uitsluitings</w:t>
      </w:r>
      <w:r w:rsidR="004A3FC1" w:rsidRPr="009D35BD">
        <w:rPr>
          <w:rFonts w:asciiTheme="minorHAnsi" w:hAnsiTheme="minorHAnsi"/>
        </w:rPr>
        <w:t>gronden</w:t>
      </w:r>
      <w:proofErr w:type="spellEnd"/>
      <w:r w:rsidRPr="009D35BD">
        <w:rPr>
          <w:rFonts w:asciiTheme="minorHAnsi" w:hAnsiTheme="minorHAnsi"/>
        </w:rPr>
        <w:t xml:space="preserve"> van het BAO.</w:t>
      </w:r>
      <w:r w:rsidRPr="009D35BD">
        <w:rPr>
          <w:rFonts w:asciiTheme="minorHAnsi" w:hAnsiTheme="minorHAnsi"/>
        </w:rPr>
        <w:br/>
        <w:t xml:space="preserve">Daartoe verstrekt de onderneming de Verklaring van Tabel 2 bij deze </w:t>
      </w:r>
      <w:r w:rsidR="002346A9" w:rsidRPr="009D35BD">
        <w:rPr>
          <w:rFonts w:asciiTheme="minorHAnsi" w:hAnsiTheme="minorHAnsi"/>
        </w:rPr>
        <w:t>Selectie</w:t>
      </w:r>
      <w:r w:rsidR="004A3FC1" w:rsidRPr="009D35BD">
        <w:rPr>
          <w:rFonts w:asciiTheme="minorHAnsi" w:hAnsiTheme="minorHAnsi"/>
        </w:rPr>
        <w:t>leidraad</w:t>
      </w:r>
      <w:r w:rsidRPr="009D35BD">
        <w:rPr>
          <w:rFonts w:asciiTheme="minorHAnsi" w:hAnsiTheme="minorHAnsi"/>
        </w:rPr>
        <w:t xml:space="preserve">. </w:t>
      </w:r>
      <w:r w:rsidR="004A3FC1" w:rsidRPr="009D35BD">
        <w:rPr>
          <w:rFonts w:asciiTheme="minorHAnsi" w:hAnsiTheme="minorHAnsi"/>
        </w:rPr>
        <w:t>Is een of meer</w:t>
      </w:r>
      <w:r w:rsidRPr="009D35BD">
        <w:rPr>
          <w:rFonts w:asciiTheme="minorHAnsi" w:hAnsiTheme="minorHAnsi"/>
        </w:rPr>
        <w:t xml:space="preserve"> van de </w:t>
      </w:r>
      <w:proofErr w:type="spellStart"/>
      <w:r w:rsidRPr="009D35BD">
        <w:rPr>
          <w:rFonts w:asciiTheme="minorHAnsi" w:hAnsiTheme="minorHAnsi"/>
        </w:rPr>
        <w:t>uitsluitings</w:t>
      </w:r>
      <w:r w:rsidR="004A3FC1" w:rsidRPr="009D35BD">
        <w:rPr>
          <w:rFonts w:asciiTheme="minorHAnsi" w:hAnsiTheme="minorHAnsi"/>
        </w:rPr>
        <w:t>gronden</w:t>
      </w:r>
      <w:proofErr w:type="spellEnd"/>
      <w:r w:rsidR="004A3FC1" w:rsidRPr="009D35BD">
        <w:rPr>
          <w:rFonts w:asciiTheme="minorHAnsi" w:hAnsiTheme="minorHAnsi"/>
        </w:rPr>
        <w:t xml:space="preserve"> van toepassing op de onderneming,</w:t>
      </w:r>
      <w:r w:rsidR="00342B25" w:rsidRPr="009D35BD">
        <w:rPr>
          <w:rFonts w:asciiTheme="minorHAnsi" w:hAnsiTheme="minorHAnsi"/>
        </w:rPr>
        <w:t xml:space="preserve"> </w:t>
      </w:r>
      <w:r w:rsidRPr="009D35BD">
        <w:rPr>
          <w:rFonts w:asciiTheme="minorHAnsi" w:hAnsiTheme="minorHAnsi"/>
        </w:rPr>
        <w:t xml:space="preserve">dan </w:t>
      </w:r>
      <w:r w:rsidR="004A3FC1" w:rsidRPr="009D35BD">
        <w:rPr>
          <w:rFonts w:asciiTheme="minorHAnsi" w:hAnsiTheme="minorHAnsi"/>
        </w:rPr>
        <w:t>zal</w:t>
      </w:r>
      <w:r w:rsidRPr="009D35BD">
        <w:rPr>
          <w:rFonts w:asciiTheme="minorHAnsi" w:hAnsiTheme="minorHAnsi"/>
        </w:rPr>
        <w:t xml:space="preserve"> de </w:t>
      </w:r>
      <w:r w:rsidR="00BF4206" w:rsidRPr="009D35BD">
        <w:rPr>
          <w:rFonts w:asciiTheme="minorHAnsi" w:hAnsiTheme="minorHAnsi"/>
        </w:rPr>
        <w:t>Aanbestedende Dienst</w:t>
      </w:r>
      <w:r w:rsidRPr="009D35BD">
        <w:rPr>
          <w:rFonts w:asciiTheme="minorHAnsi" w:hAnsiTheme="minorHAnsi"/>
        </w:rPr>
        <w:t xml:space="preserve"> de onderneming </w:t>
      </w:r>
      <w:r w:rsidR="004A3FC1" w:rsidRPr="009D35BD">
        <w:rPr>
          <w:rFonts w:asciiTheme="minorHAnsi" w:hAnsiTheme="minorHAnsi"/>
        </w:rPr>
        <w:t>uitsluiten van deelname aan de aanbesteding</w:t>
      </w:r>
      <w:r w:rsidRPr="009D35BD">
        <w:rPr>
          <w:rFonts w:asciiTheme="minorHAnsi" w:hAnsiTheme="minorHAnsi"/>
        </w:rPr>
        <w:t>.</w:t>
      </w:r>
    </w:p>
    <w:p w:rsidR="009914B0" w:rsidRPr="009D35BD" w:rsidRDefault="009914B0" w:rsidP="009914B0">
      <w:pPr>
        <w:pStyle w:val="Lijstalinea"/>
        <w:ind w:left="709"/>
        <w:rPr>
          <w:rFonts w:asciiTheme="minorHAnsi" w:hAnsiTheme="minorHAnsi"/>
        </w:rPr>
      </w:pPr>
    </w:p>
    <w:p w:rsidR="000B393E" w:rsidRPr="00CB0534" w:rsidRDefault="009914B0" w:rsidP="009914B0">
      <w:pPr>
        <w:pStyle w:val="Lijstalinea"/>
        <w:numPr>
          <w:ilvl w:val="0"/>
          <w:numId w:val="4"/>
        </w:numPr>
        <w:tabs>
          <w:tab w:val="left" w:pos="3369"/>
          <w:tab w:val="left" w:pos="5804"/>
        </w:tabs>
        <w:ind w:right="139"/>
        <w:rPr>
          <w:rFonts w:asciiTheme="minorHAnsi" w:hAnsiTheme="minorHAnsi"/>
        </w:rPr>
      </w:pPr>
      <w:r w:rsidRPr="00CB0534">
        <w:rPr>
          <w:rFonts w:asciiTheme="minorHAnsi" w:hAnsiTheme="minorHAnsi"/>
        </w:rPr>
        <w:t xml:space="preserve">De </w:t>
      </w:r>
      <w:r w:rsidR="00BF4206" w:rsidRPr="00CB0534">
        <w:rPr>
          <w:rFonts w:asciiTheme="minorHAnsi" w:hAnsiTheme="minorHAnsi"/>
        </w:rPr>
        <w:t>Aanbestedende Dienst</w:t>
      </w:r>
      <w:r w:rsidRPr="00CB0534">
        <w:rPr>
          <w:rFonts w:asciiTheme="minorHAnsi" w:hAnsiTheme="minorHAnsi"/>
        </w:rPr>
        <w:t xml:space="preserve"> toetst de onderneming aan de financiële en technische </w:t>
      </w:r>
      <w:proofErr w:type="spellStart"/>
      <w:r w:rsidRPr="00CB0534">
        <w:rPr>
          <w:rFonts w:asciiTheme="minorHAnsi" w:hAnsiTheme="minorHAnsi"/>
        </w:rPr>
        <w:t>geschiktheidseisen</w:t>
      </w:r>
      <w:proofErr w:type="spellEnd"/>
      <w:r w:rsidRPr="00CB0534">
        <w:rPr>
          <w:rFonts w:asciiTheme="minorHAnsi" w:hAnsiTheme="minorHAnsi"/>
        </w:rPr>
        <w:t xml:space="preserve"> conform het </w:t>
      </w:r>
      <w:proofErr w:type="spellStart"/>
      <w:r w:rsidRPr="00CB0534">
        <w:rPr>
          <w:rFonts w:asciiTheme="minorHAnsi" w:hAnsiTheme="minorHAnsi"/>
        </w:rPr>
        <w:t>Ba</w:t>
      </w:r>
      <w:r w:rsidR="008475E0" w:rsidRPr="00CB0534">
        <w:rPr>
          <w:rFonts w:asciiTheme="minorHAnsi" w:hAnsiTheme="minorHAnsi"/>
        </w:rPr>
        <w:t>ss</w:t>
      </w:r>
      <w:proofErr w:type="spellEnd"/>
      <w:r w:rsidR="008A3A74">
        <w:rPr>
          <w:rFonts w:asciiTheme="minorHAnsi" w:hAnsiTheme="minorHAnsi"/>
        </w:rPr>
        <w:t xml:space="preserve"> en het </w:t>
      </w:r>
      <w:proofErr w:type="spellStart"/>
      <w:r w:rsidR="008A3A74">
        <w:rPr>
          <w:rFonts w:asciiTheme="minorHAnsi" w:hAnsiTheme="minorHAnsi"/>
        </w:rPr>
        <w:t>Bao</w:t>
      </w:r>
      <w:proofErr w:type="spellEnd"/>
      <w:r w:rsidRPr="00CB0534">
        <w:rPr>
          <w:rFonts w:asciiTheme="minorHAnsi" w:hAnsiTheme="minorHAnsi"/>
        </w:rPr>
        <w:t xml:space="preserve">. Daartoe </w:t>
      </w:r>
      <w:r w:rsidR="00DF7DD1" w:rsidRPr="00CB0534">
        <w:rPr>
          <w:rFonts w:asciiTheme="minorHAnsi" w:hAnsiTheme="minorHAnsi"/>
        </w:rPr>
        <w:t>levert</w:t>
      </w:r>
      <w:r w:rsidR="00390E1C" w:rsidRPr="00CB0534">
        <w:rPr>
          <w:rFonts w:asciiTheme="minorHAnsi" w:hAnsiTheme="minorHAnsi"/>
        </w:rPr>
        <w:t xml:space="preserve"> </w:t>
      </w:r>
      <w:r w:rsidRPr="00CB0534">
        <w:rPr>
          <w:rFonts w:asciiTheme="minorHAnsi" w:hAnsiTheme="minorHAnsi"/>
        </w:rPr>
        <w:t xml:space="preserve">de onderneming gegevens </w:t>
      </w:r>
      <w:r w:rsidR="00DF7DD1" w:rsidRPr="00CB0534">
        <w:rPr>
          <w:rFonts w:asciiTheme="minorHAnsi" w:hAnsiTheme="minorHAnsi"/>
        </w:rPr>
        <w:t>aa</w:t>
      </w:r>
      <w:r w:rsidRPr="00CB0534">
        <w:rPr>
          <w:rFonts w:asciiTheme="minorHAnsi" w:hAnsiTheme="minorHAnsi"/>
        </w:rPr>
        <w:t xml:space="preserve">n </w:t>
      </w:r>
      <w:r w:rsidR="00DF7DD1" w:rsidRPr="00CB0534">
        <w:rPr>
          <w:rFonts w:asciiTheme="minorHAnsi" w:hAnsiTheme="minorHAnsi"/>
        </w:rPr>
        <w:t xml:space="preserve">volgens </w:t>
      </w:r>
      <w:r w:rsidR="00BC7843" w:rsidRPr="00CB0534">
        <w:rPr>
          <w:rFonts w:asciiTheme="minorHAnsi" w:hAnsiTheme="minorHAnsi"/>
        </w:rPr>
        <w:t>de tabellen 3 t/m 6</w:t>
      </w:r>
      <w:r w:rsidR="001D3C1D" w:rsidRPr="00CB0534">
        <w:rPr>
          <w:rFonts w:asciiTheme="minorHAnsi" w:hAnsiTheme="minorHAnsi"/>
        </w:rPr>
        <w:t xml:space="preserve"> </w:t>
      </w:r>
      <w:r w:rsidRPr="00CB0534">
        <w:rPr>
          <w:rFonts w:asciiTheme="minorHAnsi" w:hAnsiTheme="minorHAnsi"/>
        </w:rPr>
        <w:t xml:space="preserve">bij deze </w:t>
      </w:r>
      <w:r w:rsidR="002346A9" w:rsidRPr="00CB0534">
        <w:rPr>
          <w:rFonts w:asciiTheme="minorHAnsi" w:hAnsiTheme="minorHAnsi"/>
        </w:rPr>
        <w:t>Selectie</w:t>
      </w:r>
      <w:r w:rsidRPr="00CB0534">
        <w:rPr>
          <w:rFonts w:asciiTheme="minorHAnsi" w:hAnsiTheme="minorHAnsi"/>
        </w:rPr>
        <w:t xml:space="preserve">. </w:t>
      </w:r>
      <w:r w:rsidR="002C3117" w:rsidRPr="00CB0534">
        <w:rPr>
          <w:rFonts w:asciiTheme="minorHAnsi" w:hAnsiTheme="minorHAnsi"/>
        </w:rPr>
        <w:br/>
      </w:r>
      <w:r w:rsidR="002C3117" w:rsidRPr="00CB0534">
        <w:rPr>
          <w:rFonts w:asciiTheme="minorHAnsi" w:hAnsiTheme="minorHAnsi"/>
        </w:rPr>
        <w:br/>
      </w:r>
      <w:r w:rsidR="00CE28AB" w:rsidRPr="00CB0534">
        <w:rPr>
          <w:rFonts w:asciiTheme="minorHAnsi" w:hAnsiTheme="minorHAnsi"/>
        </w:rPr>
        <w:t>V</w:t>
      </w:r>
      <w:r w:rsidRPr="00CB0534">
        <w:rPr>
          <w:rFonts w:asciiTheme="minorHAnsi" w:hAnsiTheme="minorHAnsi"/>
        </w:rPr>
        <w:t xml:space="preserve">an </w:t>
      </w:r>
      <w:r w:rsidR="002C3117" w:rsidRPr="00CB0534">
        <w:rPr>
          <w:rFonts w:asciiTheme="minorHAnsi" w:hAnsiTheme="minorHAnsi"/>
        </w:rPr>
        <w:t xml:space="preserve">extra </w:t>
      </w:r>
      <w:r w:rsidRPr="00CB0534">
        <w:rPr>
          <w:rFonts w:asciiTheme="minorHAnsi" w:hAnsiTheme="minorHAnsi"/>
        </w:rPr>
        <w:t xml:space="preserve">belang bij de beoordeling </w:t>
      </w:r>
      <w:r w:rsidR="00CE28AB" w:rsidRPr="00CB0534">
        <w:rPr>
          <w:rFonts w:asciiTheme="minorHAnsi" w:hAnsiTheme="minorHAnsi"/>
        </w:rPr>
        <w:t>in Tabel 5</w:t>
      </w:r>
      <w:r w:rsidR="002C3117" w:rsidRPr="00CB0534">
        <w:rPr>
          <w:rFonts w:asciiTheme="minorHAnsi" w:hAnsiTheme="minorHAnsi"/>
        </w:rPr>
        <w:t>, referenties</w:t>
      </w:r>
      <w:r w:rsidR="00CE28AB" w:rsidRPr="00CB0534">
        <w:rPr>
          <w:rFonts w:asciiTheme="minorHAnsi" w:hAnsiTheme="minorHAnsi"/>
        </w:rPr>
        <w:t xml:space="preserve"> is </w:t>
      </w:r>
      <w:r w:rsidRPr="00CB0534">
        <w:rPr>
          <w:rFonts w:asciiTheme="minorHAnsi" w:hAnsiTheme="minorHAnsi"/>
        </w:rPr>
        <w:t xml:space="preserve">dat u </w:t>
      </w:r>
      <w:r w:rsidRPr="00CB0534">
        <w:rPr>
          <w:rFonts w:asciiTheme="minorHAnsi" w:hAnsiTheme="minorHAnsi"/>
          <w:u w:val="single"/>
        </w:rPr>
        <w:t>passende</w:t>
      </w:r>
      <w:r w:rsidRPr="00CB0534">
        <w:rPr>
          <w:rFonts w:asciiTheme="minorHAnsi" w:hAnsiTheme="minorHAnsi"/>
        </w:rPr>
        <w:t xml:space="preserve"> referenties opgeeft, middels het </w:t>
      </w:r>
      <w:r w:rsidR="00CE28AB" w:rsidRPr="00CB0534">
        <w:rPr>
          <w:rFonts w:asciiTheme="minorHAnsi" w:hAnsiTheme="minorHAnsi"/>
        </w:rPr>
        <w:t>aangegeven model.</w:t>
      </w:r>
      <w:r w:rsidR="000B393E" w:rsidRPr="00CB0534">
        <w:rPr>
          <w:rFonts w:asciiTheme="minorHAnsi" w:hAnsiTheme="minorHAnsi"/>
        </w:rPr>
        <w:t xml:space="preserve"> Zie de eisen</w:t>
      </w:r>
      <w:r w:rsidR="003448AD">
        <w:rPr>
          <w:rFonts w:asciiTheme="minorHAnsi" w:hAnsiTheme="minorHAnsi"/>
        </w:rPr>
        <w:t xml:space="preserve"> in par. 3.3</w:t>
      </w:r>
      <w:r w:rsidR="000B393E" w:rsidRPr="00CB0534">
        <w:rPr>
          <w:rFonts w:asciiTheme="minorHAnsi" w:hAnsiTheme="minorHAnsi"/>
        </w:rPr>
        <w:t xml:space="preserve">. </w:t>
      </w:r>
      <w:r w:rsidR="002C3117" w:rsidRPr="00CB0534">
        <w:rPr>
          <w:rFonts w:asciiTheme="minorHAnsi" w:hAnsiTheme="minorHAnsi"/>
        </w:rPr>
        <w:t xml:space="preserve"> </w:t>
      </w:r>
    </w:p>
    <w:p w:rsidR="00CE28AB" w:rsidRPr="00CB0534" w:rsidRDefault="00CE28AB" w:rsidP="00CE28AB">
      <w:pPr>
        <w:pStyle w:val="Lijstalinea"/>
        <w:ind w:left="0"/>
        <w:rPr>
          <w:rFonts w:asciiTheme="minorHAnsi" w:hAnsiTheme="minorHAnsi"/>
        </w:rPr>
      </w:pPr>
    </w:p>
    <w:p w:rsidR="00CE28AB" w:rsidRPr="00CB0534" w:rsidRDefault="00CE28AB" w:rsidP="00CE28AB">
      <w:pPr>
        <w:pStyle w:val="Lijstalinea"/>
        <w:numPr>
          <w:ilvl w:val="1"/>
          <w:numId w:val="4"/>
        </w:numPr>
        <w:rPr>
          <w:rFonts w:asciiTheme="minorHAnsi" w:hAnsiTheme="minorHAnsi"/>
        </w:rPr>
      </w:pPr>
      <w:r w:rsidRPr="00CB0534">
        <w:rPr>
          <w:rFonts w:asciiTheme="minorHAnsi" w:hAnsiTheme="minorHAnsi"/>
        </w:rPr>
        <w:t>De ingediende ondernemingsgegevens en bewijsstukken worden getoetst</w:t>
      </w:r>
    </w:p>
    <w:p w:rsidR="00CE28AB" w:rsidRPr="00CB0534" w:rsidRDefault="00CE28AB" w:rsidP="00CE28AB">
      <w:pPr>
        <w:pStyle w:val="Lijstalinea"/>
        <w:numPr>
          <w:ilvl w:val="1"/>
          <w:numId w:val="4"/>
        </w:numPr>
        <w:rPr>
          <w:rFonts w:asciiTheme="minorHAnsi" w:hAnsiTheme="minorHAnsi"/>
        </w:rPr>
      </w:pPr>
      <w:r w:rsidRPr="00CB0534">
        <w:rPr>
          <w:rFonts w:asciiTheme="minorHAnsi" w:hAnsiTheme="minorHAnsi"/>
        </w:rPr>
        <w:t xml:space="preserve">De </w:t>
      </w:r>
      <w:r w:rsidR="00390E1C" w:rsidRPr="00CB0534">
        <w:rPr>
          <w:rFonts w:asciiTheme="minorHAnsi" w:hAnsiTheme="minorHAnsi"/>
        </w:rPr>
        <w:t>Aanbestedende Dienst</w:t>
      </w:r>
      <w:r w:rsidRPr="00CB0534">
        <w:rPr>
          <w:rFonts w:asciiTheme="minorHAnsi" w:hAnsiTheme="minorHAnsi"/>
        </w:rPr>
        <w:t xml:space="preserve"> kan een bedrijfsbezoek of </w:t>
      </w:r>
      <w:proofErr w:type="spellStart"/>
      <w:r w:rsidRPr="00CB0534">
        <w:rPr>
          <w:rFonts w:asciiTheme="minorHAnsi" w:hAnsiTheme="minorHAnsi"/>
        </w:rPr>
        <w:t>audit</w:t>
      </w:r>
      <w:proofErr w:type="spellEnd"/>
      <w:r w:rsidRPr="00CB0534">
        <w:rPr>
          <w:rFonts w:asciiTheme="minorHAnsi" w:hAnsiTheme="minorHAnsi"/>
        </w:rPr>
        <w:t xml:space="preserve"> (doen) uitvoeren bij de onderneming</w:t>
      </w:r>
      <w:r w:rsidR="00BD1443" w:rsidRPr="00CB0534">
        <w:rPr>
          <w:rFonts w:asciiTheme="minorHAnsi" w:hAnsiTheme="minorHAnsi"/>
        </w:rPr>
        <w:t xml:space="preserve"> of op een referentieproject</w:t>
      </w:r>
      <w:r w:rsidRPr="00CB0534">
        <w:rPr>
          <w:rFonts w:asciiTheme="minorHAnsi" w:hAnsiTheme="minorHAnsi"/>
        </w:rPr>
        <w:t xml:space="preserve">, om zich te vergewissen van de </w:t>
      </w:r>
      <w:r w:rsidR="00BD1443" w:rsidRPr="00CB0534">
        <w:rPr>
          <w:rFonts w:asciiTheme="minorHAnsi" w:hAnsiTheme="minorHAnsi"/>
        </w:rPr>
        <w:t xml:space="preserve">juistheid van de </w:t>
      </w:r>
      <w:r w:rsidRPr="00CB0534">
        <w:rPr>
          <w:rFonts w:asciiTheme="minorHAnsi" w:hAnsiTheme="minorHAnsi"/>
        </w:rPr>
        <w:t>opgaven die door de onderneming zijn gedaan</w:t>
      </w:r>
    </w:p>
    <w:p w:rsidR="008149A3" w:rsidRDefault="008942A0" w:rsidP="00130B1F">
      <w:pPr>
        <w:rPr>
          <w:rFonts w:asciiTheme="minorHAnsi" w:hAnsiTheme="minorHAnsi"/>
        </w:rPr>
      </w:pPr>
      <w:r w:rsidRPr="009D35BD">
        <w:rPr>
          <w:rFonts w:asciiTheme="minorHAnsi" w:hAnsiTheme="minorHAnsi"/>
        </w:rPr>
        <w:t>Onderneming</w:t>
      </w:r>
      <w:r w:rsidR="00934BF7" w:rsidRPr="009D35BD">
        <w:rPr>
          <w:rFonts w:asciiTheme="minorHAnsi" w:hAnsiTheme="minorHAnsi"/>
        </w:rPr>
        <w:t xml:space="preserve">en die </w:t>
      </w:r>
      <w:r w:rsidR="00530894" w:rsidRPr="009D35BD">
        <w:rPr>
          <w:rFonts w:asciiTheme="minorHAnsi" w:hAnsiTheme="minorHAnsi"/>
        </w:rPr>
        <w:t xml:space="preserve">volgens de verstrekte informatie en eventuele verificatie in principe </w:t>
      </w:r>
      <w:r w:rsidR="00934BF7" w:rsidRPr="009D35BD">
        <w:rPr>
          <w:rFonts w:asciiTheme="minorHAnsi" w:hAnsiTheme="minorHAnsi"/>
        </w:rPr>
        <w:t xml:space="preserve">aan alle minimumeisen </w:t>
      </w:r>
      <w:r w:rsidRPr="009D35BD">
        <w:rPr>
          <w:rFonts w:asciiTheme="minorHAnsi" w:hAnsiTheme="minorHAnsi"/>
        </w:rPr>
        <w:t>voldoen</w:t>
      </w:r>
      <w:r w:rsidR="004A3FC1" w:rsidRPr="009D35BD">
        <w:rPr>
          <w:rFonts w:asciiTheme="minorHAnsi" w:hAnsiTheme="minorHAnsi"/>
        </w:rPr>
        <w:t xml:space="preserve"> en die tot de vijf beste gegadigden behoren volgens de selectiecriteria</w:t>
      </w:r>
      <w:r w:rsidRPr="009D35BD">
        <w:rPr>
          <w:rFonts w:asciiTheme="minorHAnsi" w:hAnsiTheme="minorHAnsi"/>
        </w:rPr>
        <w:t xml:space="preserve">, worden uitgenodigd </w:t>
      </w:r>
      <w:bookmarkEnd w:id="31"/>
      <w:bookmarkEnd w:id="32"/>
      <w:r w:rsidR="000B393E" w:rsidRPr="009D35BD">
        <w:rPr>
          <w:rFonts w:asciiTheme="minorHAnsi" w:hAnsiTheme="minorHAnsi"/>
        </w:rPr>
        <w:t>tot inschrijving</w:t>
      </w:r>
      <w:r w:rsidR="00530894" w:rsidRPr="009D35BD">
        <w:rPr>
          <w:rFonts w:asciiTheme="minorHAnsi" w:hAnsiTheme="minorHAnsi"/>
        </w:rPr>
        <w:t>.</w:t>
      </w:r>
      <w:r w:rsidR="008149A3">
        <w:rPr>
          <w:rFonts w:asciiTheme="minorHAnsi" w:hAnsiTheme="minorHAnsi"/>
        </w:rPr>
        <w:br w:type="page"/>
      </w:r>
    </w:p>
    <w:p w:rsidR="00DC23C5" w:rsidRPr="009D35BD" w:rsidRDefault="00DC23C5" w:rsidP="001C5C80">
      <w:pPr>
        <w:pStyle w:val="Kop1"/>
        <w:numPr>
          <w:ilvl w:val="0"/>
          <w:numId w:val="7"/>
        </w:numPr>
        <w:rPr>
          <w:rFonts w:asciiTheme="minorHAnsi" w:hAnsiTheme="minorHAnsi"/>
          <w:sz w:val="20"/>
          <w:szCs w:val="20"/>
        </w:rPr>
      </w:pPr>
      <w:bookmarkStart w:id="34" w:name="_Toc254178563"/>
      <w:bookmarkStart w:id="35" w:name="_Toc352326080"/>
      <w:r w:rsidRPr="009D35BD">
        <w:rPr>
          <w:rFonts w:asciiTheme="minorHAnsi" w:hAnsiTheme="minorHAnsi"/>
          <w:sz w:val="20"/>
          <w:szCs w:val="20"/>
        </w:rPr>
        <w:t>in</w:t>
      </w:r>
      <w:r w:rsidR="00485B54" w:rsidRPr="009D35BD">
        <w:rPr>
          <w:rFonts w:asciiTheme="minorHAnsi" w:hAnsiTheme="minorHAnsi"/>
          <w:sz w:val="20"/>
          <w:szCs w:val="20"/>
        </w:rPr>
        <w:t xml:space="preserve"> te leveren documenten</w:t>
      </w:r>
      <w:bookmarkEnd w:id="35"/>
      <w:r w:rsidRPr="009D35BD">
        <w:rPr>
          <w:rFonts w:asciiTheme="minorHAnsi" w:hAnsiTheme="minorHAnsi"/>
          <w:sz w:val="20"/>
          <w:szCs w:val="20"/>
        </w:rPr>
        <w:t xml:space="preserve"> </w:t>
      </w:r>
      <w:bookmarkEnd w:id="34"/>
    </w:p>
    <w:p w:rsidR="001C5C80" w:rsidRPr="009D35BD" w:rsidRDefault="00485B54" w:rsidP="001C5C80">
      <w:pPr>
        <w:pStyle w:val="Kop2"/>
        <w:numPr>
          <w:ilvl w:val="1"/>
          <w:numId w:val="7"/>
        </w:numPr>
        <w:rPr>
          <w:rFonts w:asciiTheme="minorHAnsi" w:hAnsiTheme="minorHAnsi"/>
          <w:szCs w:val="20"/>
        </w:rPr>
      </w:pPr>
      <w:bookmarkStart w:id="36" w:name="_Toc352326081"/>
      <w:r w:rsidRPr="009D35BD">
        <w:rPr>
          <w:rFonts w:asciiTheme="minorHAnsi" w:hAnsiTheme="minorHAnsi"/>
          <w:szCs w:val="20"/>
        </w:rPr>
        <w:t>bedrijfsgegevens</w:t>
      </w:r>
      <w:bookmarkEnd w:id="36"/>
    </w:p>
    <w:p w:rsidR="00DC23C5" w:rsidRPr="009D35BD" w:rsidRDefault="00DC23C5" w:rsidP="00DC23C5">
      <w:pPr>
        <w:rPr>
          <w:rFonts w:asciiTheme="minorHAnsi" w:hAnsiTheme="minorHAnsi"/>
        </w:rPr>
      </w:pPr>
      <w:r w:rsidRPr="009D35BD">
        <w:rPr>
          <w:rFonts w:asciiTheme="minorHAnsi" w:hAnsiTheme="minorHAnsi"/>
        </w:rPr>
        <w:t xml:space="preserve">De hier ingevoegde tabellen zijn </w:t>
      </w:r>
      <w:r w:rsidR="00071CD1" w:rsidRPr="009D35BD">
        <w:rPr>
          <w:rFonts w:asciiTheme="minorHAnsi" w:hAnsiTheme="minorHAnsi"/>
        </w:rPr>
        <w:t xml:space="preserve">in enkele gevallen </w:t>
      </w:r>
      <w:r w:rsidRPr="009D35BD">
        <w:rPr>
          <w:rFonts w:asciiTheme="minorHAnsi" w:hAnsiTheme="minorHAnsi"/>
        </w:rPr>
        <w:t xml:space="preserve">werkende </w:t>
      </w:r>
      <w:proofErr w:type="spellStart"/>
      <w:r w:rsidRPr="009D35BD">
        <w:rPr>
          <w:rFonts w:asciiTheme="minorHAnsi" w:hAnsiTheme="minorHAnsi"/>
        </w:rPr>
        <w:t>Excelsheets</w:t>
      </w:r>
      <w:proofErr w:type="spellEnd"/>
      <w:r w:rsidRPr="009D35BD">
        <w:rPr>
          <w:rFonts w:asciiTheme="minorHAnsi" w:hAnsiTheme="minorHAnsi"/>
        </w:rPr>
        <w:t>. U dient alleen daar antwoorden en gegevens in te vullen waar dit wordt gevraagd en voor het overige niets te veranderen.</w:t>
      </w:r>
    </w:p>
    <w:p w:rsidR="00FD2BCB" w:rsidRPr="009D35BD" w:rsidRDefault="00DC23C5" w:rsidP="00DC23C5">
      <w:pPr>
        <w:rPr>
          <w:rFonts w:asciiTheme="minorHAnsi" w:hAnsiTheme="minorHAnsi"/>
        </w:rPr>
      </w:pPr>
      <w:r w:rsidRPr="009D35BD">
        <w:rPr>
          <w:rFonts w:asciiTheme="minorHAnsi" w:hAnsiTheme="minorHAnsi"/>
        </w:rPr>
        <w:t>De vragen uit de tabellen di</w:t>
      </w:r>
      <w:r w:rsidR="00071CD1" w:rsidRPr="009D35BD">
        <w:rPr>
          <w:rFonts w:asciiTheme="minorHAnsi" w:hAnsiTheme="minorHAnsi"/>
        </w:rPr>
        <w:t>enen allen te worden beantwoord</w:t>
      </w:r>
      <w:r w:rsidRPr="009D35BD">
        <w:rPr>
          <w:rFonts w:asciiTheme="minorHAnsi" w:hAnsiTheme="minorHAnsi"/>
        </w:rPr>
        <w:t>; waar n</w:t>
      </w:r>
      <w:r w:rsidR="00BF4206" w:rsidRPr="009D35BD">
        <w:rPr>
          <w:rFonts w:asciiTheme="minorHAnsi" w:hAnsiTheme="minorHAnsi"/>
        </w:rPr>
        <w:t>ad</w:t>
      </w:r>
      <w:r w:rsidRPr="009D35BD">
        <w:rPr>
          <w:rFonts w:asciiTheme="minorHAnsi" w:hAnsiTheme="minorHAnsi"/>
        </w:rPr>
        <w:t xml:space="preserve">ere documenten zijn gevraagd dient u die separaat bij te voegen, benoemd en genummerd volgens de in de eerste tabelkolom aangegeven code. </w:t>
      </w:r>
    </w:p>
    <w:p w:rsidR="00A85422" w:rsidRPr="009D35BD" w:rsidRDefault="00A85422" w:rsidP="00A85422">
      <w:pPr>
        <w:pStyle w:val="Kop3"/>
        <w:rPr>
          <w:rFonts w:asciiTheme="minorHAnsi" w:hAnsiTheme="minorHAnsi"/>
          <w:szCs w:val="20"/>
        </w:rPr>
      </w:pPr>
      <w:bookmarkStart w:id="37" w:name="_Toc352326082"/>
      <w:r w:rsidRPr="009D35BD">
        <w:rPr>
          <w:rFonts w:asciiTheme="minorHAnsi" w:hAnsiTheme="minorHAnsi"/>
          <w:szCs w:val="20"/>
        </w:rPr>
        <w:t>Tabel 1.</w:t>
      </w:r>
      <w:r w:rsidRPr="009D35BD">
        <w:rPr>
          <w:rFonts w:asciiTheme="minorHAnsi" w:hAnsiTheme="minorHAnsi"/>
          <w:szCs w:val="20"/>
        </w:rPr>
        <w:tab/>
        <w:t>ondernemingsgegevens</w:t>
      </w:r>
      <w:bookmarkEnd w:id="37"/>
      <w:r w:rsidR="001C5C80" w:rsidRPr="009D35BD">
        <w:rPr>
          <w:rFonts w:asciiTheme="minorHAnsi" w:hAnsiTheme="minorHAnsi"/>
          <w:szCs w:val="20"/>
        </w:rPr>
        <w:br/>
      </w:r>
    </w:p>
    <w:tbl>
      <w:tblPr>
        <w:tblW w:w="85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3"/>
        <w:gridCol w:w="2787"/>
        <w:gridCol w:w="2787"/>
      </w:tblGrid>
      <w:tr w:rsidR="00A85422" w:rsidRPr="009D35BD" w:rsidTr="00576C9A">
        <w:tc>
          <w:tcPr>
            <w:tcW w:w="3023" w:type="dxa"/>
            <w:shd w:val="clear" w:color="auto" w:fill="D9D9D9"/>
          </w:tcPr>
          <w:p w:rsidR="00A85422" w:rsidRPr="009D35BD" w:rsidRDefault="00A85422" w:rsidP="00576C9A">
            <w:pPr>
              <w:spacing w:line="240" w:lineRule="auto"/>
              <w:rPr>
                <w:rFonts w:asciiTheme="minorHAnsi" w:hAnsiTheme="minorHAnsi"/>
              </w:rPr>
            </w:pPr>
            <w:r w:rsidRPr="009D35BD">
              <w:rPr>
                <w:rFonts w:asciiTheme="minorHAnsi" w:hAnsiTheme="minorHAnsi"/>
              </w:rPr>
              <w:t>Naam onderneming:</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576C9A">
            <w:pPr>
              <w:spacing w:line="240" w:lineRule="auto"/>
              <w:rPr>
                <w:rFonts w:asciiTheme="minorHAnsi" w:hAnsiTheme="minorHAnsi"/>
              </w:rPr>
            </w:pPr>
          </w:p>
        </w:tc>
      </w:tr>
      <w:tr w:rsidR="00A85422" w:rsidRPr="009D35BD" w:rsidTr="00576C9A">
        <w:tc>
          <w:tcPr>
            <w:tcW w:w="3023" w:type="dxa"/>
            <w:shd w:val="clear" w:color="auto" w:fill="D9D9D9"/>
          </w:tcPr>
          <w:p w:rsidR="00A85422" w:rsidRPr="009D35BD" w:rsidRDefault="00A85422" w:rsidP="00576C9A">
            <w:pPr>
              <w:spacing w:line="240" w:lineRule="auto"/>
              <w:rPr>
                <w:rFonts w:asciiTheme="minorHAnsi" w:hAnsiTheme="minorHAnsi"/>
              </w:rPr>
            </w:pPr>
            <w:r w:rsidRPr="009D35BD">
              <w:rPr>
                <w:rFonts w:asciiTheme="minorHAnsi" w:hAnsiTheme="minorHAnsi"/>
              </w:rPr>
              <w:t>Juridische vorm:</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576C9A">
            <w:pPr>
              <w:spacing w:line="240" w:lineRule="auto"/>
              <w:rPr>
                <w:rFonts w:asciiTheme="minorHAnsi" w:hAnsiTheme="minorHAnsi"/>
              </w:rPr>
            </w:pPr>
          </w:p>
        </w:tc>
      </w:tr>
      <w:tr w:rsidR="00A85422" w:rsidRPr="009D35BD" w:rsidTr="00576C9A">
        <w:tc>
          <w:tcPr>
            <w:tcW w:w="3023" w:type="dxa"/>
            <w:shd w:val="clear" w:color="auto" w:fill="D9D9D9"/>
          </w:tcPr>
          <w:p w:rsidR="00A85422" w:rsidRPr="009D35BD" w:rsidRDefault="00BF4206" w:rsidP="00576C9A">
            <w:pPr>
              <w:spacing w:line="240" w:lineRule="auto"/>
              <w:rPr>
                <w:rFonts w:asciiTheme="minorHAnsi" w:hAnsiTheme="minorHAnsi"/>
              </w:rPr>
            </w:pPr>
            <w:r w:rsidRPr="009D35BD">
              <w:rPr>
                <w:rFonts w:asciiTheme="minorHAnsi" w:hAnsiTheme="minorHAnsi"/>
              </w:rPr>
              <w:t>ad</w:t>
            </w:r>
            <w:r w:rsidR="00A85422" w:rsidRPr="009D35BD">
              <w:rPr>
                <w:rFonts w:asciiTheme="minorHAnsi" w:hAnsiTheme="minorHAnsi"/>
              </w:rPr>
              <w:t>resgegevens:</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576C9A">
            <w:pPr>
              <w:spacing w:line="240" w:lineRule="auto"/>
              <w:rPr>
                <w:rFonts w:asciiTheme="minorHAnsi" w:hAnsiTheme="minorHAnsi"/>
              </w:rPr>
            </w:pPr>
          </w:p>
        </w:tc>
      </w:tr>
      <w:tr w:rsidR="00A85422" w:rsidRPr="009D35BD" w:rsidTr="00576C9A">
        <w:tc>
          <w:tcPr>
            <w:tcW w:w="3023" w:type="dxa"/>
            <w:shd w:val="clear" w:color="auto" w:fill="D9D9D9"/>
          </w:tcPr>
          <w:p w:rsidR="00A85422" w:rsidRPr="009D35BD" w:rsidRDefault="00A85422" w:rsidP="00576C9A">
            <w:pPr>
              <w:spacing w:line="240" w:lineRule="auto"/>
              <w:rPr>
                <w:rFonts w:asciiTheme="minorHAnsi" w:hAnsiTheme="minorHAnsi"/>
              </w:rPr>
            </w:pPr>
            <w:r w:rsidRPr="009D35BD">
              <w:rPr>
                <w:rFonts w:asciiTheme="minorHAnsi" w:hAnsiTheme="minorHAnsi"/>
              </w:rPr>
              <w:t>Plaats van vestiging:</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576C9A">
            <w:pPr>
              <w:spacing w:line="240" w:lineRule="auto"/>
              <w:rPr>
                <w:rFonts w:asciiTheme="minorHAnsi" w:hAnsiTheme="minorHAnsi"/>
              </w:rPr>
            </w:pPr>
          </w:p>
        </w:tc>
      </w:tr>
      <w:tr w:rsidR="00A85422" w:rsidRPr="009D35BD" w:rsidTr="00576C9A">
        <w:tc>
          <w:tcPr>
            <w:tcW w:w="3023" w:type="dxa"/>
            <w:shd w:val="clear" w:color="auto" w:fill="D9D9D9"/>
          </w:tcPr>
          <w:p w:rsidR="00A85422" w:rsidRPr="009D35BD" w:rsidRDefault="00A85422" w:rsidP="00576C9A">
            <w:pPr>
              <w:spacing w:line="240" w:lineRule="auto"/>
              <w:rPr>
                <w:rFonts w:asciiTheme="minorHAnsi" w:hAnsiTheme="minorHAnsi"/>
              </w:rPr>
            </w:pPr>
            <w:r w:rsidRPr="009D35BD">
              <w:rPr>
                <w:rFonts w:asciiTheme="minorHAnsi" w:hAnsiTheme="minorHAnsi"/>
              </w:rPr>
              <w:t>Land van vestiging:</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576C9A">
            <w:pPr>
              <w:spacing w:line="240" w:lineRule="auto"/>
              <w:rPr>
                <w:rFonts w:asciiTheme="minorHAnsi" w:hAnsiTheme="minorHAnsi"/>
              </w:rPr>
            </w:pPr>
          </w:p>
        </w:tc>
      </w:tr>
      <w:tr w:rsidR="00A85422" w:rsidRPr="009D35BD" w:rsidTr="00576C9A">
        <w:tc>
          <w:tcPr>
            <w:tcW w:w="3023" w:type="dxa"/>
            <w:shd w:val="clear" w:color="auto" w:fill="D9D9D9"/>
          </w:tcPr>
          <w:p w:rsidR="00A85422" w:rsidRPr="009D35BD" w:rsidRDefault="00A85422" w:rsidP="00576C9A">
            <w:pPr>
              <w:spacing w:line="240" w:lineRule="auto"/>
              <w:rPr>
                <w:rFonts w:asciiTheme="minorHAnsi" w:hAnsiTheme="minorHAnsi"/>
              </w:rPr>
            </w:pPr>
            <w:r w:rsidRPr="009D35BD">
              <w:rPr>
                <w:rFonts w:asciiTheme="minorHAnsi" w:hAnsiTheme="minorHAnsi"/>
              </w:rPr>
              <w:t>Inschrijfnummer</w:t>
            </w:r>
            <w:r w:rsidR="008A3A74">
              <w:rPr>
                <w:rFonts w:asciiTheme="minorHAnsi" w:hAnsiTheme="minorHAnsi"/>
              </w:rPr>
              <w:t xml:space="preserve"> </w:t>
            </w:r>
            <w:r w:rsidRPr="009D35BD">
              <w:rPr>
                <w:rFonts w:asciiTheme="minorHAnsi" w:hAnsiTheme="minorHAnsi"/>
              </w:rPr>
              <w:t>KvK:</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4A3FC1">
            <w:pPr>
              <w:spacing w:line="240" w:lineRule="auto"/>
              <w:rPr>
                <w:rFonts w:asciiTheme="minorHAnsi" w:hAnsiTheme="minorHAnsi"/>
              </w:rPr>
            </w:pPr>
            <w:r w:rsidRPr="009D35BD">
              <w:rPr>
                <w:rFonts w:asciiTheme="minorHAnsi" w:hAnsiTheme="minorHAnsi"/>
              </w:rPr>
              <w:t xml:space="preserve">Kopie bijvoegen, </w:t>
            </w:r>
            <w:proofErr w:type="spellStart"/>
            <w:r w:rsidRPr="009D35BD">
              <w:rPr>
                <w:rFonts w:asciiTheme="minorHAnsi" w:hAnsiTheme="minorHAnsi"/>
              </w:rPr>
              <w:t>max</w:t>
            </w:r>
            <w:proofErr w:type="spellEnd"/>
            <w:r w:rsidRPr="009D35BD">
              <w:rPr>
                <w:rFonts w:asciiTheme="minorHAnsi" w:hAnsiTheme="minorHAnsi"/>
              </w:rPr>
              <w:t xml:space="preserve"> </w:t>
            </w:r>
            <w:r w:rsidR="004A3FC1" w:rsidRPr="009D35BD">
              <w:rPr>
                <w:rFonts w:asciiTheme="minorHAnsi" w:hAnsiTheme="minorHAnsi"/>
              </w:rPr>
              <w:t>drie</w:t>
            </w:r>
            <w:r w:rsidRPr="009D35BD">
              <w:rPr>
                <w:rFonts w:asciiTheme="minorHAnsi" w:hAnsiTheme="minorHAnsi"/>
              </w:rPr>
              <w:t xml:space="preserve"> maanden oud.</w:t>
            </w:r>
          </w:p>
        </w:tc>
      </w:tr>
      <w:tr w:rsidR="00A85422" w:rsidRPr="009D35BD" w:rsidTr="00576C9A">
        <w:tc>
          <w:tcPr>
            <w:tcW w:w="3023" w:type="dxa"/>
            <w:shd w:val="clear" w:color="auto" w:fill="D9D9D9"/>
          </w:tcPr>
          <w:p w:rsidR="00A85422" w:rsidRPr="009D35BD" w:rsidRDefault="00A85422" w:rsidP="00576C9A">
            <w:pPr>
              <w:spacing w:line="240" w:lineRule="auto"/>
              <w:rPr>
                <w:rFonts w:asciiTheme="minorHAnsi" w:hAnsiTheme="minorHAnsi"/>
              </w:rPr>
            </w:pPr>
            <w:r w:rsidRPr="009D35BD">
              <w:rPr>
                <w:rFonts w:asciiTheme="minorHAnsi" w:hAnsiTheme="minorHAnsi"/>
              </w:rPr>
              <w:t>Rechtsgeldig handel</w:t>
            </w:r>
            <w:r w:rsidR="008A3A74">
              <w:rPr>
                <w:rFonts w:asciiTheme="minorHAnsi" w:hAnsiTheme="minorHAnsi"/>
              </w:rPr>
              <w:t>ing</w:t>
            </w:r>
            <w:r w:rsidRPr="009D35BD">
              <w:rPr>
                <w:rFonts w:asciiTheme="minorHAnsi" w:hAnsiTheme="minorHAnsi"/>
              </w:rPr>
              <w:t>sbevoegd vertegenwoordiger, conform KvK inschrijving:</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576C9A">
            <w:pPr>
              <w:spacing w:line="240" w:lineRule="auto"/>
              <w:rPr>
                <w:rFonts w:asciiTheme="minorHAnsi" w:hAnsiTheme="minorHAnsi"/>
              </w:rPr>
            </w:pPr>
          </w:p>
        </w:tc>
      </w:tr>
      <w:tr w:rsidR="00A85422" w:rsidRPr="009D35BD" w:rsidTr="00576C9A">
        <w:tc>
          <w:tcPr>
            <w:tcW w:w="3023" w:type="dxa"/>
            <w:shd w:val="clear" w:color="auto" w:fill="D9D9D9"/>
          </w:tcPr>
          <w:p w:rsidR="00A85422" w:rsidRPr="009D35BD" w:rsidRDefault="00A85422" w:rsidP="00576C9A">
            <w:pPr>
              <w:spacing w:line="240" w:lineRule="auto"/>
              <w:rPr>
                <w:rFonts w:asciiTheme="minorHAnsi" w:hAnsiTheme="minorHAnsi"/>
              </w:rPr>
            </w:pPr>
            <w:r w:rsidRPr="009D35BD">
              <w:rPr>
                <w:rFonts w:asciiTheme="minorHAnsi" w:hAnsiTheme="minorHAnsi"/>
              </w:rPr>
              <w:t>Contactpersoon en functie:</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576C9A">
            <w:pPr>
              <w:spacing w:line="240" w:lineRule="auto"/>
              <w:rPr>
                <w:rFonts w:asciiTheme="minorHAnsi" w:hAnsiTheme="minorHAnsi"/>
              </w:rPr>
            </w:pPr>
          </w:p>
        </w:tc>
      </w:tr>
      <w:tr w:rsidR="00A85422" w:rsidRPr="009D35BD" w:rsidTr="00576C9A">
        <w:tc>
          <w:tcPr>
            <w:tcW w:w="3023" w:type="dxa"/>
            <w:shd w:val="clear" w:color="auto" w:fill="D9D9D9"/>
          </w:tcPr>
          <w:p w:rsidR="00A85422" w:rsidRPr="009D35BD" w:rsidRDefault="00A85422" w:rsidP="00576C9A">
            <w:pPr>
              <w:spacing w:line="240" w:lineRule="auto"/>
              <w:rPr>
                <w:rFonts w:asciiTheme="minorHAnsi" w:hAnsiTheme="minorHAnsi"/>
              </w:rPr>
            </w:pPr>
            <w:r w:rsidRPr="009D35BD">
              <w:rPr>
                <w:rFonts w:asciiTheme="minorHAnsi" w:hAnsiTheme="minorHAnsi"/>
              </w:rPr>
              <w:t>Telefoonnummer:</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576C9A">
            <w:pPr>
              <w:spacing w:line="240" w:lineRule="auto"/>
              <w:rPr>
                <w:rFonts w:asciiTheme="minorHAnsi" w:hAnsiTheme="minorHAnsi"/>
              </w:rPr>
            </w:pPr>
          </w:p>
        </w:tc>
      </w:tr>
      <w:tr w:rsidR="00A85422" w:rsidRPr="009D35BD" w:rsidTr="00576C9A">
        <w:tc>
          <w:tcPr>
            <w:tcW w:w="3023" w:type="dxa"/>
            <w:shd w:val="clear" w:color="auto" w:fill="D9D9D9"/>
          </w:tcPr>
          <w:p w:rsidR="00A85422" w:rsidRPr="009D35BD" w:rsidRDefault="00A85422" w:rsidP="00576C9A">
            <w:pPr>
              <w:spacing w:line="240" w:lineRule="auto"/>
              <w:rPr>
                <w:rFonts w:asciiTheme="minorHAnsi" w:hAnsiTheme="minorHAnsi"/>
              </w:rPr>
            </w:pPr>
            <w:r w:rsidRPr="009D35BD">
              <w:rPr>
                <w:rFonts w:asciiTheme="minorHAnsi" w:hAnsiTheme="minorHAnsi"/>
              </w:rPr>
              <w:t>Faxnummer:</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576C9A">
            <w:pPr>
              <w:spacing w:line="240" w:lineRule="auto"/>
              <w:rPr>
                <w:rFonts w:asciiTheme="minorHAnsi" w:hAnsiTheme="minorHAnsi"/>
              </w:rPr>
            </w:pPr>
          </w:p>
        </w:tc>
      </w:tr>
      <w:tr w:rsidR="00A85422" w:rsidRPr="009D35BD" w:rsidTr="00576C9A">
        <w:tc>
          <w:tcPr>
            <w:tcW w:w="3023" w:type="dxa"/>
            <w:shd w:val="clear" w:color="auto" w:fill="D9D9D9"/>
          </w:tcPr>
          <w:p w:rsidR="00A85422" w:rsidRPr="009D35BD" w:rsidRDefault="00A85422" w:rsidP="00576C9A">
            <w:pPr>
              <w:spacing w:line="240" w:lineRule="auto"/>
              <w:rPr>
                <w:rFonts w:asciiTheme="minorHAnsi" w:hAnsiTheme="minorHAnsi"/>
              </w:rPr>
            </w:pPr>
            <w:r w:rsidRPr="009D35BD">
              <w:rPr>
                <w:rFonts w:asciiTheme="minorHAnsi" w:hAnsiTheme="minorHAnsi"/>
              </w:rPr>
              <w:t xml:space="preserve">E-mail </w:t>
            </w:r>
            <w:r w:rsidR="00BF4206" w:rsidRPr="009D35BD">
              <w:rPr>
                <w:rFonts w:asciiTheme="minorHAnsi" w:hAnsiTheme="minorHAnsi"/>
              </w:rPr>
              <w:t>ad</w:t>
            </w:r>
            <w:r w:rsidRPr="009D35BD">
              <w:rPr>
                <w:rFonts w:asciiTheme="minorHAnsi" w:hAnsiTheme="minorHAnsi"/>
              </w:rPr>
              <w:t>res contactpersoon:</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576C9A">
            <w:pPr>
              <w:spacing w:line="240" w:lineRule="auto"/>
              <w:rPr>
                <w:rFonts w:asciiTheme="minorHAnsi" w:hAnsiTheme="minorHAnsi"/>
              </w:rPr>
            </w:pPr>
          </w:p>
        </w:tc>
      </w:tr>
      <w:tr w:rsidR="00A85422" w:rsidRPr="009D35BD" w:rsidTr="00576C9A">
        <w:tc>
          <w:tcPr>
            <w:tcW w:w="3023" w:type="dxa"/>
            <w:shd w:val="clear" w:color="auto" w:fill="D9D9D9"/>
          </w:tcPr>
          <w:p w:rsidR="00A85422" w:rsidRPr="009D35BD" w:rsidRDefault="00A85422" w:rsidP="00576C9A">
            <w:pPr>
              <w:spacing w:line="240" w:lineRule="auto"/>
              <w:rPr>
                <w:rFonts w:asciiTheme="minorHAnsi" w:hAnsiTheme="minorHAnsi"/>
              </w:rPr>
            </w:pPr>
            <w:r w:rsidRPr="009D35BD">
              <w:rPr>
                <w:rFonts w:asciiTheme="minorHAnsi" w:hAnsiTheme="minorHAnsi"/>
              </w:rPr>
              <w:t>Website:</w:t>
            </w:r>
          </w:p>
        </w:tc>
        <w:tc>
          <w:tcPr>
            <w:tcW w:w="2787" w:type="dxa"/>
          </w:tcPr>
          <w:p w:rsidR="00A85422" w:rsidRPr="009D35BD" w:rsidRDefault="00A85422" w:rsidP="00576C9A">
            <w:pPr>
              <w:spacing w:line="240" w:lineRule="auto"/>
              <w:jc w:val="both"/>
              <w:rPr>
                <w:rFonts w:asciiTheme="minorHAnsi" w:hAnsiTheme="minorHAnsi"/>
              </w:rPr>
            </w:pPr>
          </w:p>
        </w:tc>
        <w:tc>
          <w:tcPr>
            <w:tcW w:w="2787" w:type="dxa"/>
          </w:tcPr>
          <w:p w:rsidR="00A85422" w:rsidRPr="009D35BD" w:rsidRDefault="00A85422" w:rsidP="00576C9A">
            <w:pPr>
              <w:spacing w:line="240" w:lineRule="auto"/>
              <w:rPr>
                <w:rFonts w:asciiTheme="minorHAnsi" w:hAnsiTheme="minorHAnsi"/>
              </w:rPr>
            </w:pPr>
          </w:p>
        </w:tc>
      </w:tr>
    </w:tbl>
    <w:p w:rsidR="008149A3" w:rsidRDefault="008149A3" w:rsidP="00A85422">
      <w:pPr>
        <w:pStyle w:val="Kop3"/>
        <w:rPr>
          <w:rFonts w:asciiTheme="minorHAnsi" w:hAnsiTheme="minorHAnsi"/>
          <w:szCs w:val="20"/>
        </w:rPr>
      </w:pPr>
      <w:bookmarkStart w:id="38" w:name="_Toc246485725"/>
      <w:bookmarkStart w:id="39" w:name="_Toc251687308"/>
      <w:bookmarkStart w:id="40" w:name="_Toc251687309"/>
    </w:p>
    <w:p w:rsidR="008149A3" w:rsidRDefault="008149A3" w:rsidP="008149A3">
      <w:pPr>
        <w:rPr>
          <w:color w:val="6E6E6E"/>
          <w:spacing w:val="15"/>
        </w:rPr>
      </w:pPr>
      <w:r>
        <w:br w:type="page"/>
      </w:r>
    </w:p>
    <w:p w:rsidR="00A85422" w:rsidRPr="009D35BD" w:rsidRDefault="00A85422" w:rsidP="00A85422">
      <w:pPr>
        <w:pStyle w:val="Kop3"/>
        <w:rPr>
          <w:rFonts w:asciiTheme="minorHAnsi" w:hAnsiTheme="minorHAnsi"/>
          <w:szCs w:val="20"/>
        </w:rPr>
      </w:pPr>
      <w:bookmarkStart w:id="41" w:name="_Toc352326083"/>
      <w:r w:rsidRPr="009D35BD">
        <w:rPr>
          <w:rFonts w:asciiTheme="minorHAnsi" w:hAnsiTheme="minorHAnsi"/>
          <w:szCs w:val="20"/>
        </w:rPr>
        <w:t xml:space="preserve">tabel </w:t>
      </w:r>
      <w:r w:rsidR="00DC3212" w:rsidRPr="009D35BD">
        <w:rPr>
          <w:rFonts w:asciiTheme="minorHAnsi" w:hAnsiTheme="minorHAnsi"/>
          <w:szCs w:val="20"/>
        </w:rPr>
        <w:t>2</w:t>
      </w:r>
      <w:r w:rsidRPr="009D35BD">
        <w:rPr>
          <w:rFonts w:asciiTheme="minorHAnsi" w:hAnsiTheme="minorHAnsi"/>
          <w:szCs w:val="20"/>
        </w:rPr>
        <w:t>: Eigen verklaring uitsluitingsgronden</w:t>
      </w:r>
      <w:bookmarkEnd w:id="38"/>
      <w:bookmarkEnd w:id="39"/>
      <w:bookmarkEnd w:id="40"/>
      <w:r w:rsidRPr="009D35BD">
        <w:rPr>
          <w:rFonts w:asciiTheme="minorHAnsi" w:hAnsiTheme="minorHAnsi"/>
          <w:szCs w:val="20"/>
        </w:rPr>
        <w:t xml:space="preserve"> </w:t>
      </w:r>
      <w:r w:rsidR="00DC3212" w:rsidRPr="009D35BD">
        <w:rPr>
          <w:rFonts w:asciiTheme="minorHAnsi" w:hAnsiTheme="minorHAnsi"/>
          <w:szCs w:val="20"/>
        </w:rPr>
        <w:t>B</w:t>
      </w:r>
      <w:r w:rsidR="004A3FC1" w:rsidRPr="009D35BD">
        <w:rPr>
          <w:rFonts w:asciiTheme="minorHAnsi" w:hAnsiTheme="minorHAnsi"/>
          <w:szCs w:val="20"/>
        </w:rPr>
        <w:t>AO</w:t>
      </w:r>
      <w:bookmarkEnd w:id="41"/>
    </w:p>
    <w:p w:rsidR="00771D10" w:rsidRDefault="003560C7" w:rsidP="004C6A62">
      <w:pPr>
        <w:pStyle w:val="Kop3"/>
        <w:rPr>
          <w:rFonts w:asciiTheme="minorHAnsi" w:hAnsiTheme="minorHAnsi"/>
          <w:b/>
          <w:szCs w:val="20"/>
        </w:rPr>
      </w:pPr>
      <w:r w:rsidRPr="009D35BD">
        <w:rPr>
          <w:rFonts w:asciiTheme="minorHAnsi" w:hAnsiTheme="minorHAnsi"/>
          <w:szCs w:val="20"/>
        </w:rPr>
        <w:br/>
      </w:r>
    </w:p>
    <w:p w:rsidR="00771D10" w:rsidRPr="009361CC" w:rsidRDefault="00771D10" w:rsidP="00771D10">
      <w:pPr>
        <w:pStyle w:val="08ArticleText"/>
        <w:ind w:right="-1"/>
        <w:rPr>
          <w:rFonts w:asciiTheme="minorHAnsi" w:hAnsiTheme="minorHAnsi"/>
          <w:b/>
          <w:noProof w:val="0"/>
          <w:sz w:val="22"/>
          <w:szCs w:val="20"/>
          <w:lang w:val="nl-NL"/>
        </w:rPr>
      </w:pPr>
      <w:r w:rsidRPr="009361CC">
        <w:rPr>
          <w:rFonts w:asciiTheme="minorHAnsi" w:hAnsiTheme="minorHAnsi"/>
          <w:b/>
          <w:noProof w:val="0"/>
          <w:sz w:val="22"/>
          <w:szCs w:val="20"/>
          <w:lang w:val="nl-NL"/>
        </w:rPr>
        <w:t xml:space="preserve">Zie Rubriek III.2.1 van de Aankondiging in </w:t>
      </w:r>
      <w:proofErr w:type="spellStart"/>
      <w:r w:rsidRPr="009361CC">
        <w:rPr>
          <w:rFonts w:asciiTheme="minorHAnsi" w:hAnsiTheme="minorHAnsi"/>
          <w:b/>
          <w:noProof w:val="0"/>
          <w:sz w:val="22"/>
          <w:szCs w:val="20"/>
          <w:lang w:val="nl-NL"/>
        </w:rPr>
        <w:t>TenderNed</w:t>
      </w:r>
      <w:proofErr w:type="spellEnd"/>
    </w:p>
    <w:p w:rsidR="00771D10" w:rsidRPr="009361CC" w:rsidRDefault="00771D10" w:rsidP="00771D10">
      <w:pPr>
        <w:pStyle w:val="08ArticleText"/>
        <w:ind w:right="-1"/>
        <w:rPr>
          <w:rFonts w:asciiTheme="minorHAnsi" w:hAnsiTheme="minorHAnsi"/>
          <w:b/>
          <w:noProof w:val="0"/>
          <w:sz w:val="20"/>
          <w:szCs w:val="20"/>
          <w:lang w:val="nl-NL"/>
        </w:rPr>
      </w:pPr>
    </w:p>
    <w:p w:rsidR="00771D10" w:rsidRDefault="00771D10" w:rsidP="00771D10">
      <w:pPr>
        <w:pStyle w:val="08ArticleText"/>
        <w:ind w:right="-1"/>
        <w:rPr>
          <w:rFonts w:asciiTheme="minorHAnsi" w:hAnsiTheme="minorHAnsi"/>
          <w:noProof w:val="0"/>
          <w:sz w:val="20"/>
          <w:szCs w:val="20"/>
          <w:lang w:val="nl-NL"/>
        </w:rPr>
      </w:pPr>
    </w:p>
    <w:p w:rsidR="00771D10" w:rsidRPr="009D35BD" w:rsidRDefault="00771D10" w:rsidP="00771D10">
      <w:pPr>
        <w:pStyle w:val="08ArticleText"/>
        <w:ind w:right="-1"/>
        <w:rPr>
          <w:rFonts w:asciiTheme="minorHAnsi" w:hAnsiTheme="minorHAnsi"/>
          <w:noProof w:val="0"/>
          <w:sz w:val="20"/>
          <w:szCs w:val="20"/>
          <w:lang w:val="nl-NL"/>
        </w:rPr>
      </w:pPr>
    </w:p>
    <w:p w:rsidR="00771D10" w:rsidRDefault="007D1FC6" w:rsidP="00771D10">
      <w:pPr>
        <w:pStyle w:val="08ArticleText"/>
        <w:ind w:right="-1"/>
        <w:rPr>
          <w:rFonts w:asciiTheme="minorHAnsi" w:hAnsiTheme="minorHAnsi"/>
          <w:b/>
          <w:noProof w:val="0"/>
          <w:sz w:val="20"/>
          <w:szCs w:val="20"/>
          <w:lang w:val="nl-NL"/>
        </w:rPr>
      </w:pPr>
      <w:r w:rsidRPr="007D1FC6">
        <w:rPr>
          <w:rFonts w:asciiTheme="minorHAnsi" w:hAnsiTheme="minorHAnsi"/>
          <w:b/>
          <w:noProof w:val="0"/>
          <w:sz w:val="20"/>
          <w:szCs w:val="20"/>
          <w:lang w:val="nl-NL"/>
        </w:rPr>
        <w:t xml:space="preserve">Onderneming verklaart niet te voldoen aan de uitsluitingcriteria behorende bij deze procedure zoals gepubliceerd in </w:t>
      </w:r>
      <w:proofErr w:type="spellStart"/>
      <w:r w:rsidRPr="007D1FC6">
        <w:rPr>
          <w:rFonts w:asciiTheme="minorHAnsi" w:hAnsiTheme="minorHAnsi"/>
          <w:b/>
          <w:noProof w:val="0"/>
          <w:sz w:val="20"/>
          <w:szCs w:val="20"/>
          <w:lang w:val="nl-NL"/>
        </w:rPr>
        <w:t>TenderNed</w:t>
      </w:r>
      <w:proofErr w:type="spellEnd"/>
      <w:r w:rsidRPr="007D1FC6">
        <w:rPr>
          <w:rFonts w:asciiTheme="minorHAnsi" w:hAnsiTheme="minorHAnsi"/>
          <w:b/>
          <w:noProof w:val="0"/>
          <w:sz w:val="20"/>
          <w:szCs w:val="20"/>
          <w:lang w:val="nl-NL"/>
        </w:rPr>
        <w:t xml:space="preserve"> en voegt de gevraagde verklaringen van de betreffende instanties bij in haar</w:t>
      </w:r>
      <w:r w:rsidR="00284141">
        <w:rPr>
          <w:rFonts w:asciiTheme="minorHAnsi" w:hAnsiTheme="minorHAnsi"/>
          <w:b/>
          <w:noProof w:val="0"/>
          <w:sz w:val="20"/>
          <w:szCs w:val="20"/>
          <w:lang w:val="nl-NL"/>
        </w:rPr>
        <w:t xml:space="preserve"> aanmelding.</w:t>
      </w:r>
    </w:p>
    <w:p w:rsidR="00284141" w:rsidRDefault="00284141" w:rsidP="00771D10">
      <w:pPr>
        <w:pStyle w:val="08ArticleText"/>
        <w:ind w:right="-1"/>
        <w:rPr>
          <w:rFonts w:asciiTheme="minorHAnsi" w:hAnsiTheme="minorHAnsi"/>
          <w:b/>
          <w:noProof w:val="0"/>
          <w:sz w:val="20"/>
          <w:szCs w:val="20"/>
          <w:lang w:val="nl-NL"/>
        </w:rPr>
      </w:pPr>
    </w:p>
    <w:p w:rsidR="00284141" w:rsidRPr="00771D10" w:rsidRDefault="00284141" w:rsidP="00771D10">
      <w:pPr>
        <w:pStyle w:val="08ArticleText"/>
        <w:ind w:right="-1"/>
        <w:rPr>
          <w:rFonts w:asciiTheme="minorHAnsi" w:hAnsiTheme="minorHAnsi"/>
          <w:b/>
          <w:noProof w:val="0"/>
          <w:sz w:val="20"/>
          <w:szCs w:val="20"/>
          <w:lang w:val="nl-NL"/>
        </w:rPr>
      </w:pPr>
      <w:r>
        <w:rPr>
          <w:rFonts w:asciiTheme="minorHAnsi" w:hAnsiTheme="minorHAnsi"/>
          <w:b/>
          <w:noProof w:val="0"/>
          <w:sz w:val="20"/>
          <w:szCs w:val="20"/>
          <w:lang w:val="nl-NL"/>
        </w:rPr>
        <w:t>NB: aanmeldingen welke niet de gevraagde verklaringen bevatten, zullen terzijde worden gelegd.</w:t>
      </w:r>
    </w:p>
    <w:p w:rsidR="00771D10" w:rsidRPr="00771D10" w:rsidRDefault="00771D10" w:rsidP="00771D10">
      <w:pPr>
        <w:pStyle w:val="08ArticleText"/>
        <w:ind w:right="-1"/>
        <w:rPr>
          <w:rFonts w:asciiTheme="minorHAnsi" w:hAnsiTheme="minorHAnsi"/>
          <w:b/>
          <w:noProof w:val="0"/>
          <w:sz w:val="20"/>
          <w:szCs w:val="20"/>
          <w:lang w:val="nl-NL"/>
        </w:rPr>
      </w:pPr>
    </w:p>
    <w:p w:rsidR="00771D10" w:rsidRDefault="00771D10" w:rsidP="00771D10">
      <w:pPr>
        <w:pStyle w:val="08ArticleText"/>
        <w:ind w:right="-1"/>
        <w:rPr>
          <w:rFonts w:asciiTheme="minorHAnsi" w:hAnsiTheme="minorHAnsi"/>
          <w:noProof w:val="0"/>
          <w:sz w:val="20"/>
          <w:szCs w:val="20"/>
          <w:lang w:val="nl-NL"/>
        </w:rPr>
      </w:pPr>
    </w:p>
    <w:p w:rsidR="00771D10" w:rsidRPr="009D35BD" w:rsidRDefault="00771D10" w:rsidP="00771D10">
      <w:pPr>
        <w:pStyle w:val="08ArticleText"/>
        <w:ind w:right="-1"/>
        <w:rPr>
          <w:rFonts w:asciiTheme="minorHAnsi" w:hAnsiTheme="minorHAnsi"/>
          <w:noProof w:val="0"/>
          <w:sz w:val="20"/>
          <w:szCs w:val="20"/>
          <w:lang w:val="nl-NL"/>
        </w:rPr>
      </w:pPr>
    </w:p>
    <w:p w:rsidR="00771D10" w:rsidRPr="009D35BD" w:rsidRDefault="00771D10" w:rsidP="00771D10">
      <w:pPr>
        <w:pStyle w:val="08ArticleText"/>
        <w:ind w:right="-1"/>
        <w:rPr>
          <w:rFonts w:asciiTheme="minorHAnsi" w:hAnsiTheme="minorHAnsi"/>
          <w:noProof w:val="0"/>
          <w:sz w:val="20"/>
          <w:szCs w:val="20"/>
          <w:lang w:val="nl-NL"/>
        </w:rPr>
      </w:pPr>
      <w:r w:rsidRPr="009D35BD">
        <w:rPr>
          <w:rFonts w:asciiTheme="minorHAnsi" w:hAnsiTheme="minorHAnsi"/>
          <w:noProof w:val="0"/>
          <w:sz w:val="20"/>
          <w:szCs w:val="20"/>
          <w:lang w:val="nl-NL"/>
        </w:rPr>
        <w:t>Datum:</w:t>
      </w:r>
      <w:r w:rsidRPr="009D35BD">
        <w:rPr>
          <w:rFonts w:asciiTheme="minorHAnsi" w:hAnsiTheme="minorHAnsi"/>
          <w:noProof w:val="0"/>
          <w:sz w:val="20"/>
          <w:szCs w:val="20"/>
          <w:lang w:val="nl-NL"/>
        </w:rPr>
        <w:tab/>
      </w:r>
      <w:r w:rsidRPr="009D35BD">
        <w:rPr>
          <w:rFonts w:asciiTheme="minorHAnsi" w:hAnsiTheme="minorHAnsi"/>
          <w:noProof w:val="0"/>
          <w:sz w:val="20"/>
          <w:szCs w:val="20"/>
          <w:lang w:val="nl-NL"/>
        </w:rPr>
        <w:tab/>
      </w:r>
      <w:r w:rsidRPr="009D35BD">
        <w:rPr>
          <w:rFonts w:asciiTheme="minorHAnsi" w:hAnsiTheme="minorHAnsi"/>
          <w:noProof w:val="0"/>
          <w:sz w:val="20"/>
          <w:szCs w:val="20"/>
          <w:lang w:val="nl-NL"/>
        </w:rPr>
        <w:tab/>
      </w:r>
      <w:r w:rsidRPr="009D35BD">
        <w:rPr>
          <w:rFonts w:asciiTheme="minorHAnsi" w:hAnsiTheme="minorHAnsi"/>
          <w:noProof w:val="0"/>
          <w:sz w:val="20"/>
          <w:szCs w:val="20"/>
          <w:lang w:val="nl-NL"/>
        </w:rPr>
        <w:tab/>
        <w:t>Naam bevoegd persoon:</w:t>
      </w:r>
    </w:p>
    <w:p w:rsidR="00771D10" w:rsidRDefault="00771D10" w:rsidP="00771D10">
      <w:pPr>
        <w:pStyle w:val="08ArticleText"/>
        <w:ind w:right="-1"/>
        <w:rPr>
          <w:rFonts w:asciiTheme="minorHAnsi" w:hAnsiTheme="minorHAnsi"/>
          <w:noProof w:val="0"/>
          <w:sz w:val="20"/>
          <w:szCs w:val="20"/>
          <w:lang w:val="nl-NL"/>
        </w:rPr>
      </w:pPr>
    </w:p>
    <w:p w:rsidR="00771D10" w:rsidRPr="009D35BD" w:rsidRDefault="00771D10" w:rsidP="00771D10">
      <w:pPr>
        <w:pStyle w:val="08ArticleText"/>
        <w:ind w:right="-1"/>
        <w:rPr>
          <w:rFonts w:asciiTheme="minorHAnsi" w:hAnsiTheme="minorHAnsi"/>
          <w:noProof w:val="0"/>
          <w:sz w:val="20"/>
          <w:szCs w:val="20"/>
          <w:lang w:val="nl-NL"/>
        </w:rPr>
      </w:pPr>
    </w:p>
    <w:p w:rsidR="00771D10" w:rsidRPr="009D35BD" w:rsidRDefault="00771D10" w:rsidP="00771D10">
      <w:pPr>
        <w:pStyle w:val="08ArticleText"/>
        <w:ind w:right="-1"/>
        <w:rPr>
          <w:rFonts w:asciiTheme="minorHAnsi" w:hAnsiTheme="minorHAnsi"/>
          <w:noProof w:val="0"/>
          <w:sz w:val="20"/>
          <w:szCs w:val="20"/>
          <w:lang w:val="nl-NL"/>
        </w:rPr>
      </w:pPr>
    </w:p>
    <w:p w:rsidR="00771D10" w:rsidRPr="009D35BD" w:rsidRDefault="00771D10" w:rsidP="00771D10">
      <w:pPr>
        <w:pStyle w:val="08ArticleText"/>
        <w:ind w:right="-1"/>
        <w:rPr>
          <w:rFonts w:asciiTheme="minorHAnsi" w:hAnsiTheme="minorHAnsi"/>
          <w:sz w:val="20"/>
          <w:szCs w:val="20"/>
          <w:lang w:val="nl-NL"/>
        </w:rPr>
      </w:pPr>
      <w:r w:rsidRPr="009D35BD">
        <w:rPr>
          <w:rFonts w:asciiTheme="minorHAnsi" w:hAnsiTheme="minorHAnsi"/>
          <w:noProof w:val="0"/>
          <w:sz w:val="20"/>
          <w:szCs w:val="20"/>
          <w:lang w:val="nl-NL"/>
        </w:rPr>
        <w:t>Plaats:</w:t>
      </w:r>
      <w:r w:rsidRPr="009D35BD">
        <w:rPr>
          <w:rFonts w:asciiTheme="minorHAnsi" w:hAnsiTheme="minorHAnsi"/>
          <w:noProof w:val="0"/>
          <w:sz w:val="20"/>
          <w:szCs w:val="20"/>
          <w:lang w:val="nl-NL"/>
        </w:rPr>
        <w:tab/>
      </w:r>
      <w:r w:rsidRPr="009D35BD">
        <w:rPr>
          <w:rFonts w:asciiTheme="minorHAnsi" w:hAnsiTheme="minorHAnsi"/>
          <w:noProof w:val="0"/>
          <w:sz w:val="20"/>
          <w:szCs w:val="20"/>
          <w:lang w:val="nl-NL"/>
        </w:rPr>
        <w:tab/>
      </w:r>
      <w:r w:rsidRPr="009D35BD">
        <w:rPr>
          <w:rFonts w:asciiTheme="minorHAnsi" w:hAnsiTheme="minorHAnsi"/>
          <w:noProof w:val="0"/>
          <w:sz w:val="20"/>
          <w:szCs w:val="20"/>
          <w:lang w:val="nl-NL"/>
        </w:rPr>
        <w:tab/>
      </w:r>
      <w:r w:rsidRPr="009D35BD">
        <w:rPr>
          <w:rFonts w:asciiTheme="minorHAnsi" w:hAnsiTheme="minorHAnsi"/>
          <w:noProof w:val="0"/>
          <w:sz w:val="20"/>
          <w:szCs w:val="20"/>
          <w:lang w:val="nl-NL"/>
        </w:rPr>
        <w:tab/>
        <w:t>Handtekening:</w:t>
      </w:r>
    </w:p>
    <w:p w:rsidR="00DC3212" w:rsidRPr="009D35BD" w:rsidRDefault="007D1FC6" w:rsidP="00771D10">
      <w:pPr>
        <w:pStyle w:val="08ArticleText"/>
        <w:ind w:right="-1"/>
        <w:rPr>
          <w:rFonts w:asciiTheme="minorHAnsi" w:hAnsiTheme="minorHAnsi"/>
          <w:szCs w:val="20"/>
        </w:rPr>
      </w:pPr>
      <w:r w:rsidRPr="007D1FC6">
        <w:rPr>
          <w:rFonts w:asciiTheme="minorHAnsi" w:hAnsiTheme="minorHAnsi"/>
          <w:szCs w:val="20"/>
          <w:lang w:val="nl-NL"/>
        </w:rPr>
        <w:br w:type="page"/>
      </w:r>
      <w:r w:rsidR="001C5C80" w:rsidRPr="009D35BD">
        <w:rPr>
          <w:rFonts w:asciiTheme="minorHAnsi" w:hAnsiTheme="minorHAnsi"/>
          <w:szCs w:val="20"/>
        </w:rPr>
        <w:t>minimum</w:t>
      </w:r>
      <w:r w:rsidR="00485B54" w:rsidRPr="009D35BD">
        <w:rPr>
          <w:rFonts w:asciiTheme="minorHAnsi" w:hAnsiTheme="minorHAnsi"/>
          <w:szCs w:val="20"/>
        </w:rPr>
        <w:t>eisen</w:t>
      </w:r>
    </w:p>
    <w:p w:rsidR="00DC3212" w:rsidRPr="009D35BD" w:rsidRDefault="00DC3212" w:rsidP="00DC3212">
      <w:pPr>
        <w:pStyle w:val="Kop3"/>
        <w:rPr>
          <w:rFonts w:asciiTheme="minorHAnsi" w:hAnsiTheme="minorHAnsi"/>
          <w:szCs w:val="20"/>
        </w:rPr>
      </w:pPr>
      <w:bookmarkStart w:id="42" w:name="_Toc352326084"/>
      <w:r w:rsidRPr="009D35BD">
        <w:rPr>
          <w:rFonts w:asciiTheme="minorHAnsi" w:hAnsiTheme="minorHAnsi"/>
          <w:szCs w:val="20"/>
        </w:rPr>
        <w:t>tabel 3</w:t>
      </w:r>
      <w:r w:rsidRPr="009D35BD">
        <w:rPr>
          <w:rFonts w:asciiTheme="minorHAnsi" w:hAnsiTheme="minorHAnsi"/>
          <w:szCs w:val="20"/>
        </w:rPr>
        <w:tab/>
      </w:r>
      <w:r w:rsidR="00CE0C3D" w:rsidRPr="009D35BD">
        <w:rPr>
          <w:rFonts w:asciiTheme="minorHAnsi" w:hAnsiTheme="minorHAnsi"/>
          <w:szCs w:val="20"/>
        </w:rPr>
        <w:t xml:space="preserve">algemene </w:t>
      </w:r>
      <w:r w:rsidR="003E138C" w:rsidRPr="009D35BD">
        <w:rPr>
          <w:rFonts w:asciiTheme="minorHAnsi" w:hAnsiTheme="minorHAnsi"/>
          <w:szCs w:val="20"/>
        </w:rPr>
        <w:t>Minimumeisen</w:t>
      </w:r>
      <w:bookmarkEnd w:id="42"/>
      <w:r w:rsidR="00745F51" w:rsidRPr="009D35BD">
        <w:rPr>
          <w:rFonts w:asciiTheme="minorHAnsi" w:hAnsiTheme="minorHAnsi"/>
          <w:szCs w:val="20"/>
        </w:rPr>
        <w:br/>
      </w:r>
    </w:p>
    <w:tbl>
      <w:tblPr>
        <w:tblpPr w:leftFromText="141" w:rightFromText="141" w:vertAnchor="text" w:tblpY="1"/>
        <w:tblOverlap w:val="never"/>
        <w:tblW w:w="9736" w:type="dxa"/>
        <w:tblLayout w:type="fixed"/>
        <w:tblCellMar>
          <w:left w:w="30" w:type="dxa"/>
          <w:right w:w="30" w:type="dxa"/>
        </w:tblCellMar>
        <w:tblLook w:val="0000"/>
      </w:tblPr>
      <w:tblGrid>
        <w:gridCol w:w="951"/>
        <w:gridCol w:w="5885"/>
        <w:gridCol w:w="1220"/>
        <w:gridCol w:w="1680"/>
      </w:tblGrid>
      <w:tr w:rsidR="00EB3355" w:rsidRPr="009D35BD" w:rsidTr="00D7035D">
        <w:trPr>
          <w:trHeight w:val="745"/>
        </w:trPr>
        <w:tc>
          <w:tcPr>
            <w:tcW w:w="951" w:type="dxa"/>
            <w:tcBorders>
              <w:top w:val="single" w:sz="6" w:space="0" w:color="auto"/>
              <w:left w:val="single" w:sz="6" w:space="0" w:color="auto"/>
              <w:bottom w:val="single" w:sz="6" w:space="0" w:color="auto"/>
              <w:right w:val="single" w:sz="6" w:space="0" w:color="auto"/>
            </w:tcBorders>
            <w:shd w:val="solid" w:color="FFFF99" w:fill="auto"/>
          </w:tcPr>
          <w:p w:rsidR="00EB3355" w:rsidRPr="009D35BD" w:rsidRDefault="00EB3355" w:rsidP="00056956">
            <w:pPr>
              <w:autoSpaceDE w:val="0"/>
              <w:autoSpaceDN w:val="0"/>
              <w:adjustRightInd w:val="0"/>
              <w:spacing w:before="0" w:after="0" w:line="240" w:lineRule="auto"/>
              <w:rPr>
                <w:rFonts w:asciiTheme="minorHAnsi" w:hAnsiTheme="minorHAnsi" w:cs="Arial"/>
                <w:b/>
                <w:bCs/>
                <w:i/>
                <w:iCs/>
                <w:color w:val="000000"/>
                <w:lang w:eastAsia="nl-NL" w:bidi="ar-SA"/>
              </w:rPr>
            </w:pPr>
            <w:bookmarkStart w:id="43" w:name="_Toc251687315"/>
            <w:bookmarkStart w:id="44" w:name="_Toc251687310"/>
            <w:proofErr w:type="spellStart"/>
            <w:r w:rsidRPr="009D35BD">
              <w:rPr>
                <w:rFonts w:asciiTheme="minorHAnsi" w:hAnsiTheme="minorHAnsi" w:cs="Arial"/>
                <w:b/>
                <w:bCs/>
                <w:i/>
                <w:iCs/>
                <w:color w:val="000000"/>
                <w:lang w:eastAsia="nl-NL" w:bidi="ar-SA"/>
              </w:rPr>
              <w:t>Nr</w:t>
            </w:r>
            <w:proofErr w:type="spellEnd"/>
            <w:r w:rsidRPr="009D35BD">
              <w:rPr>
                <w:rFonts w:asciiTheme="minorHAnsi" w:hAnsiTheme="minorHAnsi" w:cs="Arial"/>
                <w:b/>
                <w:bCs/>
                <w:i/>
                <w:iCs/>
                <w:color w:val="000000"/>
                <w:lang w:eastAsia="nl-NL" w:bidi="ar-SA"/>
              </w:rPr>
              <w:t xml:space="preserve"> </w:t>
            </w:r>
            <w:r w:rsidR="00192CAC" w:rsidRPr="009D35BD">
              <w:rPr>
                <w:rFonts w:asciiTheme="minorHAnsi" w:hAnsiTheme="minorHAnsi" w:cs="Arial"/>
                <w:b/>
                <w:bCs/>
                <w:i/>
                <w:iCs/>
                <w:color w:val="000000"/>
                <w:lang w:eastAsia="nl-NL" w:bidi="ar-SA"/>
              </w:rPr>
              <w:t>MIN</w:t>
            </w:r>
          </w:p>
        </w:tc>
        <w:tc>
          <w:tcPr>
            <w:tcW w:w="5885" w:type="dxa"/>
            <w:tcBorders>
              <w:top w:val="single" w:sz="6" w:space="0" w:color="auto"/>
              <w:left w:val="single" w:sz="6" w:space="0" w:color="auto"/>
              <w:bottom w:val="single" w:sz="6" w:space="0" w:color="auto"/>
              <w:right w:val="single" w:sz="6" w:space="0" w:color="auto"/>
            </w:tcBorders>
            <w:shd w:val="solid" w:color="FFFF99" w:fill="auto"/>
          </w:tcPr>
          <w:p w:rsidR="00EB3355" w:rsidRPr="009D35BD" w:rsidRDefault="00EB3355" w:rsidP="00056956">
            <w:pPr>
              <w:autoSpaceDE w:val="0"/>
              <w:autoSpaceDN w:val="0"/>
              <w:adjustRightInd w:val="0"/>
              <w:spacing w:before="0" w:after="0" w:line="240" w:lineRule="auto"/>
              <w:rPr>
                <w:rFonts w:asciiTheme="minorHAnsi" w:hAnsiTheme="minorHAnsi" w:cs="Arial"/>
                <w:b/>
                <w:bCs/>
                <w:i/>
                <w:iCs/>
                <w:color w:val="000000"/>
                <w:lang w:eastAsia="nl-NL" w:bidi="ar-SA"/>
              </w:rPr>
            </w:pPr>
            <w:r w:rsidRPr="009D35BD">
              <w:rPr>
                <w:rFonts w:asciiTheme="minorHAnsi" w:hAnsiTheme="minorHAnsi" w:cs="Arial"/>
                <w:b/>
                <w:bCs/>
                <w:i/>
                <w:iCs/>
                <w:color w:val="000000"/>
                <w:lang w:eastAsia="nl-NL" w:bidi="ar-SA"/>
              </w:rPr>
              <w:t>Item</w:t>
            </w:r>
          </w:p>
        </w:tc>
        <w:tc>
          <w:tcPr>
            <w:tcW w:w="1220" w:type="dxa"/>
            <w:tcBorders>
              <w:top w:val="single" w:sz="6" w:space="0" w:color="auto"/>
              <w:left w:val="single" w:sz="6" w:space="0" w:color="auto"/>
              <w:bottom w:val="single" w:sz="6" w:space="0" w:color="auto"/>
              <w:right w:val="single" w:sz="6" w:space="0" w:color="auto"/>
            </w:tcBorders>
            <w:shd w:val="solid" w:color="FFFF99" w:fill="auto"/>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i/>
                <w:iCs/>
                <w:color w:val="000000"/>
                <w:lang w:eastAsia="nl-NL" w:bidi="ar-SA"/>
              </w:rPr>
            </w:pPr>
            <w:r w:rsidRPr="009D35BD">
              <w:rPr>
                <w:rFonts w:asciiTheme="minorHAnsi" w:hAnsiTheme="minorHAnsi" w:cs="Arial"/>
                <w:b/>
                <w:bCs/>
                <w:i/>
                <w:iCs/>
                <w:color w:val="000000"/>
                <w:lang w:eastAsia="nl-NL" w:bidi="ar-SA"/>
              </w:rPr>
              <w:t>Ja/Nee</w:t>
            </w:r>
          </w:p>
        </w:tc>
        <w:tc>
          <w:tcPr>
            <w:tcW w:w="1680" w:type="dxa"/>
            <w:tcBorders>
              <w:top w:val="single" w:sz="6" w:space="0" w:color="auto"/>
              <w:left w:val="single" w:sz="6" w:space="0" w:color="auto"/>
              <w:bottom w:val="single" w:sz="6" w:space="0" w:color="auto"/>
              <w:right w:val="single" w:sz="6" w:space="0" w:color="auto"/>
            </w:tcBorders>
            <w:shd w:val="solid" w:color="FFFF99" w:fill="auto"/>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i/>
                <w:iCs/>
                <w:color w:val="000000"/>
                <w:lang w:eastAsia="nl-NL" w:bidi="ar-SA"/>
              </w:rPr>
            </w:pPr>
            <w:r w:rsidRPr="009D35BD">
              <w:rPr>
                <w:rFonts w:asciiTheme="minorHAnsi" w:hAnsiTheme="minorHAnsi" w:cs="Arial"/>
                <w:b/>
                <w:bCs/>
                <w:i/>
                <w:iCs/>
                <w:color w:val="000000"/>
                <w:lang w:eastAsia="nl-NL" w:bidi="ar-SA"/>
              </w:rPr>
              <w:t>Bewijs</w:t>
            </w:r>
          </w:p>
        </w:tc>
      </w:tr>
      <w:tr w:rsidR="00632F34" w:rsidRPr="009D35BD" w:rsidTr="00D7035D">
        <w:trPr>
          <w:trHeight w:val="927"/>
        </w:trPr>
        <w:tc>
          <w:tcPr>
            <w:tcW w:w="951" w:type="dxa"/>
            <w:tcBorders>
              <w:top w:val="single" w:sz="2" w:space="0" w:color="000000"/>
              <w:left w:val="single" w:sz="2" w:space="0" w:color="000000"/>
              <w:bottom w:val="single" w:sz="2" w:space="0" w:color="000000"/>
              <w:right w:val="single" w:sz="6" w:space="0" w:color="auto"/>
            </w:tcBorders>
          </w:tcPr>
          <w:p w:rsidR="00C35ED3" w:rsidRPr="009D35BD" w:rsidRDefault="00C35ED3" w:rsidP="00056956">
            <w:pPr>
              <w:autoSpaceDE w:val="0"/>
              <w:autoSpaceDN w:val="0"/>
              <w:adjustRightInd w:val="0"/>
              <w:spacing w:before="0" w:after="0" w:line="240" w:lineRule="auto"/>
              <w:jc w:val="center"/>
              <w:rPr>
                <w:rFonts w:asciiTheme="minorHAnsi" w:hAnsiTheme="minorHAnsi" w:cs="Arial"/>
                <w:b/>
                <w:bCs/>
                <w:color w:val="000000"/>
                <w:lang w:eastAsia="nl-NL" w:bidi="ar-SA"/>
              </w:rPr>
            </w:pPr>
          </w:p>
          <w:p w:rsidR="00632F34" w:rsidRPr="009D35BD" w:rsidRDefault="00C35ED3" w:rsidP="00056956">
            <w:pPr>
              <w:autoSpaceDE w:val="0"/>
              <w:autoSpaceDN w:val="0"/>
              <w:adjustRightInd w:val="0"/>
              <w:spacing w:before="0" w:after="0" w:line="240" w:lineRule="auto"/>
              <w:jc w:val="center"/>
              <w:rPr>
                <w:rFonts w:asciiTheme="minorHAnsi" w:hAnsiTheme="minorHAnsi" w:cs="Arial"/>
                <w:b/>
                <w:bCs/>
                <w:color w:val="000000"/>
                <w:lang w:eastAsia="nl-NL" w:bidi="ar-SA"/>
              </w:rPr>
            </w:pPr>
            <w:r w:rsidRPr="009D35BD">
              <w:rPr>
                <w:rFonts w:asciiTheme="minorHAnsi" w:hAnsiTheme="minorHAnsi" w:cs="Arial"/>
                <w:b/>
                <w:bCs/>
                <w:color w:val="000000"/>
                <w:lang w:eastAsia="nl-NL" w:bidi="ar-SA"/>
              </w:rPr>
              <w:t>1</w:t>
            </w:r>
          </w:p>
        </w:tc>
        <w:tc>
          <w:tcPr>
            <w:tcW w:w="5885" w:type="dxa"/>
            <w:tcBorders>
              <w:top w:val="single" w:sz="6" w:space="0" w:color="auto"/>
              <w:left w:val="single" w:sz="6" w:space="0" w:color="auto"/>
              <w:bottom w:val="single" w:sz="6" w:space="0" w:color="auto"/>
              <w:right w:val="single" w:sz="6" w:space="0" w:color="auto"/>
            </w:tcBorders>
          </w:tcPr>
          <w:p w:rsidR="00632F34" w:rsidRPr="009D35BD" w:rsidRDefault="00632F34" w:rsidP="001A4DA5">
            <w:pPr>
              <w:pStyle w:val="Plattetekst"/>
              <w:tabs>
                <w:tab w:val="left" w:pos="9000"/>
              </w:tabs>
              <w:ind w:right="965"/>
              <w:rPr>
                <w:rFonts w:asciiTheme="minorHAnsi" w:hAnsiTheme="minorHAnsi"/>
              </w:rPr>
            </w:pPr>
            <w:r w:rsidRPr="009D35BD">
              <w:rPr>
                <w:rFonts w:asciiTheme="minorHAnsi" w:hAnsiTheme="minorHAnsi"/>
              </w:rPr>
              <w:t xml:space="preserve">Geïnteresseerde Onderneming verklaart hierbij dat zij akkoord gaat met alle procedurele voorwaarden, genoemd in </w:t>
            </w:r>
            <w:r w:rsidR="001A4DA5" w:rsidRPr="009D35BD">
              <w:rPr>
                <w:rFonts w:asciiTheme="minorHAnsi" w:hAnsiTheme="minorHAnsi"/>
              </w:rPr>
              <w:t>dit document</w:t>
            </w:r>
          </w:p>
        </w:tc>
        <w:tc>
          <w:tcPr>
            <w:tcW w:w="1220" w:type="dxa"/>
            <w:tcBorders>
              <w:top w:val="single" w:sz="6" w:space="0" w:color="auto"/>
              <w:left w:val="single" w:sz="6" w:space="0" w:color="auto"/>
              <w:bottom w:val="single" w:sz="6" w:space="0" w:color="auto"/>
              <w:right w:val="single" w:sz="6" w:space="0" w:color="auto"/>
            </w:tcBorders>
          </w:tcPr>
          <w:p w:rsidR="00632F34" w:rsidRPr="009D35BD" w:rsidRDefault="00632F34" w:rsidP="00056956">
            <w:pPr>
              <w:autoSpaceDE w:val="0"/>
              <w:autoSpaceDN w:val="0"/>
              <w:adjustRightInd w:val="0"/>
              <w:spacing w:before="0" w:after="0" w:line="240" w:lineRule="auto"/>
              <w:jc w:val="center"/>
              <w:rPr>
                <w:rFonts w:asciiTheme="minorHAnsi" w:hAnsiTheme="minorHAnsi" w:cs="Arial"/>
                <w:color w:val="000000"/>
                <w:lang w:eastAsia="nl-NL" w:bidi="ar-SA"/>
              </w:rPr>
            </w:pPr>
          </w:p>
        </w:tc>
        <w:tc>
          <w:tcPr>
            <w:tcW w:w="1680" w:type="dxa"/>
            <w:tcBorders>
              <w:top w:val="single" w:sz="6" w:space="0" w:color="auto"/>
              <w:left w:val="single" w:sz="6" w:space="0" w:color="auto"/>
              <w:bottom w:val="single" w:sz="6" w:space="0" w:color="auto"/>
              <w:right w:val="single" w:sz="6" w:space="0" w:color="auto"/>
            </w:tcBorders>
          </w:tcPr>
          <w:p w:rsidR="00632F34" w:rsidRPr="009D35BD" w:rsidRDefault="00C35ED3" w:rsidP="00056956">
            <w:pPr>
              <w:autoSpaceDE w:val="0"/>
              <w:autoSpaceDN w:val="0"/>
              <w:adjustRightInd w:val="0"/>
              <w:spacing w:before="0" w:after="0" w:line="240" w:lineRule="auto"/>
              <w:jc w:val="center"/>
              <w:rPr>
                <w:rFonts w:asciiTheme="minorHAnsi" w:hAnsiTheme="minorHAnsi" w:cs="Arial"/>
                <w:color w:val="000000"/>
                <w:lang w:eastAsia="nl-NL" w:bidi="ar-SA"/>
              </w:rPr>
            </w:pPr>
            <w:r w:rsidRPr="009D35BD">
              <w:rPr>
                <w:rFonts w:asciiTheme="minorHAnsi" w:hAnsiTheme="minorHAnsi" w:cs="Arial"/>
                <w:color w:val="000000"/>
                <w:lang w:eastAsia="nl-NL" w:bidi="ar-SA"/>
              </w:rPr>
              <w:t>Deze verklaring</w:t>
            </w:r>
          </w:p>
        </w:tc>
      </w:tr>
      <w:tr w:rsidR="00EB3355" w:rsidRPr="009D35BD" w:rsidTr="00D7035D">
        <w:trPr>
          <w:trHeight w:val="885"/>
        </w:trPr>
        <w:tc>
          <w:tcPr>
            <w:tcW w:w="951" w:type="dxa"/>
            <w:tcBorders>
              <w:top w:val="single" w:sz="2" w:space="0" w:color="000000"/>
              <w:left w:val="single" w:sz="2" w:space="0" w:color="000000"/>
              <w:bottom w:val="single" w:sz="2" w:space="0" w:color="000000"/>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color w:val="000000"/>
                <w:lang w:eastAsia="nl-NL" w:bidi="ar-SA"/>
              </w:rPr>
            </w:pPr>
            <w:r w:rsidRPr="009D35BD">
              <w:rPr>
                <w:rFonts w:asciiTheme="minorHAnsi" w:hAnsiTheme="minorHAnsi" w:cs="Arial"/>
                <w:b/>
                <w:bCs/>
                <w:color w:val="000000"/>
                <w:lang w:eastAsia="nl-NL" w:bidi="ar-SA"/>
              </w:rPr>
              <w:t>2</w:t>
            </w:r>
          </w:p>
        </w:tc>
        <w:tc>
          <w:tcPr>
            <w:tcW w:w="5885" w:type="dxa"/>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rPr>
                <w:rFonts w:asciiTheme="minorHAnsi" w:hAnsiTheme="minorHAnsi" w:cs="Arial"/>
                <w:color w:val="000000"/>
                <w:lang w:eastAsia="nl-NL" w:bidi="ar-SA"/>
              </w:rPr>
            </w:pPr>
            <w:r w:rsidRPr="009D35BD">
              <w:rPr>
                <w:rFonts w:asciiTheme="minorHAnsi" w:hAnsiTheme="minorHAnsi" w:cs="Arial"/>
                <w:color w:val="000000"/>
                <w:lang w:eastAsia="nl-NL" w:bidi="ar-SA"/>
              </w:rPr>
              <w:t xml:space="preserve">Onderneming </w:t>
            </w:r>
            <w:r w:rsidR="008725E0" w:rsidRPr="009D35BD">
              <w:rPr>
                <w:rFonts w:asciiTheme="minorHAnsi" w:hAnsiTheme="minorHAnsi"/>
              </w:rPr>
              <w:t xml:space="preserve"> zal zich, op het moment dat zij een opdracht krijgt gegund, </w:t>
            </w:r>
            <w:r w:rsidR="00632F34" w:rsidRPr="009D35BD">
              <w:rPr>
                <w:rFonts w:asciiTheme="minorHAnsi" w:hAnsiTheme="minorHAnsi"/>
              </w:rPr>
              <w:t>vergewissen van de plaatselijke verordeningen</w:t>
            </w:r>
            <w:r w:rsidR="008725E0" w:rsidRPr="009D35BD">
              <w:rPr>
                <w:rFonts w:asciiTheme="minorHAnsi" w:hAnsiTheme="minorHAnsi"/>
              </w:rPr>
              <w:t xml:space="preserve"> en vergunningen m.b.t.</w:t>
            </w:r>
            <w:r w:rsidR="00632F34" w:rsidRPr="009D35BD">
              <w:rPr>
                <w:rFonts w:asciiTheme="minorHAnsi" w:hAnsiTheme="minorHAnsi"/>
              </w:rPr>
              <w:t xml:space="preserve"> </w:t>
            </w:r>
            <w:r w:rsidR="008725E0" w:rsidRPr="009D35BD">
              <w:rPr>
                <w:rFonts w:asciiTheme="minorHAnsi" w:hAnsiTheme="minorHAnsi" w:cs="Arial"/>
                <w:color w:val="000000"/>
                <w:lang w:eastAsia="nl-NL" w:bidi="ar-SA"/>
              </w:rPr>
              <w:t xml:space="preserve"> het uitvoeren van werk in het vervoersgebeid van de HTM</w:t>
            </w:r>
            <w:r w:rsidR="00530894" w:rsidRPr="009D35BD">
              <w:rPr>
                <w:rFonts w:asciiTheme="minorHAnsi" w:hAnsiTheme="minorHAnsi"/>
              </w:rPr>
              <w:t xml:space="preserve"> en zorg dragen dat zij hieraan voldoet.</w:t>
            </w:r>
          </w:p>
        </w:tc>
        <w:tc>
          <w:tcPr>
            <w:tcW w:w="1220" w:type="dxa"/>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color w:val="000000"/>
                <w:lang w:eastAsia="nl-NL" w:bidi="ar-SA"/>
              </w:rPr>
            </w:pPr>
          </w:p>
        </w:tc>
        <w:tc>
          <w:tcPr>
            <w:tcW w:w="1680" w:type="dxa"/>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color w:val="000000"/>
                <w:lang w:eastAsia="nl-NL" w:bidi="ar-SA"/>
              </w:rPr>
            </w:pPr>
            <w:r w:rsidRPr="009D35BD">
              <w:rPr>
                <w:rFonts w:asciiTheme="minorHAnsi" w:hAnsiTheme="minorHAnsi" w:cs="Arial"/>
                <w:color w:val="000000"/>
                <w:lang w:eastAsia="nl-NL" w:bidi="ar-SA"/>
              </w:rPr>
              <w:t>Deze verklaring</w:t>
            </w:r>
          </w:p>
        </w:tc>
      </w:tr>
      <w:tr w:rsidR="00EB3355" w:rsidRPr="009D35BD" w:rsidTr="00D7035D">
        <w:trPr>
          <w:trHeight w:val="499"/>
        </w:trPr>
        <w:tc>
          <w:tcPr>
            <w:tcW w:w="951" w:type="dxa"/>
            <w:tcBorders>
              <w:top w:val="single" w:sz="2" w:space="0" w:color="000000"/>
              <w:left w:val="single" w:sz="2" w:space="0" w:color="000000"/>
              <w:bottom w:val="single" w:sz="2" w:space="0" w:color="000000"/>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color w:val="000000"/>
                <w:lang w:eastAsia="nl-NL" w:bidi="ar-SA"/>
              </w:rPr>
            </w:pPr>
            <w:r w:rsidRPr="009D35BD">
              <w:rPr>
                <w:rFonts w:asciiTheme="minorHAnsi" w:hAnsiTheme="minorHAnsi" w:cs="Arial"/>
                <w:b/>
                <w:bCs/>
                <w:color w:val="000000"/>
                <w:lang w:eastAsia="nl-NL" w:bidi="ar-SA"/>
              </w:rPr>
              <w:t>3</w:t>
            </w:r>
          </w:p>
        </w:tc>
        <w:tc>
          <w:tcPr>
            <w:tcW w:w="5885" w:type="dxa"/>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rPr>
                <w:rFonts w:asciiTheme="minorHAnsi" w:hAnsiTheme="minorHAnsi" w:cs="Arial"/>
                <w:color w:val="000000"/>
                <w:lang w:eastAsia="nl-NL" w:bidi="ar-SA"/>
              </w:rPr>
            </w:pPr>
            <w:r w:rsidRPr="009D35BD">
              <w:rPr>
                <w:rFonts w:asciiTheme="minorHAnsi" w:hAnsiTheme="minorHAnsi" w:cs="Arial"/>
                <w:color w:val="000000"/>
                <w:lang w:eastAsia="nl-NL" w:bidi="ar-SA"/>
              </w:rPr>
              <w:t>Organisatie: één aanspreekpunt (met eventuele vervanger) per werk met mandaat om financiële beslissingen te nemen.</w:t>
            </w:r>
            <w:r w:rsidR="00C35ED3" w:rsidRPr="009D35BD">
              <w:rPr>
                <w:rFonts w:asciiTheme="minorHAnsi" w:hAnsiTheme="minorHAnsi" w:cs="Arial"/>
                <w:color w:val="000000"/>
                <w:lang w:eastAsia="nl-NL" w:bidi="ar-SA"/>
              </w:rPr>
              <w:br/>
            </w:r>
          </w:p>
        </w:tc>
        <w:tc>
          <w:tcPr>
            <w:tcW w:w="1220" w:type="dxa"/>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color w:val="000000"/>
                <w:lang w:eastAsia="nl-NL" w:bidi="ar-SA"/>
              </w:rPr>
            </w:pPr>
          </w:p>
        </w:tc>
        <w:tc>
          <w:tcPr>
            <w:tcW w:w="1680" w:type="dxa"/>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color w:val="000000"/>
                <w:lang w:eastAsia="nl-NL" w:bidi="ar-SA"/>
              </w:rPr>
            </w:pPr>
            <w:r w:rsidRPr="009D35BD">
              <w:rPr>
                <w:rFonts w:asciiTheme="minorHAnsi" w:hAnsiTheme="minorHAnsi" w:cs="Arial"/>
                <w:color w:val="000000"/>
                <w:lang w:eastAsia="nl-NL" w:bidi="ar-SA"/>
              </w:rPr>
              <w:t>Deze verklaring</w:t>
            </w:r>
          </w:p>
        </w:tc>
      </w:tr>
      <w:tr w:rsidR="00EB3355" w:rsidRPr="009D35BD" w:rsidTr="00D7035D">
        <w:trPr>
          <w:trHeight w:val="485"/>
        </w:trPr>
        <w:tc>
          <w:tcPr>
            <w:tcW w:w="951" w:type="dxa"/>
            <w:tcBorders>
              <w:top w:val="single" w:sz="6" w:space="0" w:color="auto"/>
              <w:left w:val="single" w:sz="6" w:space="0" w:color="auto"/>
              <w:bottom w:val="single" w:sz="6" w:space="0" w:color="auto"/>
              <w:right w:val="single" w:sz="6" w:space="0" w:color="auto"/>
            </w:tcBorders>
            <w:shd w:val="solid" w:color="C0C0C0" w:fill="auto"/>
          </w:tcPr>
          <w:p w:rsidR="00EB3355" w:rsidRPr="009D35BD" w:rsidRDefault="00EB3355" w:rsidP="00056956">
            <w:pPr>
              <w:autoSpaceDE w:val="0"/>
              <w:autoSpaceDN w:val="0"/>
              <w:adjustRightInd w:val="0"/>
              <w:spacing w:before="0" w:after="0" w:line="240" w:lineRule="auto"/>
              <w:rPr>
                <w:rFonts w:asciiTheme="minorHAnsi" w:hAnsiTheme="minorHAnsi" w:cs="Arial"/>
                <w:b/>
                <w:bCs/>
                <w:color w:val="000000"/>
                <w:lang w:eastAsia="nl-NL" w:bidi="ar-SA"/>
              </w:rPr>
            </w:pPr>
            <w:r w:rsidRPr="009D35BD">
              <w:rPr>
                <w:rFonts w:asciiTheme="minorHAnsi" w:hAnsiTheme="minorHAnsi" w:cs="Arial"/>
                <w:b/>
                <w:bCs/>
                <w:color w:val="000000"/>
                <w:lang w:eastAsia="nl-NL" w:bidi="ar-SA"/>
              </w:rPr>
              <w:t>Resultaat</w:t>
            </w:r>
          </w:p>
        </w:tc>
        <w:tc>
          <w:tcPr>
            <w:tcW w:w="5885" w:type="dxa"/>
            <w:tcBorders>
              <w:top w:val="single" w:sz="6" w:space="0" w:color="auto"/>
              <w:left w:val="single" w:sz="6" w:space="0" w:color="auto"/>
              <w:bottom w:val="single" w:sz="6" w:space="0" w:color="auto"/>
              <w:right w:val="single" w:sz="6" w:space="0" w:color="auto"/>
            </w:tcBorders>
            <w:shd w:val="solid" w:color="C0C0C0" w:fill="auto"/>
          </w:tcPr>
          <w:p w:rsidR="00EB3355" w:rsidRPr="009D35BD" w:rsidRDefault="00EB3355" w:rsidP="00530894">
            <w:pPr>
              <w:autoSpaceDE w:val="0"/>
              <w:autoSpaceDN w:val="0"/>
              <w:adjustRightInd w:val="0"/>
              <w:spacing w:before="0" w:after="0" w:line="240" w:lineRule="auto"/>
              <w:rPr>
                <w:rFonts w:asciiTheme="minorHAnsi" w:hAnsiTheme="minorHAnsi" w:cs="Arial"/>
                <w:color w:val="000000"/>
                <w:lang w:eastAsia="nl-NL" w:bidi="ar-SA"/>
              </w:rPr>
            </w:pPr>
            <w:r w:rsidRPr="009D35BD">
              <w:rPr>
                <w:rFonts w:asciiTheme="minorHAnsi" w:hAnsiTheme="minorHAnsi" w:cs="Arial"/>
                <w:color w:val="000000"/>
                <w:lang w:eastAsia="nl-NL" w:bidi="ar-SA"/>
              </w:rPr>
              <w:t xml:space="preserve">Eén of meer 'Nee' : de </w:t>
            </w:r>
            <w:r w:rsidR="00BF4206" w:rsidRPr="009D35BD">
              <w:rPr>
                <w:rFonts w:asciiTheme="minorHAnsi" w:hAnsiTheme="minorHAnsi" w:cs="Arial"/>
                <w:color w:val="000000"/>
                <w:lang w:eastAsia="nl-NL" w:bidi="ar-SA"/>
              </w:rPr>
              <w:t>Aanbestedende Dienst</w:t>
            </w:r>
            <w:r w:rsidRPr="009D35BD">
              <w:rPr>
                <w:rFonts w:asciiTheme="minorHAnsi" w:hAnsiTheme="minorHAnsi" w:cs="Arial"/>
                <w:color w:val="000000"/>
                <w:lang w:eastAsia="nl-NL" w:bidi="ar-SA"/>
              </w:rPr>
              <w:t xml:space="preserve"> </w:t>
            </w:r>
            <w:r w:rsidR="000D036D" w:rsidRPr="009D35BD">
              <w:rPr>
                <w:rFonts w:asciiTheme="minorHAnsi" w:hAnsiTheme="minorHAnsi" w:cs="Arial"/>
                <w:color w:val="000000"/>
                <w:lang w:eastAsia="nl-NL" w:bidi="ar-SA"/>
              </w:rPr>
              <w:t xml:space="preserve">zal </w:t>
            </w:r>
            <w:r w:rsidRPr="009D35BD">
              <w:rPr>
                <w:rFonts w:asciiTheme="minorHAnsi" w:hAnsiTheme="minorHAnsi" w:cs="Arial"/>
                <w:color w:val="000000"/>
                <w:lang w:eastAsia="nl-NL" w:bidi="ar-SA"/>
              </w:rPr>
              <w:t xml:space="preserve">u niet </w:t>
            </w:r>
            <w:r w:rsidR="00530894" w:rsidRPr="009D35BD">
              <w:rPr>
                <w:rFonts w:asciiTheme="minorHAnsi" w:hAnsiTheme="minorHAnsi" w:cs="Arial"/>
                <w:color w:val="000000"/>
                <w:lang w:eastAsia="nl-NL" w:bidi="ar-SA"/>
              </w:rPr>
              <w:t>selecteren</w:t>
            </w:r>
          </w:p>
        </w:tc>
        <w:tc>
          <w:tcPr>
            <w:tcW w:w="1220" w:type="dxa"/>
            <w:tcBorders>
              <w:top w:val="single" w:sz="6" w:space="0" w:color="auto"/>
              <w:left w:val="single" w:sz="6" w:space="0" w:color="auto"/>
              <w:bottom w:val="single" w:sz="12" w:space="0" w:color="auto"/>
              <w:right w:val="single" w:sz="6" w:space="0" w:color="auto"/>
            </w:tcBorders>
            <w:shd w:val="solid" w:color="969696" w:fill="auto"/>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color w:val="000000"/>
                <w:lang w:eastAsia="nl-NL" w:bidi="ar-SA"/>
              </w:rPr>
            </w:pPr>
          </w:p>
        </w:tc>
        <w:tc>
          <w:tcPr>
            <w:tcW w:w="1680" w:type="dxa"/>
            <w:tcBorders>
              <w:top w:val="single" w:sz="6" w:space="0" w:color="auto"/>
              <w:left w:val="single" w:sz="6" w:space="0" w:color="auto"/>
              <w:bottom w:val="single" w:sz="12" w:space="0" w:color="auto"/>
              <w:right w:val="single" w:sz="12" w:space="0" w:color="auto"/>
            </w:tcBorders>
            <w:shd w:val="solid" w:color="969696" w:fill="auto"/>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color w:val="000000"/>
                <w:lang w:eastAsia="nl-NL" w:bidi="ar-SA"/>
              </w:rPr>
            </w:pPr>
          </w:p>
        </w:tc>
      </w:tr>
    </w:tbl>
    <w:p w:rsidR="00401419" w:rsidRPr="009D35BD" w:rsidRDefault="00401419" w:rsidP="00401419">
      <w:pPr>
        <w:pStyle w:val="Kop2"/>
        <w:numPr>
          <w:ilvl w:val="1"/>
          <w:numId w:val="7"/>
        </w:numPr>
        <w:rPr>
          <w:rFonts w:asciiTheme="minorHAnsi" w:hAnsiTheme="minorHAnsi"/>
          <w:szCs w:val="20"/>
        </w:rPr>
      </w:pPr>
      <w:bookmarkStart w:id="45" w:name="_Toc352326085"/>
      <w:bookmarkEnd w:id="43"/>
      <w:bookmarkEnd w:id="44"/>
      <w:r w:rsidRPr="009D35BD">
        <w:rPr>
          <w:rFonts w:asciiTheme="minorHAnsi" w:hAnsiTheme="minorHAnsi"/>
          <w:szCs w:val="20"/>
        </w:rPr>
        <w:t xml:space="preserve">financiële </w:t>
      </w:r>
      <w:r w:rsidR="00483A1A" w:rsidRPr="009D35BD">
        <w:rPr>
          <w:rFonts w:asciiTheme="minorHAnsi" w:hAnsiTheme="minorHAnsi"/>
          <w:szCs w:val="20"/>
        </w:rPr>
        <w:t>draagkracht</w:t>
      </w:r>
      <w:bookmarkEnd w:id="45"/>
    </w:p>
    <w:p w:rsidR="00EB3355" w:rsidRPr="009D35BD" w:rsidRDefault="00EB3355" w:rsidP="00EB3355">
      <w:pPr>
        <w:pStyle w:val="Kop3"/>
        <w:rPr>
          <w:rFonts w:asciiTheme="minorHAnsi" w:hAnsiTheme="minorHAnsi"/>
          <w:szCs w:val="20"/>
        </w:rPr>
      </w:pPr>
      <w:bookmarkStart w:id="46" w:name="_Toc352326086"/>
      <w:r w:rsidRPr="009D35BD">
        <w:rPr>
          <w:rFonts w:asciiTheme="minorHAnsi" w:hAnsiTheme="minorHAnsi"/>
          <w:szCs w:val="20"/>
        </w:rPr>
        <w:t xml:space="preserve">tabel </w:t>
      </w:r>
      <w:r w:rsidR="001D3C1D" w:rsidRPr="009D35BD">
        <w:rPr>
          <w:rFonts w:asciiTheme="minorHAnsi" w:hAnsiTheme="minorHAnsi"/>
          <w:szCs w:val="20"/>
        </w:rPr>
        <w:t>4</w:t>
      </w:r>
      <w:r w:rsidRPr="009D35BD">
        <w:rPr>
          <w:rFonts w:asciiTheme="minorHAnsi" w:hAnsiTheme="minorHAnsi"/>
          <w:szCs w:val="20"/>
        </w:rPr>
        <w:t xml:space="preserve">: Financiele </w:t>
      </w:r>
      <w:r w:rsidR="009914B0" w:rsidRPr="009D35BD">
        <w:rPr>
          <w:rFonts w:asciiTheme="minorHAnsi" w:hAnsiTheme="minorHAnsi"/>
          <w:szCs w:val="20"/>
        </w:rPr>
        <w:t>minimum</w:t>
      </w:r>
      <w:r w:rsidRPr="009D35BD">
        <w:rPr>
          <w:rFonts w:asciiTheme="minorHAnsi" w:hAnsiTheme="minorHAnsi"/>
          <w:szCs w:val="20"/>
        </w:rPr>
        <w:t>eisen</w:t>
      </w:r>
      <w:bookmarkEnd w:id="46"/>
      <w:r w:rsidRPr="009D35BD">
        <w:rPr>
          <w:rFonts w:asciiTheme="minorHAnsi" w:hAnsiTheme="minorHAnsi"/>
          <w:szCs w:val="20"/>
        </w:rPr>
        <w:br/>
      </w:r>
    </w:p>
    <w:tbl>
      <w:tblPr>
        <w:tblW w:w="9739" w:type="dxa"/>
        <w:tblLayout w:type="fixed"/>
        <w:tblCellMar>
          <w:left w:w="30" w:type="dxa"/>
          <w:right w:w="30" w:type="dxa"/>
        </w:tblCellMar>
        <w:tblLook w:val="0000"/>
      </w:tblPr>
      <w:tblGrid>
        <w:gridCol w:w="26"/>
        <w:gridCol w:w="879"/>
        <w:gridCol w:w="43"/>
        <w:gridCol w:w="746"/>
        <w:gridCol w:w="282"/>
        <w:gridCol w:w="3305"/>
        <w:gridCol w:w="13"/>
        <w:gridCol w:w="946"/>
        <w:gridCol w:w="29"/>
        <w:gridCol w:w="777"/>
        <w:gridCol w:w="806"/>
        <w:gridCol w:w="727"/>
        <w:gridCol w:w="1160"/>
      </w:tblGrid>
      <w:tr w:rsidR="00EB3355" w:rsidRPr="009D35BD" w:rsidTr="001723BC">
        <w:trPr>
          <w:trHeight w:val="466"/>
        </w:trPr>
        <w:tc>
          <w:tcPr>
            <w:tcW w:w="948" w:type="dxa"/>
            <w:gridSpan w:val="3"/>
            <w:tcBorders>
              <w:top w:val="single" w:sz="6" w:space="0" w:color="auto"/>
              <w:left w:val="single" w:sz="6" w:space="0" w:color="auto"/>
              <w:bottom w:val="single" w:sz="6" w:space="0" w:color="auto"/>
              <w:right w:val="single" w:sz="6" w:space="0" w:color="auto"/>
            </w:tcBorders>
            <w:shd w:val="solid" w:color="FFFF99" w:fill="auto"/>
          </w:tcPr>
          <w:p w:rsidR="00EB3355" w:rsidRPr="009D35BD" w:rsidRDefault="00EB3355" w:rsidP="00056956">
            <w:pPr>
              <w:autoSpaceDE w:val="0"/>
              <w:autoSpaceDN w:val="0"/>
              <w:adjustRightInd w:val="0"/>
              <w:spacing w:before="0" w:after="0" w:line="240" w:lineRule="auto"/>
              <w:rPr>
                <w:rFonts w:asciiTheme="minorHAnsi" w:hAnsiTheme="minorHAnsi" w:cs="Arial"/>
                <w:b/>
                <w:bCs/>
                <w:i/>
                <w:iCs/>
                <w:color w:val="000000"/>
                <w:lang w:eastAsia="nl-NL" w:bidi="ar-SA"/>
              </w:rPr>
            </w:pPr>
            <w:proofErr w:type="spellStart"/>
            <w:r w:rsidRPr="009D35BD">
              <w:rPr>
                <w:rFonts w:asciiTheme="minorHAnsi" w:hAnsiTheme="minorHAnsi" w:cs="Arial"/>
                <w:b/>
                <w:bCs/>
                <w:i/>
                <w:iCs/>
                <w:color w:val="000000"/>
                <w:lang w:eastAsia="nl-NL" w:bidi="ar-SA"/>
              </w:rPr>
              <w:t>Nr</w:t>
            </w:r>
            <w:proofErr w:type="spellEnd"/>
            <w:r w:rsidRPr="009D35BD">
              <w:rPr>
                <w:rFonts w:asciiTheme="minorHAnsi" w:hAnsiTheme="minorHAnsi" w:cs="Arial"/>
                <w:b/>
                <w:bCs/>
                <w:i/>
                <w:iCs/>
                <w:color w:val="000000"/>
                <w:lang w:eastAsia="nl-NL" w:bidi="ar-SA"/>
              </w:rPr>
              <w:t xml:space="preserve"> FIN</w:t>
            </w:r>
          </w:p>
        </w:tc>
        <w:tc>
          <w:tcPr>
            <w:tcW w:w="4333" w:type="dxa"/>
            <w:gridSpan w:val="3"/>
            <w:tcBorders>
              <w:top w:val="single" w:sz="6" w:space="0" w:color="auto"/>
              <w:left w:val="single" w:sz="6" w:space="0" w:color="auto"/>
              <w:bottom w:val="single" w:sz="6" w:space="0" w:color="auto"/>
              <w:right w:val="single" w:sz="6" w:space="0" w:color="auto"/>
            </w:tcBorders>
            <w:shd w:val="solid" w:color="FFFF99" w:fill="auto"/>
          </w:tcPr>
          <w:p w:rsidR="00EB3355" w:rsidRPr="009D35BD" w:rsidRDefault="00EB3355" w:rsidP="00056956">
            <w:pPr>
              <w:autoSpaceDE w:val="0"/>
              <w:autoSpaceDN w:val="0"/>
              <w:adjustRightInd w:val="0"/>
              <w:spacing w:before="0" w:after="0" w:line="240" w:lineRule="auto"/>
              <w:rPr>
                <w:rFonts w:asciiTheme="minorHAnsi" w:hAnsiTheme="minorHAnsi" w:cs="Arial"/>
                <w:b/>
                <w:bCs/>
                <w:i/>
                <w:iCs/>
                <w:color w:val="000000"/>
                <w:lang w:eastAsia="nl-NL" w:bidi="ar-SA"/>
              </w:rPr>
            </w:pPr>
            <w:r w:rsidRPr="009D35BD">
              <w:rPr>
                <w:rFonts w:asciiTheme="minorHAnsi" w:hAnsiTheme="minorHAnsi" w:cs="Arial"/>
                <w:b/>
                <w:bCs/>
                <w:i/>
                <w:iCs/>
                <w:color w:val="000000"/>
                <w:lang w:eastAsia="nl-NL" w:bidi="ar-SA"/>
              </w:rPr>
              <w:t>Item</w:t>
            </w:r>
          </w:p>
        </w:tc>
        <w:tc>
          <w:tcPr>
            <w:tcW w:w="959" w:type="dxa"/>
            <w:gridSpan w:val="2"/>
            <w:tcBorders>
              <w:top w:val="single" w:sz="6" w:space="0" w:color="auto"/>
              <w:left w:val="single" w:sz="6" w:space="0" w:color="auto"/>
              <w:bottom w:val="single" w:sz="6" w:space="0" w:color="auto"/>
              <w:right w:val="single" w:sz="6" w:space="0" w:color="auto"/>
            </w:tcBorders>
            <w:shd w:val="solid" w:color="FFFF99" w:fill="auto"/>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i/>
                <w:iCs/>
                <w:color w:val="000000"/>
                <w:lang w:eastAsia="nl-NL" w:bidi="ar-SA"/>
              </w:rPr>
            </w:pPr>
            <w:r w:rsidRPr="009D35BD">
              <w:rPr>
                <w:rFonts w:asciiTheme="minorHAnsi" w:hAnsiTheme="minorHAnsi" w:cs="Arial"/>
                <w:b/>
                <w:bCs/>
                <w:i/>
                <w:iCs/>
                <w:color w:val="000000"/>
                <w:lang w:eastAsia="nl-NL" w:bidi="ar-SA"/>
              </w:rPr>
              <w:t>Weging</w:t>
            </w:r>
          </w:p>
        </w:tc>
        <w:tc>
          <w:tcPr>
            <w:tcW w:w="806" w:type="dxa"/>
            <w:gridSpan w:val="2"/>
            <w:tcBorders>
              <w:top w:val="single" w:sz="6" w:space="0" w:color="auto"/>
              <w:left w:val="single" w:sz="6" w:space="0" w:color="auto"/>
              <w:bottom w:val="single" w:sz="6" w:space="0" w:color="auto"/>
              <w:right w:val="single" w:sz="6" w:space="0" w:color="auto"/>
            </w:tcBorders>
            <w:shd w:val="solid" w:color="FFFF99" w:fill="auto"/>
          </w:tcPr>
          <w:p w:rsidR="00EB3355" w:rsidRPr="009D35BD" w:rsidRDefault="00EB3355" w:rsidP="008149A3">
            <w:pPr>
              <w:autoSpaceDE w:val="0"/>
              <w:autoSpaceDN w:val="0"/>
              <w:adjustRightInd w:val="0"/>
              <w:spacing w:before="0" w:after="0" w:line="240" w:lineRule="auto"/>
              <w:jc w:val="center"/>
              <w:rPr>
                <w:rFonts w:asciiTheme="minorHAnsi" w:hAnsiTheme="minorHAnsi" w:cs="Arial"/>
                <w:b/>
                <w:bCs/>
                <w:color w:val="000000"/>
                <w:lang w:eastAsia="nl-NL" w:bidi="ar-SA"/>
              </w:rPr>
            </w:pPr>
            <w:r w:rsidRPr="009D35BD">
              <w:rPr>
                <w:rFonts w:asciiTheme="minorHAnsi" w:hAnsiTheme="minorHAnsi" w:cs="Arial"/>
                <w:b/>
                <w:bCs/>
                <w:color w:val="000000"/>
                <w:lang w:eastAsia="nl-NL" w:bidi="ar-SA"/>
              </w:rPr>
              <w:t>20</w:t>
            </w:r>
            <w:r w:rsidR="008149A3">
              <w:rPr>
                <w:rFonts w:asciiTheme="minorHAnsi" w:hAnsiTheme="minorHAnsi" w:cs="Arial"/>
                <w:b/>
                <w:bCs/>
                <w:color w:val="000000"/>
                <w:lang w:eastAsia="nl-NL" w:bidi="ar-SA"/>
              </w:rPr>
              <w:t>10</w:t>
            </w:r>
          </w:p>
        </w:tc>
        <w:tc>
          <w:tcPr>
            <w:tcW w:w="806" w:type="dxa"/>
            <w:tcBorders>
              <w:top w:val="single" w:sz="6" w:space="0" w:color="auto"/>
              <w:left w:val="single" w:sz="6" w:space="0" w:color="auto"/>
              <w:bottom w:val="single" w:sz="6" w:space="0" w:color="auto"/>
              <w:right w:val="single" w:sz="6" w:space="0" w:color="auto"/>
            </w:tcBorders>
            <w:shd w:val="solid" w:color="FFFF99" w:fill="auto"/>
          </w:tcPr>
          <w:p w:rsidR="00EB3355" w:rsidRPr="009D35BD" w:rsidRDefault="008149A3" w:rsidP="00056956">
            <w:pPr>
              <w:autoSpaceDE w:val="0"/>
              <w:autoSpaceDN w:val="0"/>
              <w:adjustRightInd w:val="0"/>
              <w:spacing w:before="0" w:after="0" w:line="240" w:lineRule="auto"/>
              <w:jc w:val="center"/>
              <w:rPr>
                <w:rFonts w:asciiTheme="minorHAnsi" w:hAnsiTheme="minorHAnsi" w:cs="Arial"/>
                <w:b/>
                <w:bCs/>
                <w:color w:val="000000"/>
                <w:lang w:eastAsia="nl-NL" w:bidi="ar-SA"/>
              </w:rPr>
            </w:pPr>
            <w:r>
              <w:rPr>
                <w:rFonts w:asciiTheme="minorHAnsi" w:hAnsiTheme="minorHAnsi" w:cs="Arial"/>
                <w:b/>
                <w:bCs/>
                <w:color w:val="000000"/>
                <w:lang w:eastAsia="nl-NL" w:bidi="ar-SA"/>
              </w:rPr>
              <w:t>2011</w:t>
            </w:r>
          </w:p>
        </w:tc>
        <w:tc>
          <w:tcPr>
            <w:tcW w:w="727" w:type="dxa"/>
            <w:tcBorders>
              <w:top w:val="single" w:sz="6" w:space="0" w:color="auto"/>
              <w:left w:val="single" w:sz="6" w:space="0" w:color="auto"/>
              <w:bottom w:val="single" w:sz="6" w:space="0" w:color="auto"/>
              <w:right w:val="single" w:sz="6" w:space="0" w:color="auto"/>
            </w:tcBorders>
            <w:shd w:val="solid" w:color="FFFF99" w:fill="auto"/>
          </w:tcPr>
          <w:p w:rsidR="00EB3355" w:rsidRPr="009D35BD" w:rsidRDefault="008149A3" w:rsidP="00056956">
            <w:pPr>
              <w:autoSpaceDE w:val="0"/>
              <w:autoSpaceDN w:val="0"/>
              <w:adjustRightInd w:val="0"/>
              <w:spacing w:before="0" w:after="0" w:line="240" w:lineRule="auto"/>
              <w:jc w:val="center"/>
              <w:rPr>
                <w:rFonts w:asciiTheme="minorHAnsi" w:hAnsiTheme="minorHAnsi" w:cs="Arial"/>
                <w:b/>
                <w:bCs/>
                <w:color w:val="000000"/>
                <w:lang w:eastAsia="nl-NL" w:bidi="ar-SA"/>
              </w:rPr>
            </w:pPr>
            <w:r>
              <w:rPr>
                <w:rFonts w:asciiTheme="minorHAnsi" w:hAnsiTheme="minorHAnsi" w:cs="Arial"/>
                <w:b/>
                <w:bCs/>
                <w:color w:val="000000"/>
                <w:lang w:eastAsia="nl-NL" w:bidi="ar-SA"/>
              </w:rPr>
              <w:t>2012</w:t>
            </w:r>
          </w:p>
        </w:tc>
        <w:tc>
          <w:tcPr>
            <w:tcW w:w="1160" w:type="dxa"/>
            <w:tcBorders>
              <w:top w:val="single" w:sz="6" w:space="0" w:color="auto"/>
              <w:left w:val="single" w:sz="6" w:space="0" w:color="auto"/>
              <w:bottom w:val="single" w:sz="6" w:space="0" w:color="auto"/>
              <w:right w:val="single" w:sz="6" w:space="0" w:color="auto"/>
            </w:tcBorders>
            <w:shd w:val="solid" w:color="FFFF99" w:fill="auto"/>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color w:val="000000"/>
                <w:lang w:eastAsia="nl-NL" w:bidi="ar-SA"/>
              </w:rPr>
            </w:pPr>
            <w:r w:rsidRPr="009D35BD">
              <w:rPr>
                <w:rFonts w:asciiTheme="minorHAnsi" w:hAnsiTheme="minorHAnsi" w:cs="Arial"/>
                <w:b/>
                <w:bCs/>
                <w:color w:val="000000"/>
                <w:lang w:eastAsia="nl-NL" w:bidi="ar-SA"/>
              </w:rPr>
              <w:t>Gemiddeld</w:t>
            </w:r>
          </w:p>
        </w:tc>
      </w:tr>
      <w:tr w:rsidR="00EB3355" w:rsidRPr="009D35BD" w:rsidTr="001723BC">
        <w:trPr>
          <w:trHeight w:val="466"/>
        </w:trPr>
        <w:tc>
          <w:tcPr>
            <w:tcW w:w="948" w:type="dxa"/>
            <w:gridSpan w:val="3"/>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color w:val="000000"/>
                <w:lang w:eastAsia="nl-NL" w:bidi="ar-SA"/>
              </w:rPr>
            </w:pPr>
            <w:r w:rsidRPr="009D35BD">
              <w:rPr>
                <w:rFonts w:asciiTheme="minorHAnsi" w:hAnsiTheme="minorHAnsi" w:cs="Arial"/>
                <w:b/>
                <w:bCs/>
                <w:color w:val="000000"/>
                <w:lang w:eastAsia="nl-NL" w:bidi="ar-SA"/>
              </w:rPr>
              <w:t>1</w:t>
            </w:r>
          </w:p>
        </w:tc>
        <w:tc>
          <w:tcPr>
            <w:tcW w:w="4333" w:type="dxa"/>
            <w:gridSpan w:val="3"/>
            <w:tcBorders>
              <w:top w:val="single" w:sz="6" w:space="0" w:color="auto"/>
              <w:left w:val="single" w:sz="6" w:space="0" w:color="auto"/>
              <w:bottom w:val="single" w:sz="6" w:space="0" w:color="auto"/>
              <w:right w:val="single" w:sz="6" w:space="0" w:color="auto"/>
            </w:tcBorders>
          </w:tcPr>
          <w:p w:rsidR="00EB3355" w:rsidRPr="009D35BD" w:rsidRDefault="00EB3355" w:rsidP="004A3FC1">
            <w:pPr>
              <w:autoSpaceDE w:val="0"/>
              <w:autoSpaceDN w:val="0"/>
              <w:adjustRightInd w:val="0"/>
              <w:spacing w:before="0" w:after="0" w:line="240" w:lineRule="auto"/>
              <w:rPr>
                <w:rFonts w:asciiTheme="minorHAnsi" w:hAnsiTheme="minorHAnsi" w:cs="Arial"/>
                <w:color w:val="000000"/>
                <w:lang w:eastAsia="nl-NL" w:bidi="ar-SA"/>
              </w:rPr>
            </w:pPr>
            <w:bookmarkStart w:id="47" w:name="OLE_LINK1"/>
            <w:bookmarkStart w:id="48" w:name="OLE_LINK2"/>
            <w:r w:rsidRPr="009D35BD">
              <w:rPr>
                <w:rFonts w:asciiTheme="minorHAnsi" w:hAnsiTheme="minorHAnsi" w:cs="Arial"/>
                <w:color w:val="000000"/>
                <w:lang w:eastAsia="nl-NL" w:bidi="ar-SA"/>
              </w:rPr>
              <w:t xml:space="preserve">Omzet tenminste € </w:t>
            </w:r>
            <w:r w:rsidR="001A4DA5" w:rsidRPr="009D35BD">
              <w:rPr>
                <w:rFonts w:asciiTheme="minorHAnsi" w:hAnsiTheme="minorHAnsi" w:cs="Arial"/>
                <w:color w:val="000000"/>
                <w:lang w:eastAsia="nl-NL" w:bidi="ar-SA"/>
              </w:rPr>
              <w:t>750</w:t>
            </w:r>
            <w:r w:rsidRPr="009D35BD">
              <w:rPr>
                <w:rFonts w:asciiTheme="minorHAnsi" w:hAnsiTheme="minorHAnsi" w:cs="Arial"/>
                <w:color w:val="000000"/>
                <w:lang w:eastAsia="nl-NL" w:bidi="ar-SA"/>
              </w:rPr>
              <w:t xml:space="preserve">.000,- </w:t>
            </w:r>
            <w:r w:rsidR="00483A1A" w:rsidRPr="009D35BD">
              <w:rPr>
                <w:rFonts w:asciiTheme="minorHAnsi" w:hAnsiTheme="minorHAnsi" w:cs="Arial"/>
                <w:color w:val="000000"/>
                <w:lang w:eastAsia="nl-NL" w:bidi="ar-SA"/>
              </w:rPr>
              <w:t xml:space="preserve">per jaar, </w:t>
            </w:r>
            <w:r w:rsidRPr="009D35BD">
              <w:rPr>
                <w:rFonts w:asciiTheme="minorHAnsi" w:hAnsiTheme="minorHAnsi" w:cs="Arial"/>
                <w:color w:val="000000"/>
                <w:lang w:eastAsia="nl-NL" w:bidi="ar-SA"/>
              </w:rPr>
              <w:t xml:space="preserve">gemiddeld </w:t>
            </w:r>
            <w:bookmarkEnd w:id="47"/>
            <w:bookmarkEnd w:id="48"/>
            <w:r w:rsidRPr="009D35BD">
              <w:rPr>
                <w:rFonts w:asciiTheme="minorHAnsi" w:hAnsiTheme="minorHAnsi" w:cs="Arial"/>
                <w:color w:val="000000"/>
                <w:lang w:eastAsia="nl-NL" w:bidi="ar-SA"/>
              </w:rPr>
              <w:t>over 3 jaar</w:t>
            </w:r>
          </w:p>
        </w:tc>
        <w:tc>
          <w:tcPr>
            <w:tcW w:w="959" w:type="dxa"/>
            <w:gridSpan w:val="2"/>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color w:val="000000"/>
                <w:lang w:eastAsia="nl-NL" w:bidi="ar-SA"/>
              </w:rPr>
            </w:pPr>
            <w:r w:rsidRPr="009D35BD">
              <w:rPr>
                <w:rFonts w:asciiTheme="minorHAnsi" w:hAnsiTheme="minorHAnsi" w:cs="Arial"/>
                <w:b/>
                <w:bCs/>
                <w:color w:val="000000"/>
                <w:lang w:eastAsia="nl-NL" w:bidi="ar-SA"/>
              </w:rPr>
              <w:t>KO</w:t>
            </w:r>
          </w:p>
        </w:tc>
        <w:tc>
          <w:tcPr>
            <w:tcW w:w="806" w:type="dxa"/>
            <w:gridSpan w:val="2"/>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right"/>
              <w:rPr>
                <w:rFonts w:asciiTheme="minorHAnsi" w:hAnsiTheme="minorHAnsi" w:cs="Arial"/>
                <w:color w:val="000000"/>
                <w:lang w:eastAsia="nl-NL" w:bidi="ar-SA"/>
              </w:rPr>
            </w:pPr>
          </w:p>
        </w:tc>
        <w:tc>
          <w:tcPr>
            <w:tcW w:w="806" w:type="dxa"/>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right"/>
              <w:rPr>
                <w:rFonts w:asciiTheme="minorHAnsi" w:hAnsiTheme="minorHAnsi" w:cs="Arial"/>
                <w:color w:val="000000"/>
                <w:lang w:eastAsia="nl-NL" w:bidi="ar-SA"/>
              </w:rPr>
            </w:pPr>
          </w:p>
        </w:tc>
        <w:tc>
          <w:tcPr>
            <w:tcW w:w="727" w:type="dxa"/>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right"/>
              <w:rPr>
                <w:rFonts w:asciiTheme="minorHAnsi" w:hAnsiTheme="minorHAnsi" w:cs="Arial"/>
                <w:color w:val="000000"/>
                <w:lang w:eastAsia="nl-NL" w:bidi="ar-SA"/>
              </w:rPr>
            </w:pPr>
          </w:p>
        </w:tc>
        <w:tc>
          <w:tcPr>
            <w:tcW w:w="1160" w:type="dxa"/>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right"/>
              <w:rPr>
                <w:rFonts w:asciiTheme="minorHAnsi" w:hAnsiTheme="minorHAnsi" w:cs="Arial"/>
                <w:color w:val="000000"/>
                <w:lang w:eastAsia="nl-NL" w:bidi="ar-SA"/>
              </w:rPr>
            </w:pPr>
          </w:p>
        </w:tc>
      </w:tr>
      <w:tr w:rsidR="00EB3355" w:rsidRPr="009D35BD" w:rsidTr="001723BC">
        <w:trPr>
          <w:trHeight w:val="466"/>
        </w:trPr>
        <w:tc>
          <w:tcPr>
            <w:tcW w:w="948" w:type="dxa"/>
            <w:gridSpan w:val="3"/>
            <w:tcBorders>
              <w:top w:val="single" w:sz="6" w:space="0" w:color="auto"/>
              <w:left w:val="single" w:sz="6" w:space="0" w:color="auto"/>
              <w:bottom w:val="single" w:sz="6" w:space="0" w:color="auto"/>
              <w:right w:val="single" w:sz="6" w:space="0" w:color="auto"/>
            </w:tcBorders>
            <w:shd w:val="solid" w:color="C0C0C0" w:fill="auto"/>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color w:val="000000"/>
                <w:lang w:eastAsia="nl-NL" w:bidi="ar-SA"/>
              </w:rPr>
            </w:pPr>
            <w:r w:rsidRPr="009D35BD">
              <w:rPr>
                <w:rFonts w:asciiTheme="minorHAnsi" w:hAnsiTheme="minorHAnsi" w:cs="Arial"/>
                <w:b/>
                <w:bCs/>
                <w:color w:val="000000"/>
                <w:lang w:eastAsia="nl-NL" w:bidi="ar-SA"/>
              </w:rPr>
              <w:t>Resultaat</w:t>
            </w:r>
          </w:p>
        </w:tc>
        <w:tc>
          <w:tcPr>
            <w:tcW w:w="4333" w:type="dxa"/>
            <w:gridSpan w:val="3"/>
            <w:tcBorders>
              <w:top w:val="single" w:sz="6" w:space="0" w:color="auto"/>
              <w:left w:val="single" w:sz="6" w:space="0" w:color="auto"/>
              <w:bottom w:val="single" w:sz="6" w:space="0" w:color="auto"/>
              <w:right w:val="single" w:sz="6" w:space="0" w:color="auto"/>
            </w:tcBorders>
            <w:shd w:val="solid" w:color="C0C0C0" w:fill="auto"/>
          </w:tcPr>
          <w:p w:rsidR="00EB3355" w:rsidRPr="009D35BD" w:rsidRDefault="00EB3355" w:rsidP="00056956">
            <w:pPr>
              <w:autoSpaceDE w:val="0"/>
              <w:autoSpaceDN w:val="0"/>
              <w:adjustRightInd w:val="0"/>
              <w:spacing w:before="0" w:after="0" w:line="240" w:lineRule="auto"/>
              <w:rPr>
                <w:rFonts w:asciiTheme="minorHAnsi" w:hAnsiTheme="minorHAnsi" w:cs="Arial"/>
                <w:color w:val="000000"/>
                <w:lang w:eastAsia="nl-NL" w:bidi="ar-SA"/>
              </w:rPr>
            </w:pPr>
          </w:p>
        </w:tc>
        <w:tc>
          <w:tcPr>
            <w:tcW w:w="959" w:type="dxa"/>
            <w:gridSpan w:val="2"/>
            <w:tcBorders>
              <w:top w:val="single" w:sz="6" w:space="0" w:color="auto"/>
              <w:left w:val="single" w:sz="6" w:space="0" w:color="auto"/>
              <w:bottom w:val="single" w:sz="6" w:space="0" w:color="auto"/>
              <w:right w:val="single" w:sz="6" w:space="0" w:color="auto"/>
            </w:tcBorders>
            <w:shd w:val="solid" w:color="C0C0C0" w:fill="auto"/>
          </w:tcPr>
          <w:p w:rsidR="00EB3355" w:rsidRPr="009D35BD" w:rsidRDefault="00EB3355" w:rsidP="00056956">
            <w:pPr>
              <w:autoSpaceDE w:val="0"/>
              <w:autoSpaceDN w:val="0"/>
              <w:adjustRightInd w:val="0"/>
              <w:spacing w:before="0" w:after="0" w:line="240" w:lineRule="auto"/>
              <w:jc w:val="center"/>
              <w:rPr>
                <w:rFonts w:asciiTheme="minorHAnsi" w:hAnsiTheme="minorHAnsi" w:cs="Arial"/>
                <w:b/>
                <w:color w:val="000000"/>
                <w:lang w:eastAsia="nl-NL" w:bidi="ar-SA"/>
              </w:rPr>
            </w:pPr>
          </w:p>
        </w:tc>
        <w:tc>
          <w:tcPr>
            <w:tcW w:w="806" w:type="dxa"/>
            <w:gridSpan w:val="2"/>
            <w:tcBorders>
              <w:top w:val="single" w:sz="6" w:space="0" w:color="auto"/>
              <w:left w:val="single" w:sz="6" w:space="0" w:color="auto"/>
              <w:bottom w:val="single" w:sz="6" w:space="0" w:color="auto"/>
              <w:right w:val="single" w:sz="6" w:space="0" w:color="auto"/>
            </w:tcBorders>
            <w:shd w:val="solid" w:color="969696" w:fill="auto"/>
          </w:tcPr>
          <w:p w:rsidR="00EB3355" w:rsidRPr="009D35BD" w:rsidRDefault="00EB3355" w:rsidP="00056956">
            <w:pPr>
              <w:autoSpaceDE w:val="0"/>
              <w:autoSpaceDN w:val="0"/>
              <w:adjustRightInd w:val="0"/>
              <w:spacing w:before="0" w:after="0" w:line="240" w:lineRule="auto"/>
              <w:jc w:val="right"/>
              <w:rPr>
                <w:rFonts w:asciiTheme="minorHAnsi" w:hAnsiTheme="minorHAnsi" w:cs="Arial"/>
                <w:color w:val="000000"/>
                <w:lang w:eastAsia="nl-NL" w:bidi="ar-SA"/>
              </w:rPr>
            </w:pPr>
          </w:p>
        </w:tc>
        <w:tc>
          <w:tcPr>
            <w:tcW w:w="806" w:type="dxa"/>
            <w:tcBorders>
              <w:top w:val="single" w:sz="6" w:space="0" w:color="auto"/>
              <w:left w:val="single" w:sz="6" w:space="0" w:color="auto"/>
              <w:bottom w:val="single" w:sz="6" w:space="0" w:color="auto"/>
              <w:right w:val="single" w:sz="6" w:space="0" w:color="auto"/>
            </w:tcBorders>
            <w:shd w:val="solid" w:color="969696" w:fill="auto"/>
          </w:tcPr>
          <w:p w:rsidR="00EB3355" w:rsidRPr="009D35BD" w:rsidRDefault="00EB3355" w:rsidP="00056956">
            <w:pPr>
              <w:autoSpaceDE w:val="0"/>
              <w:autoSpaceDN w:val="0"/>
              <w:adjustRightInd w:val="0"/>
              <w:spacing w:before="0" w:after="0" w:line="240" w:lineRule="auto"/>
              <w:jc w:val="right"/>
              <w:rPr>
                <w:rFonts w:asciiTheme="minorHAnsi" w:hAnsiTheme="minorHAnsi" w:cs="Arial"/>
                <w:color w:val="000000"/>
                <w:lang w:eastAsia="nl-NL" w:bidi="ar-SA"/>
              </w:rPr>
            </w:pPr>
          </w:p>
        </w:tc>
        <w:tc>
          <w:tcPr>
            <w:tcW w:w="727" w:type="dxa"/>
            <w:tcBorders>
              <w:top w:val="single" w:sz="6" w:space="0" w:color="auto"/>
              <w:left w:val="single" w:sz="6" w:space="0" w:color="auto"/>
              <w:bottom w:val="single" w:sz="6" w:space="0" w:color="auto"/>
              <w:right w:val="single" w:sz="6" w:space="0" w:color="auto"/>
            </w:tcBorders>
            <w:shd w:val="solid" w:color="969696" w:fill="auto"/>
          </w:tcPr>
          <w:p w:rsidR="00EB3355" w:rsidRPr="009D35BD" w:rsidRDefault="00EB3355" w:rsidP="00056956">
            <w:pPr>
              <w:autoSpaceDE w:val="0"/>
              <w:autoSpaceDN w:val="0"/>
              <w:adjustRightInd w:val="0"/>
              <w:spacing w:before="0" w:after="0" w:line="240" w:lineRule="auto"/>
              <w:jc w:val="right"/>
              <w:rPr>
                <w:rFonts w:asciiTheme="minorHAnsi" w:hAnsiTheme="minorHAnsi" w:cs="Arial"/>
                <w:color w:val="000000"/>
                <w:lang w:eastAsia="nl-NL" w:bidi="ar-SA"/>
              </w:rPr>
            </w:pPr>
          </w:p>
        </w:tc>
        <w:tc>
          <w:tcPr>
            <w:tcW w:w="1160" w:type="dxa"/>
            <w:tcBorders>
              <w:top w:val="single" w:sz="6" w:space="0" w:color="auto"/>
              <w:left w:val="single" w:sz="6" w:space="0" w:color="auto"/>
              <w:bottom w:val="single" w:sz="6" w:space="0" w:color="auto"/>
              <w:right w:val="single" w:sz="6" w:space="0" w:color="auto"/>
            </w:tcBorders>
            <w:shd w:val="solid" w:color="969696" w:fill="auto"/>
          </w:tcPr>
          <w:p w:rsidR="00EB3355" w:rsidRPr="009D35BD" w:rsidRDefault="00EB3355" w:rsidP="00056956">
            <w:pPr>
              <w:autoSpaceDE w:val="0"/>
              <w:autoSpaceDN w:val="0"/>
              <w:adjustRightInd w:val="0"/>
              <w:spacing w:before="0" w:after="0" w:line="240" w:lineRule="auto"/>
              <w:jc w:val="right"/>
              <w:rPr>
                <w:rFonts w:asciiTheme="minorHAnsi" w:hAnsiTheme="minorHAnsi" w:cs="Arial"/>
                <w:color w:val="000000"/>
                <w:lang w:eastAsia="nl-NL" w:bidi="ar-SA"/>
              </w:rPr>
            </w:pPr>
          </w:p>
        </w:tc>
      </w:tr>
      <w:tr w:rsidR="00EB3355" w:rsidRPr="009D35BD" w:rsidTr="00D7035D">
        <w:trPr>
          <w:trHeight w:val="903"/>
        </w:trPr>
        <w:tc>
          <w:tcPr>
            <w:tcW w:w="905" w:type="dxa"/>
            <w:gridSpan w:val="2"/>
            <w:tcBorders>
              <w:top w:val="single" w:sz="2" w:space="0" w:color="000000"/>
              <w:left w:val="single" w:sz="2" w:space="0" w:color="000000"/>
              <w:bottom w:val="single" w:sz="6" w:space="0" w:color="auto"/>
              <w:right w:val="single" w:sz="6" w:space="0" w:color="auto"/>
            </w:tcBorders>
          </w:tcPr>
          <w:p w:rsidR="00EB3355" w:rsidRPr="009D35BD" w:rsidRDefault="006328BC" w:rsidP="00056956">
            <w:pPr>
              <w:autoSpaceDE w:val="0"/>
              <w:autoSpaceDN w:val="0"/>
              <w:adjustRightInd w:val="0"/>
              <w:spacing w:before="0" w:after="0" w:line="240" w:lineRule="auto"/>
              <w:jc w:val="center"/>
              <w:rPr>
                <w:rFonts w:asciiTheme="minorHAnsi" w:hAnsiTheme="minorHAnsi" w:cs="Arial"/>
                <w:b/>
                <w:bCs/>
                <w:color w:val="000000"/>
                <w:lang w:eastAsia="nl-NL" w:bidi="ar-SA"/>
              </w:rPr>
            </w:pPr>
            <w:r w:rsidRPr="009D35BD">
              <w:rPr>
                <w:rFonts w:asciiTheme="minorHAnsi" w:hAnsiTheme="minorHAnsi" w:cs="Arial"/>
                <w:b/>
                <w:bCs/>
                <w:color w:val="000000"/>
                <w:lang w:eastAsia="nl-NL" w:bidi="ar-SA"/>
              </w:rPr>
              <w:t>2</w:t>
            </w:r>
          </w:p>
        </w:tc>
        <w:tc>
          <w:tcPr>
            <w:tcW w:w="4389" w:type="dxa"/>
            <w:gridSpan w:val="5"/>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rPr>
                <w:rFonts w:asciiTheme="minorHAnsi" w:hAnsiTheme="minorHAnsi" w:cs="Arial"/>
                <w:color w:val="000000"/>
                <w:lang w:eastAsia="nl-NL" w:bidi="ar-SA"/>
              </w:rPr>
            </w:pPr>
            <w:r w:rsidRPr="009D35BD">
              <w:rPr>
                <w:rFonts w:asciiTheme="minorHAnsi" w:hAnsiTheme="minorHAnsi" w:cs="Arial"/>
                <w:color w:val="000000"/>
                <w:lang w:eastAsia="nl-NL" w:bidi="ar-SA"/>
              </w:rPr>
              <w:t>Geldige en dekkende AVB (</w:t>
            </w:r>
            <w:proofErr w:type="spellStart"/>
            <w:r w:rsidRPr="009D35BD">
              <w:rPr>
                <w:rFonts w:asciiTheme="minorHAnsi" w:hAnsiTheme="minorHAnsi" w:cs="Arial"/>
                <w:color w:val="000000"/>
                <w:lang w:eastAsia="nl-NL" w:bidi="ar-SA"/>
              </w:rPr>
              <w:t>Aansprakelijkheids</w:t>
            </w:r>
            <w:r w:rsidR="00DF7DD1" w:rsidRPr="009D35BD">
              <w:rPr>
                <w:rFonts w:asciiTheme="minorHAnsi" w:hAnsiTheme="minorHAnsi" w:cs="Arial"/>
                <w:color w:val="000000"/>
                <w:lang w:eastAsia="nl-NL" w:bidi="ar-SA"/>
              </w:rPr>
              <w:t>-</w:t>
            </w:r>
            <w:r w:rsidRPr="009D35BD">
              <w:rPr>
                <w:rFonts w:asciiTheme="minorHAnsi" w:hAnsiTheme="minorHAnsi" w:cs="Arial"/>
                <w:color w:val="000000"/>
                <w:lang w:eastAsia="nl-NL" w:bidi="ar-SA"/>
              </w:rPr>
              <w:t>verzekering</w:t>
            </w:r>
            <w:proofErr w:type="spellEnd"/>
            <w:r w:rsidRPr="009D35BD">
              <w:rPr>
                <w:rFonts w:asciiTheme="minorHAnsi" w:hAnsiTheme="minorHAnsi" w:cs="Arial"/>
                <w:color w:val="000000"/>
                <w:lang w:eastAsia="nl-NL" w:bidi="ar-SA"/>
              </w:rPr>
              <w:t xml:space="preserve"> Bedrijven): financiële dekking dient min. 2,5M€ te bedragen en type dekking dient alle eventualiteiten te dekken welke bij het werk kunnen voorkomen</w:t>
            </w:r>
            <w:r w:rsidR="00DF7DD1" w:rsidRPr="009D35BD">
              <w:rPr>
                <w:rFonts w:asciiTheme="minorHAnsi" w:hAnsiTheme="minorHAnsi" w:cs="Arial"/>
                <w:color w:val="000000"/>
                <w:lang w:eastAsia="nl-NL" w:bidi="ar-SA"/>
              </w:rPr>
              <w:t>.</w:t>
            </w:r>
          </w:p>
        </w:tc>
        <w:tc>
          <w:tcPr>
            <w:tcW w:w="975" w:type="dxa"/>
            <w:gridSpan w:val="2"/>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b/>
                <w:color w:val="000000"/>
                <w:lang w:eastAsia="nl-NL" w:bidi="ar-SA"/>
              </w:rPr>
            </w:pPr>
            <w:r w:rsidRPr="009D35BD">
              <w:rPr>
                <w:rFonts w:asciiTheme="minorHAnsi" w:hAnsiTheme="minorHAnsi" w:cs="Arial"/>
                <w:b/>
                <w:color w:val="000000"/>
                <w:lang w:eastAsia="nl-NL" w:bidi="ar-SA"/>
              </w:rPr>
              <w:t>KO</w:t>
            </w:r>
          </w:p>
        </w:tc>
        <w:tc>
          <w:tcPr>
            <w:tcW w:w="3470" w:type="dxa"/>
            <w:gridSpan w:val="4"/>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color w:val="000000"/>
                <w:lang w:eastAsia="nl-NL" w:bidi="ar-SA"/>
              </w:rPr>
            </w:pPr>
            <w:r w:rsidRPr="009D35BD">
              <w:rPr>
                <w:rFonts w:asciiTheme="minorHAnsi" w:hAnsiTheme="minorHAnsi" w:cs="Arial"/>
                <w:color w:val="000000"/>
                <w:lang w:eastAsia="nl-NL" w:bidi="ar-SA"/>
              </w:rPr>
              <w:t xml:space="preserve">Kopie geldig </w:t>
            </w:r>
          </w:p>
          <w:p w:rsidR="00EB3355" w:rsidRPr="009D35BD" w:rsidRDefault="00EB3355" w:rsidP="00056956">
            <w:pPr>
              <w:autoSpaceDE w:val="0"/>
              <w:autoSpaceDN w:val="0"/>
              <w:adjustRightInd w:val="0"/>
              <w:spacing w:before="0" w:after="0" w:line="240" w:lineRule="auto"/>
              <w:jc w:val="center"/>
              <w:rPr>
                <w:rFonts w:asciiTheme="minorHAnsi" w:hAnsiTheme="minorHAnsi" w:cs="Arial"/>
                <w:color w:val="000000"/>
                <w:lang w:eastAsia="nl-NL" w:bidi="ar-SA"/>
              </w:rPr>
            </w:pPr>
            <w:r w:rsidRPr="009D35BD">
              <w:rPr>
                <w:rFonts w:asciiTheme="minorHAnsi" w:hAnsiTheme="minorHAnsi" w:cs="Arial"/>
                <w:color w:val="000000"/>
                <w:lang w:eastAsia="nl-NL" w:bidi="ar-SA"/>
              </w:rPr>
              <w:t>verzekeringsbewijs</w:t>
            </w:r>
          </w:p>
        </w:tc>
      </w:tr>
      <w:tr w:rsidR="00EB3355" w:rsidRPr="009D35BD" w:rsidTr="00D7035D">
        <w:trPr>
          <w:trHeight w:val="365"/>
        </w:trPr>
        <w:tc>
          <w:tcPr>
            <w:tcW w:w="905" w:type="dxa"/>
            <w:gridSpan w:val="2"/>
            <w:tcBorders>
              <w:top w:val="single" w:sz="2" w:space="0" w:color="000000"/>
              <w:left w:val="single" w:sz="2" w:space="0" w:color="000000"/>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b/>
                <w:bCs/>
                <w:color w:val="000000"/>
                <w:lang w:eastAsia="nl-NL" w:bidi="ar-SA"/>
              </w:rPr>
            </w:pPr>
            <w:r w:rsidRPr="009D35BD">
              <w:rPr>
                <w:rFonts w:asciiTheme="minorHAnsi" w:hAnsiTheme="minorHAnsi" w:cs="Arial"/>
                <w:b/>
                <w:bCs/>
                <w:color w:val="000000"/>
                <w:lang w:eastAsia="nl-NL" w:bidi="ar-SA"/>
              </w:rPr>
              <w:t>Resultaat</w:t>
            </w:r>
          </w:p>
        </w:tc>
        <w:tc>
          <w:tcPr>
            <w:tcW w:w="4389" w:type="dxa"/>
            <w:gridSpan w:val="5"/>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rPr>
                <w:rFonts w:asciiTheme="minorHAnsi" w:hAnsiTheme="minorHAnsi" w:cs="Arial"/>
                <w:color w:val="000000"/>
                <w:lang w:eastAsia="nl-NL" w:bidi="ar-SA"/>
              </w:rPr>
            </w:pPr>
          </w:p>
        </w:tc>
        <w:tc>
          <w:tcPr>
            <w:tcW w:w="975" w:type="dxa"/>
            <w:gridSpan w:val="2"/>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b/>
                <w:color w:val="000000"/>
                <w:lang w:eastAsia="nl-NL" w:bidi="ar-SA"/>
              </w:rPr>
            </w:pPr>
          </w:p>
        </w:tc>
        <w:tc>
          <w:tcPr>
            <w:tcW w:w="3470" w:type="dxa"/>
            <w:gridSpan w:val="4"/>
            <w:tcBorders>
              <w:top w:val="single" w:sz="6" w:space="0" w:color="auto"/>
              <w:left w:val="single" w:sz="6" w:space="0" w:color="auto"/>
              <w:bottom w:val="single" w:sz="6" w:space="0" w:color="auto"/>
              <w:right w:val="single" w:sz="6" w:space="0" w:color="auto"/>
            </w:tcBorders>
          </w:tcPr>
          <w:p w:rsidR="00EB3355" w:rsidRPr="009D35BD" w:rsidRDefault="00EB3355" w:rsidP="00056956">
            <w:pPr>
              <w:autoSpaceDE w:val="0"/>
              <w:autoSpaceDN w:val="0"/>
              <w:adjustRightInd w:val="0"/>
              <w:spacing w:before="0" w:after="0" w:line="240" w:lineRule="auto"/>
              <w:jc w:val="center"/>
              <w:rPr>
                <w:rFonts w:asciiTheme="minorHAnsi" w:hAnsiTheme="minorHAnsi" w:cs="Arial"/>
                <w:color w:val="000000"/>
                <w:lang w:eastAsia="nl-NL" w:bidi="ar-SA"/>
              </w:rPr>
            </w:pPr>
          </w:p>
        </w:tc>
      </w:tr>
      <w:tr w:rsidR="00EB3355" w:rsidRPr="009D35BD" w:rsidTr="00D7035D">
        <w:tblPrEx>
          <w:tblCellMar>
            <w:left w:w="70" w:type="dxa"/>
            <w:right w:w="70" w:type="dxa"/>
          </w:tblCellMar>
          <w:tblLook w:val="04A0"/>
        </w:tblPrEx>
        <w:trPr>
          <w:gridBefore w:val="1"/>
          <w:wBefore w:w="26" w:type="dxa"/>
          <w:trHeight w:val="546"/>
        </w:trPr>
        <w:tc>
          <w:tcPr>
            <w:tcW w:w="1668" w:type="dxa"/>
            <w:gridSpan w:val="3"/>
            <w:tcBorders>
              <w:top w:val="nil"/>
              <w:left w:val="nil"/>
              <w:bottom w:val="nil"/>
              <w:right w:val="nil"/>
            </w:tcBorders>
            <w:shd w:val="clear" w:color="auto" w:fill="auto"/>
            <w:noWrap/>
            <w:vAlign w:val="bottom"/>
          </w:tcPr>
          <w:p w:rsidR="00EB3355" w:rsidRPr="009D35BD" w:rsidRDefault="00EB3355" w:rsidP="00056956">
            <w:pPr>
              <w:spacing w:before="0" w:after="0" w:line="240" w:lineRule="auto"/>
              <w:rPr>
                <w:rFonts w:asciiTheme="minorHAnsi" w:hAnsiTheme="minorHAnsi" w:cs="Arial"/>
                <w:b/>
                <w:bCs/>
                <w:lang w:eastAsia="nl-NL" w:bidi="ar-SA"/>
              </w:rPr>
            </w:pPr>
          </w:p>
          <w:p w:rsidR="00EB3355" w:rsidRPr="009D35BD" w:rsidRDefault="00EB3355" w:rsidP="00056956">
            <w:pPr>
              <w:spacing w:before="0" w:after="0" w:line="240" w:lineRule="auto"/>
              <w:rPr>
                <w:rFonts w:asciiTheme="minorHAnsi" w:hAnsiTheme="minorHAnsi" w:cs="Arial"/>
                <w:b/>
                <w:bCs/>
                <w:lang w:eastAsia="nl-NL" w:bidi="ar-SA"/>
              </w:rPr>
            </w:pPr>
            <w:r w:rsidRPr="009D35BD">
              <w:rPr>
                <w:rFonts w:asciiTheme="minorHAnsi" w:hAnsiTheme="minorHAnsi" w:cs="Arial"/>
                <w:b/>
                <w:bCs/>
                <w:lang w:eastAsia="nl-NL" w:bidi="ar-SA"/>
              </w:rPr>
              <w:t>Bewijs:</w:t>
            </w:r>
          </w:p>
        </w:tc>
        <w:tc>
          <w:tcPr>
            <w:tcW w:w="282" w:type="dxa"/>
            <w:tcBorders>
              <w:top w:val="nil"/>
              <w:left w:val="nil"/>
              <w:bottom w:val="nil"/>
              <w:right w:val="nil"/>
            </w:tcBorders>
          </w:tcPr>
          <w:p w:rsidR="00EB3355" w:rsidRPr="009D35BD" w:rsidRDefault="00EB3355" w:rsidP="00056956">
            <w:pPr>
              <w:spacing w:before="0" w:after="0" w:line="240" w:lineRule="auto"/>
              <w:rPr>
                <w:rFonts w:asciiTheme="minorHAnsi" w:hAnsiTheme="minorHAnsi" w:cs="Arial"/>
                <w:lang w:eastAsia="nl-NL" w:bidi="ar-SA"/>
              </w:rPr>
            </w:pPr>
          </w:p>
        </w:tc>
        <w:tc>
          <w:tcPr>
            <w:tcW w:w="7763" w:type="dxa"/>
            <w:gridSpan w:val="8"/>
            <w:tcBorders>
              <w:top w:val="nil"/>
              <w:left w:val="nil"/>
              <w:bottom w:val="nil"/>
              <w:right w:val="nil"/>
            </w:tcBorders>
            <w:shd w:val="clear" w:color="auto" w:fill="auto"/>
            <w:vAlign w:val="bottom"/>
          </w:tcPr>
          <w:p w:rsidR="00EB3355" w:rsidRPr="009D35BD" w:rsidRDefault="00EB3355" w:rsidP="00056956">
            <w:pPr>
              <w:spacing w:before="0" w:after="0" w:line="240" w:lineRule="auto"/>
              <w:rPr>
                <w:rFonts w:asciiTheme="minorHAnsi" w:hAnsiTheme="minorHAnsi" w:cs="Arial"/>
                <w:lang w:eastAsia="nl-NL" w:bidi="ar-SA"/>
              </w:rPr>
            </w:pPr>
            <w:r w:rsidRPr="009D35BD">
              <w:rPr>
                <w:rFonts w:asciiTheme="minorHAnsi" w:hAnsiTheme="minorHAnsi" w:cs="Arial"/>
                <w:lang w:eastAsia="nl-NL" w:bidi="ar-SA"/>
              </w:rPr>
              <w:t>jaarverslagen, balansen of andere door een onafhankelijke instantie geverifieerde opgaven</w:t>
            </w:r>
          </w:p>
        </w:tc>
      </w:tr>
      <w:tr w:rsidR="00EB3355" w:rsidRPr="009D35BD" w:rsidTr="00D7035D">
        <w:tblPrEx>
          <w:tblCellMar>
            <w:left w:w="70" w:type="dxa"/>
            <w:right w:w="70" w:type="dxa"/>
          </w:tblCellMar>
          <w:tblLook w:val="04A0"/>
        </w:tblPrEx>
        <w:trPr>
          <w:gridBefore w:val="1"/>
          <w:wBefore w:w="26" w:type="dxa"/>
          <w:trHeight w:val="334"/>
        </w:trPr>
        <w:tc>
          <w:tcPr>
            <w:tcW w:w="1668" w:type="dxa"/>
            <w:gridSpan w:val="3"/>
            <w:tcBorders>
              <w:top w:val="nil"/>
              <w:left w:val="nil"/>
              <w:bottom w:val="nil"/>
              <w:right w:val="nil"/>
            </w:tcBorders>
            <w:shd w:val="clear" w:color="auto" w:fill="auto"/>
            <w:noWrap/>
            <w:vAlign w:val="bottom"/>
          </w:tcPr>
          <w:p w:rsidR="00EB3355" w:rsidRPr="009D35BD" w:rsidRDefault="00EB3355" w:rsidP="00056956">
            <w:pPr>
              <w:spacing w:before="0" w:after="0" w:line="240" w:lineRule="auto"/>
              <w:ind w:right="-148"/>
              <w:rPr>
                <w:rFonts w:asciiTheme="minorHAnsi" w:hAnsiTheme="minorHAnsi" w:cs="Arial"/>
                <w:lang w:eastAsia="nl-NL" w:bidi="ar-SA"/>
              </w:rPr>
            </w:pPr>
            <w:r w:rsidRPr="009D35BD">
              <w:rPr>
                <w:rFonts w:asciiTheme="minorHAnsi" w:hAnsiTheme="minorHAnsi" w:cs="Arial"/>
                <w:b/>
                <w:bCs/>
                <w:lang w:eastAsia="nl-NL" w:bidi="ar-SA"/>
              </w:rPr>
              <w:t>Beoordeling:</w:t>
            </w:r>
          </w:p>
        </w:tc>
        <w:tc>
          <w:tcPr>
            <w:tcW w:w="282" w:type="dxa"/>
            <w:tcBorders>
              <w:top w:val="nil"/>
              <w:left w:val="nil"/>
              <w:bottom w:val="nil"/>
              <w:right w:val="nil"/>
            </w:tcBorders>
          </w:tcPr>
          <w:p w:rsidR="00EB3355" w:rsidRPr="009D35BD" w:rsidRDefault="00EB3355" w:rsidP="00056956">
            <w:pPr>
              <w:spacing w:before="0" w:after="0" w:line="240" w:lineRule="auto"/>
              <w:rPr>
                <w:rFonts w:asciiTheme="minorHAnsi" w:hAnsiTheme="minorHAnsi" w:cs="Arial"/>
                <w:lang w:eastAsia="nl-NL" w:bidi="ar-SA"/>
              </w:rPr>
            </w:pPr>
          </w:p>
        </w:tc>
        <w:tc>
          <w:tcPr>
            <w:tcW w:w="7763" w:type="dxa"/>
            <w:gridSpan w:val="8"/>
            <w:tcBorders>
              <w:top w:val="nil"/>
              <w:left w:val="nil"/>
              <w:bottom w:val="nil"/>
              <w:right w:val="nil"/>
            </w:tcBorders>
            <w:shd w:val="clear" w:color="auto" w:fill="auto"/>
            <w:noWrap/>
            <w:vAlign w:val="bottom"/>
          </w:tcPr>
          <w:p w:rsidR="00EB3355" w:rsidRPr="009D35BD" w:rsidRDefault="00EB3355" w:rsidP="000D036D">
            <w:pPr>
              <w:spacing w:before="0" w:after="0" w:line="240" w:lineRule="auto"/>
              <w:ind w:right="603"/>
              <w:rPr>
                <w:rFonts w:asciiTheme="minorHAnsi" w:hAnsiTheme="minorHAnsi" w:cs="Arial"/>
                <w:lang w:eastAsia="nl-NL" w:bidi="ar-SA"/>
              </w:rPr>
            </w:pPr>
            <w:r w:rsidRPr="009D35BD">
              <w:rPr>
                <w:rFonts w:asciiTheme="minorHAnsi" w:hAnsiTheme="minorHAnsi" w:cs="Arial"/>
                <w:lang w:eastAsia="nl-NL" w:bidi="ar-SA"/>
              </w:rPr>
              <w:t>U dient te voldoen aan de minimum omzet voor het perceel waarvoor u zich inschrijft</w:t>
            </w:r>
            <w:r w:rsidR="00CE0C3D" w:rsidRPr="009D35BD">
              <w:rPr>
                <w:rFonts w:asciiTheme="minorHAnsi" w:hAnsiTheme="minorHAnsi" w:cs="Arial"/>
                <w:lang w:eastAsia="nl-NL" w:bidi="ar-SA"/>
              </w:rPr>
              <w:t xml:space="preserve"> en aan de verzekeringseisen</w:t>
            </w:r>
            <w:r w:rsidRPr="009D35BD">
              <w:rPr>
                <w:rFonts w:asciiTheme="minorHAnsi" w:hAnsiTheme="minorHAnsi" w:cs="Arial"/>
                <w:lang w:eastAsia="nl-NL" w:bidi="ar-SA"/>
              </w:rPr>
              <w:t xml:space="preserve">. De </w:t>
            </w:r>
            <w:r w:rsidR="00BF4206" w:rsidRPr="009D35BD">
              <w:rPr>
                <w:rFonts w:asciiTheme="minorHAnsi" w:hAnsiTheme="minorHAnsi" w:cs="Arial"/>
                <w:lang w:eastAsia="nl-NL" w:bidi="ar-SA"/>
              </w:rPr>
              <w:t>Aanbestedende Dienst</w:t>
            </w:r>
            <w:r w:rsidRPr="009D35BD">
              <w:rPr>
                <w:rFonts w:asciiTheme="minorHAnsi" w:hAnsiTheme="minorHAnsi" w:cs="Arial"/>
                <w:lang w:eastAsia="nl-NL" w:bidi="ar-SA"/>
              </w:rPr>
              <w:t xml:space="preserve"> </w:t>
            </w:r>
            <w:r w:rsidR="000D036D" w:rsidRPr="009D35BD">
              <w:rPr>
                <w:rFonts w:asciiTheme="minorHAnsi" w:hAnsiTheme="minorHAnsi" w:cs="Arial"/>
                <w:lang w:eastAsia="nl-NL" w:bidi="ar-SA"/>
              </w:rPr>
              <w:t xml:space="preserve">zal </w:t>
            </w:r>
            <w:r w:rsidRPr="009D35BD">
              <w:rPr>
                <w:rFonts w:asciiTheme="minorHAnsi" w:hAnsiTheme="minorHAnsi" w:cs="Arial"/>
                <w:lang w:eastAsia="nl-NL" w:bidi="ar-SA"/>
              </w:rPr>
              <w:t xml:space="preserve">besluiten  partijen die niet voldoende omzet kunnen aantonen of onvoldoende verzekerd zijn, niet </w:t>
            </w:r>
            <w:r w:rsidR="00B53B0D">
              <w:rPr>
                <w:rFonts w:asciiTheme="minorHAnsi" w:hAnsiTheme="minorHAnsi" w:cs="Arial"/>
                <w:lang w:eastAsia="nl-NL" w:bidi="ar-SA"/>
              </w:rPr>
              <w:t xml:space="preserve">te selecteren voor de </w:t>
            </w:r>
            <w:proofErr w:type="spellStart"/>
            <w:r w:rsidR="00B53B0D">
              <w:rPr>
                <w:rFonts w:asciiTheme="minorHAnsi" w:hAnsiTheme="minorHAnsi" w:cs="Arial"/>
                <w:lang w:eastAsia="nl-NL" w:bidi="ar-SA"/>
              </w:rPr>
              <w:t>gunningsfase</w:t>
            </w:r>
            <w:proofErr w:type="spellEnd"/>
            <w:r w:rsidRPr="009D35BD">
              <w:rPr>
                <w:rFonts w:asciiTheme="minorHAnsi" w:hAnsiTheme="minorHAnsi" w:cs="Arial"/>
                <w:lang w:eastAsia="nl-NL" w:bidi="ar-SA"/>
              </w:rPr>
              <w:t>.</w:t>
            </w:r>
          </w:p>
        </w:tc>
      </w:tr>
    </w:tbl>
    <w:p w:rsidR="001723BC" w:rsidRPr="009D35BD" w:rsidRDefault="001723BC" w:rsidP="00EB3355">
      <w:pPr>
        <w:rPr>
          <w:rFonts w:asciiTheme="minorHAnsi" w:hAnsiTheme="minorHAnsi"/>
        </w:rPr>
      </w:pPr>
    </w:p>
    <w:p w:rsidR="00EB3355" w:rsidRPr="009D35BD" w:rsidRDefault="001723BC" w:rsidP="00EB3355">
      <w:pPr>
        <w:rPr>
          <w:rFonts w:asciiTheme="minorHAnsi" w:hAnsiTheme="minorHAnsi"/>
        </w:rPr>
      </w:pPr>
      <w:r w:rsidRPr="009D35BD">
        <w:rPr>
          <w:rFonts w:asciiTheme="minorHAnsi" w:hAnsiTheme="minorHAnsi"/>
        </w:rPr>
        <w:br w:type="page"/>
      </w:r>
    </w:p>
    <w:p w:rsidR="00401419" w:rsidRPr="009D35BD" w:rsidRDefault="00EB3355" w:rsidP="00CB0534">
      <w:pPr>
        <w:pStyle w:val="Kop2"/>
        <w:numPr>
          <w:ilvl w:val="1"/>
          <w:numId w:val="7"/>
        </w:numPr>
        <w:rPr>
          <w:rFonts w:asciiTheme="minorHAnsi" w:hAnsiTheme="minorHAnsi"/>
          <w:szCs w:val="20"/>
        </w:rPr>
      </w:pPr>
      <w:bookmarkStart w:id="49" w:name="_Toc352326087"/>
      <w:r w:rsidRPr="009D35BD">
        <w:rPr>
          <w:rFonts w:asciiTheme="minorHAnsi" w:hAnsiTheme="minorHAnsi"/>
          <w:szCs w:val="20"/>
        </w:rPr>
        <w:t xml:space="preserve">technische </w:t>
      </w:r>
      <w:r w:rsidR="00483A1A" w:rsidRPr="009D35BD">
        <w:rPr>
          <w:rFonts w:asciiTheme="minorHAnsi" w:hAnsiTheme="minorHAnsi"/>
          <w:szCs w:val="20"/>
        </w:rPr>
        <w:t>bekwaamheid</w:t>
      </w:r>
      <w:bookmarkEnd w:id="49"/>
    </w:p>
    <w:p w:rsidR="00BC3119" w:rsidRPr="009D35BD" w:rsidRDefault="00EB3355" w:rsidP="00BC3119">
      <w:pPr>
        <w:pStyle w:val="Plattetekst"/>
        <w:rPr>
          <w:rFonts w:asciiTheme="minorHAnsi" w:hAnsiTheme="minorHAnsi"/>
        </w:rPr>
      </w:pPr>
      <w:r w:rsidRPr="009D35BD">
        <w:rPr>
          <w:rFonts w:asciiTheme="minorHAnsi" w:hAnsiTheme="minorHAnsi"/>
        </w:rPr>
        <w:t xml:space="preserve"> </w:t>
      </w:r>
      <w:r w:rsidR="00BC3119" w:rsidRPr="009D35BD">
        <w:rPr>
          <w:rFonts w:asciiTheme="minorHAnsi" w:hAnsiTheme="minorHAnsi"/>
        </w:rPr>
        <w:t>Geef tenminste drie</w:t>
      </w:r>
      <w:r w:rsidR="00530894" w:rsidRPr="009D35BD">
        <w:rPr>
          <w:rFonts w:asciiTheme="minorHAnsi" w:hAnsiTheme="minorHAnsi"/>
        </w:rPr>
        <w:t xml:space="preserve"> </w:t>
      </w:r>
      <w:r w:rsidR="00BC3119" w:rsidRPr="009D35BD">
        <w:rPr>
          <w:rFonts w:asciiTheme="minorHAnsi" w:hAnsiTheme="minorHAnsi"/>
        </w:rPr>
        <w:t xml:space="preserve">referenties op, niet ouder dan 5 jaren, conform onderstaande eisen en met gebruikmaking van het </w:t>
      </w:r>
      <w:proofErr w:type="spellStart"/>
      <w:r w:rsidR="00BC3119" w:rsidRPr="009D35BD">
        <w:rPr>
          <w:rFonts w:asciiTheme="minorHAnsi" w:hAnsiTheme="minorHAnsi"/>
        </w:rPr>
        <w:t>format</w:t>
      </w:r>
      <w:proofErr w:type="spellEnd"/>
      <w:r w:rsidR="00BC3119" w:rsidRPr="009D35BD">
        <w:rPr>
          <w:rFonts w:asciiTheme="minorHAnsi" w:hAnsiTheme="minorHAnsi"/>
        </w:rPr>
        <w:t xml:space="preserve"> van Tabel 5. </w:t>
      </w:r>
      <w:r w:rsidR="00530894" w:rsidRPr="009D35BD">
        <w:rPr>
          <w:rFonts w:asciiTheme="minorHAnsi" w:hAnsiTheme="minorHAnsi"/>
        </w:rPr>
        <w:t xml:space="preserve">Meer referenties is toegestaan </w:t>
      </w:r>
      <w:r w:rsidR="00FB1243">
        <w:rPr>
          <w:rFonts w:asciiTheme="minorHAnsi" w:hAnsiTheme="minorHAnsi"/>
        </w:rPr>
        <w:t xml:space="preserve">– tot een maximum van zes - </w:t>
      </w:r>
      <w:r w:rsidR="00530894" w:rsidRPr="009D35BD">
        <w:rPr>
          <w:rFonts w:asciiTheme="minorHAnsi" w:hAnsiTheme="minorHAnsi"/>
        </w:rPr>
        <w:t>indien deze noodzakelijk zijn om aan te tonen dat aan alle eisen wordt voldaan.</w:t>
      </w:r>
    </w:p>
    <w:p w:rsidR="00BC3119" w:rsidRPr="009D35BD" w:rsidRDefault="00BC3119" w:rsidP="00BC3119">
      <w:pPr>
        <w:pStyle w:val="Plattetekst"/>
        <w:rPr>
          <w:rFonts w:asciiTheme="minorHAnsi" w:hAnsiTheme="minorHAnsi"/>
        </w:rPr>
      </w:pPr>
      <w:r w:rsidRPr="009D35BD">
        <w:rPr>
          <w:rFonts w:asciiTheme="minorHAnsi" w:hAnsiTheme="minorHAnsi"/>
        </w:rPr>
        <w:t xml:space="preserve">Voeg een kopie van </w:t>
      </w:r>
      <w:r w:rsidRPr="009D35BD">
        <w:rPr>
          <w:rFonts w:asciiTheme="minorHAnsi" w:hAnsiTheme="minorHAnsi"/>
          <w:u w:val="single"/>
        </w:rPr>
        <w:t xml:space="preserve">de originele ondertekende prestatieverklaring </w:t>
      </w:r>
      <w:r w:rsidRPr="009D35BD">
        <w:rPr>
          <w:rFonts w:asciiTheme="minorHAnsi" w:hAnsiTheme="minorHAnsi"/>
        </w:rPr>
        <w:t xml:space="preserve">bij,  dan wel </w:t>
      </w:r>
      <w:r w:rsidRPr="009D35BD">
        <w:rPr>
          <w:rFonts w:asciiTheme="minorHAnsi" w:hAnsiTheme="minorHAnsi"/>
          <w:u w:val="single"/>
        </w:rPr>
        <w:t>ondertekening van</w:t>
      </w:r>
      <w:r w:rsidR="00B53B0D">
        <w:rPr>
          <w:rFonts w:asciiTheme="minorHAnsi" w:hAnsiTheme="minorHAnsi"/>
          <w:u w:val="single"/>
        </w:rPr>
        <w:t xml:space="preserve"> </w:t>
      </w:r>
      <w:r w:rsidR="001A4DA5" w:rsidRPr="009D35BD">
        <w:rPr>
          <w:rFonts w:asciiTheme="minorHAnsi" w:hAnsiTheme="minorHAnsi"/>
        </w:rPr>
        <w:t xml:space="preserve">het formulier van Tabel 5 </w:t>
      </w:r>
      <w:r w:rsidRPr="009D35BD">
        <w:rPr>
          <w:rFonts w:asciiTheme="minorHAnsi" w:hAnsiTheme="minorHAnsi"/>
        </w:rPr>
        <w:t>door de betreffende opdrachtgever voor akkoord met uw opgave.</w:t>
      </w:r>
    </w:p>
    <w:p w:rsidR="00BC3119" w:rsidRPr="00CB0534" w:rsidRDefault="00BC3119" w:rsidP="00BC3119">
      <w:pPr>
        <w:tabs>
          <w:tab w:val="left" w:pos="3369"/>
          <w:tab w:val="left" w:pos="5804"/>
        </w:tabs>
        <w:ind w:right="139"/>
        <w:rPr>
          <w:rFonts w:asciiTheme="minorHAnsi" w:hAnsiTheme="minorHAnsi"/>
        </w:rPr>
      </w:pPr>
      <w:r w:rsidRPr="00CB0534">
        <w:rPr>
          <w:rFonts w:asciiTheme="minorHAnsi" w:hAnsiTheme="minorHAnsi"/>
        </w:rPr>
        <w:t xml:space="preserve">Aantoonbaar moet het volgende zijn verricht, tot tevredenheid van de opdrachtgever. </w:t>
      </w:r>
      <w:r w:rsidRPr="00CB0534">
        <w:rPr>
          <w:rFonts w:asciiTheme="minorHAnsi" w:hAnsiTheme="minorHAnsi"/>
          <w:b/>
        </w:rPr>
        <w:t xml:space="preserve">Referentieprojecten MOETEN de omschreven werkzaamheden omvatten. Indien u hieraan niet voldoet, wordt </w:t>
      </w:r>
      <w:r w:rsidR="00B53B0D">
        <w:rPr>
          <w:rFonts w:asciiTheme="minorHAnsi" w:hAnsiTheme="minorHAnsi"/>
          <w:b/>
        </w:rPr>
        <w:t xml:space="preserve">de desbetreffende referentie niet meegeteld. Indien minder dan drie geldige referenties zijn ingediend, wordt </w:t>
      </w:r>
      <w:r w:rsidRPr="00CB0534">
        <w:rPr>
          <w:rFonts w:asciiTheme="minorHAnsi" w:hAnsiTheme="minorHAnsi"/>
          <w:b/>
        </w:rPr>
        <w:t>u</w:t>
      </w:r>
      <w:r w:rsidR="00483A1A" w:rsidRPr="00CB0534">
        <w:rPr>
          <w:rFonts w:asciiTheme="minorHAnsi" w:hAnsiTheme="minorHAnsi"/>
          <w:b/>
        </w:rPr>
        <w:t>w aanmelding terzijde gelegd</w:t>
      </w:r>
      <w:r w:rsidRPr="00CB0534">
        <w:rPr>
          <w:rFonts w:asciiTheme="minorHAnsi" w:hAnsiTheme="minorHAnsi"/>
          <w:b/>
        </w:rPr>
        <w:t>.</w:t>
      </w:r>
    </w:p>
    <w:p w:rsidR="00BC3119" w:rsidRPr="00CB0534" w:rsidRDefault="001A4DA5" w:rsidP="00BC3119">
      <w:pPr>
        <w:pStyle w:val="Lijstalinea"/>
        <w:numPr>
          <w:ilvl w:val="0"/>
          <w:numId w:val="36"/>
        </w:numPr>
        <w:tabs>
          <w:tab w:val="clear" w:pos="1080"/>
          <w:tab w:val="num" w:pos="851"/>
          <w:tab w:val="left" w:pos="3369"/>
          <w:tab w:val="num" w:pos="4111"/>
          <w:tab w:val="left" w:pos="5804"/>
        </w:tabs>
        <w:ind w:left="426" w:right="139"/>
        <w:rPr>
          <w:rFonts w:asciiTheme="minorHAnsi" w:hAnsiTheme="minorHAnsi"/>
        </w:rPr>
      </w:pPr>
      <w:r w:rsidRPr="00CB0534">
        <w:rPr>
          <w:rFonts w:asciiTheme="minorHAnsi" w:hAnsiTheme="minorHAnsi"/>
        </w:rPr>
        <w:t>In één of meer EU-landen: s</w:t>
      </w:r>
      <w:r w:rsidR="00BC3119" w:rsidRPr="00CB0534">
        <w:rPr>
          <w:rFonts w:asciiTheme="minorHAnsi" w:hAnsiTheme="minorHAnsi"/>
        </w:rPr>
        <w:t xml:space="preserve">lijpen aan tramspoor in gesloten en </w:t>
      </w:r>
      <w:proofErr w:type="spellStart"/>
      <w:r w:rsidR="00BC3119" w:rsidRPr="00CB0534">
        <w:rPr>
          <w:rFonts w:asciiTheme="minorHAnsi" w:hAnsiTheme="minorHAnsi"/>
        </w:rPr>
        <w:t>open-baan</w:t>
      </w:r>
      <w:proofErr w:type="spellEnd"/>
      <w:r w:rsidR="00BC3119" w:rsidRPr="00CB0534">
        <w:rPr>
          <w:rFonts w:asciiTheme="minorHAnsi" w:hAnsiTheme="minorHAnsi"/>
        </w:rPr>
        <w:t xml:space="preserve"> constructies in de  profielen</w:t>
      </w:r>
    </w:p>
    <w:p w:rsidR="00BC3119" w:rsidRPr="00CB0534" w:rsidRDefault="00BC3119" w:rsidP="00BC3119">
      <w:pPr>
        <w:pStyle w:val="Lijstalinea"/>
        <w:numPr>
          <w:ilvl w:val="0"/>
          <w:numId w:val="37"/>
        </w:numPr>
        <w:tabs>
          <w:tab w:val="left" w:pos="3369"/>
          <w:tab w:val="left" w:pos="5804"/>
        </w:tabs>
        <w:ind w:right="139"/>
        <w:rPr>
          <w:rFonts w:asciiTheme="minorHAnsi" w:hAnsiTheme="minorHAnsi"/>
        </w:rPr>
      </w:pPr>
      <w:r w:rsidRPr="00CB0534">
        <w:rPr>
          <w:rFonts w:asciiTheme="minorHAnsi" w:hAnsiTheme="minorHAnsi"/>
        </w:rPr>
        <w:t xml:space="preserve">S 41 E1, S 49E1, </w:t>
      </w:r>
    </w:p>
    <w:p w:rsidR="00BC3119" w:rsidRPr="00CB0534" w:rsidRDefault="00BC3119" w:rsidP="00BC3119">
      <w:pPr>
        <w:pStyle w:val="Lijstalinea"/>
        <w:numPr>
          <w:ilvl w:val="0"/>
          <w:numId w:val="37"/>
        </w:numPr>
        <w:tabs>
          <w:tab w:val="left" w:pos="3369"/>
          <w:tab w:val="left" w:pos="5804"/>
        </w:tabs>
        <w:ind w:right="139"/>
        <w:rPr>
          <w:rFonts w:asciiTheme="minorHAnsi" w:hAnsiTheme="minorHAnsi"/>
        </w:rPr>
      </w:pPr>
      <w:r w:rsidRPr="00CB0534">
        <w:rPr>
          <w:rFonts w:asciiTheme="minorHAnsi" w:hAnsiTheme="minorHAnsi"/>
        </w:rPr>
        <w:t xml:space="preserve">RI59R2, Ri60R2;  </w:t>
      </w:r>
    </w:p>
    <w:p w:rsidR="00BC3119" w:rsidRPr="00CB0534" w:rsidRDefault="00BC3119" w:rsidP="00BC3119">
      <w:pPr>
        <w:pStyle w:val="Lijstalinea"/>
        <w:numPr>
          <w:ilvl w:val="0"/>
          <w:numId w:val="37"/>
        </w:numPr>
        <w:tabs>
          <w:tab w:val="left" w:pos="3369"/>
          <w:tab w:val="left" w:pos="5804"/>
        </w:tabs>
        <w:ind w:right="139"/>
        <w:rPr>
          <w:rFonts w:asciiTheme="minorHAnsi" w:hAnsiTheme="minorHAnsi"/>
        </w:rPr>
      </w:pPr>
      <w:r w:rsidRPr="00CB0534">
        <w:rPr>
          <w:rFonts w:asciiTheme="minorHAnsi" w:hAnsiTheme="minorHAnsi"/>
        </w:rPr>
        <w:t xml:space="preserve">wissel- en </w:t>
      </w:r>
      <w:proofErr w:type="spellStart"/>
      <w:r w:rsidRPr="00CB0534">
        <w:rPr>
          <w:rFonts w:asciiTheme="minorHAnsi" w:hAnsiTheme="minorHAnsi"/>
        </w:rPr>
        <w:t>tramspoorcomplexen</w:t>
      </w:r>
      <w:proofErr w:type="spellEnd"/>
      <w:r w:rsidRPr="00CB0534">
        <w:rPr>
          <w:rFonts w:asciiTheme="minorHAnsi" w:hAnsiTheme="minorHAnsi"/>
        </w:rPr>
        <w:t xml:space="preserve"> met boogstralen vanaf </w:t>
      </w:r>
      <w:r w:rsidR="001A4DA5" w:rsidRPr="00CB0534">
        <w:rPr>
          <w:rFonts w:asciiTheme="minorHAnsi" w:hAnsiTheme="minorHAnsi"/>
        </w:rPr>
        <w:t>18</w:t>
      </w:r>
      <w:r w:rsidRPr="00CB0534">
        <w:rPr>
          <w:rFonts w:asciiTheme="minorHAnsi" w:hAnsiTheme="minorHAnsi"/>
        </w:rPr>
        <w:t xml:space="preserve"> meter. </w:t>
      </w:r>
      <w:r w:rsidR="00530894" w:rsidRPr="00CB0534">
        <w:rPr>
          <w:rFonts w:asciiTheme="minorHAnsi" w:hAnsiTheme="minorHAnsi"/>
        </w:rPr>
        <w:br/>
      </w:r>
    </w:p>
    <w:p w:rsidR="00BC3119" w:rsidRPr="00CB0534" w:rsidRDefault="00BC3119" w:rsidP="00BC3119">
      <w:pPr>
        <w:pStyle w:val="Lijstalinea"/>
        <w:numPr>
          <w:ilvl w:val="0"/>
          <w:numId w:val="36"/>
        </w:numPr>
        <w:tabs>
          <w:tab w:val="clear" w:pos="1080"/>
          <w:tab w:val="num" w:pos="851"/>
          <w:tab w:val="left" w:pos="2835"/>
          <w:tab w:val="num" w:pos="4111"/>
          <w:tab w:val="left" w:pos="5804"/>
        </w:tabs>
        <w:ind w:left="426" w:right="139"/>
        <w:rPr>
          <w:rFonts w:asciiTheme="minorHAnsi" w:hAnsiTheme="minorHAnsi"/>
        </w:rPr>
      </w:pPr>
      <w:r w:rsidRPr="00CB0534">
        <w:rPr>
          <w:rFonts w:asciiTheme="minorHAnsi" w:hAnsiTheme="minorHAnsi"/>
        </w:rPr>
        <w:t xml:space="preserve">Het succesvol verricht hebben van </w:t>
      </w:r>
      <w:proofErr w:type="spellStart"/>
      <w:r w:rsidRPr="00CB0534">
        <w:rPr>
          <w:rFonts w:asciiTheme="minorHAnsi" w:hAnsiTheme="minorHAnsi"/>
        </w:rPr>
        <w:t>Golfslijpen</w:t>
      </w:r>
      <w:proofErr w:type="spellEnd"/>
      <w:r w:rsidRPr="00CB0534">
        <w:rPr>
          <w:rFonts w:asciiTheme="minorHAnsi" w:hAnsiTheme="minorHAnsi"/>
        </w:rPr>
        <w:t xml:space="preserve"> resp. </w:t>
      </w:r>
      <w:proofErr w:type="spellStart"/>
      <w:r w:rsidRPr="00CB0534">
        <w:rPr>
          <w:rFonts w:asciiTheme="minorHAnsi" w:hAnsiTheme="minorHAnsi"/>
        </w:rPr>
        <w:t>Reprofileren</w:t>
      </w:r>
      <w:proofErr w:type="spellEnd"/>
      <w:r w:rsidRPr="00CB0534">
        <w:rPr>
          <w:rFonts w:asciiTheme="minorHAnsi" w:hAnsiTheme="minorHAnsi"/>
        </w:rPr>
        <w:t xml:space="preserve"> aan beide </w:t>
      </w:r>
      <w:r w:rsidR="00101011" w:rsidRPr="00CB0534">
        <w:rPr>
          <w:rFonts w:asciiTheme="minorHAnsi" w:hAnsiTheme="minorHAnsi"/>
        </w:rPr>
        <w:t>rail</w:t>
      </w:r>
      <w:r w:rsidR="00101011">
        <w:rPr>
          <w:rFonts w:asciiTheme="minorHAnsi" w:hAnsiTheme="minorHAnsi"/>
        </w:rPr>
        <w:t xml:space="preserve">profielen i en </w:t>
      </w:r>
      <w:proofErr w:type="spellStart"/>
      <w:r w:rsidR="00101011">
        <w:rPr>
          <w:rFonts w:asciiTheme="minorHAnsi" w:hAnsiTheme="minorHAnsi"/>
        </w:rPr>
        <w:t>ii</w:t>
      </w:r>
      <w:proofErr w:type="spellEnd"/>
      <w:r w:rsidR="00101011">
        <w:rPr>
          <w:rFonts w:asciiTheme="minorHAnsi" w:hAnsiTheme="minorHAnsi"/>
        </w:rPr>
        <w:t xml:space="preserve">. </w:t>
      </w:r>
      <w:r w:rsidR="00101011" w:rsidRPr="00CB0534">
        <w:rPr>
          <w:rFonts w:asciiTheme="minorHAnsi" w:hAnsiTheme="minorHAnsi"/>
        </w:rPr>
        <w:t xml:space="preserve"> </w:t>
      </w:r>
      <w:r w:rsidRPr="00CB0534">
        <w:rPr>
          <w:rFonts w:asciiTheme="minorHAnsi" w:hAnsiTheme="minorHAnsi"/>
        </w:rPr>
        <w:t xml:space="preserve">moet worden aangetoond met tenminste 2 referenties per type slijpwerk en type spoor. </w:t>
      </w:r>
      <w:r w:rsidR="00530894" w:rsidRPr="00CB0534">
        <w:rPr>
          <w:rFonts w:asciiTheme="minorHAnsi" w:hAnsiTheme="minorHAnsi"/>
        </w:rPr>
        <w:br/>
      </w:r>
    </w:p>
    <w:p w:rsidR="005D5CE1" w:rsidRPr="00CB0534" w:rsidRDefault="005D5CE1" w:rsidP="005D5CE1">
      <w:pPr>
        <w:pStyle w:val="Lijstalinea"/>
        <w:numPr>
          <w:ilvl w:val="0"/>
          <w:numId w:val="36"/>
        </w:numPr>
        <w:tabs>
          <w:tab w:val="clear" w:pos="1080"/>
          <w:tab w:val="num" w:pos="851"/>
        </w:tabs>
        <w:ind w:left="426" w:hanging="426"/>
        <w:rPr>
          <w:rFonts w:asciiTheme="minorHAnsi" w:hAnsiTheme="minorHAnsi"/>
        </w:rPr>
      </w:pPr>
      <w:r w:rsidRPr="00CB0534">
        <w:rPr>
          <w:rFonts w:asciiTheme="minorHAnsi" w:hAnsiTheme="minorHAnsi"/>
        </w:rPr>
        <w:t xml:space="preserve">Wij verwachten een minimale productie capaciteit van 450 meter spoor bij een buitendienststelling van 4 uur. De maximale golfslijtage voor het slijpen ligt dan onder 0,3mm, na het slijpen dient de golfvorming onder 0,02mm te zijn. </w:t>
      </w:r>
    </w:p>
    <w:p w:rsidR="00BC3119" w:rsidRPr="009D35BD" w:rsidRDefault="00BC3119" w:rsidP="005D5CE1">
      <w:pPr>
        <w:pStyle w:val="Lijstalinea"/>
        <w:tabs>
          <w:tab w:val="left" w:pos="3369"/>
          <w:tab w:val="num" w:pos="4111"/>
          <w:tab w:val="left" w:pos="5804"/>
        </w:tabs>
        <w:ind w:left="426" w:right="139"/>
        <w:rPr>
          <w:rFonts w:asciiTheme="minorHAnsi" w:hAnsiTheme="minorHAnsi"/>
        </w:rPr>
      </w:pPr>
    </w:p>
    <w:p w:rsidR="003922DB" w:rsidRPr="009D35BD" w:rsidRDefault="003922DB" w:rsidP="00CB0534">
      <w:pPr>
        <w:pStyle w:val="Kop2"/>
        <w:numPr>
          <w:ilvl w:val="1"/>
          <w:numId w:val="7"/>
        </w:numPr>
        <w:rPr>
          <w:rFonts w:asciiTheme="minorHAnsi" w:hAnsiTheme="minorHAnsi"/>
          <w:szCs w:val="20"/>
        </w:rPr>
      </w:pPr>
      <w:bookmarkStart w:id="50" w:name="_Toc352326088"/>
      <w:r w:rsidRPr="009D35BD">
        <w:rPr>
          <w:rFonts w:asciiTheme="minorHAnsi" w:hAnsiTheme="minorHAnsi"/>
          <w:szCs w:val="20"/>
        </w:rPr>
        <w:t>Selectiecriterium</w:t>
      </w:r>
      <w:bookmarkEnd w:id="50"/>
    </w:p>
    <w:p w:rsidR="00771D10" w:rsidRDefault="00771D10">
      <w:pPr>
        <w:spacing w:before="0" w:after="0" w:line="240" w:lineRule="auto"/>
        <w:rPr>
          <w:rFonts w:asciiTheme="minorHAnsi" w:hAnsiTheme="minorHAnsi"/>
        </w:rPr>
      </w:pPr>
      <w:r>
        <w:rPr>
          <w:rFonts w:asciiTheme="minorHAnsi" w:hAnsiTheme="minorHAnsi"/>
        </w:rPr>
        <w:br/>
      </w:r>
      <w:r w:rsidR="003922DB" w:rsidRPr="009D35BD">
        <w:rPr>
          <w:rFonts w:asciiTheme="minorHAnsi" w:hAnsiTheme="minorHAnsi"/>
        </w:rPr>
        <w:t xml:space="preserve">Om te komen tot een selectie van maximaal vijf geschikte gegadigden wordt tussen alle gegadigden op wie geen </w:t>
      </w:r>
      <w:proofErr w:type="spellStart"/>
      <w:r w:rsidR="003922DB" w:rsidRPr="009D35BD">
        <w:rPr>
          <w:rFonts w:asciiTheme="minorHAnsi" w:hAnsiTheme="minorHAnsi"/>
        </w:rPr>
        <w:t>uitsluitingsgrond</w:t>
      </w:r>
      <w:proofErr w:type="spellEnd"/>
      <w:r w:rsidR="003922DB" w:rsidRPr="009D35BD">
        <w:rPr>
          <w:rFonts w:asciiTheme="minorHAnsi" w:hAnsiTheme="minorHAnsi"/>
        </w:rPr>
        <w:t xml:space="preserve"> van toepassing is en die aan alle </w:t>
      </w:r>
      <w:proofErr w:type="spellStart"/>
      <w:r w:rsidR="003922DB" w:rsidRPr="009D35BD">
        <w:rPr>
          <w:rFonts w:asciiTheme="minorHAnsi" w:hAnsiTheme="minorHAnsi"/>
        </w:rPr>
        <w:t>geschiktheidseisen</w:t>
      </w:r>
      <w:proofErr w:type="spellEnd"/>
      <w:r w:rsidR="003922DB" w:rsidRPr="009D35BD">
        <w:rPr>
          <w:rFonts w:asciiTheme="minorHAnsi" w:hAnsiTheme="minorHAnsi"/>
        </w:rPr>
        <w:t xml:space="preserve"> voldoen een rangorde bepaald met behulp van het selectiecriterium </w:t>
      </w:r>
      <w:r w:rsidR="003922DB" w:rsidRPr="009D35BD">
        <w:rPr>
          <w:rFonts w:asciiTheme="minorHAnsi" w:hAnsiTheme="minorHAnsi"/>
          <w:b/>
        </w:rPr>
        <w:t>kwaliteit van de referenties</w:t>
      </w:r>
      <w:r w:rsidR="003922DB" w:rsidRPr="009D35BD">
        <w:rPr>
          <w:rFonts w:asciiTheme="minorHAnsi" w:hAnsiTheme="minorHAnsi"/>
        </w:rPr>
        <w:t xml:space="preserve">. </w:t>
      </w:r>
    </w:p>
    <w:p w:rsidR="00771D10" w:rsidRDefault="00771D10">
      <w:pPr>
        <w:spacing w:before="0" w:after="0" w:line="240" w:lineRule="auto"/>
        <w:rPr>
          <w:rFonts w:asciiTheme="minorHAnsi" w:hAnsiTheme="minorHAnsi"/>
        </w:rPr>
      </w:pPr>
    </w:p>
    <w:p w:rsidR="003922DB" w:rsidRDefault="003922DB" w:rsidP="00771D10">
      <w:pPr>
        <w:spacing w:before="0" w:after="0" w:line="240" w:lineRule="auto"/>
        <w:rPr>
          <w:rFonts w:asciiTheme="minorHAnsi" w:hAnsiTheme="minorHAnsi"/>
        </w:rPr>
      </w:pPr>
      <w:r w:rsidRPr="009D35BD">
        <w:rPr>
          <w:rFonts w:asciiTheme="minorHAnsi" w:hAnsiTheme="minorHAnsi"/>
        </w:rPr>
        <w:t xml:space="preserve">Bij elke ingediende referentie wordt door de beoordelingscommissie in consensus een rapportcijfer toegekend tussen 1 en 10, waarbij alleen gehele getallen worden gebruikt. </w:t>
      </w:r>
      <w:r w:rsidR="00A43AFC" w:rsidRPr="009D35BD">
        <w:rPr>
          <w:rFonts w:asciiTheme="minorHAnsi" w:hAnsiTheme="minorHAnsi"/>
        </w:rPr>
        <w:t>Van d</w:t>
      </w:r>
      <w:r w:rsidRPr="009D35BD">
        <w:rPr>
          <w:rFonts w:asciiTheme="minorHAnsi" w:hAnsiTheme="minorHAnsi"/>
        </w:rPr>
        <w:t xml:space="preserve">e aldus toegekende rapportcijfers </w:t>
      </w:r>
      <w:r w:rsidR="00A43AFC" w:rsidRPr="009D35BD">
        <w:rPr>
          <w:rFonts w:asciiTheme="minorHAnsi" w:hAnsiTheme="minorHAnsi"/>
        </w:rPr>
        <w:t xml:space="preserve">wordt </w:t>
      </w:r>
      <w:r w:rsidRPr="009D35BD">
        <w:rPr>
          <w:rFonts w:asciiTheme="minorHAnsi" w:hAnsiTheme="minorHAnsi"/>
        </w:rPr>
        <w:t>vervolgens</w:t>
      </w:r>
      <w:r w:rsidR="00A43AFC" w:rsidRPr="009D35BD">
        <w:rPr>
          <w:rFonts w:asciiTheme="minorHAnsi" w:hAnsiTheme="minorHAnsi"/>
        </w:rPr>
        <w:t xml:space="preserve"> het gemiddelde berekend.</w:t>
      </w:r>
      <w:r w:rsidRPr="009D35BD">
        <w:rPr>
          <w:rFonts w:asciiTheme="minorHAnsi" w:hAnsiTheme="minorHAnsi"/>
        </w:rPr>
        <w:t xml:space="preserve"> </w:t>
      </w:r>
      <w:r w:rsidR="00A43AFC" w:rsidRPr="009D35BD">
        <w:rPr>
          <w:rFonts w:asciiTheme="minorHAnsi" w:hAnsiTheme="minorHAnsi"/>
        </w:rPr>
        <w:t>M</w:t>
      </w:r>
      <w:r w:rsidRPr="009D35BD">
        <w:rPr>
          <w:rFonts w:asciiTheme="minorHAnsi" w:hAnsiTheme="minorHAnsi"/>
        </w:rPr>
        <w:t>inimaal drie referenties moeten worden ingediend</w:t>
      </w:r>
      <w:r w:rsidR="00771D10">
        <w:rPr>
          <w:rFonts w:asciiTheme="minorHAnsi" w:hAnsiTheme="minorHAnsi"/>
        </w:rPr>
        <w:t xml:space="preserve"> en maximaal zes zijn toegestaan</w:t>
      </w:r>
      <w:r w:rsidR="00A43AFC" w:rsidRPr="009D35BD">
        <w:rPr>
          <w:rFonts w:asciiTheme="minorHAnsi" w:hAnsiTheme="minorHAnsi"/>
        </w:rPr>
        <w:t>.</w:t>
      </w:r>
      <w:r w:rsidRPr="009D35BD">
        <w:rPr>
          <w:rFonts w:asciiTheme="minorHAnsi" w:hAnsiTheme="minorHAnsi"/>
        </w:rPr>
        <w:t xml:space="preserve"> </w:t>
      </w:r>
    </w:p>
    <w:p w:rsidR="00771D10" w:rsidRPr="009D35BD" w:rsidRDefault="00771D10" w:rsidP="00771D10">
      <w:pPr>
        <w:spacing w:before="0" w:after="0" w:line="240" w:lineRule="auto"/>
        <w:rPr>
          <w:rFonts w:asciiTheme="minorHAnsi" w:hAnsiTheme="minorHAnsi"/>
        </w:rPr>
      </w:pPr>
    </w:p>
    <w:p w:rsidR="00BB128E" w:rsidRPr="009D35BD" w:rsidRDefault="00BB128E">
      <w:pPr>
        <w:spacing w:before="0" w:after="0" w:line="240" w:lineRule="auto"/>
        <w:rPr>
          <w:rFonts w:asciiTheme="minorHAnsi" w:hAnsiTheme="minorHAnsi"/>
        </w:rPr>
      </w:pPr>
      <w:r w:rsidRPr="009D35BD">
        <w:rPr>
          <w:rFonts w:asciiTheme="minorHAnsi" w:hAnsiTheme="minorHAnsi"/>
        </w:rPr>
        <w:t>Bij de beoordeling van de referenties let de beoordelingscommissie op de volgende aspecten (die allemaal even zwaar tellen):</w:t>
      </w:r>
    </w:p>
    <w:p w:rsidR="00BB128E" w:rsidRPr="009D35BD" w:rsidRDefault="00BB128E" w:rsidP="00BB128E">
      <w:pPr>
        <w:pStyle w:val="Lijstalinea"/>
        <w:numPr>
          <w:ilvl w:val="0"/>
          <w:numId w:val="39"/>
        </w:numPr>
        <w:spacing w:before="0" w:after="0" w:line="240" w:lineRule="auto"/>
        <w:rPr>
          <w:rFonts w:asciiTheme="minorHAnsi" w:hAnsiTheme="minorHAnsi"/>
        </w:rPr>
      </w:pPr>
      <w:r w:rsidRPr="009D35BD">
        <w:rPr>
          <w:rFonts w:asciiTheme="minorHAnsi" w:hAnsiTheme="minorHAnsi"/>
        </w:rPr>
        <w:t>Relevantie van de referentie voor de Opdracht;</w:t>
      </w:r>
    </w:p>
    <w:p w:rsidR="00A43AFC" w:rsidRPr="009D35BD" w:rsidRDefault="00A43AFC" w:rsidP="00BB128E">
      <w:pPr>
        <w:pStyle w:val="Lijstalinea"/>
        <w:numPr>
          <w:ilvl w:val="0"/>
          <w:numId w:val="39"/>
        </w:numPr>
        <w:spacing w:before="0" w:after="0" w:line="240" w:lineRule="auto"/>
        <w:rPr>
          <w:rFonts w:asciiTheme="minorHAnsi" w:hAnsiTheme="minorHAnsi"/>
        </w:rPr>
      </w:pPr>
      <w:r w:rsidRPr="009D35BD">
        <w:rPr>
          <w:rFonts w:asciiTheme="minorHAnsi" w:hAnsiTheme="minorHAnsi"/>
        </w:rPr>
        <w:t xml:space="preserve">Technische zwaarte van de referentie i.c. complexiteit van het werk en omgevingssituatie </w:t>
      </w:r>
    </w:p>
    <w:p w:rsidR="00BC3119" w:rsidRPr="009D35BD" w:rsidRDefault="00BB128E" w:rsidP="00BB128E">
      <w:pPr>
        <w:pStyle w:val="Lijstalinea"/>
        <w:numPr>
          <w:ilvl w:val="0"/>
          <w:numId w:val="39"/>
        </w:numPr>
        <w:spacing w:before="0" w:after="0" w:line="240" w:lineRule="auto"/>
        <w:rPr>
          <w:rFonts w:asciiTheme="minorHAnsi" w:hAnsiTheme="minorHAnsi"/>
        </w:rPr>
      </w:pPr>
      <w:r w:rsidRPr="009D35BD">
        <w:rPr>
          <w:rFonts w:asciiTheme="minorHAnsi" w:hAnsiTheme="minorHAnsi"/>
        </w:rPr>
        <w:t>Omvang</w:t>
      </w:r>
      <w:r w:rsidR="00A43AFC" w:rsidRPr="009D35BD">
        <w:rPr>
          <w:rFonts w:asciiTheme="minorHAnsi" w:hAnsiTheme="minorHAnsi"/>
        </w:rPr>
        <w:t xml:space="preserve"> van het werk </w:t>
      </w:r>
      <w:r w:rsidRPr="009D35BD">
        <w:rPr>
          <w:rFonts w:asciiTheme="minorHAnsi" w:hAnsiTheme="minorHAnsi"/>
        </w:rPr>
        <w:t xml:space="preserve"> </w:t>
      </w:r>
      <w:r w:rsidR="00BC3119" w:rsidRPr="009D35BD">
        <w:rPr>
          <w:rFonts w:asciiTheme="minorHAnsi" w:hAnsiTheme="minorHAnsi"/>
        </w:rPr>
        <w:br w:type="page"/>
      </w:r>
    </w:p>
    <w:p w:rsidR="00BC3119" w:rsidRPr="009D35BD" w:rsidRDefault="00BC3119" w:rsidP="00BC3119">
      <w:pPr>
        <w:pStyle w:val="Lijstalinea"/>
        <w:tabs>
          <w:tab w:val="left" w:pos="3369"/>
          <w:tab w:val="left" w:pos="5804"/>
        </w:tabs>
        <w:ind w:left="567" w:right="139"/>
        <w:rPr>
          <w:rFonts w:asciiTheme="minorHAnsi" w:hAnsiTheme="minorHAnsi"/>
        </w:rPr>
      </w:pPr>
    </w:p>
    <w:p w:rsidR="00401419" w:rsidRPr="009D35BD" w:rsidRDefault="00401419" w:rsidP="00C2552A">
      <w:pPr>
        <w:pStyle w:val="Kop3"/>
        <w:rPr>
          <w:rFonts w:asciiTheme="minorHAnsi" w:hAnsiTheme="minorHAnsi"/>
          <w:szCs w:val="20"/>
        </w:rPr>
      </w:pPr>
      <w:bookmarkStart w:id="51" w:name="_Toc352326089"/>
      <w:r w:rsidRPr="009D35BD">
        <w:rPr>
          <w:rFonts w:asciiTheme="minorHAnsi" w:hAnsiTheme="minorHAnsi"/>
          <w:szCs w:val="20"/>
        </w:rPr>
        <w:t xml:space="preserve">tabel </w:t>
      </w:r>
      <w:r w:rsidR="001D3C1D" w:rsidRPr="009D35BD">
        <w:rPr>
          <w:rFonts w:asciiTheme="minorHAnsi" w:hAnsiTheme="minorHAnsi"/>
          <w:szCs w:val="20"/>
        </w:rPr>
        <w:t>5</w:t>
      </w:r>
      <w:r w:rsidR="000B393E" w:rsidRPr="009D35BD">
        <w:rPr>
          <w:rFonts w:asciiTheme="minorHAnsi" w:hAnsiTheme="minorHAnsi"/>
          <w:szCs w:val="20"/>
        </w:rPr>
        <w:tab/>
        <w:t>R</w:t>
      </w:r>
      <w:r w:rsidRPr="009D35BD">
        <w:rPr>
          <w:rFonts w:asciiTheme="minorHAnsi" w:hAnsiTheme="minorHAnsi"/>
          <w:szCs w:val="20"/>
        </w:rPr>
        <w:t>eferenties</w:t>
      </w:r>
      <w:bookmarkEnd w:id="51"/>
      <w:r w:rsidR="005D5CE1" w:rsidRPr="009D35BD">
        <w:rPr>
          <w:rFonts w:asciiTheme="minorHAnsi" w:hAnsiTheme="minorHAnsi"/>
          <w:szCs w:val="20"/>
        </w:rPr>
        <w:br/>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58"/>
        <w:gridCol w:w="4319"/>
        <w:gridCol w:w="4776"/>
      </w:tblGrid>
      <w:tr w:rsidR="00401419" w:rsidRPr="009D35BD" w:rsidTr="00056956">
        <w:trPr>
          <w:cantSplit/>
          <w:trHeight w:val="562"/>
          <w:jc w:val="center"/>
        </w:trPr>
        <w:tc>
          <w:tcPr>
            <w:tcW w:w="9553" w:type="dxa"/>
            <w:gridSpan w:val="3"/>
            <w:shd w:val="clear" w:color="auto" w:fill="808080"/>
          </w:tcPr>
          <w:p w:rsidR="00401419" w:rsidRPr="009D35BD" w:rsidRDefault="00401419" w:rsidP="00056956">
            <w:pPr>
              <w:rPr>
                <w:rFonts w:asciiTheme="minorHAnsi" w:hAnsiTheme="minorHAnsi"/>
                <w:i/>
              </w:rPr>
            </w:pPr>
            <w:r w:rsidRPr="009D35BD">
              <w:rPr>
                <w:rFonts w:asciiTheme="minorHAnsi" w:hAnsiTheme="minorHAnsi"/>
              </w:rPr>
              <w:t>Referentie (</w:t>
            </w:r>
            <w:proofErr w:type="spellStart"/>
            <w:r w:rsidRPr="009D35BD">
              <w:rPr>
                <w:rFonts w:asciiTheme="minorHAnsi" w:hAnsiTheme="minorHAnsi"/>
              </w:rPr>
              <w:t>nr</w:t>
            </w:r>
            <w:proofErr w:type="spellEnd"/>
            <w:r w:rsidRPr="009D35BD">
              <w:rPr>
                <w:rFonts w:asciiTheme="minorHAnsi" w:hAnsiTheme="minorHAnsi"/>
              </w:rPr>
              <w:t>)</w:t>
            </w:r>
          </w:p>
        </w:tc>
      </w:tr>
      <w:tr w:rsidR="00401419" w:rsidRPr="009D35BD" w:rsidTr="009500DF">
        <w:trPr>
          <w:cantSplit/>
          <w:trHeight w:val="1214"/>
          <w:jc w:val="center"/>
        </w:trPr>
        <w:tc>
          <w:tcPr>
            <w:tcW w:w="458" w:type="dxa"/>
          </w:tcPr>
          <w:p w:rsidR="00401419" w:rsidRPr="009D35BD" w:rsidRDefault="00401419" w:rsidP="00056956">
            <w:pPr>
              <w:tabs>
                <w:tab w:val="left" w:pos="1843"/>
              </w:tabs>
              <w:rPr>
                <w:rFonts w:asciiTheme="minorHAnsi" w:hAnsiTheme="minorHAnsi"/>
              </w:rPr>
            </w:pPr>
            <w:r w:rsidRPr="009D35BD">
              <w:rPr>
                <w:rFonts w:asciiTheme="minorHAnsi" w:hAnsiTheme="minorHAnsi"/>
              </w:rPr>
              <w:t>1</w:t>
            </w:r>
          </w:p>
        </w:tc>
        <w:tc>
          <w:tcPr>
            <w:tcW w:w="4319" w:type="dxa"/>
          </w:tcPr>
          <w:p w:rsidR="00401419" w:rsidRPr="009D35BD" w:rsidRDefault="00401419" w:rsidP="00056956">
            <w:pPr>
              <w:tabs>
                <w:tab w:val="left" w:pos="1843"/>
              </w:tabs>
              <w:rPr>
                <w:rFonts w:asciiTheme="minorHAnsi" w:hAnsiTheme="minorHAnsi"/>
              </w:rPr>
            </w:pPr>
            <w:r w:rsidRPr="009D35BD">
              <w:rPr>
                <w:rFonts w:asciiTheme="minorHAnsi" w:hAnsiTheme="minorHAnsi"/>
              </w:rPr>
              <w:t xml:space="preserve">Korte omschrijving van </w:t>
            </w:r>
          </w:p>
          <w:p w:rsidR="00401419" w:rsidRPr="009D35BD" w:rsidRDefault="00401419" w:rsidP="00056956">
            <w:pPr>
              <w:tabs>
                <w:tab w:val="left" w:pos="1843"/>
              </w:tabs>
              <w:rPr>
                <w:rFonts w:asciiTheme="minorHAnsi" w:hAnsiTheme="minorHAnsi"/>
              </w:rPr>
            </w:pPr>
            <w:r w:rsidRPr="009D35BD">
              <w:rPr>
                <w:rFonts w:asciiTheme="minorHAnsi" w:hAnsiTheme="minorHAnsi"/>
              </w:rPr>
              <w:t>het project</w:t>
            </w:r>
          </w:p>
        </w:tc>
        <w:tc>
          <w:tcPr>
            <w:tcW w:w="4776" w:type="dxa"/>
          </w:tcPr>
          <w:p w:rsidR="00401419" w:rsidRPr="009D35BD" w:rsidRDefault="00401419" w:rsidP="00056956">
            <w:pPr>
              <w:tabs>
                <w:tab w:val="left" w:pos="1843"/>
              </w:tabs>
              <w:rPr>
                <w:rFonts w:asciiTheme="minorHAnsi" w:hAnsiTheme="minorHAnsi"/>
              </w:rPr>
            </w:pPr>
          </w:p>
        </w:tc>
      </w:tr>
      <w:tr w:rsidR="00401419" w:rsidRPr="009D35BD" w:rsidTr="009500DF">
        <w:trPr>
          <w:cantSplit/>
          <w:trHeight w:val="562"/>
          <w:jc w:val="center"/>
        </w:trPr>
        <w:tc>
          <w:tcPr>
            <w:tcW w:w="458" w:type="dxa"/>
          </w:tcPr>
          <w:p w:rsidR="00401419" w:rsidRPr="009D35BD" w:rsidRDefault="00401419" w:rsidP="00056956">
            <w:pPr>
              <w:tabs>
                <w:tab w:val="left" w:pos="1843"/>
              </w:tabs>
              <w:rPr>
                <w:rFonts w:asciiTheme="minorHAnsi" w:hAnsiTheme="minorHAnsi"/>
              </w:rPr>
            </w:pPr>
            <w:r w:rsidRPr="009D35BD">
              <w:rPr>
                <w:rFonts w:asciiTheme="minorHAnsi" w:hAnsiTheme="minorHAnsi"/>
              </w:rPr>
              <w:t>2</w:t>
            </w:r>
          </w:p>
        </w:tc>
        <w:tc>
          <w:tcPr>
            <w:tcW w:w="4319" w:type="dxa"/>
          </w:tcPr>
          <w:p w:rsidR="00401419" w:rsidRPr="009D35BD" w:rsidRDefault="00401419" w:rsidP="00056956">
            <w:pPr>
              <w:tabs>
                <w:tab w:val="left" w:pos="1843"/>
              </w:tabs>
              <w:rPr>
                <w:rFonts w:asciiTheme="minorHAnsi" w:hAnsiTheme="minorHAnsi"/>
              </w:rPr>
            </w:pPr>
            <w:r w:rsidRPr="009D35BD">
              <w:rPr>
                <w:rFonts w:asciiTheme="minorHAnsi" w:hAnsiTheme="minorHAnsi"/>
              </w:rPr>
              <w:t>Het bedrag</w:t>
            </w:r>
          </w:p>
        </w:tc>
        <w:tc>
          <w:tcPr>
            <w:tcW w:w="4776" w:type="dxa"/>
          </w:tcPr>
          <w:p w:rsidR="00401419" w:rsidRPr="009D35BD" w:rsidRDefault="00401419" w:rsidP="00056956">
            <w:pPr>
              <w:tabs>
                <w:tab w:val="left" w:pos="1843"/>
              </w:tabs>
              <w:rPr>
                <w:rFonts w:asciiTheme="minorHAnsi" w:hAnsiTheme="minorHAnsi"/>
              </w:rPr>
            </w:pPr>
            <w:r w:rsidRPr="009D35BD">
              <w:rPr>
                <w:rFonts w:asciiTheme="minorHAnsi" w:hAnsiTheme="minorHAnsi"/>
              </w:rPr>
              <w:t>€</w:t>
            </w:r>
          </w:p>
        </w:tc>
      </w:tr>
      <w:tr w:rsidR="00401419" w:rsidRPr="009D35BD" w:rsidTr="009500DF">
        <w:trPr>
          <w:cantSplit/>
          <w:trHeight w:val="377"/>
          <w:jc w:val="center"/>
        </w:trPr>
        <w:tc>
          <w:tcPr>
            <w:tcW w:w="458" w:type="dxa"/>
            <w:vMerge w:val="restart"/>
          </w:tcPr>
          <w:p w:rsidR="00401419" w:rsidRPr="009D35BD" w:rsidRDefault="00401419" w:rsidP="00056956">
            <w:pPr>
              <w:tabs>
                <w:tab w:val="left" w:pos="1843"/>
              </w:tabs>
              <w:rPr>
                <w:rFonts w:asciiTheme="minorHAnsi" w:hAnsiTheme="minorHAnsi"/>
              </w:rPr>
            </w:pPr>
          </w:p>
          <w:p w:rsidR="00401419" w:rsidRPr="009D35BD" w:rsidRDefault="00401419" w:rsidP="00056956">
            <w:pPr>
              <w:tabs>
                <w:tab w:val="left" w:pos="1843"/>
              </w:tabs>
              <w:rPr>
                <w:rFonts w:asciiTheme="minorHAnsi" w:hAnsiTheme="minorHAnsi"/>
              </w:rPr>
            </w:pPr>
            <w:r w:rsidRPr="009D35BD">
              <w:rPr>
                <w:rFonts w:asciiTheme="minorHAnsi" w:hAnsiTheme="minorHAnsi"/>
              </w:rPr>
              <w:t>3</w:t>
            </w:r>
          </w:p>
        </w:tc>
        <w:tc>
          <w:tcPr>
            <w:tcW w:w="4319" w:type="dxa"/>
            <w:vMerge w:val="restart"/>
          </w:tcPr>
          <w:p w:rsidR="00401419" w:rsidRPr="009D35BD" w:rsidRDefault="00401419" w:rsidP="00056956">
            <w:pPr>
              <w:tabs>
                <w:tab w:val="left" w:pos="1843"/>
              </w:tabs>
              <w:rPr>
                <w:rFonts w:asciiTheme="minorHAnsi" w:hAnsiTheme="minorHAnsi"/>
              </w:rPr>
            </w:pPr>
            <w:r w:rsidRPr="009D35BD">
              <w:rPr>
                <w:rFonts w:asciiTheme="minorHAnsi" w:hAnsiTheme="minorHAnsi"/>
              </w:rPr>
              <w:t>Data</w:t>
            </w:r>
          </w:p>
          <w:p w:rsidR="00401419" w:rsidRPr="009D35BD" w:rsidRDefault="00401419" w:rsidP="00056956">
            <w:pPr>
              <w:tabs>
                <w:tab w:val="left" w:pos="1843"/>
              </w:tabs>
              <w:rPr>
                <w:rFonts w:asciiTheme="minorHAnsi" w:hAnsiTheme="minorHAnsi"/>
              </w:rPr>
            </w:pPr>
          </w:p>
        </w:tc>
        <w:tc>
          <w:tcPr>
            <w:tcW w:w="4776" w:type="dxa"/>
          </w:tcPr>
          <w:p w:rsidR="00401419" w:rsidRPr="009D35BD" w:rsidRDefault="00401419" w:rsidP="00056956">
            <w:pPr>
              <w:tabs>
                <w:tab w:val="left" w:pos="1843"/>
              </w:tabs>
              <w:rPr>
                <w:rFonts w:asciiTheme="minorHAnsi" w:hAnsiTheme="minorHAnsi"/>
              </w:rPr>
            </w:pPr>
            <w:r w:rsidRPr="009D35BD">
              <w:rPr>
                <w:rFonts w:asciiTheme="minorHAnsi" w:hAnsiTheme="minorHAnsi"/>
              </w:rPr>
              <w:t>Datum aanvang:</w:t>
            </w:r>
          </w:p>
        </w:tc>
      </w:tr>
      <w:tr w:rsidR="00401419" w:rsidRPr="009D35BD" w:rsidTr="009500DF">
        <w:trPr>
          <w:cantSplit/>
          <w:trHeight w:val="376"/>
          <w:jc w:val="center"/>
        </w:trPr>
        <w:tc>
          <w:tcPr>
            <w:tcW w:w="458" w:type="dxa"/>
            <w:vMerge/>
          </w:tcPr>
          <w:p w:rsidR="00401419" w:rsidRPr="009D35BD" w:rsidRDefault="00401419" w:rsidP="00056956">
            <w:pPr>
              <w:tabs>
                <w:tab w:val="left" w:pos="1843"/>
              </w:tabs>
              <w:rPr>
                <w:rFonts w:asciiTheme="minorHAnsi" w:hAnsiTheme="minorHAnsi"/>
              </w:rPr>
            </w:pPr>
          </w:p>
        </w:tc>
        <w:tc>
          <w:tcPr>
            <w:tcW w:w="4319" w:type="dxa"/>
            <w:vMerge/>
          </w:tcPr>
          <w:p w:rsidR="00401419" w:rsidRPr="009D35BD" w:rsidRDefault="00401419" w:rsidP="00056956">
            <w:pPr>
              <w:tabs>
                <w:tab w:val="left" w:pos="1843"/>
              </w:tabs>
              <w:rPr>
                <w:rFonts w:asciiTheme="minorHAnsi" w:hAnsiTheme="minorHAnsi"/>
              </w:rPr>
            </w:pPr>
          </w:p>
        </w:tc>
        <w:tc>
          <w:tcPr>
            <w:tcW w:w="4776" w:type="dxa"/>
          </w:tcPr>
          <w:p w:rsidR="00401419" w:rsidRPr="009D35BD" w:rsidRDefault="00401419" w:rsidP="00056956">
            <w:pPr>
              <w:tabs>
                <w:tab w:val="left" w:pos="1843"/>
              </w:tabs>
              <w:rPr>
                <w:rFonts w:asciiTheme="minorHAnsi" w:hAnsiTheme="minorHAnsi"/>
              </w:rPr>
            </w:pPr>
            <w:r w:rsidRPr="009D35BD">
              <w:rPr>
                <w:rFonts w:asciiTheme="minorHAnsi" w:hAnsiTheme="minorHAnsi"/>
              </w:rPr>
              <w:t>Datum afronding:</w:t>
            </w:r>
          </w:p>
        </w:tc>
      </w:tr>
      <w:tr w:rsidR="00401419" w:rsidRPr="009D35BD" w:rsidTr="009500DF">
        <w:trPr>
          <w:cantSplit/>
          <w:trHeight w:val="1134"/>
          <w:jc w:val="center"/>
        </w:trPr>
        <w:tc>
          <w:tcPr>
            <w:tcW w:w="458" w:type="dxa"/>
          </w:tcPr>
          <w:p w:rsidR="00401419" w:rsidRPr="009D35BD" w:rsidRDefault="00401419" w:rsidP="00056956">
            <w:pPr>
              <w:tabs>
                <w:tab w:val="left" w:pos="1843"/>
              </w:tabs>
              <w:rPr>
                <w:rFonts w:asciiTheme="minorHAnsi" w:hAnsiTheme="minorHAnsi"/>
              </w:rPr>
            </w:pPr>
            <w:r w:rsidRPr="009D35BD">
              <w:rPr>
                <w:rFonts w:asciiTheme="minorHAnsi" w:hAnsiTheme="minorHAnsi"/>
              </w:rPr>
              <w:t>4</w:t>
            </w:r>
          </w:p>
        </w:tc>
        <w:tc>
          <w:tcPr>
            <w:tcW w:w="4319" w:type="dxa"/>
          </w:tcPr>
          <w:p w:rsidR="00401419" w:rsidRPr="009D35BD" w:rsidRDefault="00401419" w:rsidP="00056956">
            <w:pPr>
              <w:tabs>
                <w:tab w:val="left" w:pos="1843"/>
              </w:tabs>
              <w:rPr>
                <w:rFonts w:asciiTheme="minorHAnsi" w:hAnsiTheme="minorHAnsi"/>
              </w:rPr>
            </w:pPr>
            <w:r w:rsidRPr="009D35BD">
              <w:rPr>
                <w:rFonts w:asciiTheme="minorHAnsi" w:hAnsiTheme="minorHAnsi"/>
              </w:rPr>
              <w:t xml:space="preserve">Naam, </w:t>
            </w:r>
            <w:r w:rsidR="00BF4206" w:rsidRPr="009D35BD">
              <w:rPr>
                <w:rFonts w:asciiTheme="minorHAnsi" w:hAnsiTheme="minorHAnsi"/>
              </w:rPr>
              <w:t>ad</w:t>
            </w:r>
            <w:r w:rsidRPr="009D35BD">
              <w:rPr>
                <w:rFonts w:asciiTheme="minorHAnsi" w:hAnsiTheme="minorHAnsi"/>
              </w:rPr>
              <w:t>res en telefoonnummer van opdrachtgever + naam van contactpersoon</w:t>
            </w:r>
          </w:p>
        </w:tc>
        <w:tc>
          <w:tcPr>
            <w:tcW w:w="4776" w:type="dxa"/>
          </w:tcPr>
          <w:p w:rsidR="00401419" w:rsidRPr="009D35BD" w:rsidRDefault="00401419" w:rsidP="00056956">
            <w:pPr>
              <w:tabs>
                <w:tab w:val="left" w:pos="1843"/>
              </w:tabs>
              <w:rPr>
                <w:rFonts w:asciiTheme="minorHAnsi" w:hAnsiTheme="minorHAnsi"/>
              </w:rPr>
            </w:pPr>
          </w:p>
          <w:p w:rsidR="00401419" w:rsidRPr="009D35BD" w:rsidRDefault="00401419" w:rsidP="00056956">
            <w:pPr>
              <w:tabs>
                <w:tab w:val="left" w:pos="1843"/>
              </w:tabs>
              <w:rPr>
                <w:rFonts w:asciiTheme="minorHAnsi" w:hAnsiTheme="minorHAnsi"/>
              </w:rPr>
            </w:pPr>
          </w:p>
        </w:tc>
      </w:tr>
      <w:tr w:rsidR="00401419" w:rsidRPr="009D35BD" w:rsidTr="009500DF">
        <w:trPr>
          <w:cantSplit/>
          <w:trHeight w:val="549"/>
          <w:jc w:val="center"/>
        </w:trPr>
        <w:tc>
          <w:tcPr>
            <w:tcW w:w="458" w:type="dxa"/>
          </w:tcPr>
          <w:p w:rsidR="00401419" w:rsidRPr="009D35BD" w:rsidRDefault="00401419" w:rsidP="00056956">
            <w:pPr>
              <w:tabs>
                <w:tab w:val="left" w:pos="1843"/>
              </w:tabs>
              <w:rPr>
                <w:rFonts w:asciiTheme="minorHAnsi" w:hAnsiTheme="minorHAnsi"/>
              </w:rPr>
            </w:pPr>
            <w:r w:rsidRPr="009D35BD">
              <w:rPr>
                <w:rFonts w:asciiTheme="minorHAnsi" w:hAnsiTheme="minorHAnsi"/>
              </w:rPr>
              <w:t>5</w:t>
            </w:r>
          </w:p>
        </w:tc>
        <w:tc>
          <w:tcPr>
            <w:tcW w:w="4319" w:type="dxa"/>
          </w:tcPr>
          <w:p w:rsidR="00401419" w:rsidRPr="009D35BD" w:rsidRDefault="00401419" w:rsidP="00056956">
            <w:pPr>
              <w:tabs>
                <w:tab w:val="left" w:pos="1843"/>
              </w:tabs>
              <w:rPr>
                <w:rFonts w:asciiTheme="minorHAnsi" w:hAnsiTheme="minorHAnsi"/>
              </w:rPr>
            </w:pPr>
            <w:r w:rsidRPr="009D35BD">
              <w:rPr>
                <w:rFonts w:asciiTheme="minorHAnsi" w:hAnsiTheme="minorHAnsi"/>
              </w:rPr>
              <w:t>Beschrijving van de omvang van het project (strekkende meters tramspoor)</w:t>
            </w:r>
          </w:p>
        </w:tc>
        <w:tc>
          <w:tcPr>
            <w:tcW w:w="4776" w:type="dxa"/>
          </w:tcPr>
          <w:p w:rsidR="00401419" w:rsidRPr="009D35BD" w:rsidRDefault="00401419" w:rsidP="00056956">
            <w:pPr>
              <w:tabs>
                <w:tab w:val="left" w:pos="1843"/>
              </w:tabs>
              <w:rPr>
                <w:rFonts w:asciiTheme="minorHAnsi" w:hAnsiTheme="minorHAnsi"/>
              </w:rPr>
            </w:pPr>
          </w:p>
        </w:tc>
      </w:tr>
      <w:tr w:rsidR="00401419" w:rsidRPr="009D35BD" w:rsidTr="009500DF">
        <w:trPr>
          <w:cantSplit/>
          <w:trHeight w:val="1784"/>
          <w:jc w:val="center"/>
        </w:trPr>
        <w:tc>
          <w:tcPr>
            <w:tcW w:w="458" w:type="dxa"/>
          </w:tcPr>
          <w:p w:rsidR="00401419" w:rsidRPr="009D35BD" w:rsidRDefault="00401419" w:rsidP="00056956">
            <w:pPr>
              <w:tabs>
                <w:tab w:val="left" w:pos="1843"/>
              </w:tabs>
              <w:rPr>
                <w:rFonts w:asciiTheme="minorHAnsi" w:hAnsiTheme="minorHAnsi"/>
              </w:rPr>
            </w:pPr>
            <w:r w:rsidRPr="009D35BD">
              <w:rPr>
                <w:rFonts w:asciiTheme="minorHAnsi" w:hAnsiTheme="minorHAnsi"/>
              </w:rPr>
              <w:t>6</w:t>
            </w:r>
          </w:p>
        </w:tc>
        <w:tc>
          <w:tcPr>
            <w:tcW w:w="4319" w:type="dxa"/>
          </w:tcPr>
          <w:p w:rsidR="00401419" w:rsidRPr="009D35BD" w:rsidRDefault="00401419" w:rsidP="00BC3119">
            <w:pPr>
              <w:tabs>
                <w:tab w:val="left" w:pos="1843"/>
              </w:tabs>
              <w:rPr>
                <w:rFonts w:asciiTheme="minorHAnsi" w:hAnsiTheme="minorHAnsi"/>
              </w:rPr>
            </w:pPr>
            <w:r w:rsidRPr="009D35BD">
              <w:rPr>
                <w:rFonts w:asciiTheme="minorHAnsi" w:hAnsiTheme="minorHAnsi"/>
                <w:b/>
              </w:rPr>
              <w:t xml:space="preserve">Beschrijving van de werkzaamheden conform </w:t>
            </w:r>
            <w:r w:rsidR="00BC3119" w:rsidRPr="009D35BD">
              <w:rPr>
                <w:rFonts w:asciiTheme="minorHAnsi" w:hAnsiTheme="minorHAnsi"/>
                <w:b/>
              </w:rPr>
              <w:t xml:space="preserve">de eisen van par. 2.6 hierboven. </w:t>
            </w:r>
          </w:p>
        </w:tc>
        <w:tc>
          <w:tcPr>
            <w:tcW w:w="4776" w:type="dxa"/>
          </w:tcPr>
          <w:p w:rsidR="00401419" w:rsidRPr="009D35BD" w:rsidRDefault="00401419" w:rsidP="00F22EBB">
            <w:pPr>
              <w:tabs>
                <w:tab w:val="left" w:pos="1843"/>
              </w:tabs>
              <w:rPr>
                <w:rFonts w:asciiTheme="minorHAnsi" w:hAnsiTheme="minorHAnsi"/>
              </w:rPr>
            </w:pPr>
          </w:p>
        </w:tc>
      </w:tr>
      <w:tr w:rsidR="00401419" w:rsidRPr="009D35BD" w:rsidTr="009500DF">
        <w:trPr>
          <w:cantSplit/>
          <w:trHeight w:val="549"/>
          <w:jc w:val="center"/>
        </w:trPr>
        <w:tc>
          <w:tcPr>
            <w:tcW w:w="458" w:type="dxa"/>
          </w:tcPr>
          <w:p w:rsidR="00401419" w:rsidRPr="009D35BD" w:rsidRDefault="00401419" w:rsidP="00056956">
            <w:pPr>
              <w:tabs>
                <w:tab w:val="left" w:pos="1843"/>
              </w:tabs>
              <w:rPr>
                <w:rFonts w:asciiTheme="minorHAnsi" w:hAnsiTheme="minorHAnsi"/>
              </w:rPr>
            </w:pPr>
            <w:r w:rsidRPr="009D35BD">
              <w:rPr>
                <w:rFonts w:asciiTheme="minorHAnsi" w:hAnsiTheme="minorHAnsi"/>
              </w:rPr>
              <w:t>7</w:t>
            </w:r>
          </w:p>
        </w:tc>
        <w:tc>
          <w:tcPr>
            <w:tcW w:w="4319" w:type="dxa"/>
          </w:tcPr>
          <w:p w:rsidR="00401419" w:rsidRPr="009D35BD" w:rsidRDefault="00401419" w:rsidP="00056956">
            <w:pPr>
              <w:tabs>
                <w:tab w:val="left" w:pos="1843"/>
              </w:tabs>
              <w:rPr>
                <w:rFonts w:asciiTheme="minorHAnsi" w:hAnsiTheme="minorHAnsi"/>
              </w:rPr>
            </w:pPr>
            <w:r w:rsidRPr="009D35BD">
              <w:rPr>
                <w:rFonts w:asciiTheme="minorHAnsi" w:hAnsiTheme="minorHAnsi"/>
              </w:rPr>
              <w:t>Aftekening door opdrachtgever, OF bijvoegen eerdere prestatieverklaring</w:t>
            </w:r>
          </w:p>
        </w:tc>
        <w:tc>
          <w:tcPr>
            <w:tcW w:w="4776" w:type="dxa"/>
          </w:tcPr>
          <w:p w:rsidR="00401419" w:rsidRPr="009D35BD" w:rsidRDefault="00401419" w:rsidP="00056956">
            <w:pPr>
              <w:tabs>
                <w:tab w:val="left" w:pos="1843"/>
              </w:tabs>
              <w:rPr>
                <w:rFonts w:asciiTheme="minorHAnsi" w:hAnsiTheme="minorHAnsi"/>
              </w:rPr>
            </w:pPr>
            <w:r w:rsidRPr="009D35BD">
              <w:rPr>
                <w:rFonts w:asciiTheme="minorHAnsi" w:hAnsiTheme="minorHAnsi"/>
              </w:rPr>
              <w:t>Omschreven werk is uitgevoerd conform bovenstaande beschrijving</w:t>
            </w:r>
          </w:p>
        </w:tc>
      </w:tr>
      <w:tr w:rsidR="00401419" w:rsidRPr="009D35BD" w:rsidTr="009500DF">
        <w:trPr>
          <w:cantSplit/>
          <w:trHeight w:val="549"/>
          <w:jc w:val="center"/>
        </w:trPr>
        <w:tc>
          <w:tcPr>
            <w:tcW w:w="458" w:type="dxa"/>
          </w:tcPr>
          <w:p w:rsidR="00401419" w:rsidRPr="009D35BD" w:rsidRDefault="00401419" w:rsidP="00056956">
            <w:pPr>
              <w:tabs>
                <w:tab w:val="left" w:pos="1843"/>
              </w:tabs>
              <w:rPr>
                <w:rFonts w:asciiTheme="minorHAnsi" w:hAnsiTheme="minorHAnsi"/>
              </w:rPr>
            </w:pPr>
            <w:r w:rsidRPr="009D35BD">
              <w:rPr>
                <w:rFonts w:asciiTheme="minorHAnsi" w:hAnsiTheme="minorHAnsi"/>
              </w:rPr>
              <w:t>8</w:t>
            </w:r>
          </w:p>
        </w:tc>
        <w:tc>
          <w:tcPr>
            <w:tcW w:w="4319" w:type="dxa"/>
          </w:tcPr>
          <w:p w:rsidR="00401419" w:rsidRPr="009D35BD" w:rsidRDefault="00401419" w:rsidP="00056956">
            <w:pPr>
              <w:tabs>
                <w:tab w:val="left" w:pos="1843"/>
              </w:tabs>
              <w:rPr>
                <w:rFonts w:asciiTheme="minorHAnsi" w:hAnsiTheme="minorHAnsi"/>
              </w:rPr>
            </w:pPr>
            <w:r w:rsidRPr="009D35BD">
              <w:rPr>
                <w:rFonts w:asciiTheme="minorHAnsi" w:hAnsiTheme="minorHAnsi"/>
              </w:rPr>
              <w:t>Prestatieverklaring</w:t>
            </w:r>
          </w:p>
        </w:tc>
        <w:tc>
          <w:tcPr>
            <w:tcW w:w="4776" w:type="dxa"/>
          </w:tcPr>
          <w:p w:rsidR="00401419" w:rsidRPr="009D35BD" w:rsidRDefault="00401419" w:rsidP="00056956">
            <w:pPr>
              <w:tabs>
                <w:tab w:val="left" w:pos="1843"/>
              </w:tabs>
              <w:rPr>
                <w:rFonts w:asciiTheme="minorHAnsi" w:hAnsiTheme="minorHAnsi"/>
              </w:rPr>
            </w:pPr>
            <w:r w:rsidRPr="009D35BD">
              <w:rPr>
                <w:rFonts w:asciiTheme="minorHAnsi" w:hAnsiTheme="minorHAnsi"/>
              </w:rPr>
              <w:t>Kopie bijgevoegd</w:t>
            </w:r>
          </w:p>
        </w:tc>
      </w:tr>
    </w:tbl>
    <w:p w:rsidR="00C2552A" w:rsidRPr="009D35BD" w:rsidRDefault="00C2552A" w:rsidP="00401419">
      <w:pPr>
        <w:rPr>
          <w:rFonts w:asciiTheme="minorHAnsi" w:hAnsiTheme="minorHAnsi"/>
        </w:rPr>
      </w:pPr>
    </w:p>
    <w:p w:rsidR="00401419" w:rsidRPr="00FB1243" w:rsidRDefault="00FB1243" w:rsidP="00C2552A">
      <w:pPr>
        <w:rPr>
          <w:rFonts w:asciiTheme="minorHAnsi" w:hAnsiTheme="minorHAnsi"/>
          <w:b/>
          <w:sz w:val="22"/>
        </w:rPr>
        <w:sectPr w:rsidR="00401419" w:rsidRPr="00FB1243" w:rsidSect="00771D10">
          <w:headerReference w:type="default" r:id="rId9"/>
          <w:footerReference w:type="default" r:id="rId10"/>
          <w:headerReference w:type="first" r:id="rId11"/>
          <w:pgSz w:w="11907" w:h="16839" w:code="9"/>
          <w:pgMar w:top="1701" w:right="1134" w:bottom="1418" w:left="1418" w:header="426" w:footer="341" w:gutter="0"/>
          <w:cols w:space="720"/>
          <w:titlePg/>
          <w:docGrid w:linePitch="360"/>
        </w:sectPr>
      </w:pPr>
      <w:r w:rsidRPr="00FB1243">
        <w:rPr>
          <w:rFonts w:asciiTheme="minorHAnsi" w:hAnsiTheme="minorHAnsi"/>
          <w:b/>
          <w:sz w:val="22"/>
        </w:rPr>
        <w:t xml:space="preserve">NB: </w:t>
      </w:r>
      <w:r w:rsidR="00771D10" w:rsidRPr="00FB1243">
        <w:rPr>
          <w:rFonts w:asciiTheme="minorHAnsi" w:hAnsiTheme="minorHAnsi"/>
          <w:b/>
          <w:sz w:val="22"/>
        </w:rPr>
        <w:t xml:space="preserve">Minimaal drie en maximaal zes </w:t>
      </w:r>
      <w:r w:rsidR="00284141">
        <w:rPr>
          <w:rFonts w:asciiTheme="minorHAnsi" w:hAnsiTheme="minorHAnsi"/>
          <w:b/>
          <w:sz w:val="22"/>
          <w:u w:val="single"/>
        </w:rPr>
        <w:t xml:space="preserve">passende </w:t>
      </w:r>
      <w:r w:rsidR="00771D10" w:rsidRPr="00FB1243">
        <w:rPr>
          <w:rFonts w:asciiTheme="minorHAnsi" w:hAnsiTheme="minorHAnsi"/>
          <w:b/>
          <w:sz w:val="22"/>
        </w:rPr>
        <w:t xml:space="preserve">referenties in te dienen volgens de aanwijzingen van </w:t>
      </w:r>
      <w:proofErr w:type="spellStart"/>
      <w:r w:rsidRPr="00FB1243">
        <w:rPr>
          <w:rFonts w:asciiTheme="minorHAnsi" w:hAnsiTheme="minorHAnsi"/>
          <w:b/>
          <w:sz w:val="22"/>
        </w:rPr>
        <w:t>par</w:t>
      </w:r>
      <w:proofErr w:type="spellEnd"/>
      <w:r w:rsidRPr="00FB1243">
        <w:rPr>
          <w:rFonts w:asciiTheme="minorHAnsi" w:hAnsiTheme="minorHAnsi"/>
          <w:b/>
          <w:sz w:val="22"/>
        </w:rPr>
        <w:t xml:space="preserve"> 3.3 hierboven</w:t>
      </w:r>
    </w:p>
    <w:p w:rsidR="00165DA4" w:rsidRPr="009D35BD" w:rsidRDefault="007D1FC6" w:rsidP="006D3FAE">
      <w:pPr>
        <w:pStyle w:val="Kop3"/>
        <w:rPr>
          <w:rFonts w:asciiTheme="minorHAnsi" w:hAnsiTheme="minorHAnsi"/>
          <w:szCs w:val="20"/>
        </w:rPr>
        <w:sectPr w:rsidR="00165DA4" w:rsidRPr="009D35BD" w:rsidSect="00397D97">
          <w:footerReference w:type="first" r:id="rId12"/>
          <w:pgSz w:w="16839" w:h="11907" w:orient="landscape"/>
          <w:pgMar w:top="1418" w:right="1418" w:bottom="1134" w:left="1418" w:header="709" w:footer="709" w:gutter="0"/>
          <w:cols w:space="720"/>
          <w:docGrid w:linePitch="360"/>
        </w:sectPr>
      </w:pPr>
      <w:r>
        <w:rPr>
          <w:rFonts w:asciiTheme="minorHAnsi" w:hAnsiTheme="minorHAnsi"/>
          <w:noProof/>
          <w:szCs w:val="20"/>
          <w:lang w:eastAsia="nl-N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0pt;margin-top:45.75pt;width:748.65pt;height:346.3pt;z-index:251670016">
            <v:imagedata r:id="rId13" o:title=""/>
            <w10:wrap type="topAndBottom"/>
          </v:shape>
          <o:OLEObject Type="Embed" ProgID="Excel.Sheet.8" ShapeID="_x0000_s1029" DrawAspect="Content" ObjectID="_1426068455" r:id="rId14"/>
        </w:pict>
      </w:r>
      <w:r w:rsidR="0004193F" w:rsidRPr="009D35BD">
        <w:rPr>
          <w:rFonts w:asciiTheme="minorHAnsi" w:hAnsiTheme="minorHAnsi"/>
          <w:szCs w:val="20"/>
        </w:rPr>
        <w:t xml:space="preserve"> </w:t>
      </w:r>
      <w:bookmarkStart w:id="52" w:name="_Toc352326090"/>
      <w:r w:rsidR="0004193F" w:rsidRPr="009D35BD">
        <w:rPr>
          <w:rFonts w:asciiTheme="minorHAnsi" w:hAnsiTheme="minorHAnsi"/>
          <w:szCs w:val="20"/>
        </w:rPr>
        <w:t xml:space="preserve">tabel </w:t>
      </w:r>
      <w:r w:rsidR="001D3C1D" w:rsidRPr="009D35BD">
        <w:rPr>
          <w:rFonts w:asciiTheme="minorHAnsi" w:hAnsiTheme="minorHAnsi"/>
          <w:szCs w:val="20"/>
        </w:rPr>
        <w:t>6</w:t>
      </w:r>
      <w:r w:rsidR="0004193F" w:rsidRPr="009D35BD">
        <w:rPr>
          <w:rFonts w:asciiTheme="minorHAnsi" w:hAnsiTheme="minorHAnsi"/>
          <w:szCs w:val="20"/>
        </w:rPr>
        <w:tab/>
        <w:t xml:space="preserve">technische </w:t>
      </w:r>
      <w:r w:rsidR="005E3DB5" w:rsidRPr="009D35BD">
        <w:rPr>
          <w:rFonts w:asciiTheme="minorHAnsi" w:hAnsiTheme="minorHAnsi"/>
          <w:szCs w:val="20"/>
        </w:rPr>
        <w:t>geschiktheidseisen</w:t>
      </w:r>
      <w:r w:rsidR="00C2552A" w:rsidRPr="009D35BD">
        <w:rPr>
          <w:rFonts w:asciiTheme="minorHAnsi" w:hAnsiTheme="minorHAnsi"/>
          <w:szCs w:val="20"/>
        </w:rPr>
        <w:t>, per perceel</w:t>
      </w:r>
      <w:bookmarkEnd w:id="52"/>
    </w:p>
    <w:p w:rsidR="001D78C1" w:rsidRPr="009D35BD" w:rsidRDefault="006F3F1D" w:rsidP="00485B54">
      <w:pPr>
        <w:pStyle w:val="Kop1"/>
        <w:numPr>
          <w:ilvl w:val="0"/>
          <w:numId w:val="7"/>
        </w:numPr>
        <w:rPr>
          <w:rFonts w:asciiTheme="minorHAnsi" w:hAnsiTheme="minorHAnsi"/>
          <w:sz w:val="20"/>
          <w:szCs w:val="20"/>
        </w:rPr>
      </w:pPr>
      <w:bookmarkStart w:id="53" w:name="_Toc251687284"/>
      <w:bookmarkStart w:id="54" w:name="_Toc254178565"/>
      <w:bookmarkStart w:id="55" w:name="_Toc352326091"/>
      <w:r w:rsidRPr="009D35BD">
        <w:rPr>
          <w:rFonts w:asciiTheme="minorHAnsi" w:hAnsiTheme="minorHAnsi"/>
          <w:sz w:val="20"/>
          <w:szCs w:val="20"/>
        </w:rPr>
        <w:t>Algemene voorwaarden</w:t>
      </w:r>
      <w:bookmarkEnd w:id="53"/>
      <w:bookmarkEnd w:id="54"/>
      <w:bookmarkEnd w:id="55"/>
    </w:p>
    <w:p w:rsidR="000B2BF9" w:rsidRPr="009D35BD" w:rsidRDefault="000B2BF9" w:rsidP="00485B54">
      <w:pPr>
        <w:pStyle w:val="Kop2"/>
        <w:numPr>
          <w:ilvl w:val="1"/>
          <w:numId w:val="7"/>
        </w:numPr>
        <w:jc w:val="both"/>
        <w:rPr>
          <w:rFonts w:asciiTheme="minorHAnsi" w:hAnsiTheme="minorHAnsi"/>
          <w:szCs w:val="20"/>
        </w:rPr>
      </w:pPr>
      <w:bookmarkStart w:id="56" w:name="_Toc251687282"/>
      <w:bookmarkStart w:id="57" w:name="_Toc254178566"/>
      <w:bookmarkStart w:id="58" w:name="_Toc251687285"/>
      <w:bookmarkStart w:id="59" w:name="_Toc352326092"/>
      <w:r w:rsidRPr="009D35BD">
        <w:rPr>
          <w:rFonts w:asciiTheme="minorHAnsi" w:hAnsiTheme="minorHAnsi"/>
          <w:szCs w:val="20"/>
        </w:rPr>
        <w:t>Vertegenwoordiging / Rechtsgeldigheid</w:t>
      </w:r>
      <w:bookmarkEnd w:id="56"/>
      <w:bookmarkEnd w:id="57"/>
      <w:bookmarkEnd w:id="59"/>
    </w:p>
    <w:p w:rsidR="000B2BF9" w:rsidRPr="009D35BD" w:rsidRDefault="00CF09E3" w:rsidP="00F4377B">
      <w:pPr>
        <w:rPr>
          <w:rFonts w:asciiTheme="minorHAnsi" w:hAnsiTheme="minorHAnsi"/>
        </w:rPr>
      </w:pPr>
      <w:r w:rsidRPr="009D35BD">
        <w:rPr>
          <w:rFonts w:asciiTheme="minorHAnsi" w:hAnsiTheme="minorHAnsi"/>
        </w:rPr>
        <w:t xml:space="preserve">De aanvraag dient vergezeld te zijn van een door een bevoegde persoon rechtsgeldig ondertekend formulier leveranciersgegevens zoals opgenomen in </w:t>
      </w:r>
      <w:r w:rsidR="002776B5" w:rsidRPr="009D35BD">
        <w:rPr>
          <w:rFonts w:asciiTheme="minorHAnsi" w:hAnsiTheme="minorHAnsi"/>
        </w:rPr>
        <w:t xml:space="preserve">Tabel 1 </w:t>
      </w:r>
      <w:r w:rsidR="000B2BF9" w:rsidRPr="009D35BD">
        <w:rPr>
          <w:rFonts w:asciiTheme="minorHAnsi" w:hAnsiTheme="minorHAnsi"/>
        </w:rPr>
        <w:t xml:space="preserve">Bij versturing per e-mail kan het document worden ondertekend en </w:t>
      </w:r>
      <w:proofErr w:type="spellStart"/>
      <w:r w:rsidR="000B2BF9" w:rsidRPr="009D35BD">
        <w:rPr>
          <w:rFonts w:asciiTheme="minorHAnsi" w:hAnsiTheme="minorHAnsi"/>
        </w:rPr>
        <w:t>ingescand</w:t>
      </w:r>
      <w:proofErr w:type="spellEnd"/>
      <w:r w:rsidR="000B2BF9" w:rsidRPr="009D35BD">
        <w:rPr>
          <w:rFonts w:asciiTheme="minorHAnsi" w:hAnsiTheme="minorHAnsi"/>
        </w:rPr>
        <w:t xml:space="preserve"> voor verzending.</w:t>
      </w:r>
    </w:p>
    <w:p w:rsidR="008241BC" w:rsidRPr="009D35BD" w:rsidRDefault="008241BC" w:rsidP="00485B54">
      <w:pPr>
        <w:pStyle w:val="Kop2"/>
        <w:numPr>
          <w:ilvl w:val="1"/>
          <w:numId w:val="7"/>
        </w:numPr>
        <w:rPr>
          <w:rFonts w:asciiTheme="minorHAnsi" w:hAnsiTheme="minorHAnsi"/>
          <w:szCs w:val="20"/>
        </w:rPr>
      </w:pPr>
      <w:bookmarkStart w:id="60" w:name="_Toc254178567"/>
      <w:bookmarkStart w:id="61" w:name="_Toc352326093"/>
      <w:r w:rsidRPr="009D35BD">
        <w:rPr>
          <w:rFonts w:asciiTheme="minorHAnsi" w:hAnsiTheme="minorHAnsi"/>
          <w:szCs w:val="20"/>
        </w:rPr>
        <w:t>Voorbehoud</w:t>
      </w:r>
      <w:bookmarkEnd w:id="58"/>
      <w:bookmarkEnd w:id="60"/>
      <w:bookmarkEnd w:id="61"/>
    </w:p>
    <w:p w:rsidR="008241BC" w:rsidRPr="009D35BD" w:rsidRDefault="008241BC" w:rsidP="00F4377B">
      <w:pPr>
        <w:pStyle w:val="Platteteksteersteinspringing2"/>
        <w:ind w:left="0" w:firstLine="0"/>
        <w:rPr>
          <w:rFonts w:asciiTheme="minorHAnsi" w:hAnsiTheme="minorHAnsi"/>
        </w:rPr>
      </w:pPr>
      <w:r w:rsidRPr="009D35BD">
        <w:rPr>
          <w:rFonts w:asciiTheme="minorHAnsi" w:hAnsiTheme="minorHAnsi"/>
        </w:rPr>
        <w:t xml:space="preserve">Uit de </w:t>
      </w:r>
      <w:r w:rsidR="00CD1782" w:rsidRPr="009D35BD">
        <w:rPr>
          <w:rFonts w:asciiTheme="minorHAnsi" w:hAnsiTheme="minorHAnsi"/>
        </w:rPr>
        <w:t>Selectie</w:t>
      </w:r>
      <w:r w:rsidR="00FB6044" w:rsidRPr="009D35BD">
        <w:rPr>
          <w:rFonts w:asciiTheme="minorHAnsi" w:hAnsiTheme="minorHAnsi"/>
        </w:rPr>
        <w:t xml:space="preserve"> </w:t>
      </w:r>
      <w:r w:rsidRPr="009D35BD">
        <w:rPr>
          <w:rFonts w:asciiTheme="minorHAnsi" w:hAnsiTheme="minorHAnsi"/>
        </w:rPr>
        <w:t xml:space="preserve">vloeien geen verplichtingen voort voor de </w:t>
      </w:r>
      <w:r w:rsidR="00BF4206" w:rsidRPr="009D35BD">
        <w:rPr>
          <w:rFonts w:asciiTheme="minorHAnsi" w:hAnsiTheme="minorHAnsi"/>
        </w:rPr>
        <w:t>Aanbestedende Dienst</w:t>
      </w:r>
      <w:r w:rsidRPr="009D35BD">
        <w:rPr>
          <w:rFonts w:asciiTheme="minorHAnsi" w:hAnsiTheme="minorHAnsi"/>
        </w:rPr>
        <w:t xml:space="preserve"> anders dan de verplichting zich aan de </w:t>
      </w:r>
      <w:r w:rsidR="00FB6044" w:rsidRPr="009D35BD">
        <w:rPr>
          <w:rFonts w:asciiTheme="minorHAnsi" w:hAnsiTheme="minorHAnsi"/>
        </w:rPr>
        <w:t xml:space="preserve">aanbestedingsprocedure </w:t>
      </w:r>
      <w:r w:rsidRPr="009D35BD">
        <w:rPr>
          <w:rFonts w:asciiTheme="minorHAnsi" w:hAnsiTheme="minorHAnsi"/>
        </w:rPr>
        <w:t>te houden en aan de Europes</w:t>
      </w:r>
      <w:r w:rsidR="008F696C" w:rsidRPr="009D35BD">
        <w:rPr>
          <w:rFonts w:asciiTheme="minorHAnsi" w:hAnsiTheme="minorHAnsi"/>
        </w:rPr>
        <w:t>e Aanbestedingsrichtlijn 2004/1</w:t>
      </w:r>
      <w:r w:rsidR="005E3DB5" w:rsidRPr="009D35BD">
        <w:rPr>
          <w:rFonts w:asciiTheme="minorHAnsi" w:hAnsiTheme="minorHAnsi"/>
        </w:rPr>
        <w:t>7</w:t>
      </w:r>
      <w:r w:rsidRPr="009D35BD">
        <w:rPr>
          <w:rFonts w:asciiTheme="minorHAnsi" w:hAnsiTheme="minorHAnsi"/>
        </w:rPr>
        <w:t xml:space="preserve">/EG zoals geïmplementeerd </w:t>
      </w:r>
      <w:r w:rsidR="0068141A" w:rsidRPr="009D35BD">
        <w:rPr>
          <w:rFonts w:asciiTheme="minorHAnsi" w:hAnsiTheme="minorHAnsi"/>
        </w:rPr>
        <w:t xml:space="preserve">in het </w:t>
      </w:r>
      <w:r w:rsidR="00364EF6" w:rsidRPr="009D35BD">
        <w:rPr>
          <w:rFonts w:asciiTheme="minorHAnsi" w:hAnsiTheme="minorHAnsi"/>
        </w:rPr>
        <w:t>BASS</w:t>
      </w:r>
      <w:r w:rsidR="0068141A" w:rsidRPr="009D35BD">
        <w:rPr>
          <w:rFonts w:asciiTheme="minorHAnsi" w:hAnsiTheme="minorHAnsi"/>
        </w:rPr>
        <w:t xml:space="preserve">. </w:t>
      </w:r>
      <w:r w:rsidRPr="009D35BD">
        <w:rPr>
          <w:rFonts w:asciiTheme="minorHAnsi" w:hAnsiTheme="minorHAnsi"/>
        </w:rPr>
        <w:t xml:space="preserve">De </w:t>
      </w:r>
      <w:r w:rsidR="00BF4206" w:rsidRPr="009D35BD">
        <w:rPr>
          <w:rFonts w:asciiTheme="minorHAnsi" w:hAnsiTheme="minorHAnsi"/>
        </w:rPr>
        <w:t>Aanbestedende Dienst</w:t>
      </w:r>
      <w:r w:rsidRPr="009D35BD">
        <w:rPr>
          <w:rFonts w:asciiTheme="minorHAnsi" w:hAnsiTheme="minorHAnsi"/>
        </w:rPr>
        <w:t xml:space="preserve"> behoudt zich het recht voor de opdracht uiteindelijk niet te gunnen. In dat geval hebben de </w:t>
      </w:r>
      <w:r w:rsidR="00044448" w:rsidRPr="009D35BD">
        <w:rPr>
          <w:rFonts w:asciiTheme="minorHAnsi" w:hAnsiTheme="minorHAnsi"/>
        </w:rPr>
        <w:t>geg</w:t>
      </w:r>
      <w:r w:rsidR="00BF4206" w:rsidRPr="009D35BD">
        <w:rPr>
          <w:rFonts w:asciiTheme="minorHAnsi" w:hAnsiTheme="minorHAnsi"/>
        </w:rPr>
        <w:t>ad</w:t>
      </w:r>
      <w:r w:rsidR="00044448" w:rsidRPr="009D35BD">
        <w:rPr>
          <w:rFonts w:asciiTheme="minorHAnsi" w:hAnsiTheme="minorHAnsi"/>
        </w:rPr>
        <w:t>igden</w:t>
      </w:r>
      <w:r w:rsidRPr="009D35BD">
        <w:rPr>
          <w:rFonts w:asciiTheme="minorHAnsi" w:hAnsiTheme="minorHAnsi"/>
        </w:rPr>
        <w:t xml:space="preserve"> geen recht op sch</w:t>
      </w:r>
      <w:r w:rsidR="00BF4206" w:rsidRPr="009D35BD">
        <w:rPr>
          <w:rFonts w:asciiTheme="minorHAnsi" w:hAnsiTheme="minorHAnsi"/>
        </w:rPr>
        <w:t>ad</w:t>
      </w:r>
      <w:r w:rsidRPr="009D35BD">
        <w:rPr>
          <w:rFonts w:asciiTheme="minorHAnsi" w:hAnsiTheme="minorHAnsi"/>
        </w:rPr>
        <w:t>evergoeding betreffende de gemaakte kosten in het k</w:t>
      </w:r>
      <w:r w:rsidR="00BF4206" w:rsidRPr="009D35BD">
        <w:rPr>
          <w:rFonts w:asciiTheme="minorHAnsi" w:hAnsiTheme="minorHAnsi"/>
        </w:rPr>
        <w:t>ad</w:t>
      </w:r>
      <w:r w:rsidRPr="009D35BD">
        <w:rPr>
          <w:rFonts w:asciiTheme="minorHAnsi" w:hAnsiTheme="minorHAnsi"/>
        </w:rPr>
        <w:t xml:space="preserve">er van deze aanbesteding. Zolang niet op alle punten volledige overeenstemming is bereikt en nog geen schriftelijke en door de partijen ondertekende overeenkomst tot stand is gekomen, is er geen sprake van enige gebondenheid van de </w:t>
      </w:r>
      <w:r w:rsidR="00BF4206" w:rsidRPr="009D35BD">
        <w:rPr>
          <w:rFonts w:asciiTheme="minorHAnsi" w:hAnsiTheme="minorHAnsi"/>
        </w:rPr>
        <w:t>Aanbestedende Dienst</w:t>
      </w:r>
      <w:r w:rsidRPr="009D35BD">
        <w:rPr>
          <w:rFonts w:asciiTheme="minorHAnsi" w:hAnsiTheme="minorHAnsi"/>
        </w:rPr>
        <w:t>. In dat geval is er ook geen enkele verplichting tot vergoeding van welke sch</w:t>
      </w:r>
      <w:r w:rsidR="00BF4206" w:rsidRPr="009D35BD">
        <w:rPr>
          <w:rFonts w:asciiTheme="minorHAnsi" w:hAnsiTheme="minorHAnsi"/>
        </w:rPr>
        <w:t>ad</w:t>
      </w:r>
      <w:r w:rsidRPr="009D35BD">
        <w:rPr>
          <w:rFonts w:asciiTheme="minorHAnsi" w:hAnsiTheme="minorHAnsi"/>
        </w:rPr>
        <w:t>e of kosten dan ook.</w:t>
      </w:r>
    </w:p>
    <w:p w:rsidR="004F5F77" w:rsidRPr="009D35BD" w:rsidRDefault="004F5F77" w:rsidP="00485B54">
      <w:pPr>
        <w:pStyle w:val="Kop2"/>
        <w:numPr>
          <w:ilvl w:val="1"/>
          <w:numId w:val="7"/>
        </w:numPr>
        <w:jc w:val="both"/>
        <w:rPr>
          <w:rFonts w:asciiTheme="minorHAnsi" w:hAnsiTheme="minorHAnsi"/>
          <w:szCs w:val="20"/>
        </w:rPr>
      </w:pPr>
      <w:bookmarkStart w:id="62" w:name="_Toc251687286"/>
      <w:bookmarkStart w:id="63" w:name="_Toc254178568"/>
      <w:bookmarkStart w:id="64" w:name="_Toc352326094"/>
      <w:r w:rsidRPr="009D35BD">
        <w:rPr>
          <w:rFonts w:asciiTheme="minorHAnsi" w:hAnsiTheme="minorHAnsi"/>
          <w:szCs w:val="20"/>
        </w:rPr>
        <w:t>Instemming</w:t>
      </w:r>
      <w:bookmarkEnd w:id="62"/>
      <w:bookmarkEnd w:id="63"/>
      <w:bookmarkEnd w:id="64"/>
    </w:p>
    <w:p w:rsidR="004F5F77" w:rsidRPr="009D35BD" w:rsidRDefault="004F5F77" w:rsidP="00F4377B">
      <w:pPr>
        <w:pStyle w:val="Platteteksteersteinspringing2"/>
        <w:ind w:left="0" w:firstLine="0"/>
        <w:rPr>
          <w:rFonts w:asciiTheme="minorHAnsi" w:hAnsiTheme="minorHAnsi"/>
        </w:rPr>
      </w:pPr>
      <w:r w:rsidRPr="009D35BD">
        <w:rPr>
          <w:rFonts w:asciiTheme="minorHAnsi" w:hAnsiTheme="minorHAnsi"/>
        </w:rPr>
        <w:t xml:space="preserve">Het indienen van een </w:t>
      </w:r>
      <w:r w:rsidR="00DB1FB8" w:rsidRPr="009D35BD">
        <w:rPr>
          <w:rFonts w:asciiTheme="minorHAnsi" w:hAnsiTheme="minorHAnsi"/>
        </w:rPr>
        <w:t>inschrijving</w:t>
      </w:r>
      <w:r w:rsidRPr="009D35BD">
        <w:rPr>
          <w:rFonts w:asciiTheme="minorHAnsi" w:hAnsiTheme="minorHAnsi"/>
        </w:rPr>
        <w:t xml:space="preserve"> houdt in dat geg</w:t>
      </w:r>
      <w:r w:rsidR="00BF4206" w:rsidRPr="009D35BD">
        <w:rPr>
          <w:rFonts w:asciiTheme="minorHAnsi" w:hAnsiTheme="minorHAnsi"/>
        </w:rPr>
        <w:t>ad</w:t>
      </w:r>
      <w:r w:rsidRPr="009D35BD">
        <w:rPr>
          <w:rFonts w:asciiTheme="minorHAnsi" w:hAnsiTheme="minorHAnsi"/>
        </w:rPr>
        <w:t>igde instemt met alle in deze Aanbestedingsleidra</w:t>
      </w:r>
      <w:r w:rsidR="00BF4206" w:rsidRPr="009D35BD">
        <w:rPr>
          <w:rFonts w:asciiTheme="minorHAnsi" w:hAnsiTheme="minorHAnsi"/>
        </w:rPr>
        <w:t>ad</w:t>
      </w:r>
      <w:r w:rsidRPr="009D35BD">
        <w:rPr>
          <w:rFonts w:asciiTheme="minorHAnsi" w:hAnsiTheme="minorHAnsi"/>
        </w:rPr>
        <w:t xml:space="preserve"> genoemde voorwaarden voor deze aanbestedingsprocedure, voor zover in overeenstemming met vigerende wet- en regelgeving.</w:t>
      </w:r>
    </w:p>
    <w:p w:rsidR="004F5F77" w:rsidRPr="009D35BD" w:rsidRDefault="004F5F77" w:rsidP="00485B54">
      <w:pPr>
        <w:pStyle w:val="Kop2"/>
        <w:numPr>
          <w:ilvl w:val="1"/>
          <w:numId w:val="7"/>
        </w:numPr>
        <w:pBdr>
          <w:bottom w:val="single" w:sz="24" w:space="2" w:color="F8F8F8"/>
        </w:pBdr>
        <w:jc w:val="both"/>
        <w:rPr>
          <w:rFonts w:asciiTheme="minorHAnsi" w:hAnsiTheme="minorHAnsi"/>
          <w:szCs w:val="20"/>
        </w:rPr>
      </w:pPr>
      <w:bookmarkStart w:id="65" w:name="_Toc251687287"/>
      <w:bookmarkStart w:id="66" w:name="_Toc254178569"/>
      <w:bookmarkStart w:id="67" w:name="_Toc352326095"/>
      <w:r w:rsidRPr="009D35BD">
        <w:rPr>
          <w:rFonts w:asciiTheme="minorHAnsi" w:hAnsiTheme="minorHAnsi"/>
          <w:szCs w:val="20"/>
        </w:rPr>
        <w:t>Kostenvergoeding</w:t>
      </w:r>
      <w:bookmarkEnd w:id="65"/>
      <w:bookmarkEnd w:id="66"/>
      <w:bookmarkEnd w:id="67"/>
    </w:p>
    <w:p w:rsidR="004F5F77" w:rsidRPr="009D35BD" w:rsidRDefault="004F5F77" w:rsidP="00F4377B">
      <w:pPr>
        <w:pStyle w:val="Platteteksteersteinspringing2"/>
        <w:ind w:left="0" w:firstLine="0"/>
        <w:rPr>
          <w:rFonts w:asciiTheme="minorHAnsi" w:hAnsiTheme="minorHAnsi"/>
        </w:rPr>
      </w:pPr>
      <w:r w:rsidRPr="009D35BD">
        <w:rPr>
          <w:rFonts w:asciiTheme="minorHAnsi" w:hAnsiTheme="minorHAnsi"/>
        </w:rPr>
        <w:t>Geg</w:t>
      </w:r>
      <w:r w:rsidR="00BF4206" w:rsidRPr="009D35BD">
        <w:rPr>
          <w:rFonts w:asciiTheme="minorHAnsi" w:hAnsiTheme="minorHAnsi"/>
        </w:rPr>
        <w:t>ad</w:t>
      </w:r>
      <w:r w:rsidRPr="009D35BD">
        <w:rPr>
          <w:rFonts w:asciiTheme="minorHAnsi" w:hAnsiTheme="minorHAnsi"/>
        </w:rPr>
        <w:t>igden hebben zowel vanwege het beschreven voorbehoud in § 4.</w:t>
      </w:r>
      <w:r w:rsidR="000B2BF9" w:rsidRPr="009D35BD">
        <w:rPr>
          <w:rFonts w:asciiTheme="minorHAnsi" w:hAnsiTheme="minorHAnsi"/>
        </w:rPr>
        <w:t>2</w:t>
      </w:r>
      <w:r w:rsidRPr="009D35BD">
        <w:rPr>
          <w:rFonts w:asciiTheme="minorHAnsi" w:hAnsiTheme="minorHAnsi"/>
        </w:rPr>
        <w:t xml:space="preserve"> als in het algemeen </w:t>
      </w:r>
      <w:r w:rsidRPr="009D35BD">
        <w:rPr>
          <w:rFonts w:asciiTheme="minorHAnsi" w:hAnsiTheme="minorHAnsi"/>
          <w:u w:val="single"/>
        </w:rPr>
        <w:t>geen</w:t>
      </w:r>
      <w:r w:rsidRPr="009D35BD">
        <w:rPr>
          <w:rFonts w:asciiTheme="minorHAnsi" w:hAnsiTheme="minorHAnsi"/>
        </w:rPr>
        <w:t xml:space="preserve"> recht op vergoeding van enigerlei kosten gemaakt in het k</w:t>
      </w:r>
      <w:r w:rsidR="00BF4206" w:rsidRPr="009D35BD">
        <w:rPr>
          <w:rFonts w:asciiTheme="minorHAnsi" w:hAnsiTheme="minorHAnsi"/>
        </w:rPr>
        <w:t>ad</w:t>
      </w:r>
      <w:r w:rsidRPr="009D35BD">
        <w:rPr>
          <w:rFonts w:asciiTheme="minorHAnsi" w:hAnsiTheme="minorHAnsi"/>
        </w:rPr>
        <w:t>er van deze aanbesteding</w:t>
      </w:r>
      <w:r w:rsidR="00B1404A" w:rsidRPr="009D35BD">
        <w:rPr>
          <w:rFonts w:asciiTheme="minorHAnsi" w:hAnsiTheme="minorHAnsi"/>
        </w:rPr>
        <w:t>, uitgezonderd waar dit expliciet is aangegeven.</w:t>
      </w:r>
    </w:p>
    <w:p w:rsidR="004F5F77" w:rsidRPr="009D35BD" w:rsidRDefault="004F5F77" w:rsidP="00485B54">
      <w:pPr>
        <w:pStyle w:val="Kop2"/>
        <w:numPr>
          <w:ilvl w:val="1"/>
          <w:numId w:val="7"/>
        </w:numPr>
        <w:rPr>
          <w:rFonts w:asciiTheme="minorHAnsi" w:hAnsiTheme="minorHAnsi"/>
          <w:szCs w:val="20"/>
        </w:rPr>
      </w:pPr>
      <w:bookmarkStart w:id="68" w:name="_Toc251687288"/>
      <w:bookmarkStart w:id="69" w:name="_Toc254178570"/>
      <w:bookmarkStart w:id="70" w:name="_Toc352326096"/>
      <w:r w:rsidRPr="009D35BD">
        <w:rPr>
          <w:rFonts w:asciiTheme="minorHAnsi" w:hAnsiTheme="minorHAnsi"/>
          <w:szCs w:val="20"/>
        </w:rPr>
        <w:t>n</w:t>
      </w:r>
      <w:r w:rsidR="00BF4206" w:rsidRPr="009D35BD">
        <w:rPr>
          <w:rFonts w:asciiTheme="minorHAnsi" w:hAnsiTheme="minorHAnsi"/>
          <w:szCs w:val="20"/>
        </w:rPr>
        <w:t>ad</w:t>
      </w:r>
      <w:r w:rsidRPr="009D35BD">
        <w:rPr>
          <w:rFonts w:asciiTheme="minorHAnsi" w:hAnsiTheme="minorHAnsi"/>
          <w:szCs w:val="20"/>
        </w:rPr>
        <w:t>ere informatie / Verificatie</w:t>
      </w:r>
      <w:bookmarkEnd w:id="68"/>
      <w:bookmarkEnd w:id="69"/>
      <w:bookmarkEnd w:id="70"/>
      <w:r w:rsidRPr="009D35BD">
        <w:rPr>
          <w:rFonts w:asciiTheme="minorHAnsi" w:hAnsiTheme="minorHAnsi"/>
          <w:szCs w:val="20"/>
        </w:rPr>
        <w:t xml:space="preserve"> </w:t>
      </w:r>
    </w:p>
    <w:p w:rsidR="00FB1243" w:rsidRDefault="00CF09E3" w:rsidP="00F4377B">
      <w:pPr>
        <w:pStyle w:val="Platteteksteersteinspringing2"/>
        <w:ind w:left="0" w:firstLine="0"/>
        <w:rPr>
          <w:rFonts w:asciiTheme="minorHAnsi" w:hAnsiTheme="minorHAnsi"/>
        </w:rPr>
      </w:pPr>
      <w:r w:rsidRPr="009D35BD">
        <w:rPr>
          <w:rFonts w:asciiTheme="minorHAnsi" w:hAnsiTheme="minorHAnsi"/>
        </w:rPr>
        <w:t xml:space="preserve">De onderneming levert binnen een redelijk termijn indien de </w:t>
      </w:r>
      <w:r w:rsidR="00BF4206" w:rsidRPr="009D35BD">
        <w:rPr>
          <w:rFonts w:asciiTheme="minorHAnsi" w:hAnsiTheme="minorHAnsi"/>
        </w:rPr>
        <w:t>Aanbestedende Dienst</w:t>
      </w:r>
      <w:r w:rsidRPr="009D35BD">
        <w:rPr>
          <w:rFonts w:asciiTheme="minorHAnsi" w:hAnsiTheme="minorHAnsi"/>
        </w:rPr>
        <w:t xml:space="preserve"> daarom vraagt, n</w:t>
      </w:r>
      <w:r w:rsidR="00BF4206" w:rsidRPr="009D35BD">
        <w:rPr>
          <w:rFonts w:asciiTheme="minorHAnsi" w:hAnsiTheme="minorHAnsi"/>
        </w:rPr>
        <w:t>ad</w:t>
      </w:r>
      <w:r w:rsidRPr="009D35BD">
        <w:rPr>
          <w:rFonts w:asciiTheme="minorHAnsi" w:hAnsiTheme="minorHAnsi"/>
        </w:rPr>
        <w:t xml:space="preserve">ere informatie aan omtrent haar aanvraag. De onderneming overlegt gegevens en/of verklaringen zonder voorbehoud en volledig naar waarheid ingevuld aan en zij kan deze gestand doen. Indien bij een eventuele verificatie van de gegevens blijkt dat sprake is van verstrekking van onjuiste en/of onvolledige gegevens en/of het niet kunnen nakomen van hetgeen is aangeboden, dan zal de </w:t>
      </w:r>
      <w:r w:rsidR="00BF4206" w:rsidRPr="009D35BD">
        <w:rPr>
          <w:rFonts w:asciiTheme="minorHAnsi" w:hAnsiTheme="minorHAnsi"/>
        </w:rPr>
        <w:t>Aanbestedende Dienst</w:t>
      </w:r>
      <w:r w:rsidRPr="009D35BD">
        <w:rPr>
          <w:rFonts w:asciiTheme="minorHAnsi" w:hAnsiTheme="minorHAnsi"/>
        </w:rPr>
        <w:t xml:space="preserve"> niet tot </w:t>
      </w:r>
      <w:r w:rsidR="00CD1782" w:rsidRPr="009D35BD">
        <w:rPr>
          <w:rFonts w:asciiTheme="minorHAnsi" w:hAnsiTheme="minorHAnsi"/>
        </w:rPr>
        <w:t>selectie</w:t>
      </w:r>
      <w:r w:rsidRPr="009D35BD">
        <w:rPr>
          <w:rFonts w:asciiTheme="minorHAnsi" w:hAnsiTheme="minorHAnsi"/>
        </w:rPr>
        <w:t xml:space="preserve"> overgaan. </w:t>
      </w:r>
      <w:r w:rsidR="004F5F77" w:rsidRPr="009D35BD">
        <w:rPr>
          <w:rFonts w:asciiTheme="minorHAnsi" w:hAnsiTheme="minorHAnsi"/>
        </w:rPr>
        <w:t>Indien bij een eventuele verificatie van de gegevens blijkt dat sprake is van verstrekking van onjuiste en/of onvolledige gegevens en/of het niet kunnen nakomen van hetgeen is aangeboden, zal de geg</w:t>
      </w:r>
      <w:r w:rsidR="00BF4206" w:rsidRPr="009D35BD">
        <w:rPr>
          <w:rFonts w:asciiTheme="minorHAnsi" w:hAnsiTheme="minorHAnsi"/>
        </w:rPr>
        <w:t>ad</w:t>
      </w:r>
      <w:r w:rsidR="004F5F77" w:rsidRPr="009D35BD">
        <w:rPr>
          <w:rFonts w:asciiTheme="minorHAnsi" w:hAnsiTheme="minorHAnsi"/>
        </w:rPr>
        <w:t>igde alle kosten die hiervan direct of indirect een gevolg zijn, vergoeden inclusief hierdoor gemiste subsidies of andere (</w:t>
      </w:r>
      <w:proofErr w:type="spellStart"/>
      <w:r w:rsidR="004F5F77" w:rsidRPr="009D35BD">
        <w:rPr>
          <w:rFonts w:asciiTheme="minorHAnsi" w:hAnsiTheme="minorHAnsi"/>
        </w:rPr>
        <w:t>Rijks</w:t>
      </w:r>
      <w:proofErr w:type="spellEnd"/>
      <w:r w:rsidR="004F5F77" w:rsidRPr="009D35BD">
        <w:rPr>
          <w:rFonts w:asciiTheme="minorHAnsi" w:hAnsiTheme="minorHAnsi"/>
        </w:rPr>
        <w:t>)bijdragen.</w:t>
      </w:r>
    </w:p>
    <w:p w:rsidR="00FB1243" w:rsidRDefault="00FB1243">
      <w:pPr>
        <w:spacing w:before="0" w:after="0" w:line="240" w:lineRule="auto"/>
        <w:rPr>
          <w:rFonts w:asciiTheme="minorHAnsi" w:hAnsiTheme="minorHAnsi"/>
        </w:rPr>
      </w:pPr>
      <w:r>
        <w:rPr>
          <w:rFonts w:asciiTheme="minorHAnsi" w:hAnsiTheme="minorHAnsi"/>
        </w:rPr>
        <w:br w:type="page"/>
      </w:r>
    </w:p>
    <w:p w:rsidR="00CB0229" w:rsidRPr="009D35BD" w:rsidRDefault="00CB0229" w:rsidP="00485B54">
      <w:pPr>
        <w:pStyle w:val="Kop2"/>
        <w:numPr>
          <w:ilvl w:val="1"/>
          <w:numId w:val="7"/>
        </w:numPr>
        <w:jc w:val="both"/>
        <w:rPr>
          <w:rFonts w:asciiTheme="minorHAnsi" w:hAnsiTheme="minorHAnsi"/>
          <w:szCs w:val="20"/>
        </w:rPr>
      </w:pPr>
      <w:bookmarkStart w:id="71" w:name="_Toc251687289"/>
      <w:bookmarkStart w:id="72" w:name="_Toc254178571"/>
      <w:bookmarkStart w:id="73" w:name="_Toc352326097"/>
      <w:r w:rsidRPr="009D35BD">
        <w:rPr>
          <w:rFonts w:asciiTheme="minorHAnsi" w:hAnsiTheme="minorHAnsi"/>
          <w:szCs w:val="20"/>
        </w:rPr>
        <w:t>Vertrouwelijkheid</w:t>
      </w:r>
      <w:bookmarkEnd w:id="71"/>
      <w:bookmarkEnd w:id="72"/>
      <w:bookmarkEnd w:id="73"/>
    </w:p>
    <w:p w:rsidR="00CB0229" w:rsidRPr="009D35BD" w:rsidRDefault="00CB0229" w:rsidP="00F4377B">
      <w:pPr>
        <w:pStyle w:val="Platteteksteersteinspringing2"/>
        <w:ind w:left="0" w:firstLine="0"/>
        <w:rPr>
          <w:rFonts w:asciiTheme="minorHAnsi" w:hAnsiTheme="minorHAnsi"/>
        </w:rPr>
      </w:pPr>
      <w:r w:rsidRPr="009D35BD">
        <w:rPr>
          <w:rFonts w:asciiTheme="minorHAnsi" w:hAnsiTheme="minorHAnsi"/>
        </w:rPr>
        <w:t xml:space="preserve">De informatie uit de </w:t>
      </w:r>
      <w:r w:rsidR="003244FC" w:rsidRPr="009D35BD">
        <w:rPr>
          <w:rFonts w:asciiTheme="minorHAnsi" w:hAnsiTheme="minorHAnsi"/>
        </w:rPr>
        <w:t>Inschrijvingen</w:t>
      </w:r>
      <w:r w:rsidRPr="009D35BD">
        <w:rPr>
          <w:rFonts w:asciiTheme="minorHAnsi" w:hAnsiTheme="minorHAnsi"/>
        </w:rPr>
        <w:t xml:space="preserve"> die op basis van deze </w:t>
      </w:r>
      <w:r w:rsidR="00510DD4" w:rsidRPr="009D35BD">
        <w:rPr>
          <w:rFonts w:asciiTheme="minorHAnsi" w:hAnsiTheme="minorHAnsi"/>
        </w:rPr>
        <w:t>Aanbestedingsleidra</w:t>
      </w:r>
      <w:r w:rsidR="00BF4206" w:rsidRPr="009D35BD">
        <w:rPr>
          <w:rFonts w:asciiTheme="minorHAnsi" w:hAnsiTheme="minorHAnsi"/>
        </w:rPr>
        <w:t>ad</w:t>
      </w:r>
      <w:r w:rsidRPr="009D35BD">
        <w:rPr>
          <w:rFonts w:asciiTheme="minorHAnsi" w:hAnsiTheme="minorHAnsi"/>
        </w:rPr>
        <w:t xml:space="preserve"> worden ingediend zal volstrekt vertrouwelijk blijven en zal slechts aan medewerkers en personen worden getoond die voor het beoordelen van </w:t>
      </w:r>
      <w:r w:rsidR="00DB1FB8" w:rsidRPr="009D35BD">
        <w:rPr>
          <w:rFonts w:asciiTheme="minorHAnsi" w:hAnsiTheme="minorHAnsi"/>
        </w:rPr>
        <w:t>de inschrijving</w:t>
      </w:r>
      <w:r w:rsidRPr="009D35BD">
        <w:rPr>
          <w:rFonts w:asciiTheme="minorHAnsi" w:hAnsiTheme="minorHAnsi"/>
        </w:rPr>
        <w:t xml:space="preserve"> daarvan kennis moeten nemen. De vertrouwelijkheid zal ook worden bewaard wanneer </w:t>
      </w:r>
      <w:r w:rsidR="00DB1FB8" w:rsidRPr="009D35BD">
        <w:rPr>
          <w:rFonts w:asciiTheme="minorHAnsi" w:hAnsiTheme="minorHAnsi"/>
        </w:rPr>
        <w:t>de inschrijving</w:t>
      </w:r>
      <w:r w:rsidRPr="009D35BD">
        <w:rPr>
          <w:rFonts w:asciiTheme="minorHAnsi" w:hAnsiTheme="minorHAnsi"/>
        </w:rPr>
        <w:t xml:space="preserve"> niet tot een overeenkomst zal leiden.</w:t>
      </w:r>
    </w:p>
    <w:p w:rsidR="00CB0229" w:rsidRPr="009D35BD" w:rsidRDefault="00CB0229" w:rsidP="00485B54">
      <w:pPr>
        <w:pStyle w:val="Kop2"/>
        <w:numPr>
          <w:ilvl w:val="1"/>
          <w:numId w:val="7"/>
        </w:numPr>
        <w:jc w:val="both"/>
        <w:rPr>
          <w:rFonts w:asciiTheme="minorHAnsi" w:hAnsiTheme="minorHAnsi"/>
          <w:szCs w:val="20"/>
        </w:rPr>
      </w:pPr>
      <w:bookmarkStart w:id="74" w:name="_Toc251687290"/>
      <w:bookmarkStart w:id="75" w:name="_Toc254178572"/>
      <w:bookmarkStart w:id="76" w:name="_Toc352326098"/>
      <w:r w:rsidRPr="009D35BD">
        <w:rPr>
          <w:rFonts w:asciiTheme="minorHAnsi" w:hAnsiTheme="minorHAnsi"/>
          <w:szCs w:val="20"/>
        </w:rPr>
        <w:t>Communicatie</w:t>
      </w:r>
      <w:bookmarkEnd w:id="74"/>
      <w:bookmarkEnd w:id="75"/>
      <w:bookmarkEnd w:id="76"/>
    </w:p>
    <w:p w:rsidR="00CB0229" w:rsidRPr="009D35BD" w:rsidRDefault="00CB0229" w:rsidP="00F4377B">
      <w:pPr>
        <w:pStyle w:val="Platteteksteersteinspringing2"/>
        <w:ind w:left="0" w:firstLine="0"/>
        <w:rPr>
          <w:rFonts w:asciiTheme="minorHAnsi" w:hAnsiTheme="minorHAnsi"/>
        </w:rPr>
      </w:pPr>
      <w:r w:rsidRPr="009D35BD">
        <w:rPr>
          <w:rFonts w:asciiTheme="minorHAnsi" w:hAnsiTheme="minorHAnsi"/>
        </w:rPr>
        <w:t>Indien enig contact tussen de geg</w:t>
      </w:r>
      <w:r w:rsidR="00BF4206" w:rsidRPr="009D35BD">
        <w:rPr>
          <w:rFonts w:asciiTheme="minorHAnsi" w:hAnsiTheme="minorHAnsi"/>
        </w:rPr>
        <w:t>ad</w:t>
      </w:r>
      <w:r w:rsidR="002346A9" w:rsidRPr="009D35BD">
        <w:rPr>
          <w:rFonts w:asciiTheme="minorHAnsi" w:hAnsiTheme="minorHAnsi"/>
        </w:rPr>
        <w:t>igde en leden van het projectteam</w:t>
      </w:r>
      <w:r w:rsidRPr="009D35BD">
        <w:rPr>
          <w:rFonts w:asciiTheme="minorHAnsi" w:hAnsiTheme="minorHAnsi"/>
        </w:rPr>
        <w:t xml:space="preserve"> aangaande deze </w:t>
      </w:r>
      <w:r w:rsidR="00CD1782" w:rsidRPr="009D35BD">
        <w:rPr>
          <w:rFonts w:asciiTheme="minorHAnsi" w:hAnsiTheme="minorHAnsi"/>
        </w:rPr>
        <w:t>selectie</w:t>
      </w:r>
      <w:r w:rsidR="003E138C" w:rsidRPr="009D35BD">
        <w:rPr>
          <w:rFonts w:asciiTheme="minorHAnsi" w:hAnsiTheme="minorHAnsi"/>
        </w:rPr>
        <w:t xml:space="preserve">procedure </w:t>
      </w:r>
      <w:r w:rsidRPr="009D35BD">
        <w:rPr>
          <w:rFonts w:asciiTheme="minorHAnsi" w:hAnsiTheme="minorHAnsi"/>
        </w:rPr>
        <w:t xml:space="preserve">wordt geconstateerd, uitgezonderd contact volgens de procedure beschreven in </w:t>
      </w:r>
      <w:r w:rsidR="00485B54" w:rsidRPr="009D35BD">
        <w:rPr>
          <w:rFonts w:asciiTheme="minorHAnsi" w:hAnsiTheme="minorHAnsi"/>
        </w:rPr>
        <w:t>§ 1.4</w:t>
      </w:r>
      <w:r w:rsidRPr="009D35BD">
        <w:rPr>
          <w:rFonts w:asciiTheme="minorHAnsi" w:hAnsiTheme="minorHAnsi"/>
        </w:rPr>
        <w:t>, dan leidt dit tot uitsluiting van de geg</w:t>
      </w:r>
      <w:r w:rsidR="00BF4206" w:rsidRPr="009D35BD">
        <w:rPr>
          <w:rFonts w:asciiTheme="minorHAnsi" w:hAnsiTheme="minorHAnsi"/>
        </w:rPr>
        <w:t>ad</w:t>
      </w:r>
      <w:r w:rsidRPr="009D35BD">
        <w:rPr>
          <w:rFonts w:asciiTheme="minorHAnsi" w:hAnsiTheme="minorHAnsi"/>
        </w:rPr>
        <w:t xml:space="preserve">igde. </w:t>
      </w:r>
    </w:p>
    <w:p w:rsidR="008241BC" w:rsidRPr="009D35BD" w:rsidRDefault="00CF09E3" w:rsidP="00485B54">
      <w:pPr>
        <w:pStyle w:val="Kop2"/>
        <w:numPr>
          <w:ilvl w:val="1"/>
          <w:numId w:val="7"/>
        </w:numPr>
        <w:jc w:val="both"/>
        <w:rPr>
          <w:rFonts w:asciiTheme="minorHAnsi" w:hAnsiTheme="minorHAnsi"/>
          <w:szCs w:val="20"/>
        </w:rPr>
      </w:pPr>
      <w:bookmarkStart w:id="77" w:name="_Toc352326099"/>
      <w:r w:rsidRPr="009D35BD">
        <w:rPr>
          <w:rFonts w:asciiTheme="minorHAnsi" w:hAnsiTheme="minorHAnsi"/>
          <w:szCs w:val="20"/>
        </w:rPr>
        <w:t>Combinaties en Onderaanneming</w:t>
      </w:r>
      <w:bookmarkEnd w:id="77"/>
    </w:p>
    <w:p w:rsidR="00364EF6" w:rsidRPr="009D35BD" w:rsidRDefault="00364EF6" w:rsidP="00F4377B">
      <w:pPr>
        <w:pStyle w:val="Platteteksteersteinspringing2"/>
        <w:ind w:left="0" w:firstLine="0"/>
        <w:rPr>
          <w:rFonts w:asciiTheme="minorHAnsi" w:hAnsiTheme="minorHAnsi"/>
        </w:rPr>
      </w:pPr>
      <w:r w:rsidRPr="009D35BD">
        <w:rPr>
          <w:rFonts w:asciiTheme="minorHAnsi" w:hAnsiTheme="minorHAnsi"/>
        </w:rPr>
        <w:t xml:space="preserve">De situatie kan zich voordoen dat een </w:t>
      </w:r>
      <w:r w:rsidR="00CF09E3" w:rsidRPr="009D35BD">
        <w:rPr>
          <w:rFonts w:asciiTheme="minorHAnsi" w:hAnsiTheme="minorHAnsi"/>
        </w:rPr>
        <w:t>onderneming</w:t>
      </w:r>
      <w:r w:rsidRPr="009D35BD">
        <w:rPr>
          <w:rFonts w:asciiTheme="minorHAnsi" w:hAnsiTheme="minorHAnsi"/>
        </w:rPr>
        <w:t xml:space="preserve"> niet zelfstandig </w:t>
      </w:r>
      <w:r w:rsidR="00CF09E3" w:rsidRPr="009D35BD">
        <w:rPr>
          <w:rFonts w:asciiTheme="minorHAnsi" w:hAnsiTheme="minorHAnsi"/>
        </w:rPr>
        <w:t xml:space="preserve">aan voorwaarden voor </w:t>
      </w:r>
      <w:r w:rsidR="00CD1782" w:rsidRPr="009D35BD">
        <w:rPr>
          <w:rFonts w:asciiTheme="minorHAnsi" w:hAnsiTheme="minorHAnsi"/>
        </w:rPr>
        <w:t>selectie</w:t>
      </w:r>
      <w:r w:rsidR="00CF09E3" w:rsidRPr="009D35BD">
        <w:rPr>
          <w:rFonts w:asciiTheme="minorHAnsi" w:hAnsiTheme="minorHAnsi"/>
        </w:rPr>
        <w:t xml:space="preserve"> voldoet</w:t>
      </w:r>
      <w:r w:rsidRPr="009D35BD">
        <w:rPr>
          <w:rFonts w:asciiTheme="minorHAnsi" w:hAnsiTheme="minorHAnsi"/>
        </w:rPr>
        <w:t xml:space="preserve">. De </w:t>
      </w:r>
      <w:r w:rsidR="00BF4206" w:rsidRPr="009D35BD">
        <w:rPr>
          <w:rFonts w:asciiTheme="minorHAnsi" w:hAnsiTheme="minorHAnsi"/>
        </w:rPr>
        <w:t>Aanbestedende Dienst</w:t>
      </w:r>
      <w:r w:rsidRPr="009D35BD">
        <w:rPr>
          <w:rFonts w:asciiTheme="minorHAnsi" w:hAnsiTheme="minorHAnsi"/>
        </w:rPr>
        <w:t xml:space="preserve"> beoordeelt een combinatie van twee of meer </w:t>
      </w:r>
      <w:r w:rsidR="00CF09E3" w:rsidRPr="009D35BD">
        <w:rPr>
          <w:rFonts w:asciiTheme="minorHAnsi" w:hAnsiTheme="minorHAnsi"/>
        </w:rPr>
        <w:t xml:space="preserve">ondernemingen </w:t>
      </w:r>
      <w:r w:rsidRPr="009D35BD">
        <w:rPr>
          <w:rFonts w:asciiTheme="minorHAnsi" w:hAnsiTheme="minorHAnsi"/>
        </w:rPr>
        <w:t xml:space="preserve">als één </w:t>
      </w:r>
      <w:r w:rsidR="00CF09E3" w:rsidRPr="009D35BD">
        <w:rPr>
          <w:rFonts w:asciiTheme="minorHAnsi" w:hAnsiTheme="minorHAnsi"/>
        </w:rPr>
        <w:t>verzoek tot deelname</w:t>
      </w:r>
      <w:r w:rsidRPr="009D35BD">
        <w:rPr>
          <w:rFonts w:asciiTheme="minorHAnsi" w:hAnsiTheme="minorHAnsi"/>
        </w:rPr>
        <w:t xml:space="preserve">. De combinatie dient een zogenaamde penvoerder te hebben die door de andere leden van de combinatie onherroepelijk en onvoorwaardelijk is gemachtigd hen te vertegenwoordigen. De combinatie moet een verklaring van hoofdelijke aansprakelijkheid indienen die van kracht wordt na </w:t>
      </w:r>
      <w:r w:rsidR="00CF09E3" w:rsidRPr="009D35BD">
        <w:rPr>
          <w:rFonts w:asciiTheme="minorHAnsi" w:hAnsiTheme="minorHAnsi"/>
        </w:rPr>
        <w:t xml:space="preserve">een eventuele </w:t>
      </w:r>
      <w:r w:rsidRPr="009D35BD">
        <w:rPr>
          <w:rFonts w:asciiTheme="minorHAnsi" w:hAnsiTheme="minorHAnsi"/>
        </w:rPr>
        <w:t>gunning</w:t>
      </w:r>
      <w:r w:rsidR="00CF09E3" w:rsidRPr="009D35BD">
        <w:rPr>
          <w:rFonts w:asciiTheme="minorHAnsi" w:hAnsiTheme="minorHAnsi"/>
        </w:rPr>
        <w:t xml:space="preserve"> van een opdracht</w:t>
      </w:r>
      <w:r w:rsidRPr="009D35BD">
        <w:rPr>
          <w:rFonts w:asciiTheme="minorHAnsi" w:hAnsiTheme="minorHAnsi"/>
        </w:rPr>
        <w:t xml:space="preserve">. Het is verboden de combinatie die een </w:t>
      </w:r>
      <w:r w:rsidR="00DB1FB8" w:rsidRPr="009D35BD">
        <w:rPr>
          <w:rFonts w:asciiTheme="minorHAnsi" w:hAnsiTheme="minorHAnsi"/>
        </w:rPr>
        <w:t>inschrijving</w:t>
      </w:r>
      <w:r w:rsidRPr="009D35BD">
        <w:rPr>
          <w:rFonts w:asciiTheme="minorHAnsi" w:hAnsiTheme="minorHAnsi"/>
        </w:rPr>
        <w:t xml:space="preserve"> indient te wijzigen qua samenstelling gedurende </w:t>
      </w:r>
      <w:r w:rsidR="00CD1782" w:rsidRPr="009D35BD">
        <w:rPr>
          <w:rFonts w:asciiTheme="minorHAnsi" w:hAnsiTheme="minorHAnsi"/>
        </w:rPr>
        <w:t>selectie</w:t>
      </w:r>
      <w:r w:rsidR="00CF09E3" w:rsidRPr="009D35BD">
        <w:rPr>
          <w:rFonts w:asciiTheme="minorHAnsi" w:hAnsiTheme="minorHAnsi"/>
        </w:rPr>
        <w:t xml:space="preserve"> </w:t>
      </w:r>
      <w:r w:rsidRPr="009D35BD">
        <w:rPr>
          <w:rFonts w:asciiTheme="minorHAnsi" w:hAnsiTheme="minorHAnsi"/>
        </w:rPr>
        <w:t>alsook na een eventuele gunning.</w:t>
      </w:r>
    </w:p>
    <w:p w:rsidR="00364EF6" w:rsidRPr="009D35BD" w:rsidRDefault="00364EF6" w:rsidP="00F4377B">
      <w:pPr>
        <w:pStyle w:val="Platteteksteersteinspringing2"/>
        <w:ind w:left="0" w:firstLine="0"/>
        <w:rPr>
          <w:rFonts w:asciiTheme="minorHAnsi" w:hAnsiTheme="minorHAnsi"/>
        </w:rPr>
      </w:pPr>
      <w:r w:rsidRPr="009D35BD">
        <w:rPr>
          <w:rFonts w:asciiTheme="minorHAnsi" w:hAnsiTheme="minorHAnsi"/>
        </w:rPr>
        <w:t xml:space="preserve">Wanneer partijen zich als combinatie aanmelden, dienen de </w:t>
      </w:r>
      <w:proofErr w:type="spellStart"/>
      <w:r w:rsidRPr="009D35BD">
        <w:rPr>
          <w:rFonts w:asciiTheme="minorHAnsi" w:hAnsiTheme="minorHAnsi"/>
        </w:rPr>
        <w:t>combinantleden</w:t>
      </w:r>
      <w:proofErr w:type="spellEnd"/>
      <w:r w:rsidRPr="009D35BD">
        <w:rPr>
          <w:rFonts w:asciiTheme="minorHAnsi" w:hAnsiTheme="minorHAnsi"/>
        </w:rPr>
        <w:t xml:space="preserve"> afzonderlijk de gevraagde documenten in deze </w:t>
      </w:r>
      <w:r w:rsidR="00CD1782" w:rsidRPr="009D35BD">
        <w:rPr>
          <w:rFonts w:asciiTheme="minorHAnsi" w:hAnsiTheme="minorHAnsi"/>
        </w:rPr>
        <w:t>Selectie</w:t>
      </w:r>
      <w:r w:rsidR="00CF09E3" w:rsidRPr="009D35BD">
        <w:rPr>
          <w:rFonts w:asciiTheme="minorHAnsi" w:hAnsiTheme="minorHAnsi"/>
        </w:rPr>
        <w:t xml:space="preserve">regeling </w:t>
      </w:r>
      <w:r w:rsidRPr="009D35BD">
        <w:rPr>
          <w:rFonts w:asciiTheme="minorHAnsi" w:hAnsiTheme="minorHAnsi"/>
        </w:rPr>
        <w:t xml:space="preserve">aan te leveren. Hieruit dient te blijken dat de combinatie als geheel, dus niet per definitie de </w:t>
      </w:r>
      <w:proofErr w:type="spellStart"/>
      <w:r w:rsidRPr="009D35BD">
        <w:rPr>
          <w:rFonts w:asciiTheme="minorHAnsi" w:hAnsiTheme="minorHAnsi"/>
        </w:rPr>
        <w:t>combinantleden</w:t>
      </w:r>
      <w:proofErr w:type="spellEnd"/>
      <w:r w:rsidRPr="009D35BD">
        <w:rPr>
          <w:rFonts w:asciiTheme="minorHAnsi" w:hAnsiTheme="minorHAnsi"/>
        </w:rPr>
        <w:t xml:space="preserve"> afzonderlijk, zich kwalificeert. </w:t>
      </w:r>
    </w:p>
    <w:p w:rsidR="00FB1243" w:rsidRDefault="00364EF6" w:rsidP="00F4377B">
      <w:pPr>
        <w:pStyle w:val="Platteteksteersteinspringing2"/>
        <w:ind w:left="0" w:firstLine="0"/>
        <w:rPr>
          <w:rFonts w:asciiTheme="minorHAnsi" w:hAnsiTheme="minorHAnsi"/>
        </w:rPr>
      </w:pPr>
      <w:r w:rsidRPr="009D35BD">
        <w:rPr>
          <w:rFonts w:asciiTheme="minorHAnsi" w:hAnsiTheme="minorHAnsi"/>
        </w:rPr>
        <w:t xml:space="preserve">Een </w:t>
      </w:r>
      <w:r w:rsidR="00483A1A" w:rsidRPr="009D35BD">
        <w:rPr>
          <w:rFonts w:asciiTheme="minorHAnsi" w:hAnsiTheme="minorHAnsi"/>
        </w:rPr>
        <w:t xml:space="preserve">gegadigde kan zich </w:t>
      </w:r>
      <w:proofErr w:type="spellStart"/>
      <w:r w:rsidR="00483A1A" w:rsidRPr="009D35BD">
        <w:rPr>
          <w:rFonts w:asciiTheme="minorHAnsi" w:hAnsiTheme="minorHAnsi"/>
        </w:rPr>
        <w:t>aanmeldenals</w:t>
      </w:r>
      <w:proofErr w:type="spellEnd"/>
      <w:r w:rsidRPr="009D35BD">
        <w:rPr>
          <w:rFonts w:asciiTheme="minorHAnsi" w:hAnsiTheme="minorHAnsi"/>
        </w:rPr>
        <w:t xml:space="preserve"> een hoofd</w:t>
      </w:r>
      <w:r w:rsidR="00483A1A" w:rsidRPr="009D35BD">
        <w:rPr>
          <w:rFonts w:asciiTheme="minorHAnsi" w:hAnsiTheme="minorHAnsi"/>
        </w:rPr>
        <w:t>aannemer met</w:t>
      </w:r>
      <w:r w:rsidRPr="009D35BD">
        <w:rPr>
          <w:rFonts w:asciiTheme="minorHAnsi" w:hAnsiTheme="minorHAnsi"/>
        </w:rPr>
        <w:t xml:space="preserve"> (een) onderaannemer(s). Indien u </w:t>
      </w:r>
      <w:r w:rsidR="00CF09E3" w:rsidRPr="009D35BD">
        <w:rPr>
          <w:rFonts w:asciiTheme="minorHAnsi" w:hAnsiTheme="minorHAnsi"/>
        </w:rPr>
        <w:t xml:space="preserve">een verzoek tot deelname indient </w:t>
      </w:r>
      <w:r w:rsidRPr="009D35BD">
        <w:rPr>
          <w:rFonts w:asciiTheme="minorHAnsi" w:hAnsiTheme="minorHAnsi"/>
        </w:rPr>
        <w:t xml:space="preserve">als hoofdaannemer dient u de onderaannemers bekend te maken. Het is verboden gedurende de aanbestedingsprocedure alsook na gunning </w:t>
      </w:r>
      <w:r w:rsidR="00CF09E3" w:rsidRPr="009D35BD">
        <w:rPr>
          <w:rFonts w:asciiTheme="minorHAnsi" w:hAnsiTheme="minorHAnsi"/>
        </w:rPr>
        <w:t xml:space="preserve">van een eventuele opdracht </w:t>
      </w:r>
      <w:r w:rsidRPr="009D35BD">
        <w:rPr>
          <w:rFonts w:asciiTheme="minorHAnsi" w:hAnsiTheme="minorHAnsi"/>
        </w:rPr>
        <w:t xml:space="preserve">andere onderaannemers in te zetten dan gemeld in uw </w:t>
      </w:r>
      <w:r w:rsidR="00483A1A" w:rsidRPr="009D35BD">
        <w:rPr>
          <w:rFonts w:asciiTheme="minorHAnsi" w:hAnsiTheme="minorHAnsi"/>
        </w:rPr>
        <w:t>aanmelding</w:t>
      </w:r>
      <w:r w:rsidRPr="009D35BD">
        <w:rPr>
          <w:rFonts w:asciiTheme="minorHAnsi" w:hAnsiTheme="minorHAnsi"/>
        </w:rPr>
        <w:t>.</w:t>
      </w:r>
      <w:r w:rsidR="00483A1A" w:rsidRPr="009D35BD">
        <w:rPr>
          <w:rFonts w:asciiTheme="minorHAnsi" w:hAnsiTheme="minorHAnsi"/>
        </w:rPr>
        <w:t xml:space="preserve"> De hoofdaannemer is en blijft volledig aansprakelijk voor de nakoming van de overeenkomst in geval van gunning.</w:t>
      </w:r>
      <w:r w:rsidRPr="009D35BD">
        <w:rPr>
          <w:rFonts w:asciiTheme="minorHAnsi" w:hAnsiTheme="minorHAnsi"/>
        </w:rPr>
        <w:t xml:space="preserve"> Wanneer partijen zich als hoofd- en (een) onderaannemer(n) aanmelden, dienen de hoofd- en (een) onderaannemer(n) de gevraagde documenten in deze </w:t>
      </w:r>
      <w:r w:rsidR="00510DD4" w:rsidRPr="009D35BD">
        <w:rPr>
          <w:rFonts w:asciiTheme="minorHAnsi" w:hAnsiTheme="minorHAnsi"/>
        </w:rPr>
        <w:t>Aanbestedingsleidra</w:t>
      </w:r>
      <w:r w:rsidR="00BF4206" w:rsidRPr="009D35BD">
        <w:rPr>
          <w:rFonts w:asciiTheme="minorHAnsi" w:hAnsiTheme="minorHAnsi"/>
        </w:rPr>
        <w:t>ad</w:t>
      </w:r>
      <w:r w:rsidRPr="009D35BD">
        <w:rPr>
          <w:rFonts w:asciiTheme="minorHAnsi" w:hAnsiTheme="minorHAnsi"/>
        </w:rPr>
        <w:t xml:space="preserve"> aan te leveren. Hieruit dient te blijken dat de hoofd</w:t>
      </w:r>
      <w:r w:rsidR="00483A1A" w:rsidRPr="009D35BD">
        <w:rPr>
          <w:rFonts w:asciiTheme="minorHAnsi" w:hAnsiTheme="minorHAnsi"/>
        </w:rPr>
        <w:t xml:space="preserve">aannemer </w:t>
      </w:r>
      <w:r w:rsidRPr="009D35BD">
        <w:rPr>
          <w:rFonts w:asciiTheme="minorHAnsi" w:hAnsiTheme="minorHAnsi"/>
        </w:rPr>
        <w:t xml:space="preserve">zich </w:t>
      </w:r>
      <w:r w:rsidR="00483A1A" w:rsidRPr="009D35BD">
        <w:rPr>
          <w:rFonts w:asciiTheme="minorHAnsi" w:hAnsiTheme="minorHAnsi"/>
        </w:rPr>
        <w:t>geheel zelfstandig</w:t>
      </w:r>
      <w:r w:rsidRPr="009D35BD">
        <w:rPr>
          <w:rFonts w:asciiTheme="minorHAnsi" w:hAnsiTheme="minorHAnsi"/>
        </w:rPr>
        <w:t xml:space="preserve"> kwalificeert.</w:t>
      </w:r>
      <w:r w:rsidR="00483A1A" w:rsidRPr="009D35BD">
        <w:rPr>
          <w:rFonts w:asciiTheme="minorHAnsi" w:hAnsiTheme="minorHAnsi"/>
        </w:rPr>
        <w:t xml:space="preserve"> Wel is het toegestaan dat de hoofdaannemer een beroep doet op een onderaannemer om te voldoen aan de </w:t>
      </w:r>
      <w:proofErr w:type="spellStart"/>
      <w:r w:rsidR="00483A1A" w:rsidRPr="009D35BD">
        <w:rPr>
          <w:rFonts w:asciiTheme="minorHAnsi" w:hAnsiTheme="minorHAnsi"/>
        </w:rPr>
        <w:t>geschiktheidseisen</w:t>
      </w:r>
      <w:proofErr w:type="spellEnd"/>
      <w:r w:rsidR="00483A1A" w:rsidRPr="009D35BD">
        <w:rPr>
          <w:rFonts w:asciiTheme="minorHAnsi" w:hAnsiTheme="minorHAnsi"/>
        </w:rPr>
        <w:t xml:space="preserve">. In dat geval dienen de </w:t>
      </w:r>
      <w:proofErr w:type="spellStart"/>
      <w:r w:rsidR="00483A1A" w:rsidRPr="009D35BD">
        <w:rPr>
          <w:rFonts w:asciiTheme="minorHAnsi" w:hAnsiTheme="minorHAnsi"/>
        </w:rPr>
        <w:t>terzake</w:t>
      </w:r>
      <w:proofErr w:type="spellEnd"/>
      <w:r w:rsidR="00483A1A" w:rsidRPr="009D35BD">
        <w:rPr>
          <w:rFonts w:asciiTheme="minorHAnsi" w:hAnsiTheme="minorHAnsi"/>
        </w:rPr>
        <w:t xml:space="preserve"> dienende gegevens en bewijsstukken van de onderaannemer te worden ingeleverd en moet tevens een verklaring van de onderaannemer worden ingediend waarin deze verklaart in geval van gunning van de opdracht daadwerkelijk de voor de uitvoering van de opdracht noodzakelijke middelen ter beschikking te stellen aan de hoofdaannemer.</w:t>
      </w:r>
    </w:p>
    <w:p w:rsidR="00FB1243" w:rsidRDefault="00FB1243">
      <w:pPr>
        <w:spacing w:before="0" w:after="0" w:line="240" w:lineRule="auto"/>
        <w:rPr>
          <w:rFonts w:asciiTheme="minorHAnsi" w:hAnsiTheme="minorHAnsi"/>
        </w:rPr>
      </w:pPr>
      <w:r>
        <w:rPr>
          <w:rFonts w:asciiTheme="minorHAnsi" w:hAnsiTheme="minorHAnsi"/>
        </w:rPr>
        <w:br w:type="page"/>
      </w:r>
    </w:p>
    <w:p w:rsidR="00CB0229" w:rsidRPr="009D35BD" w:rsidRDefault="00CB0229" w:rsidP="00485B54">
      <w:pPr>
        <w:pStyle w:val="Kop2"/>
        <w:numPr>
          <w:ilvl w:val="1"/>
          <w:numId w:val="7"/>
        </w:numPr>
        <w:jc w:val="both"/>
        <w:rPr>
          <w:rFonts w:asciiTheme="minorHAnsi" w:hAnsiTheme="minorHAnsi"/>
          <w:szCs w:val="20"/>
        </w:rPr>
      </w:pPr>
      <w:bookmarkStart w:id="78" w:name="_Toc251687292"/>
      <w:bookmarkStart w:id="79" w:name="_Toc254178574"/>
      <w:bookmarkStart w:id="80" w:name="_Toc352326100"/>
      <w:r w:rsidRPr="009D35BD">
        <w:rPr>
          <w:rFonts w:asciiTheme="minorHAnsi" w:hAnsiTheme="minorHAnsi"/>
          <w:szCs w:val="20"/>
        </w:rPr>
        <w:t>garantiestelling</w:t>
      </w:r>
      <w:bookmarkEnd w:id="78"/>
      <w:bookmarkEnd w:id="79"/>
      <w:bookmarkEnd w:id="80"/>
    </w:p>
    <w:p w:rsidR="00364EF6" w:rsidRPr="009D35BD" w:rsidRDefault="00CF09E3" w:rsidP="00F4377B">
      <w:pPr>
        <w:pStyle w:val="Platteteksteersteinspringing2"/>
        <w:ind w:left="0" w:firstLine="0"/>
        <w:rPr>
          <w:rFonts w:asciiTheme="minorHAnsi" w:hAnsiTheme="minorHAnsi"/>
        </w:rPr>
      </w:pPr>
      <w:r w:rsidRPr="009D35BD">
        <w:rPr>
          <w:rFonts w:asciiTheme="minorHAnsi" w:hAnsiTheme="minorHAnsi"/>
        </w:rPr>
        <w:t>Indien de</w:t>
      </w:r>
      <w:r w:rsidR="003922DB" w:rsidRPr="009D35BD">
        <w:rPr>
          <w:rFonts w:asciiTheme="minorHAnsi" w:hAnsiTheme="minorHAnsi"/>
        </w:rPr>
        <w:t xml:space="preserve"> gegadigde</w:t>
      </w:r>
      <w:r w:rsidRPr="009D35BD">
        <w:rPr>
          <w:rFonts w:asciiTheme="minorHAnsi" w:hAnsiTheme="minorHAnsi"/>
        </w:rPr>
        <w:t xml:space="preserve"> deel uitmaakt van een concern</w:t>
      </w:r>
      <w:r w:rsidR="003922DB" w:rsidRPr="009D35BD">
        <w:rPr>
          <w:rFonts w:asciiTheme="minorHAnsi" w:hAnsiTheme="minorHAnsi"/>
        </w:rPr>
        <w:t>, een moeder</w:t>
      </w:r>
      <w:r w:rsidRPr="009D35BD">
        <w:rPr>
          <w:rFonts w:asciiTheme="minorHAnsi" w:hAnsiTheme="minorHAnsi"/>
        </w:rPr>
        <w:t>maatschappij</w:t>
      </w:r>
      <w:r w:rsidR="003922DB" w:rsidRPr="009D35BD">
        <w:rPr>
          <w:rFonts w:asciiTheme="minorHAnsi" w:hAnsiTheme="minorHAnsi"/>
        </w:rPr>
        <w:t xml:space="preserve"> heeft</w:t>
      </w:r>
      <w:r w:rsidRPr="009D35BD">
        <w:rPr>
          <w:rFonts w:asciiTheme="minorHAnsi" w:hAnsiTheme="minorHAnsi"/>
        </w:rPr>
        <w:t xml:space="preserve"> en voor het voldoen aan </w:t>
      </w:r>
      <w:proofErr w:type="spellStart"/>
      <w:r w:rsidRPr="009D35BD">
        <w:rPr>
          <w:rFonts w:asciiTheme="minorHAnsi" w:hAnsiTheme="minorHAnsi"/>
        </w:rPr>
        <w:t>geschiktheidseisen</w:t>
      </w:r>
      <w:proofErr w:type="spellEnd"/>
      <w:r w:rsidRPr="009D35BD">
        <w:rPr>
          <w:rFonts w:asciiTheme="minorHAnsi" w:hAnsiTheme="minorHAnsi"/>
        </w:rPr>
        <w:t xml:space="preserve"> gesteld in bijlage 4 en bijlage 5 gebruik maakt van de jaarcijfers of andere documenten van de </w:t>
      </w:r>
      <w:r w:rsidR="003922DB" w:rsidRPr="009D35BD">
        <w:rPr>
          <w:rFonts w:asciiTheme="minorHAnsi" w:hAnsiTheme="minorHAnsi"/>
        </w:rPr>
        <w:t>moeder</w:t>
      </w:r>
      <w:r w:rsidRPr="009D35BD">
        <w:rPr>
          <w:rFonts w:asciiTheme="minorHAnsi" w:hAnsiTheme="minorHAnsi"/>
        </w:rPr>
        <w:t xml:space="preserve">maatschappij dan dient </w:t>
      </w:r>
      <w:r w:rsidR="003922DB" w:rsidRPr="009D35BD">
        <w:rPr>
          <w:rFonts w:asciiTheme="minorHAnsi" w:hAnsiTheme="minorHAnsi"/>
        </w:rPr>
        <w:t>gegadigde</w:t>
      </w:r>
      <w:r w:rsidRPr="009D35BD">
        <w:rPr>
          <w:rFonts w:asciiTheme="minorHAnsi" w:hAnsiTheme="minorHAnsi"/>
        </w:rPr>
        <w:t xml:space="preserve"> een </w:t>
      </w:r>
      <w:proofErr w:type="spellStart"/>
      <w:r w:rsidRPr="009D35BD">
        <w:rPr>
          <w:rFonts w:asciiTheme="minorHAnsi" w:hAnsiTheme="minorHAnsi"/>
        </w:rPr>
        <w:t>concerngarantieverklaring</w:t>
      </w:r>
      <w:proofErr w:type="spellEnd"/>
      <w:r w:rsidRPr="009D35BD">
        <w:rPr>
          <w:rFonts w:asciiTheme="minorHAnsi" w:hAnsiTheme="minorHAnsi"/>
        </w:rPr>
        <w:t xml:space="preserve"> bij te voegen, waaruit blijkt dat </w:t>
      </w:r>
      <w:r w:rsidR="003922DB" w:rsidRPr="009D35BD">
        <w:rPr>
          <w:rFonts w:asciiTheme="minorHAnsi" w:hAnsiTheme="minorHAnsi"/>
        </w:rPr>
        <w:t>de moedermaatschappij</w:t>
      </w:r>
      <w:r w:rsidRPr="009D35BD">
        <w:rPr>
          <w:rFonts w:asciiTheme="minorHAnsi" w:hAnsiTheme="minorHAnsi"/>
        </w:rPr>
        <w:t xml:space="preserve"> zich bij gunning volledig en onvoorwaardelijk garant stelt voor de nakoming van de verplichtingen die uit de af te sluiten overeenkomst voortvloeien. Een verklaring ex artikel 2:403 sub f BW is hiertoe niet voldoende.</w:t>
      </w:r>
      <w:r w:rsidR="00061F3A" w:rsidRPr="009D35BD">
        <w:rPr>
          <w:rFonts w:asciiTheme="minorHAnsi" w:hAnsiTheme="minorHAnsi"/>
        </w:rPr>
        <w:t xml:space="preserve"> Tevens moet dan een verklaring van de moedermaatschappij worden ingediend waarin deze verklaart in geval van gunning van de opdracht daadwerkelijk de voor de uitvoering van de opdracht noodzakelijke middelen ter beschikking te stellen aan de</w:t>
      </w:r>
      <w:r w:rsidR="00B53B0D">
        <w:rPr>
          <w:rFonts w:asciiTheme="minorHAnsi" w:hAnsiTheme="minorHAnsi"/>
        </w:rPr>
        <w:t xml:space="preserve"> inschrijver</w:t>
      </w:r>
      <w:bookmarkStart w:id="81" w:name="_GoBack"/>
      <w:bookmarkEnd w:id="81"/>
      <w:r w:rsidR="00CB0534">
        <w:rPr>
          <w:rFonts w:asciiTheme="minorHAnsi" w:hAnsiTheme="minorHAnsi"/>
        </w:rPr>
        <w:t>.</w:t>
      </w:r>
    </w:p>
    <w:p w:rsidR="008241BC" w:rsidRPr="009D35BD" w:rsidRDefault="00CB0229" w:rsidP="00485B54">
      <w:pPr>
        <w:pStyle w:val="Kop2"/>
        <w:numPr>
          <w:ilvl w:val="1"/>
          <w:numId w:val="7"/>
        </w:numPr>
        <w:jc w:val="both"/>
        <w:rPr>
          <w:rFonts w:asciiTheme="minorHAnsi" w:hAnsiTheme="minorHAnsi"/>
          <w:szCs w:val="20"/>
        </w:rPr>
      </w:pPr>
      <w:bookmarkStart w:id="82" w:name="_Toc251687294"/>
      <w:bookmarkStart w:id="83" w:name="_Toc254178576"/>
      <w:bookmarkStart w:id="84" w:name="_Toc352326101"/>
      <w:r w:rsidRPr="009D35BD">
        <w:rPr>
          <w:rFonts w:asciiTheme="minorHAnsi" w:hAnsiTheme="minorHAnsi"/>
          <w:szCs w:val="20"/>
        </w:rPr>
        <w:t>toegelaten voertalen</w:t>
      </w:r>
      <w:bookmarkEnd w:id="82"/>
      <w:bookmarkEnd w:id="83"/>
      <w:bookmarkEnd w:id="84"/>
    </w:p>
    <w:p w:rsidR="00CB0229" w:rsidRPr="009D35BD" w:rsidRDefault="005E3DB5" w:rsidP="00F4377B">
      <w:pPr>
        <w:pStyle w:val="Platteteksteersteinspringing2"/>
        <w:ind w:left="0" w:firstLine="0"/>
        <w:rPr>
          <w:rFonts w:asciiTheme="minorHAnsi" w:hAnsiTheme="minorHAnsi"/>
        </w:rPr>
      </w:pPr>
      <w:r w:rsidRPr="009D35BD">
        <w:rPr>
          <w:rFonts w:asciiTheme="minorHAnsi" w:hAnsiTheme="minorHAnsi"/>
        </w:rPr>
        <w:t xml:space="preserve">Bij het indienen van een verzoek tot </w:t>
      </w:r>
      <w:r w:rsidR="00CD1782" w:rsidRPr="009D35BD">
        <w:rPr>
          <w:rFonts w:asciiTheme="minorHAnsi" w:hAnsiTheme="minorHAnsi"/>
        </w:rPr>
        <w:t>selectie</w:t>
      </w:r>
      <w:r w:rsidRPr="009D35BD">
        <w:rPr>
          <w:rFonts w:asciiTheme="minorHAnsi" w:hAnsiTheme="minorHAnsi"/>
        </w:rPr>
        <w:t xml:space="preserve"> </w:t>
      </w:r>
      <w:r w:rsidR="00573E09" w:rsidRPr="009D35BD">
        <w:rPr>
          <w:rFonts w:asciiTheme="minorHAnsi" w:hAnsiTheme="minorHAnsi"/>
        </w:rPr>
        <w:t xml:space="preserve">de </w:t>
      </w:r>
      <w:r w:rsidR="00CB0229" w:rsidRPr="009D35BD">
        <w:rPr>
          <w:rFonts w:asciiTheme="minorHAnsi" w:hAnsiTheme="minorHAnsi"/>
        </w:rPr>
        <w:t>zal de voertaal Nederlands of Engels zijn.</w:t>
      </w:r>
      <w:r w:rsidR="00573E09" w:rsidRPr="009D35BD">
        <w:rPr>
          <w:rFonts w:asciiTheme="minorHAnsi" w:hAnsiTheme="minorHAnsi"/>
        </w:rPr>
        <w:t xml:space="preserve"> </w:t>
      </w:r>
      <w:r w:rsidR="00CB0229" w:rsidRPr="009D35BD">
        <w:rPr>
          <w:rFonts w:asciiTheme="minorHAnsi" w:hAnsiTheme="minorHAnsi"/>
        </w:rPr>
        <w:t xml:space="preserve">Alle documentatie dient in één van deze talen te worden ingediend, waarbij de </w:t>
      </w:r>
      <w:r w:rsidR="00BF4206" w:rsidRPr="009D35BD">
        <w:rPr>
          <w:rFonts w:asciiTheme="minorHAnsi" w:hAnsiTheme="minorHAnsi"/>
        </w:rPr>
        <w:t>Aanbestedende Dienst</w:t>
      </w:r>
      <w:r w:rsidR="00CA4403" w:rsidRPr="009D35BD">
        <w:rPr>
          <w:rFonts w:asciiTheme="minorHAnsi" w:hAnsiTheme="minorHAnsi"/>
        </w:rPr>
        <w:t xml:space="preserve"> </w:t>
      </w:r>
      <w:r w:rsidR="00CB0229" w:rsidRPr="009D35BD">
        <w:rPr>
          <w:rFonts w:asciiTheme="minorHAnsi" w:hAnsiTheme="minorHAnsi"/>
        </w:rPr>
        <w:t>bij uitzondering op verzoek van een</w:t>
      </w:r>
      <w:r w:rsidR="0045097F" w:rsidRPr="009D35BD">
        <w:rPr>
          <w:rFonts w:asciiTheme="minorHAnsi" w:hAnsiTheme="minorHAnsi"/>
        </w:rPr>
        <w:t xml:space="preserve"> onderneming</w:t>
      </w:r>
      <w:r w:rsidR="00CB0229" w:rsidRPr="009D35BD">
        <w:rPr>
          <w:rFonts w:asciiTheme="minorHAnsi" w:hAnsiTheme="minorHAnsi"/>
        </w:rPr>
        <w:t xml:space="preserve">, documentatie ook in het Duits kan accepteren. Deze keuze is evenwel aan de </w:t>
      </w:r>
      <w:r w:rsidR="00BF4206" w:rsidRPr="009D35BD">
        <w:rPr>
          <w:rFonts w:asciiTheme="minorHAnsi" w:hAnsiTheme="minorHAnsi"/>
        </w:rPr>
        <w:t>Aanbestedende Dienst</w:t>
      </w:r>
      <w:r w:rsidR="00CA4403" w:rsidRPr="009D35BD">
        <w:rPr>
          <w:rFonts w:asciiTheme="minorHAnsi" w:hAnsiTheme="minorHAnsi"/>
        </w:rPr>
        <w:t xml:space="preserve"> </w:t>
      </w:r>
      <w:r w:rsidR="00CB0229" w:rsidRPr="009D35BD">
        <w:rPr>
          <w:rFonts w:asciiTheme="minorHAnsi" w:hAnsiTheme="minorHAnsi"/>
        </w:rPr>
        <w:t xml:space="preserve">en </w:t>
      </w:r>
      <w:r w:rsidR="003922DB" w:rsidRPr="009D35BD">
        <w:rPr>
          <w:rFonts w:asciiTheme="minorHAnsi" w:hAnsiTheme="minorHAnsi"/>
        </w:rPr>
        <w:t>h</w:t>
      </w:r>
      <w:r w:rsidR="00CB0229" w:rsidRPr="009D35BD">
        <w:rPr>
          <w:rFonts w:asciiTheme="minorHAnsi" w:hAnsiTheme="minorHAnsi"/>
        </w:rPr>
        <w:t>ij is hier niet toe verplicht.</w:t>
      </w:r>
    </w:p>
    <w:p w:rsidR="00C15D0F" w:rsidRPr="009D35BD" w:rsidRDefault="00C15D0F" w:rsidP="00485B54">
      <w:pPr>
        <w:pStyle w:val="Kop2"/>
        <w:numPr>
          <w:ilvl w:val="1"/>
          <w:numId w:val="7"/>
        </w:numPr>
        <w:rPr>
          <w:rFonts w:asciiTheme="minorHAnsi" w:hAnsiTheme="minorHAnsi"/>
          <w:szCs w:val="20"/>
        </w:rPr>
      </w:pPr>
      <w:bookmarkStart w:id="85" w:name="_Toc251687295"/>
      <w:bookmarkStart w:id="86" w:name="_Toc254178577"/>
      <w:bookmarkStart w:id="87" w:name="_Toc352326102"/>
      <w:r w:rsidRPr="009D35BD">
        <w:rPr>
          <w:rFonts w:asciiTheme="minorHAnsi" w:hAnsiTheme="minorHAnsi"/>
          <w:szCs w:val="20"/>
        </w:rPr>
        <w:t>Overgang onderneming</w:t>
      </w:r>
      <w:bookmarkEnd w:id="85"/>
      <w:bookmarkEnd w:id="86"/>
      <w:bookmarkEnd w:id="87"/>
    </w:p>
    <w:p w:rsidR="00C15D0F" w:rsidRPr="009D35BD" w:rsidRDefault="00C15D0F" w:rsidP="00F4377B">
      <w:pPr>
        <w:pStyle w:val="Platteteksteersteinspringing2"/>
        <w:ind w:left="0" w:firstLine="0"/>
        <w:rPr>
          <w:rFonts w:asciiTheme="minorHAnsi" w:hAnsiTheme="minorHAnsi"/>
        </w:rPr>
      </w:pPr>
      <w:r w:rsidRPr="009D35BD">
        <w:rPr>
          <w:rFonts w:asciiTheme="minorHAnsi" w:hAnsiTheme="minorHAnsi"/>
        </w:rPr>
        <w:t>Geg</w:t>
      </w:r>
      <w:r w:rsidR="00BF4206" w:rsidRPr="009D35BD">
        <w:rPr>
          <w:rFonts w:asciiTheme="minorHAnsi" w:hAnsiTheme="minorHAnsi"/>
        </w:rPr>
        <w:t>ad</w:t>
      </w:r>
      <w:r w:rsidRPr="009D35BD">
        <w:rPr>
          <w:rFonts w:asciiTheme="minorHAnsi" w:hAnsiTheme="minorHAnsi"/>
        </w:rPr>
        <w:t xml:space="preserve">igde garandeert dat </w:t>
      </w:r>
      <w:r w:rsidR="00665C3A" w:rsidRPr="009D35BD">
        <w:rPr>
          <w:rFonts w:asciiTheme="minorHAnsi" w:hAnsiTheme="minorHAnsi"/>
        </w:rPr>
        <w:t xml:space="preserve">al </w:t>
      </w:r>
      <w:r w:rsidRPr="009D35BD">
        <w:rPr>
          <w:rFonts w:asciiTheme="minorHAnsi" w:hAnsiTheme="minorHAnsi"/>
        </w:rPr>
        <w:t>zijn rechten en plichten overgaan op de nieuwe organisatie in het geval van fusies, reorganisaties of een andere belangrijke bedrijfsorganisatie die vanaf datum aankondiging en gedurende de periode dat onderhavig werk in uitvoering is, plaatsvinden. Een en ander onverminderd de werkingssfeer van afgegeven verklaringen en/of garanties.</w:t>
      </w:r>
    </w:p>
    <w:p w:rsidR="008241BC" w:rsidRPr="009D35BD" w:rsidRDefault="008241BC" w:rsidP="00485B54">
      <w:pPr>
        <w:pStyle w:val="Kop2"/>
        <w:numPr>
          <w:ilvl w:val="1"/>
          <w:numId w:val="7"/>
        </w:numPr>
        <w:jc w:val="both"/>
        <w:rPr>
          <w:rFonts w:asciiTheme="minorHAnsi" w:hAnsiTheme="minorHAnsi"/>
          <w:szCs w:val="20"/>
        </w:rPr>
      </w:pPr>
      <w:bookmarkStart w:id="88" w:name="_Toc251687300"/>
      <w:bookmarkStart w:id="89" w:name="_Toc254178582"/>
      <w:bookmarkStart w:id="90" w:name="_Toc352326103"/>
      <w:r w:rsidRPr="009D35BD">
        <w:rPr>
          <w:rFonts w:asciiTheme="minorHAnsi" w:hAnsiTheme="minorHAnsi"/>
          <w:szCs w:val="20"/>
        </w:rPr>
        <w:t>Intellectuele eigendom</w:t>
      </w:r>
      <w:bookmarkEnd w:id="88"/>
      <w:bookmarkEnd w:id="89"/>
      <w:bookmarkEnd w:id="90"/>
    </w:p>
    <w:p w:rsidR="008241BC" w:rsidRPr="009D35BD" w:rsidRDefault="008241BC" w:rsidP="00F4377B">
      <w:pPr>
        <w:pStyle w:val="Platteteksteersteinspringing2"/>
        <w:ind w:left="0" w:firstLine="0"/>
        <w:rPr>
          <w:rFonts w:asciiTheme="minorHAnsi" w:hAnsiTheme="minorHAnsi"/>
        </w:rPr>
      </w:pPr>
      <w:r w:rsidRPr="009D35BD">
        <w:rPr>
          <w:rFonts w:asciiTheme="minorHAnsi" w:hAnsiTheme="minorHAnsi"/>
        </w:rPr>
        <w:t xml:space="preserve">Behoudens uitzonderingen door de wet gesteld mag zonder schriftelijke toestemming van de </w:t>
      </w:r>
      <w:r w:rsidR="00BF4206" w:rsidRPr="009D35BD">
        <w:rPr>
          <w:rFonts w:asciiTheme="minorHAnsi" w:hAnsiTheme="minorHAnsi"/>
        </w:rPr>
        <w:t>Aanbestedende Dienst</w:t>
      </w:r>
      <w:r w:rsidRPr="009D35BD">
        <w:rPr>
          <w:rFonts w:asciiTheme="minorHAnsi" w:hAnsiTheme="minorHAnsi"/>
        </w:rPr>
        <w:t xml:space="preserve"> niets uit deze worden verveelvoudigd (anders dan voor het doel van deze) door middel van druk, fotokopie, microfilm, of anderszins. Dit is zowel van toepassing op de gehele </w:t>
      </w:r>
      <w:r w:rsidR="00510DD4" w:rsidRPr="009D35BD">
        <w:rPr>
          <w:rFonts w:asciiTheme="minorHAnsi" w:hAnsiTheme="minorHAnsi"/>
        </w:rPr>
        <w:t>Aanbestedingsleidra</w:t>
      </w:r>
      <w:r w:rsidR="00BF4206" w:rsidRPr="009D35BD">
        <w:rPr>
          <w:rFonts w:asciiTheme="minorHAnsi" w:hAnsiTheme="minorHAnsi"/>
        </w:rPr>
        <w:t>ad</w:t>
      </w:r>
      <w:r w:rsidR="006113B2" w:rsidRPr="009D35BD">
        <w:rPr>
          <w:rFonts w:asciiTheme="minorHAnsi" w:hAnsiTheme="minorHAnsi"/>
        </w:rPr>
        <w:t xml:space="preserve"> </w:t>
      </w:r>
      <w:r w:rsidRPr="009D35BD">
        <w:rPr>
          <w:rFonts w:asciiTheme="minorHAnsi" w:hAnsiTheme="minorHAnsi"/>
        </w:rPr>
        <w:t xml:space="preserve">als op delen van deze </w:t>
      </w:r>
      <w:r w:rsidR="00510DD4" w:rsidRPr="009D35BD">
        <w:rPr>
          <w:rFonts w:asciiTheme="minorHAnsi" w:hAnsiTheme="minorHAnsi"/>
        </w:rPr>
        <w:t>Aanbestedingsleidra</w:t>
      </w:r>
      <w:r w:rsidR="00BF4206" w:rsidRPr="009D35BD">
        <w:rPr>
          <w:rFonts w:asciiTheme="minorHAnsi" w:hAnsiTheme="minorHAnsi"/>
        </w:rPr>
        <w:t>ad</w:t>
      </w:r>
      <w:r w:rsidRPr="009D35BD">
        <w:rPr>
          <w:rFonts w:asciiTheme="minorHAnsi" w:hAnsiTheme="minorHAnsi"/>
        </w:rPr>
        <w:t>.</w:t>
      </w:r>
    </w:p>
    <w:p w:rsidR="008241BC" w:rsidRPr="009D35BD" w:rsidRDefault="008241BC" w:rsidP="00485B54">
      <w:pPr>
        <w:pStyle w:val="Kop2"/>
        <w:numPr>
          <w:ilvl w:val="1"/>
          <w:numId w:val="7"/>
        </w:numPr>
        <w:jc w:val="both"/>
        <w:rPr>
          <w:rFonts w:asciiTheme="minorHAnsi" w:hAnsiTheme="minorHAnsi"/>
          <w:szCs w:val="20"/>
        </w:rPr>
      </w:pPr>
      <w:bookmarkStart w:id="91" w:name="_Toc251687301"/>
      <w:bookmarkStart w:id="92" w:name="_Toc254178583"/>
      <w:bookmarkStart w:id="93" w:name="_Toc352326104"/>
      <w:r w:rsidRPr="009D35BD">
        <w:rPr>
          <w:rFonts w:asciiTheme="minorHAnsi" w:hAnsiTheme="minorHAnsi"/>
          <w:szCs w:val="20"/>
        </w:rPr>
        <w:t>Onjuistheden</w:t>
      </w:r>
      <w:bookmarkEnd w:id="91"/>
      <w:bookmarkEnd w:id="92"/>
      <w:bookmarkEnd w:id="93"/>
    </w:p>
    <w:p w:rsidR="00FB1243" w:rsidRDefault="00CF09E3" w:rsidP="00F4377B">
      <w:pPr>
        <w:pStyle w:val="Platteteksteersteinspringing2"/>
        <w:ind w:left="0" w:firstLine="0"/>
        <w:rPr>
          <w:rFonts w:asciiTheme="minorHAnsi" w:hAnsiTheme="minorHAnsi"/>
        </w:rPr>
      </w:pPr>
      <w:r w:rsidRPr="009D35BD">
        <w:rPr>
          <w:rFonts w:asciiTheme="minorHAnsi" w:hAnsiTheme="minorHAnsi"/>
        </w:rPr>
        <w:t xml:space="preserve">Deze </w:t>
      </w:r>
      <w:r w:rsidR="002346A9" w:rsidRPr="009D35BD">
        <w:rPr>
          <w:rFonts w:asciiTheme="minorHAnsi" w:hAnsiTheme="minorHAnsi"/>
        </w:rPr>
        <w:t>selectie</w:t>
      </w:r>
      <w:r w:rsidR="003922DB" w:rsidRPr="009D35BD">
        <w:rPr>
          <w:rFonts w:asciiTheme="minorHAnsi" w:hAnsiTheme="minorHAnsi"/>
        </w:rPr>
        <w:t>leidraad</w:t>
      </w:r>
      <w:r w:rsidRPr="009D35BD">
        <w:rPr>
          <w:rFonts w:asciiTheme="minorHAnsi" w:hAnsiTheme="minorHAnsi"/>
        </w:rPr>
        <w:t xml:space="preserve"> met alle bijbehorende bijlagen is met zorg samengesteld. Mocht de onderneming desondanks tegenstrijdigheden en/of onvolkomenheden tegenkomen dan dient de onderneming dat aan te geven door het sturen van een email aan </w:t>
      </w:r>
      <w:proofErr w:type="spellStart"/>
      <w:r w:rsidRPr="009D35BD">
        <w:rPr>
          <w:rFonts w:asciiTheme="minorHAnsi" w:hAnsiTheme="minorHAnsi"/>
        </w:rPr>
        <w:t>d.de.knoop</w:t>
      </w:r>
      <w:proofErr w:type="spellEnd"/>
      <w:r w:rsidRPr="009D35BD">
        <w:rPr>
          <w:rFonts w:asciiTheme="minorHAnsi" w:hAnsiTheme="minorHAnsi"/>
        </w:rPr>
        <w:t xml:space="preserve">@htm.net. Indien later blijkt dat de </w:t>
      </w:r>
      <w:r w:rsidR="002346A9" w:rsidRPr="009D35BD">
        <w:rPr>
          <w:rFonts w:asciiTheme="minorHAnsi" w:hAnsiTheme="minorHAnsi"/>
        </w:rPr>
        <w:t>selectie</w:t>
      </w:r>
      <w:r w:rsidRPr="009D35BD">
        <w:rPr>
          <w:rFonts w:asciiTheme="minorHAnsi" w:hAnsiTheme="minorHAnsi"/>
        </w:rPr>
        <w:t xml:space="preserve"> tegenstrijdigheden en/of onvolkomenheden bevat welke de onderneming redelijkerwijze h</w:t>
      </w:r>
      <w:r w:rsidR="00BF4206" w:rsidRPr="009D35BD">
        <w:rPr>
          <w:rFonts w:asciiTheme="minorHAnsi" w:hAnsiTheme="minorHAnsi"/>
        </w:rPr>
        <w:t>ad</w:t>
      </w:r>
      <w:r w:rsidRPr="009D35BD">
        <w:rPr>
          <w:rFonts w:asciiTheme="minorHAnsi" w:hAnsiTheme="minorHAnsi"/>
        </w:rPr>
        <w:t xml:space="preserve"> kunnen opmerken, dan zijn deze voor risico van de inschrijver</w:t>
      </w:r>
      <w:r w:rsidR="008241BC" w:rsidRPr="009D35BD">
        <w:rPr>
          <w:rFonts w:asciiTheme="minorHAnsi" w:hAnsiTheme="minorHAnsi"/>
        </w:rPr>
        <w:t>.</w:t>
      </w:r>
    </w:p>
    <w:p w:rsidR="00FB1243" w:rsidRDefault="00FB1243">
      <w:pPr>
        <w:spacing w:before="0" w:after="0" w:line="240" w:lineRule="auto"/>
        <w:rPr>
          <w:rFonts w:asciiTheme="minorHAnsi" w:hAnsiTheme="minorHAnsi"/>
        </w:rPr>
      </w:pPr>
      <w:r>
        <w:rPr>
          <w:rFonts w:asciiTheme="minorHAnsi" w:hAnsiTheme="minorHAnsi"/>
        </w:rPr>
        <w:br w:type="page"/>
      </w:r>
    </w:p>
    <w:p w:rsidR="00C15D0F" w:rsidRPr="009D35BD" w:rsidRDefault="000211E5" w:rsidP="00485B54">
      <w:pPr>
        <w:pStyle w:val="Kop2"/>
        <w:numPr>
          <w:ilvl w:val="1"/>
          <w:numId w:val="7"/>
        </w:numPr>
        <w:rPr>
          <w:rFonts w:asciiTheme="minorHAnsi" w:hAnsiTheme="minorHAnsi"/>
          <w:szCs w:val="20"/>
        </w:rPr>
      </w:pPr>
      <w:bookmarkStart w:id="94" w:name="_Toc251687302"/>
      <w:bookmarkStart w:id="95" w:name="_Toc254178584"/>
      <w:bookmarkStart w:id="96" w:name="_Toc352326105"/>
      <w:r w:rsidRPr="009D35BD">
        <w:rPr>
          <w:rFonts w:asciiTheme="minorHAnsi" w:hAnsiTheme="minorHAnsi"/>
          <w:szCs w:val="20"/>
        </w:rPr>
        <w:t xml:space="preserve">geldende juridische </w:t>
      </w:r>
      <w:r w:rsidR="00C15D0F" w:rsidRPr="009D35BD">
        <w:rPr>
          <w:rFonts w:asciiTheme="minorHAnsi" w:hAnsiTheme="minorHAnsi"/>
          <w:szCs w:val="20"/>
        </w:rPr>
        <w:t>voorwaarden</w:t>
      </w:r>
      <w:bookmarkEnd w:id="94"/>
      <w:bookmarkEnd w:id="95"/>
      <w:bookmarkEnd w:id="96"/>
    </w:p>
    <w:p w:rsidR="00C15D0F" w:rsidRPr="009D35BD" w:rsidRDefault="00C15D0F" w:rsidP="00F4377B">
      <w:pPr>
        <w:pStyle w:val="Platteteksteersteinspringing2"/>
        <w:ind w:left="0" w:firstLine="0"/>
        <w:rPr>
          <w:rFonts w:asciiTheme="minorHAnsi" w:hAnsiTheme="minorHAnsi"/>
        </w:rPr>
      </w:pPr>
      <w:r w:rsidRPr="009D35BD">
        <w:rPr>
          <w:rFonts w:asciiTheme="minorHAnsi" w:hAnsiTheme="minorHAnsi"/>
        </w:rPr>
        <w:t>Algemene voorwaarden van geg</w:t>
      </w:r>
      <w:r w:rsidR="00BF4206" w:rsidRPr="009D35BD">
        <w:rPr>
          <w:rFonts w:asciiTheme="minorHAnsi" w:hAnsiTheme="minorHAnsi"/>
        </w:rPr>
        <w:t>ad</w:t>
      </w:r>
      <w:r w:rsidRPr="009D35BD">
        <w:rPr>
          <w:rFonts w:asciiTheme="minorHAnsi" w:hAnsiTheme="minorHAnsi"/>
        </w:rPr>
        <w:t>igden, in welke vorm dan ook, zijn niet van toepassing op deze aanbestedingsprocedure noch eventueel daaruit voortvloeiende overeenkomsten.</w:t>
      </w:r>
      <w:r w:rsidR="00301813" w:rsidRPr="009D35BD">
        <w:rPr>
          <w:rFonts w:asciiTheme="minorHAnsi" w:hAnsiTheme="minorHAnsi"/>
        </w:rPr>
        <w:t xml:space="preserve"> Op deze aanbesteding en daaruit voortvloeiende overeenkomsten zijn de </w:t>
      </w:r>
      <w:r w:rsidR="00002ED5" w:rsidRPr="009D35BD">
        <w:rPr>
          <w:rFonts w:asciiTheme="minorHAnsi" w:hAnsiTheme="minorHAnsi"/>
        </w:rPr>
        <w:t xml:space="preserve">voorwaarden van het </w:t>
      </w:r>
      <w:r w:rsidR="00364EF6" w:rsidRPr="009D35BD">
        <w:rPr>
          <w:rFonts w:asciiTheme="minorHAnsi" w:hAnsiTheme="minorHAnsi"/>
        </w:rPr>
        <w:t>BASS</w:t>
      </w:r>
      <w:r w:rsidR="009F6322" w:rsidRPr="009D35BD">
        <w:rPr>
          <w:rFonts w:asciiTheme="minorHAnsi" w:hAnsiTheme="minorHAnsi"/>
        </w:rPr>
        <w:t xml:space="preserve">, het Nederlands recht en de Algemene Inkoopvoorwaarden </w:t>
      </w:r>
      <w:r w:rsidR="00CB0229" w:rsidRPr="009D35BD">
        <w:rPr>
          <w:rFonts w:asciiTheme="minorHAnsi" w:hAnsiTheme="minorHAnsi"/>
        </w:rPr>
        <w:t xml:space="preserve">van </w:t>
      </w:r>
      <w:r w:rsidR="009F6322" w:rsidRPr="009D35BD">
        <w:rPr>
          <w:rFonts w:asciiTheme="minorHAnsi" w:hAnsiTheme="minorHAnsi"/>
        </w:rPr>
        <w:t xml:space="preserve">HTM van </w:t>
      </w:r>
      <w:r w:rsidR="00CB0229" w:rsidRPr="009D35BD">
        <w:rPr>
          <w:rFonts w:asciiTheme="minorHAnsi" w:hAnsiTheme="minorHAnsi"/>
        </w:rPr>
        <w:t>toepassing</w:t>
      </w:r>
      <w:r w:rsidR="00301813" w:rsidRPr="009D35BD">
        <w:rPr>
          <w:rFonts w:asciiTheme="minorHAnsi" w:hAnsiTheme="minorHAnsi"/>
        </w:rPr>
        <w:t>.</w:t>
      </w:r>
    </w:p>
    <w:p w:rsidR="00E26A9E" w:rsidRPr="009D35BD" w:rsidRDefault="00E26A9E" w:rsidP="00485B54">
      <w:pPr>
        <w:pStyle w:val="Kop2"/>
        <w:numPr>
          <w:ilvl w:val="1"/>
          <w:numId w:val="7"/>
        </w:numPr>
        <w:rPr>
          <w:rFonts w:asciiTheme="minorHAnsi" w:hAnsiTheme="minorHAnsi"/>
          <w:szCs w:val="20"/>
        </w:rPr>
      </w:pPr>
      <w:bookmarkStart w:id="97" w:name="_Toc251687303"/>
      <w:bookmarkStart w:id="98" w:name="_Toc254178585"/>
      <w:bookmarkStart w:id="99" w:name="_Toc352326106"/>
      <w:r w:rsidRPr="009D35BD">
        <w:rPr>
          <w:rFonts w:asciiTheme="minorHAnsi" w:hAnsiTheme="minorHAnsi"/>
          <w:szCs w:val="20"/>
        </w:rPr>
        <w:t>Geschillen</w:t>
      </w:r>
      <w:bookmarkEnd w:id="97"/>
      <w:bookmarkEnd w:id="98"/>
      <w:bookmarkEnd w:id="99"/>
    </w:p>
    <w:p w:rsidR="00FB1243" w:rsidRDefault="00E26A9E" w:rsidP="008149A3">
      <w:pPr>
        <w:pStyle w:val="Platteteksteersteinspringing2"/>
        <w:ind w:left="0" w:firstLine="0"/>
        <w:rPr>
          <w:rFonts w:asciiTheme="minorHAnsi" w:hAnsiTheme="minorHAnsi"/>
        </w:rPr>
      </w:pPr>
      <w:r w:rsidRPr="009D35BD">
        <w:rPr>
          <w:rFonts w:asciiTheme="minorHAnsi" w:hAnsiTheme="minorHAnsi"/>
        </w:rPr>
        <w:t xml:space="preserve">Op deze </w:t>
      </w:r>
      <w:r w:rsidR="002346A9" w:rsidRPr="009D35BD">
        <w:rPr>
          <w:rFonts w:asciiTheme="minorHAnsi" w:hAnsiTheme="minorHAnsi"/>
        </w:rPr>
        <w:t>selectie</w:t>
      </w:r>
      <w:r w:rsidRPr="009D35BD">
        <w:rPr>
          <w:rFonts w:asciiTheme="minorHAnsi" w:hAnsiTheme="minorHAnsi"/>
        </w:rPr>
        <w:t xml:space="preserve">, alsmede op eventueel daaruit voortvloeiende overeenkomsten, is het Nederlandse recht van toepassing. Zowel </w:t>
      </w:r>
      <w:r w:rsidR="00CF09E3" w:rsidRPr="009D35BD">
        <w:rPr>
          <w:rFonts w:asciiTheme="minorHAnsi" w:hAnsiTheme="minorHAnsi"/>
        </w:rPr>
        <w:t>ondernemingen</w:t>
      </w:r>
      <w:r w:rsidRPr="009D35BD">
        <w:rPr>
          <w:rFonts w:asciiTheme="minorHAnsi" w:hAnsiTheme="minorHAnsi"/>
        </w:rPr>
        <w:t xml:space="preserve"> als </w:t>
      </w:r>
      <w:r w:rsidR="00BF4206" w:rsidRPr="009D35BD">
        <w:rPr>
          <w:rFonts w:asciiTheme="minorHAnsi" w:hAnsiTheme="minorHAnsi"/>
        </w:rPr>
        <w:t>Aanbestedende Dienst</w:t>
      </w:r>
      <w:r w:rsidRPr="009D35BD">
        <w:rPr>
          <w:rFonts w:asciiTheme="minorHAnsi" w:hAnsiTheme="minorHAnsi"/>
        </w:rPr>
        <w:t xml:space="preserve"> leggen ieder geschil voortvloeiende uit de </w:t>
      </w:r>
      <w:r w:rsidR="002346A9" w:rsidRPr="009D35BD">
        <w:rPr>
          <w:rFonts w:asciiTheme="minorHAnsi" w:hAnsiTheme="minorHAnsi"/>
        </w:rPr>
        <w:t>selectie</w:t>
      </w:r>
      <w:r w:rsidRPr="009D35BD">
        <w:rPr>
          <w:rFonts w:asciiTheme="minorHAnsi" w:hAnsiTheme="minorHAnsi"/>
        </w:rPr>
        <w:t>, dan wel eventueel daaruit voortvloeiende overeenkomsten, voor aan de bevoegde Nederlandse burgerlijk rechter</w:t>
      </w:r>
      <w:r w:rsidR="003E138C" w:rsidRPr="009D35BD">
        <w:rPr>
          <w:rFonts w:asciiTheme="minorHAnsi" w:hAnsiTheme="minorHAnsi"/>
        </w:rPr>
        <w:t xml:space="preserve"> te Den Haag</w:t>
      </w:r>
      <w:r w:rsidRPr="009D35BD">
        <w:rPr>
          <w:rFonts w:asciiTheme="minorHAnsi" w:hAnsiTheme="minorHAnsi"/>
        </w:rPr>
        <w:t>.</w:t>
      </w:r>
    </w:p>
    <w:p w:rsidR="00FB1243" w:rsidRDefault="00FB1243">
      <w:pPr>
        <w:spacing w:before="0" w:after="0" w:line="240" w:lineRule="auto"/>
        <w:rPr>
          <w:rFonts w:asciiTheme="minorHAnsi" w:hAnsiTheme="minorHAnsi"/>
        </w:rPr>
      </w:pPr>
      <w:r>
        <w:rPr>
          <w:rFonts w:asciiTheme="minorHAnsi" w:hAnsiTheme="minorHAnsi"/>
        </w:rPr>
        <w:br w:type="page"/>
      </w:r>
    </w:p>
    <w:p w:rsidR="001C3C4E" w:rsidRPr="009D35BD" w:rsidRDefault="001C3C4E" w:rsidP="008149A3">
      <w:pPr>
        <w:pStyle w:val="Platteteksteersteinspringing2"/>
        <w:ind w:left="0" w:firstLine="0"/>
        <w:rPr>
          <w:rFonts w:asciiTheme="minorHAnsi" w:hAnsiTheme="minorHAnsi"/>
        </w:rPr>
      </w:pPr>
    </w:p>
    <w:p w:rsidR="00F72F2F" w:rsidRPr="009D35BD" w:rsidRDefault="00F72F2F" w:rsidP="008055BF">
      <w:pPr>
        <w:pStyle w:val="Kop1"/>
        <w:rPr>
          <w:rFonts w:asciiTheme="minorHAnsi" w:hAnsiTheme="minorHAnsi"/>
          <w:sz w:val="20"/>
          <w:szCs w:val="20"/>
        </w:rPr>
      </w:pPr>
      <w:bookmarkStart w:id="100" w:name="_Toc251687304"/>
      <w:bookmarkStart w:id="101" w:name="_Toc254178586"/>
      <w:bookmarkStart w:id="102" w:name="_Toc352326107"/>
      <w:r w:rsidRPr="009D35BD">
        <w:rPr>
          <w:rFonts w:asciiTheme="minorHAnsi" w:hAnsiTheme="minorHAnsi"/>
          <w:sz w:val="20"/>
          <w:szCs w:val="20"/>
        </w:rPr>
        <w:t>Bijlage</w:t>
      </w:r>
      <w:bookmarkEnd w:id="100"/>
      <w:r w:rsidR="0020083D" w:rsidRPr="009D35BD">
        <w:rPr>
          <w:rFonts w:asciiTheme="minorHAnsi" w:hAnsiTheme="minorHAnsi"/>
          <w:sz w:val="20"/>
          <w:szCs w:val="20"/>
        </w:rPr>
        <w:t>n</w:t>
      </w:r>
      <w:bookmarkEnd w:id="101"/>
      <w:bookmarkEnd w:id="102"/>
    </w:p>
    <w:p w:rsidR="00771D10" w:rsidRPr="009D35BD" w:rsidRDefault="00771D10" w:rsidP="00771D10">
      <w:pPr>
        <w:rPr>
          <w:rFonts w:asciiTheme="minorHAnsi" w:hAnsiTheme="minorHAnsi"/>
        </w:rPr>
      </w:pPr>
      <w:bookmarkStart w:id="103" w:name="_Toc254178587"/>
      <w:r w:rsidRPr="009D35BD">
        <w:rPr>
          <w:rFonts w:asciiTheme="minorHAnsi" w:hAnsiTheme="minorHAnsi"/>
        </w:rPr>
        <w:t xml:space="preserve">De inhoud van de onderstaande Bijlagen geldt voor de Selectie </w:t>
      </w:r>
      <w:proofErr w:type="spellStart"/>
      <w:r w:rsidRPr="009D35BD">
        <w:rPr>
          <w:rFonts w:asciiTheme="minorHAnsi" w:hAnsiTheme="minorHAnsi"/>
        </w:rPr>
        <w:t>Spoorslijpen</w:t>
      </w:r>
      <w:proofErr w:type="spellEnd"/>
      <w:r w:rsidRPr="009D35BD">
        <w:rPr>
          <w:rFonts w:asciiTheme="minorHAnsi" w:hAnsiTheme="minorHAnsi"/>
        </w:rPr>
        <w:t>. Uitsluitend bedrijven die kunnen aantonen zich volledig te conformeren aan de regels van de Bijlagen, komen in aanmerking voor Selectie.</w:t>
      </w:r>
    </w:p>
    <w:p w:rsidR="00771D10" w:rsidRPr="009D35BD" w:rsidRDefault="00771D10" w:rsidP="00771D10">
      <w:pPr>
        <w:rPr>
          <w:rFonts w:asciiTheme="minorHAnsi" w:hAnsiTheme="minorHAnsi"/>
        </w:rPr>
      </w:pPr>
      <w:r w:rsidRPr="009D35BD">
        <w:rPr>
          <w:rFonts w:asciiTheme="minorHAnsi" w:hAnsiTheme="minorHAnsi"/>
        </w:rPr>
        <w:t>Nota Bene: de Bijlagen zijn hier opgesomd in afnemende volgorde van prioriteit:</w:t>
      </w:r>
    </w:p>
    <w:p w:rsidR="00771D10" w:rsidRDefault="00771D10" w:rsidP="00771D10">
      <w:pPr>
        <w:pStyle w:val="Lijstalinea"/>
        <w:numPr>
          <w:ilvl w:val="4"/>
          <w:numId w:val="37"/>
        </w:numPr>
        <w:tabs>
          <w:tab w:val="clear" w:pos="3960"/>
        </w:tabs>
        <w:spacing w:line="360" w:lineRule="auto"/>
        <w:ind w:left="426"/>
        <w:rPr>
          <w:rFonts w:asciiTheme="minorHAnsi" w:hAnsiTheme="minorHAnsi"/>
        </w:rPr>
      </w:pPr>
      <w:r w:rsidRPr="001B3FB8">
        <w:rPr>
          <w:rFonts w:asciiTheme="minorHAnsi" w:hAnsiTheme="minorHAnsi"/>
        </w:rPr>
        <w:t xml:space="preserve">Richtlijn Machinaal Slijpen Stadse Net Versie 2.0 </w:t>
      </w:r>
      <w:proofErr w:type="spellStart"/>
      <w:r w:rsidRPr="001B3FB8">
        <w:rPr>
          <w:rFonts w:asciiTheme="minorHAnsi" w:hAnsiTheme="minorHAnsi"/>
        </w:rPr>
        <w:t>dd</w:t>
      </w:r>
      <w:proofErr w:type="spellEnd"/>
      <w:r w:rsidRPr="001B3FB8">
        <w:rPr>
          <w:rFonts w:asciiTheme="minorHAnsi" w:hAnsiTheme="minorHAnsi"/>
        </w:rPr>
        <w:t xml:space="preserve"> 11-3-2013</w:t>
      </w:r>
    </w:p>
    <w:p w:rsidR="00771D10" w:rsidRDefault="00771D10" w:rsidP="00771D10">
      <w:pPr>
        <w:pStyle w:val="Lijstalinea"/>
        <w:numPr>
          <w:ilvl w:val="4"/>
          <w:numId w:val="37"/>
        </w:numPr>
        <w:tabs>
          <w:tab w:val="clear" w:pos="3960"/>
        </w:tabs>
        <w:spacing w:line="360" w:lineRule="auto"/>
        <w:ind w:left="426"/>
        <w:rPr>
          <w:rFonts w:asciiTheme="minorHAnsi" w:hAnsiTheme="minorHAnsi"/>
        </w:rPr>
      </w:pPr>
      <w:r w:rsidRPr="001B3FB8">
        <w:rPr>
          <w:rFonts w:asciiTheme="minorHAnsi" w:hAnsiTheme="minorHAnsi"/>
        </w:rPr>
        <w:t>HTM Middelen Procesbeschrijving toelating railgebonden werkmaterieel, HTM 01.B.20 versie 0.5</w:t>
      </w:r>
    </w:p>
    <w:p w:rsidR="00771D10" w:rsidRDefault="00771D10" w:rsidP="00771D10">
      <w:pPr>
        <w:pStyle w:val="Lijstalinea"/>
        <w:numPr>
          <w:ilvl w:val="4"/>
          <w:numId w:val="37"/>
        </w:numPr>
        <w:tabs>
          <w:tab w:val="clear" w:pos="3960"/>
        </w:tabs>
        <w:spacing w:line="360" w:lineRule="auto"/>
        <w:ind w:left="426"/>
        <w:rPr>
          <w:rFonts w:asciiTheme="minorHAnsi" w:hAnsiTheme="minorHAnsi"/>
        </w:rPr>
      </w:pPr>
      <w:r w:rsidRPr="001B3FB8">
        <w:rPr>
          <w:rFonts w:asciiTheme="minorHAnsi" w:hAnsiTheme="minorHAnsi"/>
        </w:rPr>
        <w:t>HWS, Handboek bij Werken en Schouwen, uitgave januari 2013, versie 2</w:t>
      </w:r>
    </w:p>
    <w:p w:rsidR="00771D10" w:rsidRDefault="00771D10" w:rsidP="00771D10">
      <w:pPr>
        <w:pStyle w:val="Lijstalinea"/>
        <w:numPr>
          <w:ilvl w:val="4"/>
          <w:numId w:val="37"/>
        </w:numPr>
        <w:tabs>
          <w:tab w:val="clear" w:pos="3960"/>
        </w:tabs>
        <w:spacing w:line="360" w:lineRule="auto"/>
        <w:ind w:left="426"/>
        <w:rPr>
          <w:rFonts w:asciiTheme="minorHAnsi" w:hAnsiTheme="minorHAnsi"/>
        </w:rPr>
      </w:pPr>
      <w:r w:rsidRPr="001B3FB8">
        <w:rPr>
          <w:rFonts w:asciiTheme="minorHAnsi" w:hAnsiTheme="minorHAnsi"/>
        </w:rPr>
        <w:t xml:space="preserve">Elektrotechnisch </w:t>
      </w:r>
      <w:proofErr w:type="spellStart"/>
      <w:r w:rsidRPr="001B3FB8">
        <w:rPr>
          <w:rFonts w:asciiTheme="minorHAnsi" w:hAnsiTheme="minorHAnsi"/>
        </w:rPr>
        <w:t>Veiligheids</w:t>
      </w:r>
      <w:proofErr w:type="spellEnd"/>
      <w:r w:rsidRPr="001B3FB8">
        <w:rPr>
          <w:rFonts w:asciiTheme="minorHAnsi" w:hAnsiTheme="minorHAnsi"/>
        </w:rPr>
        <w:t xml:space="preserve"> Handboek, versie 01, met bijlagen</w:t>
      </w:r>
    </w:p>
    <w:p w:rsidR="00771D10" w:rsidRPr="001B3FB8" w:rsidRDefault="00771D10" w:rsidP="00771D10">
      <w:pPr>
        <w:pStyle w:val="Lijstalinea"/>
        <w:numPr>
          <w:ilvl w:val="4"/>
          <w:numId w:val="37"/>
        </w:numPr>
        <w:tabs>
          <w:tab w:val="clear" w:pos="3960"/>
        </w:tabs>
        <w:spacing w:line="360" w:lineRule="auto"/>
        <w:ind w:left="426"/>
        <w:rPr>
          <w:rFonts w:asciiTheme="minorHAnsi" w:hAnsiTheme="minorHAnsi"/>
        </w:rPr>
      </w:pPr>
      <w:r w:rsidRPr="001B3FB8">
        <w:rPr>
          <w:rFonts w:asciiTheme="minorHAnsi" w:hAnsiTheme="minorHAnsi"/>
        </w:rPr>
        <w:t xml:space="preserve">Algemene Inkoopvoorwaarden HTM </w:t>
      </w:r>
      <w:proofErr w:type="spellStart"/>
      <w:r w:rsidRPr="001B3FB8">
        <w:rPr>
          <w:rFonts w:asciiTheme="minorHAnsi" w:hAnsiTheme="minorHAnsi"/>
        </w:rPr>
        <w:t>dd</w:t>
      </w:r>
      <w:proofErr w:type="spellEnd"/>
      <w:r w:rsidRPr="001B3FB8">
        <w:rPr>
          <w:rFonts w:asciiTheme="minorHAnsi" w:hAnsiTheme="minorHAnsi"/>
        </w:rPr>
        <w:t>. 1-1-2004</w:t>
      </w:r>
    </w:p>
    <w:p w:rsidR="00625869" w:rsidRPr="009D35BD" w:rsidRDefault="008D4B22" w:rsidP="00BC3119">
      <w:pPr>
        <w:pStyle w:val="Kop2"/>
        <w:rPr>
          <w:rFonts w:asciiTheme="minorHAnsi" w:hAnsiTheme="minorHAnsi"/>
          <w:szCs w:val="20"/>
        </w:rPr>
      </w:pPr>
      <w:r w:rsidRPr="009D35BD">
        <w:rPr>
          <w:rFonts w:asciiTheme="minorHAnsi" w:hAnsiTheme="minorHAnsi"/>
          <w:szCs w:val="20"/>
        </w:rPr>
        <w:t xml:space="preserve"> </w:t>
      </w:r>
      <w:bookmarkEnd w:id="103"/>
    </w:p>
    <w:p w:rsidR="00E3253C" w:rsidRPr="009D35BD" w:rsidRDefault="00E3253C" w:rsidP="00EC1085">
      <w:pPr>
        <w:rPr>
          <w:rFonts w:asciiTheme="minorHAnsi" w:hAnsiTheme="minorHAnsi"/>
        </w:rPr>
      </w:pPr>
    </w:p>
    <w:sectPr w:rsidR="00E3253C" w:rsidRPr="009D35BD" w:rsidSect="00BD1443">
      <w:pgSz w:w="11907" w:h="16839"/>
      <w:pgMar w:top="2236" w:right="1407" w:bottom="1418" w:left="1900"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B1F" w:rsidRDefault="00130B1F">
      <w:pPr>
        <w:spacing w:after="0" w:line="240" w:lineRule="auto"/>
      </w:pPr>
      <w:r>
        <w:separator/>
      </w:r>
    </w:p>
  </w:endnote>
  <w:endnote w:type="continuationSeparator" w:id="0">
    <w:p w:rsidR="00130B1F" w:rsidRDefault="0013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heSansCorrespondence">
    <w:altName w:val="Vrinda"/>
    <w:charset w:val="00"/>
    <w:family w:val="swiss"/>
    <w:pitch w:val="variable"/>
    <w:sig w:usb0="00000003"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1F" w:rsidRPr="003B35A4" w:rsidRDefault="00130B1F" w:rsidP="008149A3">
    <w:pPr>
      <w:pStyle w:val="Voettekst"/>
      <w:rPr>
        <w:rFonts w:asciiTheme="minorHAnsi" w:hAnsiTheme="minorHAnsi"/>
      </w:rPr>
    </w:pPr>
    <w:proofErr w:type="spellStart"/>
    <w:r>
      <w:rPr>
        <w:rFonts w:asciiTheme="minorHAnsi" w:hAnsiTheme="minorHAnsi"/>
      </w:rPr>
      <w:t>Docnr</w:t>
    </w:r>
    <w:proofErr w:type="spellEnd"/>
    <w:r>
      <w:rPr>
        <w:rFonts w:asciiTheme="minorHAnsi" w:hAnsiTheme="minorHAnsi"/>
      </w:rPr>
      <w:t xml:space="preserve"> 2013-03-27</w:t>
    </w:r>
    <w:r w:rsidRPr="0090011C">
      <w:rPr>
        <w:rFonts w:asciiTheme="minorHAnsi" w:hAnsiTheme="minorHAnsi"/>
      </w:rPr>
      <w:t>-</w:t>
    </w:r>
    <w:r>
      <w:rPr>
        <w:rFonts w:asciiTheme="minorHAnsi" w:hAnsiTheme="minorHAnsi"/>
      </w:rPr>
      <w:t>Slijpen-</w:t>
    </w:r>
    <w:r w:rsidRPr="0090011C">
      <w:rPr>
        <w:rFonts w:asciiTheme="minorHAnsi" w:hAnsiTheme="minorHAnsi"/>
      </w:rPr>
      <w:t>WV-DK</w:t>
    </w:r>
    <w:r>
      <w:tab/>
    </w:r>
    <w:r w:rsidRPr="008149A3">
      <w:rPr>
        <w:rStyle w:val="Paginanummer"/>
        <w:rFonts w:asciiTheme="minorHAnsi" w:hAnsiTheme="minorHAnsi"/>
      </w:rPr>
      <w:fldChar w:fldCharType="begin"/>
    </w:r>
    <w:r w:rsidRPr="008149A3">
      <w:rPr>
        <w:rStyle w:val="Paginanummer"/>
        <w:rFonts w:asciiTheme="minorHAnsi" w:hAnsiTheme="minorHAnsi"/>
      </w:rPr>
      <w:instrText xml:space="preserve"> PAGE </w:instrText>
    </w:r>
    <w:r w:rsidRPr="008149A3">
      <w:rPr>
        <w:rStyle w:val="Paginanummer"/>
        <w:rFonts w:asciiTheme="minorHAnsi" w:hAnsiTheme="minorHAnsi"/>
      </w:rPr>
      <w:fldChar w:fldCharType="separate"/>
    </w:r>
    <w:r w:rsidR="000A47BB">
      <w:rPr>
        <w:rStyle w:val="Paginanummer"/>
        <w:rFonts w:asciiTheme="minorHAnsi" w:hAnsiTheme="minorHAnsi"/>
        <w:noProof/>
      </w:rPr>
      <w:t>8</w:t>
    </w:r>
    <w:r w:rsidRPr="008149A3">
      <w:rPr>
        <w:rStyle w:val="Paginanummer"/>
        <w:rFonts w:asciiTheme="minorHAnsi" w:hAnsiTheme="minorHAnsi"/>
      </w:rPr>
      <w:fldChar w:fldCharType="end"/>
    </w:r>
    <w:r w:rsidRPr="008149A3">
      <w:rPr>
        <w:rStyle w:val="Paginanummer"/>
        <w:rFonts w:asciiTheme="minorHAnsi" w:hAnsiTheme="minorHAnsi"/>
      </w:rPr>
      <w:t>/</w:t>
    </w:r>
    <w:r w:rsidRPr="008149A3">
      <w:rPr>
        <w:rStyle w:val="Paginanummer"/>
        <w:rFonts w:asciiTheme="minorHAnsi" w:hAnsiTheme="minorHAnsi"/>
      </w:rPr>
      <w:fldChar w:fldCharType="begin"/>
    </w:r>
    <w:r w:rsidRPr="008149A3">
      <w:rPr>
        <w:rStyle w:val="Paginanummer"/>
        <w:rFonts w:asciiTheme="minorHAnsi" w:hAnsiTheme="minorHAnsi"/>
      </w:rPr>
      <w:instrText xml:space="preserve"> NUMPAGES </w:instrText>
    </w:r>
    <w:r w:rsidRPr="008149A3">
      <w:rPr>
        <w:rStyle w:val="Paginanummer"/>
        <w:rFonts w:asciiTheme="minorHAnsi" w:hAnsiTheme="minorHAnsi"/>
      </w:rPr>
      <w:fldChar w:fldCharType="separate"/>
    </w:r>
    <w:r w:rsidR="000A47BB">
      <w:rPr>
        <w:rStyle w:val="Paginanummer"/>
        <w:rFonts w:asciiTheme="minorHAnsi" w:hAnsiTheme="minorHAnsi"/>
        <w:noProof/>
      </w:rPr>
      <w:t>18</w:t>
    </w:r>
    <w:r w:rsidRPr="008149A3">
      <w:rPr>
        <w:rStyle w:val="Paginanummer"/>
        <w:rFonts w:asciiTheme="minorHAnsi" w:hAnsiTheme="minorHAnsi"/>
      </w:rPr>
      <w:fldChar w:fldCharType="end"/>
    </w:r>
    <w:r>
      <w:rPr>
        <w:rStyle w:val="Paginanummer"/>
      </w:rPr>
      <w:tab/>
    </w:r>
    <w:r w:rsidRPr="003B35A4">
      <w:rPr>
        <w:rStyle w:val="Paginanummer"/>
        <w:rFonts w:asciiTheme="minorHAnsi" w:hAnsiTheme="minorHAnsi"/>
      </w:rPr>
      <w:t xml:space="preserve">Paraaf Gegadigde:  </w:t>
    </w:r>
  </w:p>
  <w:p w:rsidR="00130B1F" w:rsidRPr="008149A3" w:rsidRDefault="00130B1F" w:rsidP="008149A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1F" w:rsidRDefault="00130B1F">
    <w:pPr>
      <w:pStyle w:val="Voettekst"/>
    </w:pPr>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B1F" w:rsidRDefault="00130B1F">
      <w:pPr>
        <w:spacing w:after="0" w:line="240" w:lineRule="auto"/>
      </w:pPr>
      <w:r>
        <w:separator/>
      </w:r>
    </w:p>
  </w:footnote>
  <w:footnote w:type="continuationSeparator" w:id="0">
    <w:p w:rsidR="00130B1F" w:rsidRDefault="00130B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1F" w:rsidRDefault="00130B1F" w:rsidP="00771D10">
    <w:pPr>
      <w:pStyle w:val="Koptekst"/>
      <w:tabs>
        <w:tab w:val="clear" w:pos="9360"/>
        <w:tab w:val="right" w:pos="8647"/>
      </w:tabs>
    </w:pPr>
    <w:r w:rsidRPr="002C3117">
      <w:rPr>
        <w:noProof/>
        <w:lang w:eastAsia="nl-NL" w:bidi="ar-SA"/>
      </w:rPr>
      <w:drawing>
        <wp:inline distT="0" distB="0" distL="0" distR="0">
          <wp:extent cx="1047750" cy="419100"/>
          <wp:effectExtent l="19050" t="0" r="0" b="0"/>
          <wp:docPr id="2" name="Afbeelding 1" descr="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M"/>
                  <pic:cNvPicPr>
                    <a:picLocks noChangeAspect="1" noChangeArrowheads="1"/>
                  </pic:cNvPicPr>
                </pic:nvPicPr>
                <pic:blipFill>
                  <a:blip r:embed="rId1"/>
                  <a:srcRect/>
                  <a:stretch>
                    <a:fillRect/>
                  </a:stretch>
                </pic:blipFill>
                <pic:spPr bwMode="auto">
                  <a:xfrm>
                    <a:off x="0" y="0"/>
                    <a:ext cx="1047750" cy="419100"/>
                  </a:xfrm>
                  <a:prstGeom prst="rect">
                    <a:avLst/>
                  </a:prstGeom>
                  <a:noFill/>
                  <a:ln w="9525">
                    <a:noFill/>
                    <a:miter lim="800000"/>
                    <a:headEnd/>
                    <a:tailEnd/>
                  </a:ln>
                </pic:spPr>
              </pic:pic>
            </a:graphicData>
          </a:graphic>
        </wp:inline>
      </w:drawing>
    </w:r>
    <w:r w:rsidRPr="002C3117">
      <w:rPr>
        <w:b/>
      </w:rPr>
      <w:t>Selectieleidraad</w:t>
    </w:r>
    <w:r>
      <w:t xml:space="preserve"> </w:t>
    </w:r>
    <w:r>
      <w:tab/>
    </w:r>
    <w:r>
      <w:tab/>
    </w:r>
    <w:proofErr w:type="spellStart"/>
    <w:r>
      <w:t>Spoorslijpen</w:t>
    </w:r>
    <w:proofErr w:type="spellEnd"/>
    <w:r>
      <w:t xml:space="preserve"> 2013 e.v. 1.1</w:t>
    </w:r>
    <w:r>
      <w:tab/>
    </w:r>
    <w:r>
      <w:tab/>
    </w: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B1F" w:rsidRDefault="00130B1F">
    <w:pPr>
      <w:pStyle w:val="Koptekst"/>
    </w:pPr>
    <w:r w:rsidRPr="002C3117">
      <w:rPr>
        <w:noProof/>
        <w:lang w:eastAsia="nl-NL" w:bidi="ar-SA"/>
      </w:rPr>
      <w:drawing>
        <wp:inline distT="0" distB="0" distL="0" distR="0">
          <wp:extent cx="1047750" cy="419100"/>
          <wp:effectExtent l="19050" t="0" r="0" b="0"/>
          <wp:docPr id="1" name="Afbeelding 1" descr="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M"/>
                  <pic:cNvPicPr>
                    <a:picLocks noChangeAspect="1" noChangeArrowheads="1"/>
                  </pic:cNvPicPr>
                </pic:nvPicPr>
                <pic:blipFill>
                  <a:blip r:embed="rId1"/>
                  <a:srcRect/>
                  <a:stretch>
                    <a:fillRect/>
                  </a:stretch>
                </pic:blipFill>
                <pic:spPr bwMode="auto">
                  <a:xfrm>
                    <a:off x="0" y="0"/>
                    <a:ext cx="1047750" cy="419100"/>
                  </a:xfrm>
                  <a:prstGeom prst="rect">
                    <a:avLst/>
                  </a:prstGeom>
                  <a:noFill/>
                  <a:ln w="9525">
                    <a:noFill/>
                    <a:miter lim="800000"/>
                    <a:headEnd/>
                    <a:tailEnd/>
                  </a:ln>
                </pic:spPr>
              </pic:pic>
            </a:graphicData>
          </a:graphic>
        </wp:inline>
      </w:drawing>
    </w:r>
    <w:r w:rsidRPr="002C3117">
      <w:rPr>
        <w:b/>
      </w:rPr>
      <w:t xml:space="preserve"> Selectieleidraad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DF0A564"/>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046E1F94"/>
    <w:multiLevelType w:val="hybridMultilevel"/>
    <w:tmpl w:val="AF5273FA"/>
    <w:lvl w:ilvl="0" w:tplc="04130017">
      <w:start w:val="1"/>
      <w:numFmt w:val="lowerLetter"/>
      <w:lvlText w:val="%1)"/>
      <w:lvlJc w:val="left"/>
      <w:pPr>
        <w:tabs>
          <w:tab w:val="num" w:pos="720"/>
        </w:tabs>
        <w:ind w:left="720" w:hanging="360"/>
      </w:pPr>
    </w:lvl>
    <w:lvl w:ilvl="1" w:tplc="0413001B">
      <w:start w:val="1"/>
      <w:numFmt w:val="lowerRoman"/>
      <w:lvlText w:val="%2."/>
      <w:lvlJc w:val="righ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2">
    <w:nsid w:val="05997DB3"/>
    <w:multiLevelType w:val="multilevel"/>
    <w:tmpl w:val="CE8208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092A459E"/>
    <w:multiLevelType w:val="hybridMultilevel"/>
    <w:tmpl w:val="FF5C1A88"/>
    <w:lvl w:ilvl="0" w:tplc="04130019">
      <w:start w:val="1"/>
      <w:numFmt w:val="lowerLetter"/>
      <w:lvlText w:val="%1."/>
      <w:lvlJc w:val="left"/>
      <w:pPr>
        <w:tabs>
          <w:tab w:val="num" w:pos="1069"/>
        </w:tabs>
        <w:ind w:left="1069" w:hanging="360"/>
      </w:p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4">
    <w:nsid w:val="0C3F09ED"/>
    <w:multiLevelType w:val="multilevel"/>
    <w:tmpl w:val="CD40BF9A"/>
    <w:styleLink w:val="Lijstmetopsommingstekens"/>
    <w:lvl w:ilvl="0">
      <w:start w:val="1"/>
      <w:numFmt w:val="bullet"/>
      <w:lvlText w:val=""/>
      <w:lvlJc w:val="left"/>
      <w:pPr>
        <w:ind w:left="245" w:hanging="245"/>
      </w:pPr>
      <w:rPr>
        <w:rFonts w:ascii="Verdana" w:eastAsia="Times New Roman" w:hAnsi="Wingdings 2" w:cs="Times New Roman" w:hint="default"/>
        <w:color w:val="DDDDDD"/>
        <w:sz w:val="16"/>
        <w:szCs w:val="16"/>
      </w:rPr>
    </w:lvl>
    <w:lvl w:ilvl="1">
      <w:start w:val="1"/>
      <w:numFmt w:val="bullet"/>
      <w:lvlText w:val=""/>
      <w:lvlJc w:val="left"/>
      <w:pPr>
        <w:ind w:left="490" w:hanging="245"/>
      </w:pPr>
      <w:rPr>
        <w:rFonts w:ascii="Symbol" w:hAnsi="Symbol" w:hint="default"/>
        <w:color w:val="DDDDDD"/>
        <w:sz w:val="18"/>
      </w:rPr>
    </w:lvl>
    <w:lvl w:ilvl="2">
      <w:start w:val="1"/>
      <w:numFmt w:val="bullet"/>
      <w:lvlText w:val=""/>
      <w:lvlJc w:val="left"/>
      <w:pPr>
        <w:ind w:left="735" w:hanging="245"/>
      </w:pPr>
      <w:rPr>
        <w:rFonts w:ascii="Symbol" w:hAnsi="Symbol" w:hint="default"/>
        <w:color w:val="DDDDDD"/>
        <w:sz w:val="18"/>
      </w:rPr>
    </w:lvl>
    <w:lvl w:ilvl="3">
      <w:start w:val="1"/>
      <w:numFmt w:val="bullet"/>
      <w:lvlText w:val=""/>
      <w:lvlJc w:val="left"/>
      <w:pPr>
        <w:ind w:left="980" w:hanging="245"/>
      </w:pPr>
      <w:rPr>
        <w:rFonts w:ascii="Symbol" w:hAnsi="Symbol" w:hint="default"/>
        <w:color w:val="A5A5A5"/>
        <w:sz w:val="12"/>
      </w:rPr>
    </w:lvl>
    <w:lvl w:ilvl="4">
      <w:start w:val="1"/>
      <w:numFmt w:val="bullet"/>
      <w:lvlText w:val=""/>
      <w:lvlJc w:val="left"/>
      <w:pPr>
        <w:ind w:left="1225" w:hanging="245"/>
      </w:pPr>
      <w:rPr>
        <w:rFonts w:ascii="Symbol" w:hAnsi="Symbol" w:hint="default"/>
        <w:color w:val="A5A5A5"/>
        <w:sz w:val="12"/>
      </w:rPr>
    </w:lvl>
    <w:lvl w:ilvl="5">
      <w:start w:val="1"/>
      <w:numFmt w:val="bullet"/>
      <w:lvlText w:val=""/>
      <w:lvlJc w:val="left"/>
      <w:pPr>
        <w:ind w:left="1470" w:hanging="245"/>
      </w:pPr>
      <w:rPr>
        <w:rFonts w:ascii="Symbol" w:hAnsi="Symbol" w:hint="default"/>
        <w:color w:val="4D4D4D"/>
        <w:sz w:val="12"/>
      </w:rPr>
    </w:lvl>
    <w:lvl w:ilvl="6">
      <w:start w:val="1"/>
      <w:numFmt w:val="bullet"/>
      <w:lvlText w:val=""/>
      <w:lvlJc w:val="left"/>
      <w:pPr>
        <w:ind w:left="1715" w:hanging="245"/>
      </w:pPr>
      <w:rPr>
        <w:rFonts w:ascii="Symbol" w:hAnsi="Symbol" w:hint="default"/>
        <w:color w:val="4D4D4D"/>
        <w:sz w:val="12"/>
      </w:rPr>
    </w:lvl>
    <w:lvl w:ilvl="7">
      <w:start w:val="1"/>
      <w:numFmt w:val="bullet"/>
      <w:lvlText w:val=""/>
      <w:lvlJc w:val="left"/>
      <w:pPr>
        <w:ind w:left="1960" w:hanging="245"/>
      </w:pPr>
      <w:rPr>
        <w:rFonts w:ascii="Symbol" w:hAnsi="Symbol" w:hint="default"/>
        <w:color w:val="4D4D4D"/>
        <w:sz w:val="12"/>
      </w:rPr>
    </w:lvl>
    <w:lvl w:ilvl="8">
      <w:start w:val="1"/>
      <w:numFmt w:val="bullet"/>
      <w:lvlText w:val=""/>
      <w:lvlJc w:val="left"/>
      <w:pPr>
        <w:ind w:left="2205" w:hanging="245"/>
      </w:pPr>
      <w:rPr>
        <w:rFonts w:ascii="Symbol" w:hAnsi="Symbol" w:hint="default"/>
        <w:color w:val="4D4D4D"/>
        <w:sz w:val="12"/>
      </w:rPr>
    </w:lvl>
  </w:abstractNum>
  <w:abstractNum w:abstractNumId="5">
    <w:nsid w:val="0DF47FE4"/>
    <w:multiLevelType w:val="multilevel"/>
    <w:tmpl w:val="A0008814"/>
    <w:lvl w:ilvl="0">
      <w:start w:val="1"/>
      <w:numFmt w:val="decimal"/>
      <w:lvlText w:val="%1."/>
      <w:lvlJc w:val="left"/>
      <w:pPr>
        <w:tabs>
          <w:tab w:val="num" w:pos="1080"/>
        </w:tabs>
        <w:ind w:left="1080" w:hanging="360"/>
      </w:pPr>
    </w:lvl>
    <w:lvl w:ilvl="1">
      <w:numFmt w:val="bullet"/>
      <w:lvlText w:val="-"/>
      <w:lvlJc w:val="left"/>
      <w:pPr>
        <w:tabs>
          <w:tab w:val="num" w:pos="1800"/>
        </w:tabs>
        <w:ind w:left="1800" w:hanging="360"/>
      </w:pPr>
      <w:rPr>
        <w:rFonts w:ascii="Verdana" w:eastAsia="Times New Roman" w:hAnsi="Verdana" w:cs="Times New Roman" w:hint="default"/>
      </w:rPr>
    </w:lvl>
    <w:lvl w:ilvl="2">
      <w:start w:val="1"/>
      <w:numFmt w:val="lowerRoman"/>
      <w:lvlText w:val="%3."/>
      <w:lvlJc w:val="right"/>
      <w:pPr>
        <w:tabs>
          <w:tab w:val="num" w:pos="2520"/>
        </w:tabs>
        <w:ind w:left="2520" w:hanging="180"/>
      </w:pPr>
    </w:lvl>
    <w:lvl w:ilvl="3">
      <w:start w:val="2"/>
      <w:numFmt w:val="lowerLetter"/>
      <w:lvlText w:val="%4."/>
      <w:lvlJc w:val="left"/>
      <w:pPr>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435665B"/>
    <w:multiLevelType w:val="multilevel"/>
    <w:tmpl w:val="09AC8F42"/>
    <w:lvl w:ilvl="0">
      <w:start w:val="1"/>
      <w:numFmt w:val="decimal"/>
      <w:lvlText w:val="%1."/>
      <w:lvlJc w:val="left"/>
      <w:pPr>
        <w:tabs>
          <w:tab w:val="num" w:pos="1080"/>
        </w:tabs>
        <w:ind w:left="1080" w:hanging="360"/>
      </w:pPr>
    </w:lvl>
    <w:lvl w:ilvl="1">
      <w:numFmt w:val="bullet"/>
      <w:lvlText w:val="-"/>
      <w:lvlJc w:val="left"/>
      <w:pPr>
        <w:tabs>
          <w:tab w:val="num" w:pos="1800"/>
        </w:tabs>
        <w:ind w:left="1800" w:hanging="360"/>
      </w:pPr>
      <w:rPr>
        <w:rFonts w:ascii="Verdana" w:eastAsia="Times New Roman" w:hAnsi="Verdana" w:cs="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830106E"/>
    <w:multiLevelType w:val="hybridMultilevel"/>
    <w:tmpl w:val="0F104152"/>
    <w:lvl w:ilvl="0" w:tplc="0413000F">
      <w:start w:val="1"/>
      <w:numFmt w:val="decimal"/>
      <w:lvlText w:val="%1."/>
      <w:lvlJc w:val="left"/>
      <w:pPr>
        <w:ind w:left="2149" w:hanging="360"/>
      </w:pPr>
    </w:lvl>
    <w:lvl w:ilvl="1" w:tplc="04130019" w:tentative="1">
      <w:start w:val="1"/>
      <w:numFmt w:val="lowerLetter"/>
      <w:lvlText w:val="%2."/>
      <w:lvlJc w:val="left"/>
      <w:pPr>
        <w:ind w:left="2869" w:hanging="360"/>
      </w:pPr>
    </w:lvl>
    <w:lvl w:ilvl="2" w:tplc="0413001B" w:tentative="1">
      <w:start w:val="1"/>
      <w:numFmt w:val="lowerRoman"/>
      <w:lvlText w:val="%3."/>
      <w:lvlJc w:val="right"/>
      <w:pPr>
        <w:ind w:left="3589" w:hanging="180"/>
      </w:pPr>
    </w:lvl>
    <w:lvl w:ilvl="3" w:tplc="0413000F" w:tentative="1">
      <w:start w:val="1"/>
      <w:numFmt w:val="decimal"/>
      <w:lvlText w:val="%4."/>
      <w:lvlJc w:val="left"/>
      <w:pPr>
        <w:ind w:left="4309" w:hanging="360"/>
      </w:pPr>
    </w:lvl>
    <w:lvl w:ilvl="4" w:tplc="04130019" w:tentative="1">
      <w:start w:val="1"/>
      <w:numFmt w:val="lowerLetter"/>
      <w:lvlText w:val="%5."/>
      <w:lvlJc w:val="left"/>
      <w:pPr>
        <w:ind w:left="5029" w:hanging="360"/>
      </w:pPr>
    </w:lvl>
    <w:lvl w:ilvl="5" w:tplc="0413001B" w:tentative="1">
      <w:start w:val="1"/>
      <w:numFmt w:val="lowerRoman"/>
      <w:lvlText w:val="%6."/>
      <w:lvlJc w:val="right"/>
      <w:pPr>
        <w:ind w:left="5749" w:hanging="180"/>
      </w:pPr>
    </w:lvl>
    <w:lvl w:ilvl="6" w:tplc="0413000F" w:tentative="1">
      <w:start w:val="1"/>
      <w:numFmt w:val="decimal"/>
      <w:lvlText w:val="%7."/>
      <w:lvlJc w:val="left"/>
      <w:pPr>
        <w:ind w:left="6469" w:hanging="360"/>
      </w:pPr>
    </w:lvl>
    <w:lvl w:ilvl="7" w:tplc="04130019" w:tentative="1">
      <w:start w:val="1"/>
      <w:numFmt w:val="lowerLetter"/>
      <w:lvlText w:val="%8."/>
      <w:lvlJc w:val="left"/>
      <w:pPr>
        <w:ind w:left="7189" w:hanging="360"/>
      </w:pPr>
    </w:lvl>
    <w:lvl w:ilvl="8" w:tplc="0413001B" w:tentative="1">
      <w:start w:val="1"/>
      <w:numFmt w:val="lowerRoman"/>
      <w:lvlText w:val="%9."/>
      <w:lvlJc w:val="right"/>
      <w:pPr>
        <w:ind w:left="7909" w:hanging="180"/>
      </w:pPr>
    </w:lvl>
  </w:abstractNum>
  <w:abstractNum w:abstractNumId="8">
    <w:nsid w:val="184001FB"/>
    <w:multiLevelType w:val="hybridMultilevel"/>
    <w:tmpl w:val="6582B2F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197E3499"/>
    <w:multiLevelType w:val="multilevel"/>
    <w:tmpl w:val="85C08436"/>
    <w:styleLink w:val="Genummerdelijst"/>
    <w:lvl w:ilvl="0">
      <w:start w:val="1"/>
      <w:numFmt w:val="decimal"/>
      <w:lvlText w:val="%1)"/>
      <w:lvlJc w:val="left"/>
      <w:pPr>
        <w:ind w:left="288" w:hanging="288"/>
      </w:pPr>
      <w:rPr>
        <w:rFonts w:ascii="Verdana" w:eastAsia="Times New Roman" w:cs="Times New Roman" w:hint="default"/>
        <w:szCs w:val="20"/>
      </w:rPr>
    </w:lvl>
    <w:lvl w:ilvl="1">
      <w:start w:val="1"/>
      <w:numFmt w:val="lowerLetter"/>
      <w:lvlText w:val="%2)"/>
      <w:lvlJc w:val="left"/>
      <w:pPr>
        <w:ind w:left="576" w:hanging="288"/>
      </w:pPr>
      <w:rPr>
        <w:rFonts w:hint="default"/>
        <w:color w:val="000000"/>
      </w:rPr>
    </w:lvl>
    <w:lvl w:ilvl="2">
      <w:start w:val="1"/>
      <w:numFmt w:val="lowerRoman"/>
      <w:lvlText w:val="%3)"/>
      <w:lvlJc w:val="left"/>
      <w:pPr>
        <w:ind w:left="864" w:hanging="288"/>
      </w:pPr>
      <w:rPr>
        <w:rFonts w:hint="default"/>
        <w:color w:val="000000"/>
      </w:rPr>
    </w:lvl>
    <w:lvl w:ilvl="3">
      <w:start w:val="1"/>
      <w:numFmt w:val="decimal"/>
      <w:lvlText w:val="(%4)"/>
      <w:lvlJc w:val="left"/>
      <w:pPr>
        <w:ind w:left="1152" w:hanging="288"/>
      </w:pPr>
      <w:rPr>
        <w:rFonts w:hint="default"/>
        <w:color w:val="000000"/>
      </w:rPr>
    </w:lvl>
    <w:lvl w:ilvl="4">
      <w:start w:val="1"/>
      <w:numFmt w:val="lowerLetter"/>
      <w:lvlText w:val="(%5)"/>
      <w:lvlJc w:val="left"/>
      <w:pPr>
        <w:ind w:left="1440" w:hanging="288"/>
      </w:pPr>
      <w:rPr>
        <w:rFonts w:hint="default"/>
        <w:color w:val="000000"/>
      </w:rPr>
    </w:lvl>
    <w:lvl w:ilvl="5">
      <w:start w:val="1"/>
      <w:numFmt w:val="lowerRoman"/>
      <w:lvlText w:val="(%6)"/>
      <w:lvlJc w:val="left"/>
      <w:pPr>
        <w:ind w:left="1728" w:hanging="288"/>
      </w:pPr>
      <w:rPr>
        <w:rFonts w:hint="default"/>
        <w:color w:val="000000"/>
      </w:rPr>
    </w:lvl>
    <w:lvl w:ilvl="6">
      <w:start w:val="1"/>
      <w:numFmt w:val="decimal"/>
      <w:lvlText w:val="%7."/>
      <w:lvlJc w:val="left"/>
      <w:pPr>
        <w:ind w:left="2016" w:hanging="288"/>
      </w:pPr>
      <w:rPr>
        <w:rFonts w:hint="default"/>
        <w:color w:val="000000"/>
      </w:rPr>
    </w:lvl>
    <w:lvl w:ilvl="7">
      <w:start w:val="1"/>
      <w:numFmt w:val="lowerLetter"/>
      <w:lvlText w:val="%8."/>
      <w:lvlJc w:val="left"/>
      <w:pPr>
        <w:ind w:left="2304" w:hanging="288"/>
      </w:pPr>
      <w:rPr>
        <w:rFonts w:hint="default"/>
        <w:color w:val="000000"/>
      </w:rPr>
    </w:lvl>
    <w:lvl w:ilvl="8">
      <w:start w:val="1"/>
      <w:numFmt w:val="lowerRoman"/>
      <w:lvlText w:val="%9."/>
      <w:lvlJc w:val="left"/>
      <w:pPr>
        <w:ind w:left="2592" w:hanging="288"/>
      </w:pPr>
      <w:rPr>
        <w:rFonts w:hint="default"/>
        <w:color w:val="000000"/>
      </w:rPr>
    </w:lvl>
  </w:abstractNum>
  <w:abstractNum w:abstractNumId="10">
    <w:nsid w:val="1EB95DBD"/>
    <w:multiLevelType w:val="singleLevel"/>
    <w:tmpl w:val="B756DFE0"/>
    <w:lvl w:ilvl="0">
      <w:start w:val="1"/>
      <w:numFmt w:val="decimal"/>
      <w:lvlText w:val="%1)"/>
      <w:lvlJc w:val="left"/>
      <w:pPr>
        <w:tabs>
          <w:tab w:val="num" w:pos="705"/>
        </w:tabs>
        <w:ind w:left="705" w:hanging="705"/>
      </w:pPr>
      <w:rPr>
        <w:rFonts w:hint="default"/>
      </w:rPr>
    </w:lvl>
  </w:abstractNum>
  <w:abstractNum w:abstractNumId="11">
    <w:nsid w:val="23B3523F"/>
    <w:multiLevelType w:val="hybridMultilevel"/>
    <w:tmpl w:val="AA60C6D0"/>
    <w:lvl w:ilvl="0" w:tplc="9140E546">
      <w:start w:val="1"/>
      <w:numFmt w:val="decimal"/>
      <w:lvlText w:val="%1."/>
      <w:lvlJc w:val="left"/>
      <w:pPr>
        <w:tabs>
          <w:tab w:val="num" w:pos="1069"/>
        </w:tabs>
        <w:ind w:left="1069" w:hanging="360"/>
      </w:pPr>
      <w:rPr>
        <w:rFonts w:hint="default"/>
      </w:rPr>
    </w:lvl>
    <w:lvl w:ilvl="1" w:tplc="04130019">
      <w:start w:val="1"/>
      <w:numFmt w:val="lowerLetter"/>
      <w:lvlText w:val="%2."/>
      <w:lvlJc w:val="left"/>
      <w:pPr>
        <w:tabs>
          <w:tab w:val="num" w:pos="1789"/>
        </w:tabs>
        <w:ind w:left="1789" w:hanging="360"/>
      </w:pPr>
      <w:rPr>
        <w:rFonts w:hint="default"/>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2">
    <w:nsid w:val="260421EB"/>
    <w:multiLevelType w:val="hybridMultilevel"/>
    <w:tmpl w:val="ECDC7C0C"/>
    <w:lvl w:ilvl="0" w:tplc="04130019">
      <w:start w:val="1"/>
      <w:numFmt w:val="lowerLetter"/>
      <w:lvlText w:val="%1."/>
      <w:lvlJc w:val="left"/>
      <w:pPr>
        <w:tabs>
          <w:tab w:val="num" w:pos="1069"/>
        </w:tabs>
        <w:ind w:left="1069" w:hanging="360"/>
      </w:p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13">
    <w:nsid w:val="30085F17"/>
    <w:multiLevelType w:val="hybridMultilevel"/>
    <w:tmpl w:val="66A2EC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84E5948"/>
    <w:multiLevelType w:val="multilevel"/>
    <w:tmpl w:val="CE8208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8A71EA8"/>
    <w:multiLevelType w:val="hybridMultilevel"/>
    <w:tmpl w:val="990E2F7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8DD2302"/>
    <w:multiLevelType w:val="multilevel"/>
    <w:tmpl w:val="A0008814"/>
    <w:lvl w:ilvl="0">
      <w:start w:val="1"/>
      <w:numFmt w:val="decimal"/>
      <w:lvlText w:val="%1."/>
      <w:lvlJc w:val="left"/>
      <w:pPr>
        <w:tabs>
          <w:tab w:val="num" w:pos="1080"/>
        </w:tabs>
        <w:ind w:left="1080" w:hanging="360"/>
      </w:pPr>
    </w:lvl>
    <w:lvl w:ilvl="1">
      <w:numFmt w:val="bullet"/>
      <w:lvlText w:val="-"/>
      <w:lvlJc w:val="left"/>
      <w:pPr>
        <w:tabs>
          <w:tab w:val="num" w:pos="1800"/>
        </w:tabs>
        <w:ind w:left="1800" w:hanging="360"/>
      </w:pPr>
      <w:rPr>
        <w:rFonts w:ascii="Verdana" w:eastAsia="Times New Roman" w:hAnsi="Verdana" w:cs="Times New Roman" w:hint="default"/>
      </w:rPr>
    </w:lvl>
    <w:lvl w:ilvl="2">
      <w:start w:val="1"/>
      <w:numFmt w:val="lowerRoman"/>
      <w:lvlText w:val="%3."/>
      <w:lvlJc w:val="right"/>
      <w:pPr>
        <w:tabs>
          <w:tab w:val="num" w:pos="2520"/>
        </w:tabs>
        <w:ind w:left="2520" w:hanging="180"/>
      </w:pPr>
    </w:lvl>
    <w:lvl w:ilvl="3">
      <w:start w:val="2"/>
      <w:numFmt w:val="lowerLetter"/>
      <w:lvlText w:val="%4."/>
      <w:lvlJc w:val="left"/>
      <w:pPr>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C2214E7"/>
    <w:multiLevelType w:val="multilevel"/>
    <w:tmpl w:val="2682AFF8"/>
    <w:lvl w:ilvl="0">
      <w:start w:val="1"/>
      <w:numFmt w:val="lowerLetter"/>
      <w:lvlText w:val="%1."/>
      <w:lvlJc w:val="left"/>
      <w:pPr>
        <w:tabs>
          <w:tab w:val="num" w:pos="1069"/>
        </w:tabs>
        <w:ind w:left="1069"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8">
    <w:nsid w:val="3E08683B"/>
    <w:multiLevelType w:val="multilevel"/>
    <w:tmpl w:val="AD78890E"/>
    <w:lvl w:ilvl="0">
      <w:start w:val="1"/>
      <w:numFmt w:val="decimal"/>
      <w:lvlText w:val="%1."/>
      <w:lvlJc w:val="left"/>
      <w:pPr>
        <w:ind w:left="720" w:hanging="360"/>
      </w:pPr>
      <w:rPr>
        <w:rFonts w:ascii="Verdana" w:eastAsia="Times New Roman" w:hAnsi="Verdana"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41E0671B"/>
    <w:multiLevelType w:val="multilevel"/>
    <w:tmpl w:val="8D38205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430C532B"/>
    <w:multiLevelType w:val="hybridMultilevel"/>
    <w:tmpl w:val="E2CAF70A"/>
    <w:lvl w:ilvl="0" w:tplc="E1368D7C">
      <w:start w:val="1"/>
      <w:numFmt w:val="bullet"/>
      <w:lvlText w:val="o"/>
      <w:lvlJc w:val="left"/>
      <w:pPr>
        <w:ind w:hanging="361"/>
      </w:pPr>
      <w:rPr>
        <w:rFonts w:ascii="Courier New" w:eastAsia="Courier New" w:hAnsi="Courier New" w:hint="default"/>
        <w:sz w:val="20"/>
        <w:szCs w:val="20"/>
      </w:rPr>
    </w:lvl>
    <w:lvl w:ilvl="1" w:tplc="7884D254">
      <w:start w:val="1"/>
      <w:numFmt w:val="bullet"/>
      <w:lvlText w:val="•"/>
      <w:lvlJc w:val="left"/>
      <w:pPr>
        <w:ind w:hanging="360"/>
      </w:pPr>
      <w:rPr>
        <w:rFonts w:ascii="Symbol" w:eastAsia="Symbol" w:hAnsi="Symbol" w:hint="default"/>
        <w:w w:val="99"/>
        <w:sz w:val="20"/>
        <w:szCs w:val="20"/>
      </w:rPr>
    </w:lvl>
    <w:lvl w:ilvl="2" w:tplc="8E0871E6">
      <w:start w:val="1"/>
      <w:numFmt w:val="bullet"/>
      <w:lvlText w:val="•"/>
      <w:lvlJc w:val="left"/>
      <w:rPr>
        <w:rFonts w:hint="default"/>
      </w:rPr>
    </w:lvl>
    <w:lvl w:ilvl="3" w:tplc="02C245FE">
      <w:start w:val="1"/>
      <w:numFmt w:val="bullet"/>
      <w:lvlText w:val="•"/>
      <w:lvlJc w:val="left"/>
      <w:rPr>
        <w:rFonts w:hint="default"/>
      </w:rPr>
    </w:lvl>
    <w:lvl w:ilvl="4" w:tplc="74F40DF2">
      <w:start w:val="1"/>
      <w:numFmt w:val="bullet"/>
      <w:lvlText w:val="•"/>
      <w:lvlJc w:val="left"/>
      <w:rPr>
        <w:rFonts w:hint="default"/>
      </w:rPr>
    </w:lvl>
    <w:lvl w:ilvl="5" w:tplc="5930EB12">
      <w:start w:val="1"/>
      <w:numFmt w:val="bullet"/>
      <w:lvlText w:val="•"/>
      <w:lvlJc w:val="left"/>
      <w:rPr>
        <w:rFonts w:hint="default"/>
      </w:rPr>
    </w:lvl>
    <w:lvl w:ilvl="6" w:tplc="92AAEB7E">
      <w:start w:val="1"/>
      <w:numFmt w:val="bullet"/>
      <w:lvlText w:val="•"/>
      <w:lvlJc w:val="left"/>
      <w:rPr>
        <w:rFonts w:hint="default"/>
      </w:rPr>
    </w:lvl>
    <w:lvl w:ilvl="7" w:tplc="CE32CF52">
      <w:start w:val="1"/>
      <w:numFmt w:val="bullet"/>
      <w:lvlText w:val="•"/>
      <w:lvlJc w:val="left"/>
      <w:rPr>
        <w:rFonts w:hint="default"/>
      </w:rPr>
    </w:lvl>
    <w:lvl w:ilvl="8" w:tplc="38045168">
      <w:start w:val="1"/>
      <w:numFmt w:val="bullet"/>
      <w:lvlText w:val="•"/>
      <w:lvlJc w:val="left"/>
      <w:rPr>
        <w:rFonts w:hint="default"/>
      </w:rPr>
    </w:lvl>
  </w:abstractNum>
  <w:abstractNum w:abstractNumId="21">
    <w:nsid w:val="445D6108"/>
    <w:multiLevelType w:val="hybridMultilevel"/>
    <w:tmpl w:val="746E3F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4A515A1D"/>
    <w:multiLevelType w:val="multilevel"/>
    <w:tmpl w:val="858A9DDC"/>
    <w:lvl w:ilvl="0">
      <w:start w:val="1"/>
      <w:numFmt w:val="lowerRoman"/>
      <w:lvlText w:val="%1."/>
      <w:lvlJc w:val="right"/>
      <w:pPr>
        <w:tabs>
          <w:tab w:val="num" w:pos="1080"/>
        </w:tabs>
        <w:ind w:left="1080" w:hanging="360"/>
      </w:pPr>
    </w:lvl>
    <w:lvl w:ilvl="1">
      <w:numFmt w:val="bullet"/>
      <w:lvlText w:val="-"/>
      <w:lvlJc w:val="left"/>
      <w:pPr>
        <w:tabs>
          <w:tab w:val="num" w:pos="1800"/>
        </w:tabs>
        <w:ind w:left="1800" w:hanging="360"/>
      </w:pPr>
      <w:rPr>
        <w:rFonts w:ascii="Verdana" w:eastAsia="Times New Roman" w:hAnsi="Verdana" w:cs="Times New Roman" w:hint="default"/>
      </w:rPr>
    </w:lvl>
    <w:lvl w:ilvl="2">
      <w:start w:val="1"/>
      <w:numFmt w:val="lowerRoman"/>
      <w:lvlText w:val="%3."/>
      <w:lvlJc w:val="right"/>
      <w:pPr>
        <w:tabs>
          <w:tab w:val="num" w:pos="2520"/>
        </w:tabs>
        <w:ind w:left="2520" w:hanging="180"/>
      </w:pPr>
    </w:lvl>
    <w:lvl w:ilvl="3">
      <w:start w:val="2"/>
      <w:numFmt w:val="lowerLetter"/>
      <w:lvlText w:val="%4."/>
      <w:lvlJc w:val="left"/>
      <w:pPr>
        <w:ind w:left="3240" w:hanging="360"/>
      </w:pPr>
      <w:rPr>
        <w:rFonts w:hint="default"/>
      </w:r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4B4C642B"/>
    <w:multiLevelType w:val="hybridMultilevel"/>
    <w:tmpl w:val="449A2DC4"/>
    <w:lvl w:ilvl="0" w:tplc="E500B1F2">
      <w:start w:val="1"/>
      <w:numFmt w:val="decimal"/>
      <w:lvlText w:val="%1."/>
      <w:lvlJc w:val="left"/>
      <w:pPr>
        <w:ind w:left="1429" w:hanging="720"/>
      </w:pPr>
      <w:rPr>
        <w:rFonts w:hint="default"/>
      </w:rPr>
    </w:lvl>
    <w:lvl w:ilvl="1" w:tplc="04130017">
      <w:start w:val="1"/>
      <w:numFmt w:val="lowerLetter"/>
      <w:lvlText w:val="%2)"/>
      <w:lvlJc w:val="left"/>
      <w:pPr>
        <w:tabs>
          <w:tab w:val="num" w:pos="1789"/>
        </w:tabs>
        <w:ind w:left="1789" w:hanging="360"/>
      </w:pPr>
      <w:rPr>
        <w:rFonts w:hint="default"/>
      </w:rPr>
    </w:lvl>
    <w:lvl w:ilvl="2" w:tplc="0413001B">
      <w:start w:val="1"/>
      <w:numFmt w:val="lowerRoman"/>
      <w:lvlText w:val="%3."/>
      <w:lvlJc w:val="right"/>
      <w:pPr>
        <w:ind w:left="2509" w:hanging="180"/>
      </w:pPr>
    </w:lvl>
    <w:lvl w:ilvl="3" w:tplc="88B4F8EA">
      <w:start w:val="1"/>
      <w:numFmt w:val="lowerLetter"/>
      <w:lvlText w:val="%4."/>
      <w:lvlJc w:val="left"/>
      <w:pPr>
        <w:tabs>
          <w:tab w:val="num" w:pos="3589"/>
        </w:tabs>
        <w:ind w:left="3589" w:hanging="720"/>
      </w:pPr>
      <w:rPr>
        <w:rFonts w:hint="default"/>
      </w:rPr>
    </w:lvl>
    <w:lvl w:ilvl="4" w:tplc="04130019">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4">
    <w:nsid w:val="4CBC120D"/>
    <w:multiLevelType w:val="multilevel"/>
    <w:tmpl w:val="0BB8E66E"/>
    <w:lvl w:ilvl="0">
      <w:start w:val="1"/>
      <w:numFmt w:val="decimal"/>
      <w:lvlText w:val="%1."/>
      <w:lvlJc w:val="left"/>
      <w:pPr>
        <w:ind w:left="1429" w:hanging="720"/>
      </w:pPr>
      <w:rPr>
        <w:rFonts w:hint="default"/>
      </w:rPr>
    </w:lvl>
    <w:lvl w:ilvl="1">
      <w:start w:val="1"/>
      <w:numFmt w:val="bullet"/>
      <w:lvlText w:val=""/>
      <w:lvlJc w:val="left"/>
      <w:pPr>
        <w:tabs>
          <w:tab w:val="num" w:pos="1789"/>
        </w:tabs>
        <w:ind w:left="1789" w:hanging="360"/>
      </w:pPr>
      <w:rPr>
        <w:rFonts w:ascii="Symbol" w:hAnsi="Symbol" w:hint="default"/>
      </w:rPr>
    </w:lvl>
    <w:lvl w:ilvl="2">
      <w:start w:val="1"/>
      <w:numFmt w:val="lowerRoman"/>
      <w:lvlText w:val="%3."/>
      <w:lvlJc w:val="right"/>
      <w:pPr>
        <w:ind w:left="2509" w:hanging="180"/>
      </w:pPr>
    </w:lvl>
    <w:lvl w:ilvl="3">
      <w:start w:val="1"/>
      <w:numFmt w:val="lowerLetter"/>
      <w:lvlText w:val="%4."/>
      <w:lvlJc w:val="left"/>
      <w:pPr>
        <w:tabs>
          <w:tab w:val="num" w:pos="3589"/>
        </w:tabs>
        <w:ind w:left="3589" w:hanging="720"/>
      </w:pPr>
      <w:rPr>
        <w:rFonts w:hint="default"/>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nsid w:val="4D9231BE"/>
    <w:multiLevelType w:val="multilevel"/>
    <w:tmpl w:val="CE8208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4F64020D"/>
    <w:multiLevelType w:val="hybridMultilevel"/>
    <w:tmpl w:val="BE9E5656"/>
    <w:lvl w:ilvl="0" w:tplc="0413001B">
      <w:start w:val="1"/>
      <w:numFmt w:val="lowerRoman"/>
      <w:lvlText w:val="%1."/>
      <w:lvlJc w:val="right"/>
      <w:pPr>
        <w:ind w:left="2149" w:hanging="360"/>
      </w:pPr>
    </w:lvl>
    <w:lvl w:ilvl="1" w:tplc="04130019" w:tentative="1">
      <w:start w:val="1"/>
      <w:numFmt w:val="lowerLetter"/>
      <w:lvlText w:val="%2."/>
      <w:lvlJc w:val="left"/>
      <w:pPr>
        <w:ind w:left="2869" w:hanging="360"/>
      </w:pPr>
    </w:lvl>
    <w:lvl w:ilvl="2" w:tplc="0413001B" w:tentative="1">
      <w:start w:val="1"/>
      <w:numFmt w:val="lowerRoman"/>
      <w:lvlText w:val="%3."/>
      <w:lvlJc w:val="right"/>
      <w:pPr>
        <w:ind w:left="3589" w:hanging="180"/>
      </w:pPr>
    </w:lvl>
    <w:lvl w:ilvl="3" w:tplc="0413000F" w:tentative="1">
      <w:start w:val="1"/>
      <w:numFmt w:val="decimal"/>
      <w:lvlText w:val="%4."/>
      <w:lvlJc w:val="left"/>
      <w:pPr>
        <w:ind w:left="4309" w:hanging="360"/>
      </w:pPr>
    </w:lvl>
    <w:lvl w:ilvl="4" w:tplc="04130019" w:tentative="1">
      <w:start w:val="1"/>
      <w:numFmt w:val="lowerLetter"/>
      <w:lvlText w:val="%5."/>
      <w:lvlJc w:val="left"/>
      <w:pPr>
        <w:ind w:left="5029" w:hanging="360"/>
      </w:pPr>
    </w:lvl>
    <w:lvl w:ilvl="5" w:tplc="0413001B" w:tentative="1">
      <w:start w:val="1"/>
      <w:numFmt w:val="lowerRoman"/>
      <w:lvlText w:val="%6."/>
      <w:lvlJc w:val="right"/>
      <w:pPr>
        <w:ind w:left="5749" w:hanging="180"/>
      </w:pPr>
    </w:lvl>
    <w:lvl w:ilvl="6" w:tplc="0413000F" w:tentative="1">
      <w:start w:val="1"/>
      <w:numFmt w:val="decimal"/>
      <w:lvlText w:val="%7."/>
      <w:lvlJc w:val="left"/>
      <w:pPr>
        <w:ind w:left="6469" w:hanging="360"/>
      </w:pPr>
    </w:lvl>
    <w:lvl w:ilvl="7" w:tplc="04130019" w:tentative="1">
      <w:start w:val="1"/>
      <w:numFmt w:val="lowerLetter"/>
      <w:lvlText w:val="%8."/>
      <w:lvlJc w:val="left"/>
      <w:pPr>
        <w:ind w:left="7189" w:hanging="360"/>
      </w:pPr>
    </w:lvl>
    <w:lvl w:ilvl="8" w:tplc="0413001B" w:tentative="1">
      <w:start w:val="1"/>
      <w:numFmt w:val="lowerRoman"/>
      <w:lvlText w:val="%9."/>
      <w:lvlJc w:val="right"/>
      <w:pPr>
        <w:ind w:left="7909" w:hanging="180"/>
      </w:pPr>
    </w:lvl>
  </w:abstractNum>
  <w:abstractNum w:abstractNumId="27">
    <w:nsid w:val="51075230"/>
    <w:multiLevelType w:val="hybridMultilevel"/>
    <w:tmpl w:val="F59058AC"/>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5285099B"/>
    <w:multiLevelType w:val="hybridMultilevel"/>
    <w:tmpl w:val="469AF8CE"/>
    <w:lvl w:ilvl="0" w:tplc="E500B1F2">
      <w:start w:val="1"/>
      <w:numFmt w:val="decimal"/>
      <w:lvlText w:val="%1."/>
      <w:lvlJc w:val="left"/>
      <w:pPr>
        <w:ind w:left="1429" w:hanging="720"/>
      </w:pPr>
      <w:rPr>
        <w:rFonts w:hint="default"/>
      </w:rPr>
    </w:lvl>
    <w:lvl w:ilvl="1" w:tplc="04130017">
      <w:start w:val="1"/>
      <w:numFmt w:val="lowerLetter"/>
      <w:lvlText w:val="%2)"/>
      <w:lvlJc w:val="left"/>
      <w:pPr>
        <w:tabs>
          <w:tab w:val="num" w:pos="1789"/>
        </w:tabs>
        <w:ind w:left="1789" w:hanging="360"/>
      </w:pPr>
      <w:rPr>
        <w:rFonts w:hint="default"/>
      </w:rPr>
    </w:lvl>
    <w:lvl w:ilvl="2" w:tplc="0413001B">
      <w:start w:val="1"/>
      <w:numFmt w:val="lowerRoman"/>
      <w:lvlText w:val="%3."/>
      <w:lvlJc w:val="right"/>
      <w:pPr>
        <w:ind w:left="2509" w:hanging="180"/>
      </w:pPr>
    </w:lvl>
    <w:lvl w:ilvl="3" w:tplc="88B4F8EA">
      <w:start w:val="1"/>
      <w:numFmt w:val="lowerLetter"/>
      <w:lvlText w:val="%4."/>
      <w:lvlJc w:val="left"/>
      <w:pPr>
        <w:tabs>
          <w:tab w:val="num" w:pos="3589"/>
        </w:tabs>
        <w:ind w:left="3589" w:hanging="720"/>
      </w:pPr>
      <w:rPr>
        <w:rFonts w:hint="default"/>
      </w:r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9">
    <w:nsid w:val="54382FA8"/>
    <w:multiLevelType w:val="hybridMultilevel"/>
    <w:tmpl w:val="C964B986"/>
    <w:lvl w:ilvl="0" w:tplc="738C3FEA">
      <w:start w:val="1"/>
      <w:numFmt w:val="lowerLetter"/>
      <w:lvlText w:val="%1."/>
      <w:lvlJc w:val="left"/>
      <w:pPr>
        <w:tabs>
          <w:tab w:val="num" w:pos="2149"/>
        </w:tabs>
        <w:ind w:left="2149" w:hanging="360"/>
      </w:pPr>
      <w:rPr>
        <w:rFonts w:hint="default"/>
      </w:rPr>
    </w:lvl>
    <w:lvl w:ilvl="1" w:tplc="05D41518">
      <w:start w:val="5"/>
      <w:numFmt w:val="decimal"/>
      <w:lvlText w:val="%2."/>
      <w:lvlJc w:val="left"/>
      <w:pPr>
        <w:tabs>
          <w:tab w:val="num" w:pos="2869"/>
        </w:tabs>
        <w:ind w:left="2869" w:hanging="360"/>
      </w:pPr>
      <w:rPr>
        <w:rFonts w:hint="default"/>
      </w:rPr>
    </w:lvl>
    <w:lvl w:ilvl="2" w:tplc="0413001B" w:tentative="1">
      <w:start w:val="1"/>
      <w:numFmt w:val="lowerRoman"/>
      <w:lvlText w:val="%3."/>
      <w:lvlJc w:val="right"/>
      <w:pPr>
        <w:tabs>
          <w:tab w:val="num" w:pos="3589"/>
        </w:tabs>
        <w:ind w:left="3589" w:hanging="180"/>
      </w:pPr>
    </w:lvl>
    <w:lvl w:ilvl="3" w:tplc="0413000F" w:tentative="1">
      <w:start w:val="1"/>
      <w:numFmt w:val="decimal"/>
      <w:lvlText w:val="%4."/>
      <w:lvlJc w:val="left"/>
      <w:pPr>
        <w:tabs>
          <w:tab w:val="num" w:pos="4309"/>
        </w:tabs>
        <w:ind w:left="4309" w:hanging="360"/>
      </w:pPr>
    </w:lvl>
    <w:lvl w:ilvl="4" w:tplc="04130019" w:tentative="1">
      <w:start w:val="1"/>
      <w:numFmt w:val="lowerLetter"/>
      <w:lvlText w:val="%5."/>
      <w:lvlJc w:val="left"/>
      <w:pPr>
        <w:tabs>
          <w:tab w:val="num" w:pos="5029"/>
        </w:tabs>
        <w:ind w:left="5029" w:hanging="360"/>
      </w:pPr>
    </w:lvl>
    <w:lvl w:ilvl="5" w:tplc="0413001B" w:tentative="1">
      <w:start w:val="1"/>
      <w:numFmt w:val="lowerRoman"/>
      <w:lvlText w:val="%6."/>
      <w:lvlJc w:val="right"/>
      <w:pPr>
        <w:tabs>
          <w:tab w:val="num" w:pos="5749"/>
        </w:tabs>
        <w:ind w:left="5749" w:hanging="180"/>
      </w:pPr>
    </w:lvl>
    <w:lvl w:ilvl="6" w:tplc="0413000F" w:tentative="1">
      <w:start w:val="1"/>
      <w:numFmt w:val="decimal"/>
      <w:lvlText w:val="%7."/>
      <w:lvlJc w:val="left"/>
      <w:pPr>
        <w:tabs>
          <w:tab w:val="num" w:pos="6469"/>
        </w:tabs>
        <w:ind w:left="6469" w:hanging="360"/>
      </w:pPr>
    </w:lvl>
    <w:lvl w:ilvl="7" w:tplc="04130019" w:tentative="1">
      <w:start w:val="1"/>
      <w:numFmt w:val="lowerLetter"/>
      <w:lvlText w:val="%8."/>
      <w:lvlJc w:val="left"/>
      <w:pPr>
        <w:tabs>
          <w:tab w:val="num" w:pos="7189"/>
        </w:tabs>
        <w:ind w:left="7189" w:hanging="360"/>
      </w:pPr>
    </w:lvl>
    <w:lvl w:ilvl="8" w:tplc="0413001B" w:tentative="1">
      <w:start w:val="1"/>
      <w:numFmt w:val="lowerRoman"/>
      <w:lvlText w:val="%9."/>
      <w:lvlJc w:val="right"/>
      <w:pPr>
        <w:tabs>
          <w:tab w:val="num" w:pos="7909"/>
        </w:tabs>
        <w:ind w:left="7909" w:hanging="180"/>
      </w:pPr>
    </w:lvl>
  </w:abstractNum>
  <w:abstractNum w:abstractNumId="30">
    <w:nsid w:val="58307BFE"/>
    <w:multiLevelType w:val="hybridMultilevel"/>
    <w:tmpl w:val="2682AFF8"/>
    <w:lvl w:ilvl="0" w:tplc="04130019">
      <w:start w:val="1"/>
      <w:numFmt w:val="lowerLetter"/>
      <w:lvlText w:val="%1."/>
      <w:lvlJc w:val="left"/>
      <w:pPr>
        <w:tabs>
          <w:tab w:val="num" w:pos="1069"/>
        </w:tabs>
        <w:ind w:left="1069" w:hanging="360"/>
      </w:p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31">
    <w:nsid w:val="5A941CF2"/>
    <w:multiLevelType w:val="multilevel"/>
    <w:tmpl w:val="A294B526"/>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32">
    <w:nsid w:val="5D2B7F46"/>
    <w:multiLevelType w:val="multilevel"/>
    <w:tmpl w:val="CE8208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nsid w:val="5EA64E9C"/>
    <w:multiLevelType w:val="hybridMultilevel"/>
    <w:tmpl w:val="16CCD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02B17B1"/>
    <w:multiLevelType w:val="multilevel"/>
    <w:tmpl w:val="CE8208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nsid w:val="62FD4EA8"/>
    <w:multiLevelType w:val="hybridMultilevel"/>
    <w:tmpl w:val="904AF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7BF62CB"/>
    <w:multiLevelType w:val="hybridMultilevel"/>
    <w:tmpl w:val="C9623F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6D7A2032"/>
    <w:multiLevelType w:val="multilevel"/>
    <w:tmpl w:val="8000FD46"/>
    <w:lvl w:ilvl="0">
      <w:start w:val="1"/>
      <w:numFmt w:val="lowerLetter"/>
      <w:lvlText w:val="%1."/>
      <w:lvlJc w:val="left"/>
      <w:pPr>
        <w:tabs>
          <w:tab w:val="num" w:pos="1429"/>
        </w:tabs>
        <w:ind w:left="1429" w:hanging="360"/>
      </w:pPr>
    </w:lvl>
    <w:lvl w:ilvl="1">
      <w:start w:val="1"/>
      <w:numFmt w:val="lowerRoman"/>
      <w:lvlText w:val="%2."/>
      <w:lvlJc w:val="righ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8">
    <w:nsid w:val="76991AC0"/>
    <w:multiLevelType w:val="hybridMultilevel"/>
    <w:tmpl w:val="C0C8638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nsid w:val="780B1D11"/>
    <w:multiLevelType w:val="multilevel"/>
    <w:tmpl w:val="CE8208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0">
    <w:nsid w:val="79D0692E"/>
    <w:multiLevelType w:val="hybridMultilevel"/>
    <w:tmpl w:val="B644D5E0"/>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41">
    <w:nsid w:val="7E777A75"/>
    <w:multiLevelType w:val="hybridMultilevel"/>
    <w:tmpl w:val="3A8EAEB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nsid w:val="7FB10E07"/>
    <w:multiLevelType w:val="multilevel"/>
    <w:tmpl w:val="CE8208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9"/>
  </w:num>
  <w:num w:numId="3">
    <w:abstractNumId w:val="18"/>
  </w:num>
  <w:num w:numId="4">
    <w:abstractNumId w:val="23"/>
  </w:num>
  <w:num w:numId="5">
    <w:abstractNumId w:val="0"/>
  </w:num>
  <w:num w:numId="6">
    <w:abstractNumId w:val="16"/>
  </w:num>
  <w:num w:numId="7">
    <w:abstractNumId w:val="34"/>
  </w:num>
  <w:num w:numId="8">
    <w:abstractNumId w:val="19"/>
  </w:num>
  <w:num w:numId="9">
    <w:abstractNumId w:val="11"/>
  </w:num>
  <w:num w:numId="10">
    <w:abstractNumId w:val="12"/>
  </w:num>
  <w:num w:numId="11">
    <w:abstractNumId w:val="30"/>
  </w:num>
  <w:num w:numId="12">
    <w:abstractNumId w:val="29"/>
  </w:num>
  <w:num w:numId="13">
    <w:abstractNumId w:val="1"/>
  </w:num>
  <w:num w:numId="14">
    <w:abstractNumId w:val="7"/>
  </w:num>
  <w:num w:numId="15">
    <w:abstractNumId w:val="26"/>
  </w:num>
  <w:num w:numId="16">
    <w:abstractNumId w:val="15"/>
  </w:num>
  <w:num w:numId="17">
    <w:abstractNumId w:val="21"/>
  </w:num>
  <w:num w:numId="18">
    <w:abstractNumId w:val="8"/>
  </w:num>
  <w:num w:numId="19">
    <w:abstractNumId w:val="41"/>
  </w:num>
  <w:num w:numId="20">
    <w:abstractNumId w:val="38"/>
  </w:num>
  <w:num w:numId="21">
    <w:abstractNumId w:val="25"/>
  </w:num>
  <w:num w:numId="22">
    <w:abstractNumId w:val="2"/>
  </w:num>
  <w:num w:numId="23">
    <w:abstractNumId w:val="42"/>
  </w:num>
  <w:num w:numId="24">
    <w:abstractNumId w:val="14"/>
  </w:num>
  <w:num w:numId="25">
    <w:abstractNumId w:val="39"/>
  </w:num>
  <w:num w:numId="26">
    <w:abstractNumId w:val="32"/>
  </w:num>
  <w:num w:numId="27">
    <w:abstractNumId w:val="6"/>
  </w:num>
  <w:num w:numId="28">
    <w:abstractNumId w:val="40"/>
  </w:num>
  <w:num w:numId="29">
    <w:abstractNumId w:val="37"/>
  </w:num>
  <w:num w:numId="30">
    <w:abstractNumId w:val="24"/>
  </w:num>
  <w:num w:numId="31">
    <w:abstractNumId w:val="27"/>
  </w:num>
  <w:num w:numId="32">
    <w:abstractNumId w:val="17"/>
  </w:num>
  <w:num w:numId="33">
    <w:abstractNumId w:val="3"/>
  </w:num>
  <w:num w:numId="34">
    <w:abstractNumId w:val="20"/>
  </w:num>
  <w:num w:numId="35">
    <w:abstractNumId w:val="28"/>
  </w:num>
  <w:num w:numId="36">
    <w:abstractNumId w:val="5"/>
  </w:num>
  <w:num w:numId="37">
    <w:abstractNumId w:val="22"/>
  </w:num>
  <w:num w:numId="38">
    <w:abstractNumId w:val="10"/>
  </w:num>
  <w:num w:numId="39">
    <w:abstractNumId w:val="35"/>
  </w:num>
  <w:num w:numId="40">
    <w:abstractNumId w:val="13"/>
  </w:num>
  <w:num w:numId="41">
    <w:abstractNumId w:val="36"/>
  </w:num>
  <w:num w:numId="42">
    <w:abstractNumId w:val="3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nl-NL" w:vendorID="1" w:dllVersion="512" w:checkStyle="0"/>
  <w:proofState w:spelling="clean"/>
  <w:attachedTemplate r:id="rId1"/>
  <w:stylePaneFormatFilter w:val="3F01"/>
  <w:revisionView w:formatting="0"/>
  <w:documentProtection w:edit="trackedChanges" w:enforcement="0"/>
  <w:defaultTabStop w:val="709"/>
  <w:hyphenationZone w:val="4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83145B"/>
    <w:rsid w:val="00000C62"/>
    <w:rsid w:val="00000F02"/>
    <w:rsid w:val="000021FD"/>
    <w:rsid w:val="00002ED5"/>
    <w:rsid w:val="000031BF"/>
    <w:rsid w:val="00007C94"/>
    <w:rsid w:val="0001173A"/>
    <w:rsid w:val="0001548F"/>
    <w:rsid w:val="000157BC"/>
    <w:rsid w:val="00020590"/>
    <w:rsid w:val="00021159"/>
    <w:rsid w:val="000211E5"/>
    <w:rsid w:val="000353E8"/>
    <w:rsid w:val="0004193F"/>
    <w:rsid w:val="00043201"/>
    <w:rsid w:val="00044448"/>
    <w:rsid w:val="000512D7"/>
    <w:rsid w:val="00052D9A"/>
    <w:rsid w:val="000544C6"/>
    <w:rsid w:val="0005652A"/>
    <w:rsid w:val="00056956"/>
    <w:rsid w:val="00057034"/>
    <w:rsid w:val="00057103"/>
    <w:rsid w:val="00061526"/>
    <w:rsid w:val="00061F3A"/>
    <w:rsid w:val="000645B8"/>
    <w:rsid w:val="0007150F"/>
    <w:rsid w:val="00071CD1"/>
    <w:rsid w:val="000722FC"/>
    <w:rsid w:val="000770DA"/>
    <w:rsid w:val="000778F5"/>
    <w:rsid w:val="00086543"/>
    <w:rsid w:val="00086B36"/>
    <w:rsid w:val="00086FC4"/>
    <w:rsid w:val="000870B2"/>
    <w:rsid w:val="00093D43"/>
    <w:rsid w:val="000954D1"/>
    <w:rsid w:val="0009670B"/>
    <w:rsid w:val="00097E01"/>
    <w:rsid w:val="000A005F"/>
    <w:rsid w:val="000A0212"/>
    <w:rsid w:val="000A0777"/>
    <w:rsid w:val="000A1F04"/>
    <w:rsid w:val="000A349C"/>
    <w:rsid w:val="000A47BB"/>
    <w:rsid w:val="000A483B"/>
    <w:rsid w:val="000A4D70"/>
    <w:rsid w:val="000A532E"/>
    <w:rsid w:val="000A6317"/>
    <w:rsid w:val="000A75D8"/>
    <w:rsid w:val="000B103F"/>
    <w:rsid w:val="000B138D"/>
    <w:rsid w:val="000B1860"/>
    <w:rsid w:val="000B18FC"/>
    <w:rsid w:val="000B2146"/>
    <w:rsid w:val="000B2BF9"/>
    <w:rsid w:val="000B307C"/>
    <w:rsid w:val="000B393E"/>
    <w:rsid w:val="000C0E2B"/>
    <w:rsid w:val="000C52CF"/>
    <w:rsid w:val="000D036D"/>
    <w:rsid w:val="000D56C3"/>
    <w:rsid w:val="000E65FE"/>
    <w:rsid w:val="000E672F"/>
    <w:rsid w:val="000E6FD6"/>
    <w:rsid w:val="000F0BB7"/>
    <w:rsid w:val="000F3FB1"/>
    <w:rsid w:val="000F4833"/>
    <w:rsid w:val="001002E9"/>
    <w:rsid w:val="00101011"/>
    <w:rsid w:val="00104268"/>
    <w:rsid w:val="00121055"/>
    <w:rsid w:val="00122B9F"/>
    <w:rsid w:val="0012720F"/>
    <w:rsid w:val="00130B1F"/>
    <w:rsid w:val="0013473F"/>
    <w:rsid w:val="00134FB7"/>
    <w:rsid w:val="001438C6"/>
    <w:rsid w:val="001442D3"/>
    <w:rsid w:val="00155D17"/>
    <w:rsid w:val="00156649"/>
    <w:rsid w:val="00165337"/>
    <w:rsid w:val="00165DA4"/>
    <w:rsid w:val="0017107E"/>
    <w:rsid w:val="001723BC"/>
    <w:rsid w:val="001742F7"/>
    <w:rsid w:val="00174478"/>
    <w:rsid w:val="00175A4A"/>
    <w:rsid w:val="00175EF1"/>
    <w:rsid w:val="00176AC5"/>
    <w:rsid w:val="00182650"/>
    <w:rsid w:val="001841CF"/>
    <w:rsid w:val="00184613"/>
    <w:rsid w:val="00184C95"/>
    <w:rsid w:val="00190FCB"/>
    <w:rsid w:val="00192485"/>
    <w:rsid w:val="001927F2"/>
    <w:rsid w:val="00192CAC"/>
    <w:rsid w:val="00193A63"/>
    <w:rsid w:val="00197581"/>
    <w:rsid w:val="001A125F"/>
    <w:rsid w:val="001A1FDE"/>
    <w:rsid w:val="001A243C"/>
    <w:rsid w:val="001A291B"/>
    <w:rsid w:val="001A48BD"/>
    <w:rsid w:val="001A4DA5"/>
    <w:rsid w:val="001B008F"/>
    <w:rsid w:val="001B1D27"/>
    <w:rsid w:val="001B2608"/>
    <w:rsid w:val="001B348E"/>
    <w:rsid w:val="001B3921"/>
    <w:rsid w:val="001B4417"/>
    <w:rsid w:val="001B5BA9"/>
    <w:rsid w:val="001B6A58"/>
    <w:rsid w:val="001C27D3"/>
    <w:rsid w:val="001C2922"/>
    <w:rsid w:val="001C2DE0"/>
    <w:rsid w:val="001C3C4E"/>
    <w:rsid w:val="001C5C80"/>
    <w:rsid w:val="001D3C1D"/>
    <w:rsid w:val="001D4993"/>
    <w:rsid w:val="001D6242"/>
    <w:rsid w:val="001D643A"/>
    <w:rsid w:val="001D78C1"/>
    <w:rsid w:val="001E294B"/>
    <w:rsid w:val="001E5D80"/>
    <w:rsid w:val="001F0508"/>
    <w:rsid w:val="001F438D"/>
    <w:rsid w:val="001F69A8"/>
    <w:rsid w:val="0020083D"/>
    <w:rsid w:val="00200C55"/>
    <w:rsid w:val="0020226D"/>
    <w:rsid w:val="0021243E"/>
    <w:rsid w:val="00216C64"/>
    <w:rsid w:val="00222055"/>
    <w:rsid w:val="002223DD"/>
    <w:rsid w:val="00230B41"/>
    <w:rsid w:val="0023379E"/>
    <w:rsid w:val="002346A9"/>
    <w:rsid w:val="00237B97"/>
    <w:rsid w:val="002411AF"/>
    <w:rsid w:val="00250538"/>
    <w:rsid w:val="00251669"/>
    <w:rsid w:val="00252131"/>
    <w:rsid w:val="00254018"/>
    <w:rsid w:val="00255258"/>
    <w:rsid w:val="0025688A"/>
    <w:rsid w:val="00257CD2"/>
    <w:rsid w:val="00264392"/>
    <w:rsid w:val="00270C38"/>
    <w:rsid w:val="00270E4D"/>
    <w:rsid w:val="00273005"/>
    <w:rsid w:val="0027386E"/>
    <w:rsid w:val="002776B5"/>
    <w:rsid w:val="0028341D"/>
    <w:rsid w:val="00284141"/>
    <w:rsid w:val="002841BC"/>
    <w:rsid w:val="00285736"/>
    <w:rsid w:val="002861F4"/>
    <w:rsid w:val="00286F94"/>
    <w:rsid w:val="002901BA"/>
    <w:rsid w:val="002946EA"/>
    <w:rsid w:val="0029544F"/>
    <w:rsid w:val="002A097F"/>
    <w:rsid w:val="002A34F8"/>
    <w:rsid w:val="002B3EA1"/>
    <w:rsid w:val="002B5352"/>
    <w:rsid w:val="002B63C0"/>
    <w:rsid w:val="002C0DD8"/>
    <w:rsid w:val="002C1F5C"/>
    <w:rsid w:val="002C3117"/>
    <w:rsid w:val="002C5A98"/>
    <w:rsid w:val="002C5F8B"/>
    <w:rsid w:val="002C64B0"/>
    <w:rsid w:val="002C6EFA"/>
    <w:rsid w:val="002D0F76"/>
    <w:rsid w:val="002D3B74"/>
    <w:rsid w:val="002D46D1"/>
    <w:rsid w:val="002E0F2B"/>
    <w:rsid w:val="002E5ADE"/>
    <w:rsid w:val="002F0C08"/>
    <w:rsid w:val="002F29BF"/>
    <w:rsid w:val="002F6A0B"/>
    <w:rsid w:val="002F6A90"/>
    <w:rsid w:val="002F7B8D"/>
    <w:rsid w:val="00301813"/>
    <w:rsid w:val="00304E63"/>
    <w:rsid w:val="0031255E"/>
    <w:rsid w:val="0031620C"/>
    <w:rsid w:val="003244FC"/>
    <w:rsid w:val="00326336"/>
    <w:rsid w:val="0033052B"/>
    <w:rsid w:val="00333CA7"/>
    <w:rsid w:val="00342B25"/>
    <w:rsid w:val="003448AD"/>
    <w:rsid w:val="00346196"/>
    <w:rsid w:val="003515F0"/>
    <w:rsid w:val="00353FEF"/>
    <w:rsid w:val="003541D0"/>
    <w:rsid w:val="003560C7"/>
    <w:rsid w:val="0036458F"/>
    <w:rsid w:val="00364EF6"/>
    <w:rsid w:val="00365520"/>
    <w:rsid w:val="00365965"/>
    <w:rsid w:val="00365E55"/>
    <w:rsid w:val="00366E8A"/>
    <w:rsid w:val="00372D71"/>
    <w:rsid w:val="00373235"/>
    <w:rsid w:val="00373A88"/>
    <w:rsid w:val="00373D4A"/>
    <w:rsid w:val="00373FF5"/>
    <w:rsid w:val="00386CD2"/>
    <w:rsid w:val="00390E1C"/>
    <w:rsid w:val="003911BC"/>
    <w:rsid w:val="003922DB"/>
    <w:rsid w:val="00397D97"/>
    <w:rsid w:val="003A2347"/>
    <w:rsid w:val="003A2A70"/>
    <w:rsid w:val="003A2DE3"/>
    <w:rsid w:val="003A6623"/>
    <w:rsid w:val="003B72A7"/>
    <w:rsid w:val="003C0A95"/>
    <w:rsid w:val="003C15C7"/>
    <w:rsid w:val="003C30D9"/>
    <w:rsid w:val="003C3416"/>
    <w:rsid w:val="003C5D84"/>
    <w:rsid w:val="003D2A3A"/>
    <w:rsid w:val="003D2DA9"/>
    <w:rsid w:val="003D7E11"/>
    <w:rsid w:val="003E138C"/>
    <w:rsid w:val="003E1CD9"/>
    <w:rsid w:val="003E3259"/>
    <w:rsid w:val="003E4452"/>
    <w:rsid w:val="003E6BA6"/>
    <w:rsid w:val="003E6BF3"/>
    <w:rsid w:val="003F3D5E"/>
    <w:rsid w:val="00401419"/>
    <w:rsid w:val="00404E44"/>
    <w:rsid w:val="004064B5"/>
    <w:rsid w:val="0041272F"/>
    <w:rsid w:val="0041286D"/>
    <w:rsid w:val="00420E0F"/>
    <w:rsid w:val="00420F00"/>
    <w:rsid w:val="0042597F"/>
    <w:rsid w:val="0042645B"/>
    <w:rsid w:val="00434897"/>
    <w:rsid w:val="004416BA"/>
    <w:rsid w:val="0044535E"/>
    <w:rsid w:val="0044584A"/>
    <w:rsid w:val="00450705"/>
    <w:rsid w:val="00450872"/>
    <w:rsid w:val="0045097F"/>
    <w:rsid w:val="00451EBF"/>
    <w:rsid w:val="00453131"/>
    <w:rsid w:val="0045468B"/>
    <w:rsid w:val="004649A1"/>
    <w:rsid w:val="004651F1"/>
    <w:rsid w:val="00473029"/>
    <w:rsid w:val="00474CC7"/>
    <w:rsid w:val="00481E92"/>
    <w:rsid w:val="00483A1A"/>
    <w:rsid w:val="0048573E"/>
    <w:rsid w:val="00485B54"/>
    <w:rsid w:val="00486413"/>
    <w:rsid w:val="00486ECD"/>
    <w:rsid w:val="00492015"/>
    <w:rsid w:val="004920A5"/>
    <w:rsid w:val="00492F05"/>
    <w:rsid w:val="00494584"/>
    <w:rsid w:val="00494DAA"/>
    <w:rsid w:val="00496C7D"/>
    <w:rsid w:val="004A0313"/>
    <w:rsid w:val="004A1FD3"/>
    <w:rsid w:val="004A3FC1"/>
    <w:rsid w:val="004A6FC1"/>
    <w:rsid w:val="004A718A"/>
    <w:rsid w:val="004A7580"/>
    <w:rsid w:val="004A78AF"/>
    <w:rsid w:val="004B3A6A"/>
    <w:rsid w:val="004B43BF"/>
    <w:rsid w:val="004B7510"/>
    <w:rsid w:val="004C0C92"/>
    <w:rsid w:val="004C0F94"/>
    <w:rsid w:val="004C2C9F"/>
    <w:rsid w:val="004C49D0"/>
    <w:rsid w:val="004C6337"/>
    <w:rsid w:val="004C6A62"/>
    <w:rsid w:val="004D0016"/>
    <w:rsid w:val="004D0DC5"/>
    <w:rsid w:val="004D1550"/>
    <w:rsid w:val="004D1BEE"/>
    <w:rsid w:val="004D29BC"/>
    <w:rsid w:val="004D4528"/>
    <w:rsid w:val="004E1846"/>
    <w:rsid w:val="004E5406"/>
    <w:rsid w:val="004E5BD3"/>
    <w:rsid w:val="004E6F82"/>
    <w:rsid w:val="004E6FCD"/>
    <w:rsid w:val="004E7E95"/>
    <w:rsid w:val="004F5F77"/>
    <w:rsid w:val="00500F06"/>
    <w:rsid w:val="00510DD4"/>
    <w:rsid w:val="005173F1"/>
    <w:rsid w:val="00517724"/>
    <w:rsid w:val="00530894"/>
    <w:rsid w:val="00530DFA"/>
    <w:rsid w:val="0053319E"/>
    <w:rsid w:val="00536C8E"/>
    <w:rsid w:val="00540554"/>
    <w:rsid w:val="00541010"/>
    <w:rsid w:val="00541545"/>
    <w:rsid w:val="00544652"/>
    <w:rsid w:val="00545A5B"/>
    <w:rsid w:val="00545B81"/>
    <w:rsid w:val="00550510"/>
    <w:rsid w:val="00550605"/>
    <w:rsid w:val="005534CD"/>
    <w:rsid w:val="00554DE2"/>
    <w:rsid w:val="00562D73"/>
    <w:rsid w:val="005652D2"/>
    <w:rsid w:val="005676DD"/>
    <w:rsid w:val="00567BDD"/>
    <w:rsid w:val="00572963"/>
    <w:rsid w:val="00573E09"/>
    <w:rsid w:val="00575783"/>
    <w:rsid w:val="00576C9A"/>
    <w:rsid w:val="00577B9D"/>
    <w:rsid w:val="00577F63"/>
    <w:rsid w:val="00583F63"/>
    <w:rsid w:val="0058477B"/>
    <w:rsid w:val="00594D4B"/>
    <w:rsid w:val="005A1AD8"/>
    <w:rsid w:val="005A2CF9"/>
    <w:rsid w:val="005A39BC"/>
    <w:rsid w:val="005A3B56"/>
    <w:rsid w:val="005A5B04"/>
    <w:rsid w:val="005A704D"/>
    <w:rsid w:val="005B0063"/>
    <w:rsid w:val="005B107A"/>
    <w:rsid w:val="005B2FEE"/>
    <w:rsid w:val="005B48BF"/>
    <w:rsid w:val="005C1CEB"/>
    <w:rsid w:val="005C448A"/>
    <w:rsid w:val="005C5394"/>
    <w:rsid w:val="005C623B"/>
    <w:rsid w:val="005C63D5"/>
    <w:rsid w:val="005C6A17"/>
    <w:rsid w:val="005D560F"/>
    <w:rsid w:val="005D5CE1"/>
    <w:rsid w:val="005E0928"/>
    <w:rsid w:val="005E1798"/>
    <w:rsid w:val="005E2F36"/>
    <w:rsid w:val="005E3DB5"/>
    <w:rsid w:val="005E491A"/>
    <w:rsid w:val="005E4F5E"/>
    <w:rsid w:val="005E5B9E"/>
    <w:rsid w:val="005F233E"/>
    <w:rsid w:val="005F3AC5"/>
    <w:rsid w:val="005F3C6B"/>
    <w:rsid w:val="005F4F89"/>
    <w:rsid w:val="005F5944"/>
    <w:rsid w:val="00600CF1"/>
    <w:rsid w:val="00602340"/>
    <w:rsid w:val="00603FA6"/>
    <w:rsid w:val="00604CB3"/>
    <w:rsid w:val="00606CA0"/>
    <w:rsid w:val="00607095"/>
    <w:rsid w:val="00607515"/>
    <w:rsid w:val="006109B7"/>
    <w:rsid w:val="006113B2"/>
    <w:rsid w:val="00611E4C"/>
    <w:rsid w:val="006124C4"/>
    <w:rsid w:val="00614572"/>
    <w:rsid w:val="00621881"/>
    <w:rsid w:val="006223B5"/>
    <w:rsid w:val="006237CC"/>
    <w:rsid w:val="00625869"/>
    <w:rsid w:val="006276C2"/>
    <w:rsid w:val="006328BC"/>
    <w:rsid w:val="00632F34"/>
    <w:rsid w:val="006336EB"/>
    <w:rsid w:val="00633A86"/>
    <w:rsid w:val="00634D17"/>
    <w:rsid w:val="00635455"/>
    <w:rsid w:val="006362B3"/>
    <w:rsid w:val="0064353D"/>
    <w:rsid w:val="0064428E"/>
    <w:rsid w:val="00644E15"/>
    <w:rsid w:val="0064585E"/>
    <w:rsid w:val="00653381"/>
    <w:rsid w:val="00654F8E"/>
    <w:rsid w:val="006560B4"/>
    <w:rsid w:val="006575F9"/>
    <w:rsid w:val="00660DF3"/>
    <w:rsid w:val="00662827"/>
    <w:rsid w:val="00665C3A"/>
    <w:rsid w:val="0067034E"/>
    <w:rsid w:val="00671638"/>
    <w:rsid w:val="00673FFA"/>
    <w:rsid w:val="006754F8"/>
    <w:rsid w:val="006767DC"/>
    <w:rsid w:val="00677AB7"/>
    <w:rsid w:val="00677DB3"/>
    <w:rsid w:val="0068137B"/>
    <w:rsid w:val="0068141A"/>
    <w:rsid w:val="0068146B"/>
    <w:rsid w:val="00681CE1"/>
    <w:rsid w:val="00682721"/>
    <w:rsid w:val="00683C05"/>
    <w:rsid w:val="00687567"/>
    <w:rsid w:val="006918C2"/>
    <w:rsid w:val="0069305A"/>
    <w:rsid w:val="00696EC1"/>
    <w:rsid w:val="0069759B"/>
    <w:rsid w:val="006A0378"/>
    <w:rsid w:val="006A18B8"/>
    <w:rsid w:val="006A54C6"/>
    <w:rsid w:val="006A58D2"/>
    <w:rsid w:val="006B07C2"/>
    <w:rsid w:val="006B2440"/>
    <w:rsid w:val="006B2E6A"/>
    <w:rsid w:val="006B5EC8"/>
    <w:rsid w:val="006B6654"/>
    <w:rsid w:val="006B6932"/>
    <w:rsid w:val="006C3460"/>
    <w:rsid w:val="006D1DA9"/>
    <w:rsid w:val="006D23C1"/>
    <w:rsid w:val="006D32B4"/>
    <w:rsid w:val="006D3FAE"/>
    <w:rsid w:val="006D6687"/>
    <w:rsid w:val="006D6E87"/>
    <w:rsid w:val="006D6FDB"/>
    <w:rsid w:val="006E266C"/>
    <w:rsid w:val="006E3280"/>
    <w:rsid w:val="006E3BB4"/>
    <w:rsid w:val="006E44A5"/>
    <w:rsid w:val="006E7FDB"/>
    <w:rsid w:val="006F3A3F"/>
    <w:rsid w:val="006F3F1D"/>
    <w:rsid w:val="006F5A21"/>
    <w:rsid w:val="007012C0"/>
    <w:rsid w:val="00705ED5"/>
    <w:rsid w:val="00707A11"/>
    <w:rsid w:val="00712D32"/>
    <w:rsid w:val="007335D9"/>
    <w:rsid w:val="00737DC6"/>
    <w:rsid w:val="00745F51"/>
    <w:rsid w:val="00756673"/>
    <w:rsid w:val="00760F69"/>
    <w:rsid w:val="00762E25"/>
    <w:rsid w:val="00764B92"/>
    <w:rsid w:val="00765B72"/>
    <w:rsid w:val="007674AA"/>
    <w:rsid w:val="0076753D"/>
    <w:rsid w:val="00771BD2"/>
    <w:rsid w:val="00771D10"/>
    <w:rsid w:val="00777816"/>
    <w:rsid w:val="00777F67"/>
    <w:rsid w:val="00780B8F"/>
    <w:rsid w:val="0079035F"/>
    <w:rsid w:val="007913BA"/>
    <w:rsid w:val="00791450"/>
    <w:rsid w:val="00792FCE"/>
    <w:rsid w:val="00796A65"/>
    <w:rsid w:val="007A0A09"/>
    <w:rsid w:val="007A1209"/>
    <w:rsid w:val="007A2507"/>
    <w:rsid w:val="007A4980"/>
    <w:rsid w:val="007A6895"/>
    <w:rsid w:val="007B1449"/>
    <w:rsid w:val="007B239B"/>
    <w:rsid w:val="007B50DD"/>
    <w:rsid w:val="007B70B6"/>
    <w:rsid w:val="007D1776"/>
    <w:rsid w:val="007D1FC6"/>
    <w:rsid w:val="007D2B7B"/>
    <w:rsid w:val="007D62CA"/>
    <w:rsid w:val="007E0DDC"/>
    <w:rsid w:val="007E15B1"/>
    <w:rsid w:val="007E4943"/>
    <w:rsid w:val="007E6E57"/>
    <w:rsid w:val="007E730B"/>
    <w:rsid w:val="007F07E3"/>
    <w:rsid w:val="007F2356"/>
    <w:rsid w:val="007F53B3"/>
    <w:rsid w:val="007F7F37"/>
    <w:rsid w:val="00803C86"/>
    <w:rsid w:val="008055BF"/>
    <w:rsid w:val="00807250"/>
    <w:rsid w:val="0081079F"/>
    <w:rsid w:val="00814160"/>
    <w:rsid w:val="008149A3"/>
    <w:rsid w:val="00815984"/>
    <w:rsid w:val="00817034"/>
    <w:rsid w:val="008241BC"/>
    <w:rsid w:val="0083145B"/>
    <w:rsid w:val="0083229D"/>
    <w:rsid w:val="008331EB"/>
    <w:rsid w:val="00834437"/>
    <w:rsid w:val="00840ED9"/>
    <w:rsid w:val="008422F6"/>
    <w:rsid w:val="00847049"/>
    <w:rsid w:val="008475E0"/>
    <w:rsid w:val="008542ED"/>
    <w:rsid w:val="00856FD5"/>
    <w:rsid w:val="00865052"/>
    <w:rsid w:val="008725E0"/>
    <w:rsid w:val="00873CD8"/>
    <w:rsid w:val="00873CF1"/>
    <w:rsid w:val="008744C6"/>
    <w:rsid w:val="00885E16"/>
    <w:rsid w:val="008872BB"/>
    <w:rsid w:val="008904FC"/>
    <w:rsid w:val="008927D6"/>
    <w:rsid w:val="008942A0"/>
    <w:rsid w:val="008A1685"/>
    <w:rsid w:val="008A1E14"/>
    <w:rsid w:val="008A3A74"/>
    <w:rsid w:val="008A50E7"/>
    <w:rsid w:val="008A6AF8"/>
    <w:rsid w:val="008B1E35"/>
    <w:rsid w:val="008B362A"/>
    <w:rsid w:val="008B6C4F"/>
    <w:rsid w:val="008B742B"/>
    <w:rsid w:val="008C11D5"/>
    <w:rsid w:val="008C3E10"/>
    <w:rsid w:val="008C4B04"/>
    <w:rsid w:val="008C7BFE"/>
    <w:rsid w:val="008D13EF"/>
    <w:rsid w:val="008D16FE"/>
    <w:rsid w:val="008D312B"/>
    <w:rsid w:val="008D4B22"/>
    <w:rsid w:val="008D5625"/>
    <w:rsid w:val="008E4F92"/>
    <w:rsid w:val="008E6164"/>
    <w:rsid w:val="008F416C"/>
    <w:rsid w:val="008F41B2"/>
    <w:rsid w:val="008F427A"/>
    <w:rsid w:val="008F43C9"/>
    <w:rsid w:val="008F4C22"/>
    <w:rsid w:val="008F696C"/>
    <w:rsid w:val="00901545"/>
    <w:rsid w:val="009036A7"/>
    <w:rsid w:val="00906E46"/>
    <w:rsid w:val="00907313"/>
    <w:rsid w:val="00910CFD"/>
    <w:rsid w:val="009110CA"/>
    <w:rsid w:val="0091409B"/>
    <w:rsid w:val="009145F7"/>
    <w:rsid w:val="0091668B"/>
    <w:rsid w:val="00917FE2"/>
    <w:rsid w:val="00924D96"/>
    <w:rsid w:val="00925AB5"/>
    <w:rsid w:val="00933F75"/>
    <w:rsid w:val="0093462A"/>
    <w:rsid w:val="00934866"/>
    <w:rsid w:val="009349A6"/>
    <w:rsid w:val="00934BF7"/>
    <w:rsid w:val="00935388"/>
    <w:rsid w:val="00936805"/>
    <w:rsid w:val="009377AC"/>
    <w:rsid w:val="00940444"/>
    <w:rsid w:val="00941ED6"/>
    <w:rsid w:val="0094292E"/>
    <w:rsid w:val="00943CDC"/>
    <w:rsid w:val="00944A7B"/>
    <w:rsid w:val="009500DF"/>
    <w:rsid w:val="009516C6"/>
    <w:rsid w:val="00951E87"/>
    <w:rsid w:val="00951FDD"/>
    <w:rsid w:val="00954FFB"/>
    <w:rsid w:val="00960272"/>
    <w:rsid w:val="00960750"/>
    <w:rsid w:val="00961046"/>
    <w:rsid w:val="0096229B"/>
    <w:rsid w:val="00962471"/>
    <w:rsid w:val="00963FDA"/>
    <w:rsid w:val="00965A07"/>
    <w:rsid w:val="0096636A"/>
    <w:rsid w:val="00967D29"/>
    <w:rsid w:val="00970E0F"/>
    <w:rsid w:val="00975B57"/>
    <w:rsid w:val="00975C3E"/>
    <w:rsid w:val="00980AC7"/>
    <w:rsid w:val="00982426"/>
    <w:rsid w:val="009904AC"/>
    <w:rsid w:val="009914B0"/>
    <w:rsid w:val="0099216C"/>
    <w:rsid w:val="009924B8"/>
    <w:rsid w:val="009946F4"/>
    <w:rsid w:val="009A68B2"/>
    <w:rsid w:val="009B35F9"/>
    <w:rsid w:val="009B774F"/>
    <w:rsid w:val="009C0862"/>
    <w:rsid w:val="009C29EA"/>
    <w:rsid w:val="009C415C"/>
    <w:rsid w:val="009D2D1B"/>
    <w:rsid w:val="009D35BD"/>
    <w:rsid w:val="009D705A"/>
    <w:rsid w:val="009E0289"/>
    <w:rsid w:val="009E242B"/>
    <w:rsid w:val="009E276E"/>
    <w:rsid w:val="009E279D"/>
    <w:rsid w:val="009E61FE"/>
    <w:rsid w:val="009F493C"/>
    <w:rsid w:val="009F4D19"/>
    <w:rsid w:val="009F544C"/>
    <w:rsid w:val="009F5BC8"/>
    <w:rsid w:val="009F5F43"/>
    <w:rsid w:val="009F6322"/>
    <w:rsid w:val="00A008DD"/>
    <w:rsid w:val="00A029C0"/>
    <w:rsid w:val="00A03F7C"/>
    <w:rsid w:val="00A0448D"/>
    <w:rsid w:val="00A05BD6"/>
    <w:rsid w:val="00A068AB"/>
    <w:rsid w:val="00A06F34"/>
    <w:rsid w:val="00A100A9"/>
    <w:rsid w:val="00A11BD5"/>
    <w:rsid w:val="00A11C79"/>
    <w:rsid w:val="00A1203E"/>
    <w:rsid w:val="00A1591F"/>
    <w:rsid w:val="00A15BF7"/>
    <w:rsid w:val="00A17605"/>
    <w:rsid w:val="00A27885"/>
    <w:rsid w:val="00A307FA"/>
    <w:rsid w:val="00A30CC2"/>
    <w:rsid w:val="00A31D4B"/>
    <w:rsid w:val="00A33AAC"/>
    <w:rsid w:val="00A35234"/>
    <w:rsid w:val="00A415C5"/>
    <w:rsid w:val="00A43AFC"/>
    <w:rsid w:val="00A44B39"/>
    <w:rsid w:val="00A44CF5"/>
    <w:rsid w:val="00A52968"/>
    <w:rsid w:val="00A5484D"/>
    <w:rsid w:val="00A55FBB"/>
    <w:rsid w:val="00A563E6"/>
    <w:rsid w:val="00A6423A"/>
    <w:rsid w:val="00A671FA"/>
    <w:rsid w:val="00A67607"/>
    <w:rsid w:val="00A679A6"/>
    <w:rsid w:val="00A7578F"/>
    <w:rsid w:val="00A76126"/>
    <w:rsid w:val="00A76592"/>
    <w:rsid w:val="00A766FE"/>
    <w:rsid w:val="00A85422"/>
    <w:rsid w:val="00A86918"/>
    <w:rsid w:val="00A8719A"/>
    <w:rsid w:val="00A9734E"/>
    <w:rsid w:val="00AA2CBF"/>
    <w:rsid w:val="00AA7D9E"/>
    <w:rsid w:val="00AB3486"/>
    <w:rsid w:val="00AB59AA"/>
    <w:rsid w:val="00AC1278"/>
    <w:rsid w:val="00AC1290"/>
    <w:rsid w:val="00AC75CD"/>
    <w:rsid w:val="00AD0FE4"/>
    <w:rsid w:val="00AD33C0"/>
    <w:rsid w:val="00AD7112"/>
    <w:rsid w:val="00AE2E14"/>
    <w:rsid w:val="00AE4243"/>
    <w:rsid w:val="00AF32D8"/>
    <w:rsid w:val="00AF5633"/>
    <w:rsid w:val="00B0126F"/>
    <w:rsid w:val="00B01D7E"/>
    <w:rsid w:val="00B02CA5"/>
    <w:rsid w:val="00B117C0"/>
    <w:rsid w:val="00B1404A"/>
    <w:rsid w:val="00B15354"/>
    <w:rsid w:val="00B16BF9"/>
    <w:rsid w:val="00B2288E"/>
    <w:rsid w:val="00B230BA"/>
    <w:rsid w:val="00B23FDD"/>
    <w:rsid w:val="00B24510"/>
    <w:rsid w:val="00B2470A"/>
    <w:rsid w:val="00B247F2"/>
    <w:rsid w:val="00B327A3"/>
    <w:rsid w:val="00B32991"/>
    <w:rsid w:val="00B34809"/>
    <w:rsid w:val="00B3583C"/>
    <w:rsid w:val="00B41058"/>
    <w:rsid w:val="00B4193A"/>
    <w:rsid w:val="00B42D09"/>
    <w:rsid w:val="00B448DE"/>
    <w:rsid w:val="00B475CD"/>
    <w:rsid w:val="00B50AA5"/>
    <w:rsid w:val="00B515AC"/>
    <w:rsid w:val="00B5190D"/>
    <w:rsid w:val="00B5212F"/>
    <w:rsid w:val="00B52F63"/>
    <w:rsid w:val="00B53121"/>
    <w:rsid w:val="00B53399"/>
    <w:rsid w:val="00B53B0D"/>
    <w:rsid w:val="00B60154"/>
    <w:rsid w:val="00B6316E"/>
    <w:rsid w:val="00B631EC"/>
    <w:rsid w:val="00B65135"/>
    <w:rsid w:val="00B715EE"/>
    <w:rsid w:val="00B73DE6"/>
    <w:rsid w:val="00B77988"/>
    <w:rsid w:val="00B83D8B"/>
    <w:rsid w:val="00B91347"/>
    <w:rsid w:val="00B91EFE"/>
    <w:rsid w:val="00BA1660"/>
    <w:rsid w:val="00BA2E34"/>
    <w:rsid w:val="00BA4635"/>
    <w:rsid w:val="00BA4870"/>
    <w:rsid w:val="00BA570A"/>
    <w:rsid w:val="00BA7371"/>
    <w:rsid w:val="00BB128E"/>
    <w:rsid w:val="00BB34ED"/>
    <w:rsid w:val="00BB3F9A"/>
    <w:rsid w:val="00BB69A2"/>
    <w:rsid w:val="00BB7BC5"/>
    <w:rsid w:val="00BC3119"/>
    <w:rsid w:val="00BC3F3C"/>
    <w:rsid w:val="00BC5B2A"/>
    <w:rsid w:val="00BC7843"/>
    <w:rsid w:val="00BD1443"/>
    <w:rsid w:val="00BD15A2"/>
    <w:rsid w:val="00BD1DF8"/>
    <w:rsid w:val="00BD3D6A"/>
    <w:rsid w:val="00BD4BBF"/>
    <w:rsid w:val="00BD4C77"/>
    <w:rsid w:val="00BD668D"/>
    <w:rsid w:val="00BE073D"/>
    <w:rsid w:val="00BF0C90"/>
    <w:rsid w:val="00BF235D"/>
    <w:rsid w:val="00BF3849"/>
    <w:rsid w:val="00BF3A9B"/>
    <w:rsid w:val="00BF4206"/>
    <w:rsid w:val="00BF6C9C"/>
    <w:rsid w:val="00C00C64"/>
    <w:rsid w:val="00C01005"/>
    <w:rsid w:val="00C01527"/>
    <w:rsid w:val="00C0739F"/>
    <w:rsid w:val="00C11636"/>
    <w:rsid w:val="00C11F0F"/>
    <w:rsid w:val="00C133BA"/>
    <w:rsid w:val="00C13DE0"/>
    <w:rsid w:val="00C14838"/>
    <w:rsid w:val="00C15D0F"/>
    <w:rsid w:val="00C1619C"/>
    <w:rsid w:val="00C1690E"/>
    <w:rsid w:val="00C16E11"/>
    <w:rsid w:val="00C176FF"/>
    <w:rsid w:val="00C20FB8"/>
    <w:rsid w:val="00C22663"/>
    <w:rsid w:val="00C22DBE"/>
    <w:rsid w:val="00C2552A"/>
    <w:rsid w:val="00C263B8"/>
    <w:rsid w:val="00C277B6"/>
    <w:rsid w:val="00C34593"/>
    <w:rsid w:val="00C35C65"/>
    <w:rsid w:val="00C35ED3"/>
    <w:rsid w:val="00C37DB3"/>
    <w:rsid w:val="00C4072B"/>
    <w:rsid w:val="00C4137F"/>
    <w:rsid w:val="00C4249F"/>
    <w:rsid w:val="00C425C3"/>
    <w:rsid w:val="00C42952"/>
    <w:rsid w:val="00C4336C"/>
    <w:rsid w:val="00C43C8F"/>
    <w:rsid w:val="00C43E5A"/>
    <w:rsid w:val="00C4568E"/>
    <w:rsid w:val="00C506E0"/>
    <w:rsid w:val="00C50B97"/>
    <w:rsid w:val="00C522E5"/>
    <w:rsid w:val="00C52881"/>
    <w:rsid w:val="00C53CAD"/>
    <w:rsid w:val="00C551B8"/>
    <w:rsid w:val="00C574F6"/>
    <w:rsid w:val="00C61AB0"/>
    <w:rsid w:val="00C624F3"/>
    <w:rsid w:val="00C63EC6"/>
    <w:rsid w:val="00C64563"/>
    <w:rsid w:val="00C65B5F"/>
    <w:rsid w:val="00C67C36"/>
    <w:rsid w:val="00C67DAC"/>
    <w:rsid w:val="00C76DE0"/>
    <w:rsid w:val="00C77E4C"/>
    <w:rsid w:val="00C80B7B"/>
    <w:rsid w:val="00C841CE"/>
    <w:rsid w:val="00C866FC"/>
    <w:rsid w:val="00C90FD4"/>
    <w:rsid w:val="00C95AB4"/>
    <w:rsid w:val="00CA2AE7"/>
    <w:rsid w:val="00CA4403"/>
    <w:rsid w:val="00CB0229"/>
    <w:rsid w:val="00CB0534"/>
    <w:rsid w:val="00CB0A56"/>
    <w:rsid w:val="00CB150C"/>
    <w:rsid w:val="00CB492C"/>
    <w:rsid w:val="00CB4C96"/>
    <w:rsid w:val="00CB722A"/>
    <w:rsid w:val="00CC0410"/>
    <w:rsid w:val="00CC1956"/>
    <w:rsid w:val="00CC3CE1"/>
    <w:rsid w:val="00CC4A98"/>
    <w:rsid w:val="00CD03E0"/>
    <w:rsid w:val="00CD09BC"/>
    <w:rsid w:val="00CD1782"/>
    <w:rsid w:val="00CD5489"/>
    <w:rsid w:val="00CD7E5D"/>
    <w:rsid w:val="00CE0356"/>
    <w:rsid w:val="00CE0C3D"/>
    <w:rsid w:val="00CE28AB"/>
    <w:rsid w:val="00CE298E"/>
    <w:rsid w:val="00CE357A"/>
    <w:rsid w:val="00CE5769"/>
    <w:rsid w:val="00CF063C"/>
    <w:rsid w:val="00CF09E3"/>
    <w:rsid w:val="00CF2AEC"/>
    <w:rsid w:val="00CF441B"/>
    <w:rsid w:val="00CF50A3"/>
    <w:rsid w:val="00CF7B7D"/>
    <w:rsid w:val="00D007FF"/>
    <w:rsid w:val="00D051A6"/>
    <w:rsid w:val="00D121B6"/>
    <w:rsid w:val="00D12E5A"/>
    <w:rsid w:val="00D15145"/>
    <w:rsid w:val="00D21F3B"/>
    <w:rsid w:val="00D22B01"/>
    <w:rsid w:val="00D252BA"/>
    <w:rsid w:val="00D252CC"/>
    <w:rsid w:val="00D271EC"/>
    <w:rsid w:val="00D31E48"/>
    <w:rsid w:val="00D324CD"/>
    <w:rsid w:val="00D328D9"/>
    <w:rsid w:val="00D34A95"/>
    <w:rsid w:val="00D35043"/>
    <w:rsid w:val="00D37820"/>
    <w:rsid w:val="00D40246"/>
    <w:rsid w:val="00D40B1B"/>
    <w:rsid w:val="00D4569E"/>
    <w:rsid w:val="00D4591D"/>
    <w:rsid w:val="00D514D1"/>
    <w:rsid w:val="00D527C9"/>
    <w:rsid w:val="00D5499A"/>
    <w:rsid w:val="00D6064A"/>
    <w:rsid w:val="00D62138"/>
    <w:rsid w:val="00D62958"/>
    <w:rsid w:val="00D7035D"/>
    <w:rsid w:val="00D74F5F"/>
    <w:rsid w:val="00D751EA"/>
    <w:rsid w:val="00D76120"/>
    <w:rsid w:val="00D761D1"/>
    <w:rsid w:val="00D8241F"/>
    <w:rsid w:val="00D84963"/>
    <w:rsid w:val="00D91528"/>
    <w:rsid w:val="00D9310B"/>
    <w:rsid w:val="00D93767"/>
    <w:rsid w:val="00D95D2C"/>
    <w:rsid w:val="00D96609"/>
    <w:rsid w:val="00DA0092"/>
    <w:rsid w:val="00DA26C8"/>
    <w:rsid w:val="00DA26FE"/>
    <w:rsid w:val="00DA6B2E"/>
    <w:rsid w:val="00DB1056"/>
    <w:rsid w:val="00DB1ED2"/>
    <w:rsid w:val="00DB1FB8"/>
    <w:rsid w:val="00DB4F18"/>
    <w:rsid w:val="00DB503E"/>
    <w:rsid w:val="00DC0F37"/>
    <w:rsid w:val="00DC1489"/>
    <w:rsid w:val="00DC23C5"/>
    <w:rsid w:val="00DC3212"/>
    <w:rsid w:val="00DC4331"/>
    <w:rsid w:val="00DD0CE0"/>
    <w:rsid w:val="00DD29B3"/>
    <w:rsid w:val="00DD34C4"/>
    <w:rsid w:val="00DE3EE6"/>
    <w:rsid w:val="00DE5E5B"/>
    <w:rsid w:val="00DF0669"/>
    <w:rsid w:val="00DF2D62"/>
    <w:rsid w:val="00DF5C4A"/>
    <w:rsid w:val="00DF7DD1"/>
    <w:rsid w:val="00E0472F"/>
    <w:rsid w:val="00E07F90"/>
    <w:rsid w:val="00E11EE9"/>
    <w:rsid w:val="00E1296A"/>
    <w:rsid w:val="00E15A0C"/>
    <w:rsid w:val="00E22364"/>
    <w:rsid w:val="00E22BD4"/>
    <w:rsid w:val="00E23331"/>
    <w:rsid w:val="00E25EB4"/>
    <w:rsid w:val="00E26A9E"/>
    <w:rsid w:val="00E26E04"/>
    <w:rsid w:val="00E274BB"/>
    <w:rsid w:val="00E3253C"/>
    <w:rsid w:val="00E3483D"/>
    <w:rsid w:val="00E35FFA"/>
    <w:rsid w:val="00E36489"/>
    <w:rsid w:val="00E36790"/>
    <w:rsid w:val="00E43279"/>
    <w:rsid w:val="00E450D3"/>
    <w:rsid w:val="00E51F77"/>
    <w:rsid w:val="00E52B76"/>
    <w:rsid w:val="00E5636E"/>
    <w:rsid w:val="00E57C5A"/>
    <w:rsid w:val="00E67A17"/>
    <w:rsid w:val="00E701AB"/>
    <w:rsid w:val="00E7377C"/>
    <w:rsid w:val="00E74545"/>
    <w:rsid w:val="00E74C2E"/>
    <w:rsid w:val="00E756F6"/>
    <w:rsid w:val="00E76C1F"/>
    <w:rsid w:val="00E776B6"/>
    <w:rsid w:val="00E81D01"/>
    <w:rsid w:val="00E824AA"/>
    <w:rsid w:val="00E837FC"/>
    <w:rsid w:val="00E84B80"/>
    <w:rsid w:val="00E864E0"/>
    <w:rsid w:val="00E879A3"/>
    <w:rsid w:val="00E93F4B"/>
    <w:rsid w:val="00E94047"/>
    <w:rsid w:val="00E97C83"/>
    <w:rsid w:val="00EA08D4"/>
    <w:rsid w:val="00EA39D8"/>
    <w:rsid w:val="00EA516C"/>
    <w:rsid w:val="00EB0608"/>
    <w:rsid w:val="00EB3355"/>
    <w:rsid w:val="00EB4A27"/>
    <w:rsid w:val="00EB4B31"/>
    <w:rsid w:val="00EC021E"/>
    <w:rsid w:val="00EC02B8"/>
    <w:rsid w:val="00EC0507"/>
    <w:rsid w:val="00EC1085"/>
    <w:rsid w:val="00EC19BD"/>
    <w:rsid w:val="00EC23C7"/>
    <w:rsid w:val="00EC3C21"/>
    <w:rsid w:val="00EC4026"/>
    <w:rsid w:val="00EC53F8"/>
    <w:rsid w:val="00EC57AA"/>
    <w:rsid w:val="00EC7B3C"/>
    <w:rsid w:val="00ED5950"/>
    <w:rsid w:val="00ED61CA"/>
    <w:rsid w:val="00ED6F7E"/>
    <w:rsid w:val="00EE4725"/>
    <w:rsid w:val="00EE78E5"/>
    <w:rsid w:val="00EF4429"/>
    <w:rsid w:val="00EF4982"/>
    <w:rsid w:val="00EF4AB5"/>
    <w:rsid w:val="00EF7F71"/>
    <w:rsid w:val="00F016E2"/>
    <w:rsid w:val="00F109E7"/>
    <w:rsid w:val="00F12A88"/>
    <w:rsid w:val="00F14A23"/>
    <w:rsid w:val="00F160D4"/>
    <w:rsid w:val="00F16F1F"/>
    <w:rsid w:val="00F208C1"/>
    <w:rsid w:val="00F22EBB"/>
    <w:rsid w:val="00F27087"/>
    <w:rsid w:val="00F32D67"/>
    <w:rsid w:val="00F33286"/>
    <w:rsid w:val="00F41CD0"/>
    <w:rsid w:val="00F4377B"/>
    <w:rsid w:val="00F50247"/>
    <w:rsid w:val="00F50C53"/>
    <w:rsid w:val="00F5753E"/>
    <w:rsid w:val="00F60CE2"/>
    <w:rsid w:val="00F61844"/>
    <w:rsid w:val="00F66C74"/>
    <w:rsid w:val="00F67626"/>
    <w:rsid w:val="00F70DBA"/>
    <w:rsid w:val="00F72F2F"/>
    <w:rsid w:val="00F7300E"/>
    <w:rsid w:val="00F74883"/>
    <w:rsid w:val="00F75A9C"/>
    <w:rsid w:val="00F831CD"/>
    <w:rsid w:val="00F86756"/>
    <w:rsid w:val="00F8799E"/>
    <w:rsid w:val="00F91F8D"/>
    <w:rsid w:val="00F93E4B"/>
    <w:rsid w:val="00F9502A"/>
    <w:rsid w:val="00F960B5"/>
    <w:rsid w:val="00F96F3F"/>
    <w:rsid w:val="00F9725B"/>
    <w:rsid w:val="00F9775F"/>
    <w:rsid w:val="00FA25C9"/>
    <w:rsid w:val="00FB1243"/>
    <w:rsid w:val="00FB2DC4"/>
    <w:rsid w:val="00FB4972"/>
    <w:rsid w:val="00FB6044"/>
    <w:rsid w:val="00FB64D8"/>
    <w:rsid w:val="00FB7C63"/>
    <w:rsid w:val="00FB7ECE"/>
    <w:rsid w:val="00FC039E"/>
    <w:rsid w:val="00FC3B00"/>
    <w:rsid w:val="00FC3D5D"/>
    <w:rsid w:val="00FC45B5"/>
    <w:rsid w:val="00FD1896"/>
    <w:rsid w:val="00FD2BCB"/>
    <w:rsid w:val="00FD6B4E"/>
    <w:rsid w:val="00FE144E"/>
    <w:rsid w:val="00FE2DE0"/>
    <w:rsid w:val="00FE3686"/>
    <w:rsid w:val="00FE43CC"/>
    <w:rsid w:val="00FF485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Times New Roman"/>
        <w:lang w:val="nl-NL" w:eastAsia="nl-NL"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semiHidden="0" w:uiPriority="35" w:qFormat="1"/>
    <w:lsdException w:name="Title" w:semiHidden="0" w:uiPriority="10" w:qFormat="1"/>
    <w:lsdException w:name="Default Paragraph Font" w:uiPriority="1" w:qFormat="1"/>
    <w:lsdException w:name="Subtitle" w:semiHidden="0" w:uiPriority="11" w:qFormat="1"/>
    <w:lsdException w:name="Body Text First Indent 2" w:uiPriority="0"/>
    <w:lsdException w:name="Strong" w:semiHidden="0" w:uiPriority="22" w:qFormat="1"/>
    <w:lsdException w:name="Emphasis" w:semiHidden="0" w:uiPriority="20" w:qFormat="1"/>
    <w:lsdException w:name="HTML Top of Form" w:qFormat="1"/>
    <w:lsdException w:name="HTML Bottom of Form" w:qFormat="1"/>
    <w:lsdException w:name="Normal Table" w:qFormat="1"/>
    <w:lsdException w:name="No List" w:qFormat="1"/>
    <w:lsdException w:name="Outline List 1" w:qFormat="1"/>
    <w:lsdException w:name="Outline List 2" w:qFormat="1"/>
    <w:lsdException w:name="Outline List 3" w:qFormat="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qFormat="1"/>
    <w:lsdException w:name="Table Grid" w:semiHidden="0" w:uiPriority="59" w:qFormat="1"/>
    <w:lsdException w:name="Table Theme" w:qFormat="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Standaard">
    <w:name w:val="Normal"/>
    <w:qFormat/>
    <w:rsid w:val="00C4137F"/>
    <w:pPr>
      <w:spacing w:before="200" w:after="200" w:line="276" w:lineRule="auto"/>
    </w:pPr>
    <w:rPr>
      <w:lang w:eastAsia="en-US" w:bidi="en-US"/>
    </w:rPr>
  </w:style>
  <w:style w:type="paragraph" w:styleId="Kop1">
    <w:name w:val="heading 1"/>
    <w:basedOn w:val="Standaard"/>
    <w:next w:val="Standaard"/>
    <w:link w:val="Kop1Char"/>
    <w:uiPriority w:val="9"/>
    <w:qFormat/>
    <w:rsid w:val="00FA25C9"/>
    <w:pPr>
      <w:pBdr>
        <w:top w:val="single" w:sz="24" w:space="0" w:color="808080"/>
        <w:left w:val="single" w:sz="24" w:space="0" w:color="808080"/>
        <w:bottom w:val="single" w:sz="24" w:space="0" w:color="808080"/>
        <w:right w:val="single" w:sz="24" w:space="0" w:color="808080"/>
      </w:pBdr>
      <w:shd w:val="clear" w:color="auto" w:fill="808080"/>
      <w:spacing w:after="0"/>
      <w:outlineLvl w:val="0"/>
    </w:pPr>
    <w:rPr>
      <w:b/>
      <w:bCs/>
      <w:caps/>
      <w:color w:val="FFFFFF"/>
      <w:spacing w:val="15"/>
      <w:sz w:val="22"/>
      <w:szCs w:val="22"/>
    </w:rPr>
  </w:style>
  <w:style w:type="paragraph" w:styleId="Kop2">
    <w:name w:val="heading 2"/>
    <w:basedOn w:val="Standaard"/>
    <w:next w:val="Standaard"/>
    <w:link w:val="Kop2Char"/>
    <w:uiPriority w:val="9"/>
    <w:qFormat/>
    <w:rsid w:val="00FA25C9"/>
    <w:pPr>
      <w:pBdr>
        <w:top w:val="single" w:sz="24" w:space="0" w:color="F8F8F8"/>
        <w:left w:val="single" w:sz="24" w:space="0" w:color="F8F8F8"/>
        <w:bottom w:val="single" w:sz="24" w:space="0" w:color="F8F8F8"/>
        <w:right w:val="single" w:sz="24" w:space="0" w:color="F8F8F8"/>
      </w:pBdr>
      <w:shd w:val="clear" w:color="auto" w:fill="F8F8F8"/>
      <w:spacing w:after="0"/>
      <w:outlineLvl w:val="1"/>
    </w:pPr>
    <w:rPr>
      <w:caps/>
      <w:spacing w:val="15"/>
      <w:szCs w:val="22"/>
    </w:rPr>
  </w:style>
  <w:style w:type="paragraph" w:styleId="Kop3">
    <w:name w:val="heading 3"/>
    <w:basedOn w:val="Standaard"/>
    <w:next w:val="Standaard"/>
    <w:link w:val="Kop3Char"/>
    <w:uiPriority w:val="9"/>
    <w:qFormat/>
    <w:rsid w:val="00FA25C9"/>
    <w:pPr>
      <w:pBdr>
        <w:top w:val="single" w:sz="6" w:space="2" w:color="DDDDDD"/>
        <w:left w:val="single" w:sz="6" w:space="2" w:color="DDDDDD"/>
      </w:pBdr>
      <w:spacing w:before="300" w:after="0"/>
      <w:outlineLvl w:val="2"/>
    </w:pPr>
    <w:rPr>
      <w:caps/>
      <w:color w:val="6E6E6E"/>
      <w:spacing w:val="15"/>
      <w:szCs w:val="22"/>
    </w:rPr>
  </w:style>
  <w:style w:type="paragraph" w:styleId="Kop4">
    <w:name w:val="heading 4"/>
    <w:basedOn w:val="Standaard"/>
    <w:next w:val="Standaard"/>
    <w:link w:val="Kop4Char"/>
    <w:uiPriority w:val="9"/>
    <w:qFormat/>
    <w:rsid w:val="008331EB"/>
    <w:pPr>
      <w:pBdr>
        <w:top w:val="dotted" w:sz="6" w:space="2" w:color="DDDDDD"/>
        <w:left w:val="dotted" w:sz="6" w:space="2" w:color="DDDDDD"/>
      </w:pBdr>
      <w:spacing w:before="300" w:after="0"/>
      <w:outlineLvl w:val="3"/>
    </w:pPr>
    <w:rPr>
      <w:caps/>
      <w:color w:val="A5A5A5"/>
      <w:spacing w:val="10"/>
      <w:sz w:val="22"/>
      <w:szCs w:val="22"/>
    </w:rPr>
  </w:style>
  <w:style w:type="paragraph" w:styleId="Kop5">
    <w:name w:val="heading 5"/>
    <w:basedOn w:val="Standaard"/>
    <w:next w:val="Standaard"/>
    <w:link w:val="Kop5Char"/>
    <w:uiPriority w:val="9"/>
    <w:qFormat/>
    <w:rsid w:val="008331EB"/>
    <w:pPr>
      <w:pBdr>
        <w:bottom w:val="single" w:sz="6" w:space="1" w:color="DDDDDD"/>
      </w:pBdr>
      <w:spacing w:before="300" w:after="0"/>
      <w:outlineLvl w:val="4"/>
    </w:pPr>
    <w:rPr>
      <w:caps/>
      <w:color w:val="A5A5A5"/>
      <w:spacing w:val="10"/>
      <w:sz w:val="22"/>
      <w:szCs w:val="22"/>
    </w:rPr>
  </w:style>
  <w:style w:type="paragraph" w:styleId="Kop6">
    <w:name w:val="heading 6"/>
    <w:basedOn w:val="Standaard"/>
    <w:next w:val="Standaard"/>
    <w:link w:val="Kop6Char"/>
    <w:uiPriority w:val="9"/>
    <w:qFormat/>
    <w:rsid w:val="008331EB"/>
    <w:pPr>
      <w:pBdr>
        <w:bottom w:val="dotted" w:sz="6" w:space="1" w:color="DDDDDD"/>
      </w:pBdr>
      <w:spacing w:before="300" w:after="0"/>
      <w:outlineLvl w:val="5"/>
    </w:pPr>
    <w:rPr>
      <w:caps/>
      <w:color w:val="A5A5A5"/>
      <w:spacing w:val="10"/>
      <w:sz w:val="22"/>
      <w:szCs w:val="22"/>
    </w:rPr>
  </w:style>
  <w:style w:type="paragraph" w:styleId="Kop7">
    <w:name w:val="heading 7"/>
    <w:basedOn w:val="Standaard"/>
    <w:next w:val="Standaard"/>
    <w:link w:val="Kop7Char"/>
    <w:uiPriority w:val="9"/>
    <w:qFormat/>
    <w:rsid w:val="008331EB"/>
    <w:pPr>
      <w:spacing w:before="300" w:after="0"/>
      <w:outlineLvl w:val="6"/>
    </w:pPr>
    <w:rPr>
      <w:caps/>
      <w:color w:val="A5A5A5"/>
      <w:spacing w:val="10"/>
      <w:sz w:val="22"/>
      <w:szCs w:val="22"/>
    </w:rPr>
  </w:style>
  <w:style w:type="paragraph" w:styleId="Kop8">
    <w:name w:val="heading 8"/>
    <w:basedOn w:val="Standaard"/>
    <w:next w:val="Standaard"/>
    <w:link w:val="Kop8Char"/>
    <w:uiPriority w:val="9"/>
    <w:qFormat/>
    <w:rsid w:val="008331EB"/>
    <w:pPr>
      <w:spacing w:before="300" w:after="0"/>
      <w:outlineLvl w:val="7"/>
    </w:pPr>
    <w:rPr>
      <w:caps/>
      <w:spacing w:val="10"/>
      <w:sz w:val="18"/>
      <w:szCs w:val="18"/>
    </w:rPr>
  </w:style>
  <w:style w:type="paragraph" w:styleId="Kop9">
    <w:name w:val="heading 9"/>
    <w:basedOn w:val="Standaard"/>
    <w:next w:val="Standaard"/>
    <w:link w:val="Kop9Char"/>
    <w:uiPriority w:val="9"/>
    <w:qFormat/>
    <w:rsid w:val="008331EB"/>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5C9"/>
    <w:rPr>
      <w:b/>
      <w:bCs/>
      <w:caps/>
      <w:color w:val="FFFFFF"/>
      <w:spacing w:val="15"/>
      <w:sz w:val="22"/>
      <w:szCs w:val="22"/>
      <w:shd w:val="clear" w:color="auto" w:fill="808080"/>
      <w:lang w:val="en-US" w:eastAsia="en-US" w:bidi="en-US"/>
    </w:rPr>
  </w:style>
  <w:style w:type="character" w:customStyle="1" w:styleId="Kop2Char">
    <w:name w:val="Kop 2 Char"/>
    <w:basedOn w:val="Standaardalinea-lettertype"/>
    <w:link w:val="Kop2"/>
    <w:uiPriority w:val="9"/>
    <w:rsid w:val="00FA25C9"/>
    <w:rPr>
      <w:caps/>
      <w:spacing w:val="15"/>
      <w:szCs w:val="22"/>
      <w:shd w:val="clear" w:color="auto" w:fill="F8F8F8"/>
      <w:lang w:val="en-US" w:eastAsia="en-US" w:bidi="en-US"/>
    </w:rPr>
  </w:style>
  <w:style w:type="paragraph" w:styleId="Titel">
    <w:name w:val="Title"/>
    <w:basedOn w:val="Standaard"/>
    <w:next w:val="Standaard"/>
    <w:link w:val="TitelChar"/>
    <w:uiPriority w:val="10"/>
    <w:qFormat/>
    <w:rsid w:val="00F72F2F"/>
    <w:pPr>
      <w:spacing w:before="720"/>
    </w:pPr>
    <w:rPr>
      <w:caps/>
      <w:color w:val="808080"/>
      <w:spacing w:val="10"/>
      <w:kern w:val="28"/>
      <w:sz w:val="52"/>
      <w:szCs w:val="52"/>
    </w:rPr>
  </w:style>
  <w:style w:type="character" w:customStyle="1" w:styleId="TitelChar">
    <w:name w:val="Titel Char"/>
    <w:basedOn w:val="Standaardalinea-lettertype"/>
    <w:link w:val="Titel"/>
    <w:uiPriority w:val="10"/>
    <w:rsid w:val="00F72F2F"/>
    <w:rPr>
      <w:caps/>
      <w:color w:val="808080"/>
      <w:spacing w:val="10"/>
      <w:kern w:val="28"/>
      <w:sz w:val="52"/>
      <w:szCs w:val="52"/>
      <w:lang w:val="en-US" w:eastAsia="en-US" w:bidi="en-US"/>
    </w:rPr>
  </w:style>
  <w:style w:type="paragraph" w:styleId="Subtitel">
    <w:name w:val="Subtitle"/>
    <w:basedOn w:val="Standaard"/>
    <w:next w:val="Standaard"/>
    <w:link w:val="SubtitelChar"/>
    <w:uiPriority w:val="11"/>
    <w:qFormat/>
    <w:rsid w:val="008331EB"/>
    <w:pPr>
      <w:spacing w:after="1000" w:line="240" w:lineRule="auto"/>
    </w:pPr>
    <w:rPr>
      <w:caps/>
      <w:color w:val="595959"/>
      <w:spacing w:val="10"/>
      <w:sz w:val="24"/>
      <w:szCs w:val="24"/>
    </w:rPr>
  </w:style>
  <w:style w:type="character" w:customStyle="1" w:styleId="SubtitelChar">
    <w:name w:val="Subtitel Char"/>
    <w:basedOn w:val="Standaardalinea-lettertype"/>
    <w:link w:val="Subtitel"/>
    <w:uiPriority w:val="11"/>
    <w:rsid w:val="008331EB"/>
    <w:rPr>
      <w:caps/>
      <w:color w:val="595959"/>
      <w:spacing w:val="10"/>
      <w:sz w:val="24"/>
      <w:szCs w:val="24"/>
    </w:rPr>
  </w:style>
  <w:style w:type="paragraph" w:styleId="Ballontekst">
    <w:name w:val="Balloon Text"/>
    <w:basedOn w:val="Standaard"/>
    <w:link w:val="BallontekstChar"/>
    <w:uiPriority w:val="99"/>
    <w:semiHidden/>
    <w:unhideWhenUsed/>
    <w:rsid w:val="007913BA"/>
    <w:pPr>
      <w:spacing w:after="0" w:line="240" w:lineRule="auto"/>
    </w:pPr>
    <w:rPr>
      <w:rFonts w:hAnsi="Tahoma"/>
      <w:sz w:val="16"/>
      <w:szCs w:val="16"/>
    </w:rPr>
  </w:style>
  <w:style w:type="character" w:customStyle="1" w:styleId="BallontekstChar">
    <w:name w:val="Ballontekst Char"/>
    <w:basedOn w:val="Standaardalinea-lettertype"/>
    <w:link w:val="Ballontekst"/>
    <w:uiPriority w:val="99"/>
    <w:semiHidden/>
    <w:rsid w:val="007913BA"/>
    <w:rPr>
      <w:rFonts w:eastAsia="Times New Roman" w:hAnsi="Tahoma"/>
      <w:color w:val="000000"/>
      <w:sz w:val="16"/>
      <w:szCs w:val="16"/>
      <w:lang w:val="nl-NL"/>
    </w:rPr>
  </w:style>
  <w:style w:type="character" w:styleId="Titelvanboek">
    <w:name w:val="Book Title"/>
    <w:uiPriority w:val="33"/>
    <w:qFormat/>
    <w:rsid w:val="008331EB"/>
    <w:rPr>
      <w:b/>
      <w:bCs/>
      <w:i/>
      <w:iCs/>
      <w:spacing w:val="9"/>
    </w:rPr>
  </w:style>
  <w:style w:type="numbering" w:customStyle="1" w:styleId="Lijstmetopsommingstekens">
    <w:name w:val="Lijst met opsommingstekens"/>
    <w:uiPriority w:val="99"/>
    <w:semiHidden/>
    <w:rsid w:val="007913BA"/>
    <w:pPr>
      <w:numPr>
        <w:numId w:val="1"/>
      </w:numPr>
    </w:pPr>
  </w:style>
  <w:style w:type="paragraph" w:styleId="Bijschrift">
    <w:name w:val="caption"/>
    <w:basedOn w:val="Standaard"/>
    <w:next w:val="Standaard"/>
    <w:uiPriority w:val="35"/>
    <w:qFormat/>
    <w:rsid w:val="008331EB"/>
    <w:rPr>
      <w:b/>
      <w:bCs/>
      <w:color w:val="A5A5A5"/>
      <w:sz w:val="16"/>
      <w:szCs w:val="16"/>
    </w:rPr>
  </w:style>
  <w:style w:type="character" w:styleId="Nadruk">
    <w:name w:val="Emphasis"/>
    <w:uiPriority w:val="20"/>
    <w:qFormat/>
    <w:rsid w:val="008331EB"/>
    <w:rPr>
      <w:caps/>
      <w:color w:val="6E6E6E"/>
      <w:spacing w:val="5"/>
    </w:rPr>
  </w:style>
  <w:style w:type="paragraph" w:styleId="Voettekst">
    <w:name w:val="footer"/>
    <w:basedOn w:val="Standaard"/>
    <w:link w:val="VoettekstChar"/>
    <w:uiPriority w:val="99"/>
    <w:semiHidden/>
    <w:unhideWhenUsed/>
    <w:rsid w:val="007913B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913BA"/>
    <w:rPr>
      <w:color w:val="000000"/>
      <w:sz w:val="20"/>
    </w:rPr>
  </w:style>
  <w:style w:type="paragraph" w:styleId="Koptekst">
    <w:name w:val="header"/>
    <w:basedOn w:val="Standaard"/>
    <w:link w:val="KoptekstChar"/>
    <w:uiPriority w:val="99"/>
    <w:semiHidden/>
    <w:unhideWhenUsed/>
    <w:rsid w:val="007913BA"/>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7913BA"/>
    <w:rPr>
      <w:color w:val="000000"/>
      <w:sz w:val="20"/>
    </w:rPr>
  </w:style>
  <w:style w:type="character" w:customStyle="1" w:styleId="Kop3Char">
    <w:name w:val="Kop 3 Char"/>
    <w:basedOn w:val="Standaardalinea-lettertype"/>
    <w:link w:val="Kop3"/>
    <w:uiPriority w:val="9"/>
    <w:rsid w:val="00FA25C9"/>
    <w:rPr>
      <w:caps/>
      <w:color w:val="6E6E6E"/>
      <w:spacing w:val="15"/>
      <w:szCs w:val="22"/>
      <w:lang w:val="en-US" w:eastAsia="en-US" w:bidi="en-US"/>
    </w:rPr>
  </w:style>
  <w:style w:type="character" w:customStyle="1" w:styleId="Kop4Char">
    <w:name w:val="Kop 4 Char"/>
    <w:basedOn w:val="Standaardalinea-lettertype"/>
    <w:link w:val="Kop4"/>
    <w:uiPriority w:val="9"/>
    <w:semiHidden/>
    <w:rsid w:val="008331EB"/>
    <w:rPr>
      <w:caps/>
      <w:color w:val="A5A5A5"/>
      <w:spacing w:val="10"/>
    </w:rPr>
  </w:style>
  <w:style w:type="character" w:customStyle="1" w:styleId="Kop5Char">
    <w:name w:val="Kop 5 Char"/>
    <w:basedOn w:val="Standaardalinea-lettertype"/>
    <w:link w:val="Kop5"/>
    <w:uiPriority w:val="9"/>
    <w:semiHidden/>
    <w:rsid w:val="008331EB"/>
    <w:rPr>
      <w:caps/>
      <w:color w:val="A5A5A5"/>
      <w:spacing w:val="10"/>
    </w:rPr>
  </w:style>
  <w:style w:type="character" w:customStyle="1" w:styleId="Kop6Char">
    <w:name w:val="Kop 6 Char"/>
    <w:basedOn w:val="Standaardalinea-lettertype"/>
    <w:link w:val="Kop6"/>
    <w:uiPriority w:val="9"/>
    <w:semiHidden/>
    <w:rsid w:val="008331EB"/>
    <w:rPr>
      <w:caps/>
      <w:color w:val="A5A5A5"/>
      <w:spacing w:val="10"/>
    </w:rPr>
  </w:style>
  <w:style w:type="character" w:customStyle="1" w:styleId="Kop7Char">
    <w:name w:val="Kop 7 Char"/>
    <w:basedOn w:val="Standaardalinea-lettertype"/>
    <w:link w:val="Kop7"/>
    <w:uiPriority w:val="9"/>
    <w:semiHidden/>
    <w:rsid w:val="008331EB"/>
    <w:rPr>
      <w:caps/>
      <w:color w:val="A5A5A5"/>
      <w:spacing w:val="10"/>
    </w:rPr>
  </w:style>
  <w:style w:type="character" w:customStyle="1" w:styleId="Kop8Char">
    <w:name w:val="Kop 8 Char"/>
    <w:basedOn w:val="Standaardalinea-lettertype"/>
    <w:link w:val="Kop8"/>
    <w:uiPriority w:val="9"/>
    <w:semiHidden/>
    <w:rsid w:val="008331EB"/>
    <w:rPr>
      <w:caps/>
      <w:spacing w:val="10"/>
      <w:sz w:val="18"/>
      <w:szCs w:val="18"/>
    </w:rPr>
  </w:style>
  <w:style w:type="character" w:customStyle="1" w:styleId="Kop9Char">
    <w:name w:val="Kop 9 Char"/>
    <w:basedOn w:val="Standaardalinea-lettertype"/>
    <w:link w:val="Kop9"/>
    <w:uiPriority w:val="9"/>
    <w:semiHidden/>
    <w:rsid w:val="008331EB"/>
    <w:rPr>
      <w:i/>
      <w:caps/>
      <w:spacing w:val="10"/>
      <w:sz w:val="18"/>
      <w:szCs w:val="18"/>
    </w:rPr>
  </w:style>
  <w:style w:type="character" w:styleId="Intensievebenadrukking">
    <w:name w:val="Intense Emphasis"/>
    <w:uiPriority w:val="21"/>
    <w:qFormat/>
    <w:rsid w:val="008331EB"/>
    <w:rPr>
      <w:b/>
      <w:bCs/>
      <w:caps/>
      <w:color w:val="6E6E6E"/>
      <w:spacing w:val="10"/>
    </w:rPr>
  </w:style>
  <w:style w:type="paragraph" w:styleId="Citaat">
    <w:name w:val="Quote"/>
    <w:basedOn w:val="Standaard"/>
    <w:next w:val="Standaard"/>
    <w:link w:val="CitaatChar"/>
    <w:uiPriority w:val="29"/>
    <w:qFormat/>
    <w:rsid w:val="008331EB"/>
    <w:rPr>
      <w:i/>
      <w:iCs/>
    </w:rPr>
  </w:style>
  <w:style w:type="character" w:customStyle="1" w:styleId="CitaatChar">
    <w:name w:val="Citaat Char"/>
    <w:basedOn w:val="Standaardalinea-lettertype"/>
    <w:link w:val="Citaat"/>
    <w:uiPriority w:val="29"/>
    <w:rsid w:val="008331EB"/>
    <w:rPr>
      <w:i/>
      <w:iCs/>
      <w:sz w:val="20"/>
      <w:szCs w:val="20"/>
    </w:rPr>
  </w:style>
  <w:style w:type="paragraph" w:styleId="Duidelijkcitaat">
    <w:name w:val="Intense Quote"/>
    <w:basedOn w:val="Standaard"/>
    <w:next w:val="Standaard"/>
    <w:link w:val="DuidelijkcitaatChar"/>
    <w:uiPriority w:val="30"/>
    <w:qFormat/>
    <w:rsid w:val="008331EB"/>
    <w:pPr>
      <w:pBdr>
        <w:top w:val="single" w:sz="4" w:space="10" w:color="DDDDDD"/>
        <w:left w:val="single" w:sz="4" w:space="10" w:color="DDDDDD"/>
      </w:pBdr>
      <w:spacing w:after="0"/>
      <w:ind w:left="1296" w:right="1152"/>
      <w:jc w:val="both"/>
    </w:pPr>
    <w:rPr>
      <w:i/>
      <w:iCs/>
      <w:color w:val="DDDDDD"/>
    </w:rPr>
  </w:style>
  <w:style w:type="character" w:customStyle="1" w:styleId="DuidelijkcitaatChar">
    <w:name w:val="Duidelijk citaat Char"/>
    <w:basedOn w:val="Standaardalinea-lettertype"/>
    <w:link w:val="Duidelijkcitaat"/>
    <w:uiPriority w:val="30"/>
    <w:rsid w:val="008331EB"/>
    <w:rPr>
      <w:i/>
      <w:iCs/>
      <w:color w:val="DDDDDD"/>
      <w:sz w:val="20"/>
      <w:szCs w:val="20"/>
    </w:rPr>
  </w:style>
  <w:style w:type="character" w:styleId="Intensieveverwijzing">
    <w:name w:val="Intense Reference"/>
    <w:uiPriority w:val="32"/>
    <w:qFormat/>
    <w:rsid w:val="008331EB"/>
    <w:rPr>
      <w:b/>
      <w:bCs/>
      <w:i/>
      <w:iCs/>
      <w:caps/>
      <w:color w:val="DDDDDD"/>
    </w:rPr>
  </w:style>
  <w:style w:type="paragraph" w:styleId="Lijstalinea">
    <w:name w:val="List Paragraph"/>
    <w:basedOn w:val="Standaard"/>
    <w:uiPriority w:val="34"/>
    <w:qFormat/>
    <w:rsid w:val="008331EB"/>
    <w:pPr>
      <w:ind w:left="720"/>
      <w:contextualSpacing/>
    </w:pPr>
  </w:style>
  <w:style w:type="paragraph" w:styleId="Standaardinspringing">
    <w:name w:val="Normal Indent"/>
    <w:basedOn w:val="Standaard"/>
    <w:uiPriority w:val="99"/>
    <w:semiHidden/>
    <w:unhideWhenUsed/>
    <w:rsid w:val="007913BA"/>
    <w:pPr>
      <w:ind w:left="720"/>
      <w:contextualSpacing/>
    </w:pPr>
  </w:style>
  <w:style w:type="numbering" w:customStyle="1" w:styleId="Genummerdelijst">
    <w:name w:val="Genummerde lijst"/>
    <w:uiPriority w:val="99"/>
    <w:semiHidden/>
    <w:rsid w:val="007913BA"/>
    <w:pPr>
      <w:numPr>
        <w:numId w:val="2"/>
      </w:numPr>
    </w:pPr>
  </w:style>
  <w:style w:type="character" w:styleId="Zwaar">
    <w:name w:val="Strong"/>
    <w:uiPriority w:val="22"/>
    <w:qFormat/>
    <w:rsid w:val="008331EB"/>
    <w:rPr>
      <w:b/>
      <w:bCs/>
    </w:rPr>
  </w:style>
  <w:style w:type="character" w:styleId="Subtielebenadrukking">
    <w:name w:val="Subtle Emphasis"/>
    <w:uiPriority w:val="19"/>
    <w:qFormat/>
    <w:rsid w:val="008331EB"/>
    <w:rPr>
      <w:i/>
      <w:iCs/>
      <w:color w:val="6E6E6E"/>
    </w:rPr>
  </w:style>
  <w:style w:type="character" w:styleId="Subtieleverwijzing">
    <w:name w:val="Subtle Reference"/>
    <w:uiPriority w:val="31"/>
    <w:qFormat/>
    <w:rsid w:val="008331EB"/>
    <w:rPr>
      <w:b/>
      <w:bCs/>
      <w:color w:val="DDDDDD"/>
    </w:rPr>
  </w:style>
  <w:style w:type="table" w:styleId="Tabelraster">
    <w:name w:val="Table Grid"/>
    <w:basedOn w:val="Standaardtabel"/>
    <w:uiPriority w:val="59"/>
    <w:rsid w:val="007913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kstvantijdelijkeaanduiding">
    <w:name w:val="Placeholder Text"/>
    <w:basedOn w:val="Standaardalinea-lettertype"/>
    <w:uiPriority w:val="99"/>
    <w:semiHidden/>
    <w:rsid w:val="007913BA"/>
    <w:rPr>
      <w:color w:val="808080"/>
    </w:rPr>
  </w:style>
  <w:style w:type="paragraph" w:styleId="Geenafstand">
    <w:name w:val="No Spacing"/>
    <w:basedOn w:val="Standaard"/>
    <w:link w:val="GeenafstandChar"/>
    <w:uiPriority w:val="1"/>
    <w:qFormat/>
    <w:rsid w:val="008331EB"/>
    <w:pPr>
      <w:spacing w:before="0" w:after="0" w:line="240" w:lineRule="auto"/>
    </w:pPr>
  </w:style>
  <w:style w:type="paragraph" w:styleId="Kopvaninhoudsopgave">
    <w:name w:val="TOC Heading"/>
    <w:basedOn w:val="Kop1"/>
    <w:next w:val="Standaard"/>
    <w:uiPriority w:val="39"/>
    <w:qFormat/>
    <w:rsid w:val="008331EB"/>
    <w:pPr>
      <w:outlineLvl w:val="9"/>
    </w:pPr>
  </w:style>
  <w:style w:type="paragraph" w:styleId="Inhopg1">
    <w:name w:val="toc 1"/>
    <w:basedOn w:val="Standaard"/>
    <w:next w:val="Standaard"/>
    <w:autoRedefine/>
    <w:uiPriority w:val="39"/>
    <w:rsid w:val="00EC7B3C"/>
    <w:pPr>
      <w:spacing w:before="120" w:after="120"/>
    </w:pPr>
    <w:rPr>
      <w:rFonts w:ascii="Times New Roman" w:hAnsi="Times New Roman"/>
      <w:b/>
      <w:bCs/>
      <w:caps/>
    </w:rPr>
  </w:style>
  <w:style w:type="paragraph" w:styleId="Inhopg2">
    <w:name w:val="toc 2"/>
    <w:basedOn w:val="Standaard"/>
    <w:next w:val="Standaard"/>
    <w:autoRedefine/>
    <w:uiPriority w:val="39"/>
    <w:rsid w:val="009500DF"/>
    <w:pPr>
      <w:tabs>
        <w:tab w:val="left" w:pos="800"/>
        <w:tab w:val="right" w:leader="dot" w:pos="9345"/>
      </w:tabs>
      <w:spacing w:before="0" w:after="0" w:line="240" w:lineRule="auto"/>
      <w:ind w:left="198"/>
    </w:pPr>
    <w:rPr>
      <w:rFonts w:ascii="Times New Roman" w:hAnsi="Times New Roman"/>
      <w:smallCaps/>
    </w:rPr>
  </w:style>
  <w:style w:type="character" w:styleId="Hyperlink">
    <w:name w:val="Hyperlink"/>
    <w:basedOn w:val="Standaardalinea-lettertype"/>
    <w:uiPriority w:val="99"/>
    <w:unhideWhenUsed/>
    <w:rsid w:val="00D751EA"/>
    <w:rPr>
      <w:color w:val="5F5F5F"/>
      <w:u w:val="single"/>
    </w:rPr>
  </w:style>
  <w:style w:type="paragraph" w:styleId="Inhopg3">
    <w:name w:val="toc 3"/>
    <w:basedOn w:val="Standaard"/>
    <w:next w:val="Standaard"/>
    <w:autoRedefine/>
    <w:uiPriority w:val="39"/>
    <w:rsid w:val="00EC7B3C"/>
    <w:pPr>
      <w:spacing w:before="0" w:after="0"/>
      <w:ind w:left="400"/>
    </w:pPr>
    <w:rPr>
      <w:rFonts w:ascii="Times New Roman" w:hAnsi="Times New Roman"/>
      <w:i/>
      <w:iCs/>
    </w:rPr>
  </w:style>
  <w:style w:type="character" w:customStyle="1" w:styleId="GeenafstandChar">
    <w:name w:val="Geen afstand Char"/>
    <w:basedOn w:val="Standaardalinea-lettertype"/>
    <w:link w:val="Geenafstand"/>
    <w:uiPriority w:val="1"/>
    <w:rsid w:val="008331EB"/>
    <w:rPr>
      <w:sz w:val="20"/>
      <w:szCs w:val="20"/>
    </w:rPr>
  </w:style>
  <w:style w:type="paragraph" w:styleId="Lijst">
    <w:name w:val="List"/>
    <w:basedOn w:val="Standaard"/>
    <w:semiHidden/>
    <w:rsid w:val="007335D9"/>
    <w:pPr>
      <w:ind w:left="283" w:hanging="283"/>
    </w:pPr>
  </w:style>
  <w:style w:type="paragraph" w:styleId="Lijst2">
    <w:name w:val="List 2"/>
    <w:basedOn w:val="Standaard"/>
    <w:semiHidden/>
    <w:rsid w:val="007335D9"/>
    <w:pPr>
      <w:ind w:left="566" w:hanging="283"/>
    </w:pPr>
  </w:style>
  <w:style w:type="paragraph" w:styleId="Lijstopsomteken2">
    <w:name w:val="List Bullet 2"/>
    <w:basedOn w:val="Standaard"/>
    <w:semiHidden/>
    <w:rsid w:val="007335D9"/>
    <w:pPr>
      <w:numPr>
        <w:numId w:val="5"/>
      </w:numPr>
    </w:pPr>
  </w:style>
  <w:style w:type="paragraph" w:styleId="Plattetekst">
    <w:name w:val="Body Text"/>
    <w:basedOn w:val="Standaard"/>
    <w:semiHidden/>
    <w:rsid w:val="007335D9"/>
    <w:pPr>
      <w:spacing w:after="120"/>
    </w:pPr>
  </w:style>
  <w:style w:type="paragraph" w:styleId="Plattetekstinspringen">
    <w:name w:val="Body Text Indent"/>
    <w:basedOn w:val="Standaard"/>
    <w:semiHidden/>
    <w:rsid w:val="007335D9"/>
    <w:pPr>
      <w:spacing w:after="120"/>
      <w:ind w:left="283"/>
    </w:pPr>
  </w:style>
  <w:style w:type="paragraph" w:styleId="Platteteksteersteinspringing2">
    <w:name w:val="Body Text First Indent 2"/>
    <w:basedOn w:val="Plattetekstinspringen"/>
    <w:link w:val="Platteteksteersteinspringing2Char"/>
    <w:semiHidden/>
    <w:rsid w:val="007335D9"/>
    <w:pPr>
      <w:ind w:firstLine="210"/>
    </w:pPr>
  </w:style>
  <w:style w:type="character" w:styleId="GevolgdeHyperlink">
    <w:name w:val="FollowedHyperlink"/>
    <w:basedOn w:val="Standaardalinea-lettertype"/>
    <w:semiHidden/>
    <w:rsid w:val="004A718A"/>
    <w:rPr>
      <w:color w:val="606420"/>
      <w:u w:val="single"/>
    </w:rPr>
  </w:style>
  <w:style w:type="character" w:customStyle="1" w:styleId="Platteteksteersteinspringing2Char">
    <w:name w:val="Platte tekst eerste inspringing 2 Char"/>
    <w:basedOn w:val="Standaardalinea-lettertype"/>
    <w:link w:val="Platteteksteersteinspringing2"/>
    <w:rsid w:val="00F12A88"/>
    <w:rPr>
      <w:lang w:eastAsia="en-US" w:bidi="en-US"/>
    </w:rPr>
  </w:style>
  <w:style w:type="character" w:styleId="Verwijzingopmerking">
    <w:name w:val="annotation reference"/>
    <w:basedOn w:val="Standaardalinea-lettertype"/>
    <w:uiPriority w:val="99"/>
    <w:semiHidden/>
    <w:rsid w:val="006E7FDB"/>
    <w:rPr>
      <w:sz w:val="16"/>
      <w:szCs w:val="16"/>
    </w:rPr>
  </w:style>
  <w:style w:type="paragraph" w:styleId="Tekstopmerking">
    <w:name w:val="annotation text"/>
    <w:basedOn w:val="Standaard"/>
    <w:link w:val="TekstopmerkingChar"/>
    <w:uiPriority w:val="99"/>
    <w:semiHidden/>
    <w:rsid w:val="006E7FDB"/>
  </w:style>
  <w:style w:type="character" w:customStyle="1" w:styleId="TekstopmerkingChar">
    <w:name w:val="Tekst opmerking Char"/>
    <w:basedOn w:val="Standaardalinea-lettertype"/>
    <w:link w:val="Tekstopmerking"/>
    <w:uiPriority w:val="99"/>
    <w:semiHidden/>
    <w:rsid w:val="006E7FDB"/>
    <w:rPr>
      <w:lang w:eastAsia="en-US" w:bidi="en-US"/>
    </w:rPr>
  </w:style>
  <w:style w:type="paragraph" w:styleId="Onderwerpvanopmerking">
    <w:name w:val="annotation subject"/>
    <w:basedOn w:val="Tekstopmerking"/>
    <w:next w:val="Tekstopmerking"/>
    <w:link w:val="OnderwerpvanopmerkingChar"/>
    <w:uiPriority w:val="99"/>
    <w:semiHidden/>
    <w:rsid w:val="006E7FDB"/>
    <w:rPr>
      <w:b/>
      <w:bCs/>
    </w:rPr>
  </w:style>
  <w:style w:type="character" w:customStyle="1" w:styleId="OnderwerpvanopmerkingChar">
    <w:name w:val="Onderwerp van opmerking Char"/>
    <w:basedOn w:val="TekstopmerkingChar"/>
    <w:link w:val="Onderwerpvanopmerking"/>
    <w:uiPriority w:val="99"/>
    <w:semiHidden/>
    <w:rsid w:val="006E7FDB"/>
    <w:rPr>
      <w:b/>
      <w:bCs/>
      <w:lang w:eastAsia="en-US" w:bidi="en-US"/>
    </w:rPr>
  </w:style>
  <w:style w:type="paragraph" w:styleId="Revisie">
    <w:name w:val="Revision"/>
    <w:hidden/>
    <w:uiPriority w:val="99"/>
    <w:semiHidden/>
    <w:rsid w:val="006E7FDB"/>
    <w:rPr>
      <w:lang w:eastAsia="en-US" w:bidi="en-US"/>
    </w:rPr>
  </w:style>
  <w:style w:type="character" w:styleId="Paginanummer">
    <w:name w:val="page number"/>
    <w:basedOn w:val="Standaardalinea-lettertype"/>
    <w:semiHidden/>
    <w:rsid w:val="00F8799E"/>
  </w:style>
  <w:style w:type="paragraph" w:styleId="Documentstructuur">
    <w:name w:val="Document Map"/>
    <w:basedOn w:val="Standaard"/>
    <w:semiHidden/>
    <w:rsid w:val="00EB4A27"/>
    <w:pPr>
      <w:shd w:val="clear" w:color="auto" w:fill="000080"/>
    </w:pPr>
    <w:rPr>
      <w:rFonts w:ascii="Tahoma" w:hAnsi="Tahoma" w:cs="Tahoma"/>
    </w:rPr>
  </w:style>
  <w:style w:type="paragraph" w:customStyle="1" w:styleId="Opmaakprofiel1">
    <w:name w:val="Opmaakprofiel1"/>
    <w:basedOn w:val="Standaard"/>
    <w:autoRedefine/>
    <w:rsid w:val="00B53121"/>
  </w:style>
  <w:style w:type="paragraph" w:styleId="Inhopg4">
    <w:name w:val="toc 4"/>
    <w:basedOn w:val="Standaard"/>
    <w:next w:val="Standaard"/>
    <w:autoRedefine/>
    <w:semiHidden/>
    <w:rsid w:val="00192485"/>
    <w:pPr>
      <w:spacing w:before="0" w:after="0"/>
      <w:ind w:left="600"/>
    </w:pPr>
    <w:rPr>
      <w:rFonts w:ascii="Times New Roman" w:hAnsi="Times New Roman"/>
      <w:sz w:val="18"/>
      <w:szCs w:val="18"/>
    </w:rPr>
  </w:style>
  <w:style w:type="paragraph" w:styleId="Inhopg5">
    <w:name w:val="toc 5"/>
    <w:basedOn w:val="Standaard"/>
    <w:next w:val="Standaard"/>
    <w:autoRedefine/>
    <w:semiHidden/>
    <w:rsid w:val="00192485"/>
    <w:pPr>
      <w:spacing w:before="0" w:after="0"/>
      <w:ind w:left="800"/>
    </w:pPr>
    <w:rPr>
      <w:rFonts w:ascii="Times New Roman" w:hAnsi="Times New Roman"/>
      <w:sz w:val="18"/>
      <w:szCs w:val="18"/>
    </w:rPr>
  </w:style>
  <w:style w:type="paragraph" w:styleId="Inhopg6">
    <w:name w:val="toc 6"/>
    <w:basedOn w:val="Standaard"/>
    <w:next w:val="Standaard"/>
    <w:autoRedefine/>
    <w:semiHidden/>
    <w:rsid w:val="00192485"/>
    <w:pPr>
      <w:spacing w:before="0" w:after="0"/>
      <w:ind w:left="1000"/>
    </w:pPr>
    <w:rPr>
      <w:rFonts w:ascii="Times New Roman" w:hAnsi="Times New Roman"/>
      <w:sz w:val="18"/>
      <w:szCs w:val="18"/>
    </w:rPr>
  </w:style>
  <w:style w:type="paragraph" w:styleId="Inhopg7">
    <w:name w:val="toc 7"/>
    <w:basedOn w:val="Standaard"/>
    <w:next w:val="Standaard"/>
    <w:autoRedefine/>
    <w:semiHidden/>
    <w:rsid w:val="00192485"/>
    <w:pPr>
      <w:spacing w:before="0" w:after="0"/>
      <w:ind w:left="1200"/>
    </w:pPr>
    <w:rPr>
      <w:rFonts w:ascii="Times New Roman" w:hAnsi="Times New Roman"/>
      <w:sz w:val="18"/>
      <w:szCs w:val="18"/>
    </w:rPr>
  </w:style>
  <w:style w:type="paragraph" w:styleId="Inhopg8">
    <w:name w:val="toc 8"/>
    <w:basedOn w:val="Standaard"/>
    <w:next w:val="Standaard"/>
    <w:autoRedefine/>
    <w:semiHidden/>
    <w:rsid w:val="00192485"/>
    <w:pPr>
      <w:spacing w:before="0" w:after="0"/>
      <w:ind w:left="1400"/>
    </w:pPr>
    <w:rPr>
      <w:rFonts w:ascii="Times New Roman" w:hAnsi="Times New Roman"/>
      <w:sz w:val="18"/>
      <w:szCs w:val="18"/>
    </w:rPr>
  </w:style>
  <w:style w:type="paragraph" w:styleId="Inhopg9">
    <w:name w:val="toc 9"/>
    <w:basedOn w:val="Standaard"/>
    <w:next w:val="Standaard"/>
    <w:autoRedefine/>
    <w:semiHidden/>
    <w:rsid w:val="00192485"/>
    <w:pPr>
      <w:spacing w:before="0" w:after="0"/>
      <w:ind w:left="1600"/>
    </w:pPr>
    <w:rPr>
      <w:rFonts w:ascii="Times New Roman" w:hAnsi="Times New Roman"/>
      <w:sz w:val="18"/>
      <w:szCs w:val="18"/>
    </w:rPr>
  </w:style>
  <w:style w:type="paragraph" w:customStyle="1" w:styleId="08ArticleText">
    <w:name w:val="08 Article Text"/>
    <w:basedOn w:val="Standaard"/>
    <w:qFormat/>
    <w:rsid w:val="00CF09E3"/>
    <w:pPr>
      <w:widowControl w:val="0"/>
      <w:tabs>
        <w:tab w:val="left" w:pos="198"/>
      </w:tabs>
      <w:spacing w:before="0" w:after="0" w:line="240" w:lineRule="auto"/>
      <w:ind w:right="737"/>
      <w:jc w:val="both"/>
    </w:pPr>
    <w:rPr>
      <w:rFonts w:ascii="Times New Roman" w:eastAsia="Calibri" w:hAnsi="Times New Roman"/>
      <w:noProof/>
      <w:spacing w:val="4"/>
      <w:sz w:val="18"/>
      <w:szCs w:val="18"/>
      <w:lang w:val="en-GB" w:eastAsia="en-GB" w:bidi="ar-SA"/>
    </w:rPr>
  </w:style>
  <w:style w:type="character" w:customStyle="1" w:styleId="E-mailStijl831">
    <w:name w:val="E-mailStijl831"/>
    <w:basedOn w:val="Standaardalinea-lettertype"/>
    <w:semiHidden/>
    <w:rsid w:val="000A0212"/>
    <w:rPr>
      <w:rFonts w:ascii="Arial" w:hAnsi="Arial" w:cs="Arial"/>
      <w:color w:val="000080"/>
      <w:sz w:val="20"/>
      <w:szCs w:val="20"/>
    </w:rPr>
  </w:style>
  <w:style w:type="paragraph" w:customStyle="1" w:styleId="Default">
    <w:name w:val="Default"/>
    <w:rsid w:val="00C841CE"/>
    <w:pPr>
      <w:autoSpaceDE w:val="0"/>
      <w:autoSpaceDN w:val="0"/>
      <w:adjustRightInd w:val="0"/>
    </w:pPr>
    <w:rPr>
      <w:rFonts w:ascii="TheSansCorrespondence" w:hAnsi="TheSansCorrespondence" w:cs="TheSansCorrespondenc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lang w:val="nl-NL" w:eastAsia="nl-NL"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semiHidden="0" w:uiPriority="35" w:qFormat="1"/>
    <w:lsdException w:name="Title" w:semiHidden="0" w:uiPriority="10" w:qFormat="1"/>
    <w:lsdException w:name="Default Paragraph Font" w:uiPriority="1" w:qFormat="1"/>
    <w:lsdException w:name="Subtitle" w:semiHidden="0" w:uiPriority="11" w:qFormat="1"/>
    <w:lsdException w:name="Body Text First Indent 2" w:uiPriority="0"/>
    <w:lsdException w:name="Strong" w:semiHidden="0" w:uiPriority="22" w:qFormat="1"/>
    <w:lsdException w:name="Emphasis" w:semiHidden="0" w:uiPriority="20" w:qFormat="1"/>
    <w:lsdException w:name="HTML Top of Form" w:qFormat="1"/>
    <w:lsdException w:name="HTML Bottom of Form" w:qFormat="1"/>
    <w:lsdException w:name="Normal Table" w:qFormat="1"/>
    <w:lsdException w:name="No List" w:qFormat="1"/>
    <w:lsdException w:name="Outline List 1" w:qFormat="1"/>
    <w:lsdException w:name="Outline List 2" w:qFormat="1"/>
    <w:lsdException w:name="Outline List 3" w:qFormat="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qFormat="1"/>
    <w:lsdException w:name="Table Grid" w:semiHidden="0" w:uiPriority="59" w:qFormat="1"/>
    <w:lsdException w:name="Table Theme" w:qFormat="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Standaard">
    <w:name w:val="Normal"/>
    <w:qFormat/>
    <w:rsid w:val="00C4137F"/>
    <w:pPr>
      <w:spacing w:before="200" w:after="200" w:line="276" w:lineRule="auto"/>
    </w:pPr>
    <w:rPr>
      <w:lang w:eastAsia="en-US" w:bidi="en-US"/>
    </w:rPr>
  </w:style>
  <w:style w:type="paragraph" w:styleId="Kop1">
    <w:name w:val="heading 1"/>
    <w:basedOn w:val="Standaard"/>
    <w:next w:val="Standaard"/>
    <w:link w:val="Kop1Char"/>
    <w:uiPriority w:val="9"/>
    <w:qFormat/>
    <w:rsid w:val="00FA25C9"/>
    <w:pPr>
      <w:pBdr>
        <w:top w:val="single" w:sz="24" w:space="0" w:color="808080"/>
        <w:left w:val="single" w:sz="24" w:space="0" w:color="808080"/>
        <w:bottom w:val="single" w:sz="24" w:space="0" w:color="808080"/>
        <w:right w:val="single" w:sz="24" w:space="0" w:color="808080"/>
      </w:pBdr>
      <w:shd w:val="clear" w:color="auto" w:fill="808080"/>
      <w:spacing w:after="0"/>
      <w:outlineLvl w:val="0"/>
    </w:pPr>
    <w:rPr>
      <w:b/>
      <w:bCs/>
      <w:caps/>
      <w:color w:val="FFFFFF"/>
      <w:spacing w:val="15"/>
      <w:sz w:val="22"/>
      <w:szCs w:val="22"/>
    </w:rPr>
  </w:style>
  <w:style w:type="paragraph" w:styleId="Kop2">
    <w:name w:val="heading 2"/>
    <w:basedOn w:val="Standaard"/>
    <w:next w:val="Standaard"/>
    <w:link w:val="Kop2Char"/>
    <w:uiPriority w:val="9"/>
    <w:qFormat/>
    <w:rsid w:val="00FA25C9"/>
    <w:pPr>
      <w:pBdr>
        <w:top w:val="single" w:sz="24" w:space="0" w:color="F8F8F8"/>
        <w:left w:val="single" w:sz="24" w:space="0" w:color="F8F8F8"/>
        <w:bottom w:val="single" w:sz="24" w:space="0" w:color="F8F8F8"/>
        <w:right w:val="single" w:sz="24" w:space="0" w:color="F8F8F8"/>
      </w:pBdr>
      <w:shd w:val="clear" w:color="auto" w:fill="F8F8F8"/>
      <w:spacing w:after="0"/>
      <w:outlineLvl w:val="1"/>
    </w:pPr>
    <w:rPr>
      <w:caps/>
      <w:spacing w:val="15"/>
      <w:szCs w:val="22"/>
    </w:rPr>
  </w:style>
  <w:style w:type="paragraph" w:styleId="Kop3">
    <w:name w:val="heading 3"/>
    <w:basedOn w:val="Standaard"/>
    <w:next w:val="Standaard"/>
    <w:link w:val="Kop3Char"/>
    <w:uiPriority w:val="9"/>
    <w:qFormat/>
    <w:rsid w:val="00FA25C9"/>
    <w:pPr>
      <w:pBdr>
        <w:top w:val="single" w:sz="6" w:space="2" w:color="DDDDDD"/>
        <w:left w:val="single" w:sz="6" w:space="2" w:color="DDDDDD"/>
      </w:pBdr>
      <w:spacing w:before="300" w:after="0"/>
      <w:outlineLvl w:val="2"/>
    </w:pPr>
    <w:rPr>
      <w:caps/>
      <w:color w:val="6E6E6E"/>
      <w:spacing w:val="15"/>
      <w:szCs w:val="22"/>
    </w:rPr>
  </w:style>
  <w:style w:type="paragraph" w:styleId="Kop4">
    <w:name w:val="heading 4"/>
    <w:basedOn w:val="Standaard"/>
    <w:next w:val="Standaard"/>
    <w:link w:val="Kop4Char"/>
    <w:uiPriority w:val="9"/>
    <w:qFormat/>
    <w:rsid w:val="008331EB"/>
    <w:pPr>
      <w:pBdr>
        <w:top w:val="dotted" w:sz="6" w:space="2" w:color="DDDDDD"/>
        <w:left w:val="dotted" w:sz="6" w:space="2" w:color="DDDDDD"/>
      </w:pBdr>
      <w:spacing w:before="300" w:after="0"/>
      <w:outlineLvl w:val="3"/>
    </w:pPr>
    <w:rPr>
      <w:caps/>
      <w:color w:val="A5A5A5"/>
      <w:spacing w:val="10"/>
      <w:sz w:val="22"/>
      <w:szCs w:val="22"/>
    </w:rPr>
  </w:style>
  <w:style w:type="paragraph" w:styleId="Kop5">
    <w:name w:val="heading 5"/>
    <w:basedOn w:val="Standaard"/>
    <w:next w:val="Standaard"/>
    <w:link w:val="Kop5Char"/>
    <w:uiPriority w:val="9"/>
    <w:qFormat/>
    <w:rsid w:val="008331EB"/>
    <w:pPr>
      <w:pBdr>
        <w:bottom w:val="single" w:sz="6" w:space="1" w:color="DDDDDD"/>
      </w:pBdr>
      <w:spacing w:before="300" w:after="0"/>
      <w:outlineLvl w:val="4"/>
    </w:pPr>
    <w:rPr>
      <w:caps/>
      <w:color w:val="A5A5A5"/>
      <w:spacing w:val="10"/>
      <w:sz w:val="22"/>
      <w:szCs w:val="22"/>
    </w:rPr>
  </w:style>
  <w:style w:type="paragraph" w:styleId="Kop6">
    <w:name w:val="heading 6"/>
    <w:basedOn w:val="Standaard"/>
    <w:next w:val="Standaard"/>
    <w:link w:val="Kop6Char"/>
    <w:uiPriority w:val="9"/>
    <w:qFormat/>
    <w:rsid w:val="008331EB"/>
    <w:pPr>
      <w:pBdr>
        <w:bottom w:val="dotted" w:sz="6" w:space="1" w:color="DDDDDD"/>
      </w:pBdr>
      <w:spacing w:before="300" w:after="0"/>
      <w:outlineLvl w:val="5"/>
    </w:pPr>
    <w:rPr>
      <w:caps/>
      <w:color w:val="A5A5A5"/>
      <w:spacing w:val="10"/>
      <w:sz w:val="22"/>
      <w:szCs w:val="22"/>
    </w:rPr>
  </w:style>
  <w:style w:type="paragraph" w:styleId="Kop7">
    <w:name w:val="heading 7"/>
    <w:basedOn w:val="Standaard"/>
    <w:next w:val="Standaard"/>
    <w:link w:val="Kop7Char"/>
    <w:uiPriority w:val="9"/>
    <w:qFormat/>
    <w:rsid w:val="008331EB"/>
    <w:pPr>
      <w:spacing w:before="300" w:after="0"/>
      <w:outlineLvl w:val="6"/>
    </w:pPr>
    <w:rPr>
      <w:caps/>
      <w:color w:val="A5A5A5"/>
      <w:spacing w:val="10"/>
      <w:sz w:val="22"/>
      <w:szCs w:val="22"/>
    </w:rPr>
  </w:style>
  <w:style w:type="paragraph" w:styleId="Kop8">
    <w:name w:val="heading 8"/>
    <w:basedOn w:val="Standaard"/>
    <w:next w:val="Standaard"/>
    <w:link w:val="Kop8Char"/>
    <w:uiPriority w:val="9"/>
    <w:qFormat/>
    <w:rsid w:val="008331EB"/>
    <w:pPr>
      <w:spacing w:before="300" w:after="0"/>
      <w:outlineLvl w:val="7"/>
    </w:pPr>
    <w:rPr>
      <w:caps/>
      <w:spacing w:val="10"/>
      <w:sz w:val="18"/>
      <w:szCs w:val="18"/>
    </w:rPr>
  </w:style>
  <w:style w:type="paragraph" w:styleId="Kop9">
    <w:name w:val="heading 9"/>
    <w:basedOn w:val="Standaard"/>
    <w:next w:val="Standaard"/>
    <w:link w:val="Kop9Char"/>
    <w:uiPriority w:val="9"/>
    <w:qFormat/>
    <w:rsid w:val="008331EB"/>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5C9"/>
    <w:rPr>
      <w:b/>
      <w:bCs/>
      <w:caps/>
      <w:color w:val="FFFFFF"/>
      <w:spacing w:val="15"/>
      <w:sz w:val="22"/>
      <w:szCs w:val="22"/>
      <w:shd w:val="clear" w:color="auto" w:fill="808080"/>
      <w:lang w:val="en-US" w:eastAsia="en-US" w:bidi="en-US"/>
    </w:rPr>
  </w:style>
  <w:style w:type="character" w:customStyle="1" w:styleId="Kop2Char">
    <w:name w:val="Kop 2 Char"/>
    <w:basedOn w:val="Standaardalinea-lettertype"/>
    <w:link w:val="Kop2"/>
    <w:uiPriority w:val="9"/>
    <w:rsid w:val="00FA25C9"/>
    <w:rPr>
      <w:caps/>
      <w:spacing w:val="15"/>
      <w:szCs w:val="22"/>
      <w:shd w:val="clear" w:color="auto" w:fill="F8F8F8"/>
      <w:lang w:val="en-US" w:eastAsia="en-US" w:bidi="en-US"/>
    </w:rPr>
  </w:style>
  <w:style w:type="paragraph" w:styleId="Titel">
    <w:name w:val="Title"/>
    <w:basedOn w:val="Standaard"/>
    <w:next w:val="Standaard"/>
    <w:link w:val="TitelChar"/>
    <w:uiPriority w:val="10"/>
    <w:qFormat/>
    <w:rsid w:val="00F72F2F"/>
    <w:pPr>
      <w:spacing w:before="720"/>
    </w:pPr>
    <w:rPr>
      <w:caps/>
      <w:color w:val="808080"/>
      <w:spacing w:val="10"/>
      <w:kern w:val="28"/>
      <w:sz w:val="52"/>
      <w:szCs w:val="52"/>
    </w:rPr>
  </w:style>
  <w:style w:type="character" w:customStyle="1" w:styleId="TitelChar">
    <w:name w:val="Titel Char"/>
    <w:basedOn w:val="Standaardalinea-lettertype"/>
    <w:link w:val="Titel"/>
    <w:uiPriority w:val="10"/>
    <w:rsid w:val="00F72F2F"/>
    <w:rPr>
      <w:caps/>
      <w:color w:val="808080"/>
      <w:spacing w:val="10"/>
      <w:kern w:val="28"/>
      <w:sz w:val="52"/>
      <w:szCs w:val="52"/>
      <w:lang w:val="en-US" w:eastAsia="en-US" w:bidi="en-US"/>
    </w:rPr>
  </w:style>
  <w:style w:type="paragraph" w:styleId="Ondertitel">
    <w:name w:val="Subtitle"/>
    <w:basedOn w:val="Standaard"/>
    <w:next w:val="Standaard"/>
    <w:link w:val="OndertitelChar"/>
    <w:uiPriority w:val="11"/>
    <w:qFormat/>
    <w:rsid w:val="008331EB"/>
    <w:pPr>
      <w:spacing w:after="1000" w:line="240" w:lineRule="auto"/>
    </w:pPr>
    <w:rPr>
      <w:caps/>
      <w:color w:val="595959"/>
      <w:spacing w:val="10"/>
      <w:sz w:val="24"/>
      <w:szCs w:val="24"/>
    </w:rPr>
  </w:style>
  <w:style w:type="character" w:customStyle="1" w:styleId="OndertitelChar">
    <w:name w:val="Ondertitel Char"/>
    <w:basedOn w:val="Standaardalinea-lettertype"/>
    <w:link w:val="Ondertitel"/>
    <w:uiPriority w:val="11"/>
    <w:rsid w:val="008331EB"/>
    <w:rPr>
      <w:caps/>
      <w:color w:val="595959"/>
      <w:spacing w:val="10"/>
      <w:sz w:val="24"/>
      <w:szCs w:val="24"/>
    </w:rPr>
  </w:style>
  <w:style w:type="paragraph" w:styleId="Ballontekst">
    <w:name w:val="Balloon Text"/>
    <w:basedOn w:val="Standaard"/>
    <w:link w:val="BallontekstChar"/>
    <w:uiPriority w:val="99"/>
    <w:semiHidden/>
    <w:unhideWhenUsed/>
    <w:rsid w:val="007913BA"/>
    <w:pPr>
      <w:spacing w:after="0" w:line="240" w:lineRule="auto"/>
    </w:pPr>
    <w:rPr>
      <w:rFonts w:hAnsi="Tahoma"/>
      <w:sz w:val="16"/>
      <w:szCs w:val="16"/>
    </w:rPr>
  </w:style>
  <w:style w:type="character" w:customStyle="1" w:styleId="BallontekstChar">
    <w:name w:val="Ballontekst Char"/>
    <w:basedOn w:val="Standaardalinea-lettertype"/>
    <w:link w:val="Ballontekst"/>
    <w:uiPriority w:val="99"/>
    <w:semiHidden/>
    <w:rsid w:val="007913BA"/>
    <w:rPr>
      <w:rFonts w:eastAsia="Times New Roman" w:hAnsi="Tahoma"/>
      <w:color w:val="000000"/>
      <w:sz w:val="16"/>
      <w:szCs w:val="16"/>
      <w:lang w:val="nl-NL"/>
    </w:rPr>
  </w:style>
  <w:style w:type="character" w:styleId="Titelvanboek">
    <w:name w:val="Book Title"/>
    <w:uiPriority w:val="33"/>
    <w:qFormat/>
    <w:rsid w:val="008331EB"/>
    <w:rPr>
      <w:b/>
      <w:bCs/>
      <w:i/>
      <w:iCs/>
      <w:spacing w:val="9"/>
    </w:rPr>
  </w:style>
  <w:style w:type="numbering" w:customStyle="1" w:styleId="Lijstmetopsommingstekens">
    <w:name w:val="Lijst met opsommingstekens"/>
    <w:uiPriority w:val="99"/>
    <w:semiHidden/>
    <w:rsid w:val="007913BA"/>
    <w:pPr>
      <w:numPr>
        <w:numId w:val="1"/>
      </w:numPr>
    </w:pPr>
  </w:style>
  <w:style w:type="paragraph" w:styleId="Bijschrift">
    <w:name w:val="caption"/>
    <w:basedOn w:val="Standaard"/>
    <w:next w:val="Standaard"/>
    <w:uiPriority w:val="35"/>
    <w:qFormat/>
    <w:rsid w:val="008331EB"/>
    <w:rPr>
      <w:b/>
      <w:bCs/>
      <w:color w:val="A5A5A5"/>
      <w:sz w:val="16"/>
      <w:szCs w:val="16"/>
    </w:rPr>
  </w:style>
  <w:style w:type="character" w:styleId="Nadruk">
    <w:name w:val="Emphasis"/>
    <w:uiPriority w:val="20"/>
    <w:qFormat/>
    <w:rsid w:val="008331EB"/>
    <w:rPr>
      <w:caps/>
      <w:color w:val="6E6E6E"/>
      <w:spacing w:val="5"/>
    </w:rPr>
  </w:style>
  <w:style w:type="paragraph" w:styleId="Voettekst">
    <w:name w:val="footer"/>
    <w:basedOn w:val="Standaard"/>
    <w:link w:val="VoettekstChar"/>
    <w:uiPriority w:val="99"/>
    <w:semiHidden/>
    <w:unhideWhenUsed/>
    <w:rsid w:val="007913B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913BA"/>
    <w:rPr>
      <w:color w:val="000000"/>
      <w:sz w:val="20"/>
    </w:rPr>
  </w:style>
  <w:style w:type="paragraph" w:styleId="Koptekst">
    <w:name w:val="header"/>
    <w:basedOn w:val="Standaard"/>
    <w:link w:val="KoptekstChar"/>
    <w:uiPriority w:val="99"/>
    <w:semiHidden/>
    <w:unhideWhenUsed/>
    <w:rsid w:val="007913BA"/>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7913BA"/>
    <w:rPr>
      <w:color w:val="000000"/>
      <w:sz w:val="20"/>
    </w:rPr>
  </w:style>
  <w:style w:type="character" w:customStyle="1" w:styleId="Kop3Char">
    <w:name w:val="Kop 3 Char"/>
    <w:basedOn w:val="Standaardalinea-lettertype"/>
    <w:link w:val="Kop3"/>
    <w:uiPriority w:val="9"/>
    <w:rsid w:val="00FA25C9"/>
    <w:rPr>
      <w:caps/>
      <w:color w:val="6E6E6E"/>
      <w:spacing w:val="15"/>
      <w:szCs w:val="22"/>
      <w:lang w:val="en-US" w:eastAsia="en-US" w:bidi="en-US"/>
    </w:rPr>
  </w:style>
  <w:style w:type="character" w:customStyle="1" w:styleId="Kop4Char">
    <w:name w:val="Kop 4 Char"/>
    <w:basedOn w:val="Standaardalinea-lettertype"/>
    <w:link w:val="Kop4"/>
    <w:uiPriority w:val="9"/>
    <w:semiHidden/>
    <w:rsid w:val="008331EB"/>
    <w:rPr>
      <w:caps/>
      <w:color w:val="A5A5A5"/>
      <w:spacing w:val="10"/>
    </w:rPr>
  </w:style>
  <w:style w:type="character" w:customStyle="1" w:styleId="Kop5Char">
    <w:name w:val="Kop 5 Char"/>
    <w:basedOn w:val="Standaardalinea-lettertype"/>
    <w:link w:val="Kop5"/>
    <w:uiPriority w:val="9"/>
    <w:semiHidden/>
    <w:rsid w:val="008331EB"/>
    <w:rPr>
      <w:caps/>
      <w:color w:val="A5A5A5"/>
      <w:spacing w:val="10"/>
    </w:rPr>
  </w:style>
  <w:style w:type="character" w:customStyle="1" w:styleId="Kop6Char">
    <w:name w:val="Kop 6 Char"/>
    <w:basedOn w:val="Standaardalinea-lettertype"/>
    <w:link w:val="Kop6"/>
    <w:uiPriority w:val="9"/>
    <w:semiHidden/>
    <w:rsid w:val="008331EB"/>
    <w:rPr>
      <w:caps/>
      <w:color w:val="A5A5A5"/>
      <w:spacing w:val="10"/>
    </w:rPr>
  </w:style>
  <w:style w:type="character" w:customStyle="1" w:styleId="Kop7Char">
    <w:name w:val="Kop 7 Char"/>
    <w:basedOn w:val="Standaardalinea-lettertype"/>
    <w:link w:val="Kop7"/>
    <w:uiPriority w:val="9"/>
    <w:semiHidden/>
    <w:rsid w:val="008331EB"/>
    <w:rPr>
      <w:caps/>
      <w:color w:val="A5A5A5"/>
      <w:spacing w:val="10"/>
    </w:rPr>
  </w:style>
  <w:style w:type="character" w:customStyle="1" w:styleId="Kop8Char">
    <w:name w:val="Kop 8 Char"/>
    <w:basedOn w:val="Standaardalinea-lettertype"/>
    <w:link w:val="Kop8"/>
    <w:uiPriority w:val="9"/>
    <w:semiHidden/>
    <w:rsid w:val="008331EB"/>
    <w:rPr>
      <w:caps/>
      <w:spacing w:val="10"/>
      <w:sz w:val="18"/>
      <w:szCs w:val="18"/>
    </w:rPr>
  </w:style>
  <w:style w:type="character" w:customStyle="1" w:styleId="Kop9Char">
    <w:name w:val="Kop 9 Char"/>
    <w:basedOn w:val="Standaardalinea-lettertype"/>
    <w:link w:val="Kop9"/>
    <w:uiPriority w:val="9"/>
    <w:semiHidden/>
    <w:rsid w:val="008331EB"/>
    <w:rPr>
      <w:i/>
      <w:caps/>
      <w:spacing w:val="10"/>
      <w:sz w:val="18"/>
      <w:szCs w:val="18"/>
    </w:rPr>
  </w:style>
  <w:style w:type="character" w:styleId="Intensievebenadrukking">
    <w:name w:val="Intense Emphasis"/>
    <w:uiPriority w:val="21"/>
    <w:qFormat/>
    <w:rsid w:val="008331EB"/>
    <w:rPr>
      <w:b/>
      <w:bCs/>
      <w:caps/>
      <w:color w:val="6E6E6E"/>
      <w:spacing w:val="10"/>
    </w:rPr>
  </w:style>
  <w:style w:type="paragraph" w:styleId="Citaat">
    <w:name w:val="Quote"/>
    <w:basedOn w:val="Standaard"/>
    <w:next w:val="Standaard"/>
    <w:link w:val="CitaatChar"/>
    <w:uiPriority w:val="29"/>
    <w:qFormat/>
    <w:rsid w:val="008331EB"/>
    <w:rPr>
      <w:i/>
      <w:iCs/>
    </w:rPr>
  </w:style>
  <w:style w:type="character" w:customStyle="1" w:styleId="CitaatChar">
    <w:name w:val="Citaat Char"/>
    <w:basedOn w:val="Standaardalinea-lettertype"/>
    <w:link w:val="Citaat"/>
    <w:uiPriority w:val="29"/>
    <w:rsid w:val="008331EB"/>
    <w:rPr>
      <w:i/>
      <w:iCs/>
      <w:sz w:val="20"/>
      <w:szCs w:val="20"/>
    </w:rPr>
  </w:style>
  <w:style w:type="paragraph" w:styleId="Duidelijkcitaat">
    <w:name w:val="Intense Quote"/>
    <w:basedOn w:val="Standaard"/>
    <w:next w:val="Standaard"/>
    <w:link w:val="DuidelijkcitaatChar"/>
    <w:uiPriority w:val="30"/>
    <w:qFormat/>
    <w:rsid w:val="008331EB"/>
    <w:pPr>
      <w:pBdr>
        <w:top w:val="single" w:sz="4" w:space="10" w:color="DDDDDD"/>
        <w:left w:val="single" w:sz="4" w:space="10" w:color="DDDDDD"/>
      </w:pBdr>
      <w:spacing w:after="0"/>
      <w:ind w:left="1296" w:right="1152"/>
      <w:jc w:val="both"/>
    </w:pPr>
    <w:rPr>
      <w:i/>
      <w:iCs/>
      <w:color w:val="DDDDDD"/>
    </w:rPr>
  </w:style>
  <w:style w:type="character" w:customStyle="1" w:styleId="DuidelijkcitaatChar">
    <w:name w:val="Duidelijk citaat Char"/>
    <w:basedOn w:val="Standaardalinea-lettertype"/>
    <w:link w:val="Duidelijkcitaat"/>
    <w:uiPriority w:val="30"/>
    <w:rsid w:val="008331EB"/>
    <w:rPr>
      <w:i/>
      <w:iCs/>
      <w:color w:val="DDDDDD"/>
      <w:sz w:val="20"/>
      <w:szCs w:val="20"/>
    </w:rPr>
  </w:style>
  <w:style w:type="character" w:styleId="Intensieveverwijzing">
    <w:name w:val="Intense Reference"/>
    <w:uiPriority w:val="32"/>
    <w:qFormat/>
    <w:rsid w:val="008331EB"/>
    <w:rPr>
      <w:b/>
      <w:bCs/>
      <w:i/>
      <w:iCs/>
      <w:caps/>
      <w:color w:val="DDDDDD"/>
    </w:rPr>
  </w:style>
  <w:style w:type="paragraph" w:styleId="Lijstalinea">
    <w:name w:val="List Paragraph"/>
    <w:basedOn w:val="Standaard"/>
    <w:uiPriority w:val="34"/>
    <w:qFormat/>
    <w:rsid w:val="008331EB"/>
    <w:pPr>
      <w:ind w:left="720"/>
      <w:contextualSpacing/>
    </w:pPr>
  </w:style>
  <w:style w:type="paragraph" w:styleId="Standaardinspringing">
    <w:name w:val="Normal Indent"/>
    <w:basedOn w:val="Standaard"/>
    <w:uiPriority w:val="99"/>
    <w:semiHidden/>
    <w:unhideWhenUsed/>
    <w:rsid w:val="007913BA"/>
    <w:pPr>
      <w:ind w:left="720"/>
      <w:contextualSpacing/>
    </w:pPr>
  </w:style>
  <w:style w:type="numbering" w:customStyle="1" w:styleId="Genummerdelijst">
    <w:name w:val="Genummerde lijst"/>
    <w:uiPriority w:val="99"/>
    <w:semiHidden/>
    <w:rsid w:val="007913BA"/>
    <w:pPr>
      <w:numPr>
        <w:numId w:val="2"/>
      </w:numPr>
    </w:pPr>
  </w:style>
  <w:style w:type="character" w:styleId="Zwaar">
    <w:name w:val="Strong"/>
    <w:uiPriority w:val="22"/>
    <w:qFormat/>
    <w:rsid w:val="008331EB"/>
    <w:rPr>
      <w:b/>
      <w:bCs/>
    </w:rPr>
  </w:style>
  <w:style w:type="character" w:styleId="Subtielebenadrukking">
    <w:name w:val="Subtle Emphasis"/>
    <w:uiPriority w:val="19"/>
    <w:qFormat/>
    <w:rsid w:val="008331EB"/>
    <w:rPr>
      <w:i/>
      <w:iCs/>
      <w:color w:val="6E6E6E"/>
    </w:rPr>
  </w:style>
  <w:style w:type="character" w:styleId="Subtieleverwijzing">
    <w:name w:val="Subtle Reference"/>
    <w:uiPriority w:val="31"/>
    <w:qFormat/>
    <w:rsid w:val="008331EB"/>
    <w:rPr>
      <w:b/>
      <w:bCs/>
      <w:color w:val="DDDDDD"/>
    </w:rPr>
  </w:style>
  <w:style w:type="table" w:styleId="Tabelraster">
    <w:name w:val="Table Grid"/>
    <w:basedOn w:val="Standaardtabel"/>
    <w:uiPriority w:val="59"/>
    <w:rsid w:val="007913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kstvantijdelijkeaanduiding">
    <w:name w:val="Placeholder Text"/>
    <w:basedOn w:val="Standaardalinea-lettertype"/>
    <w:uiPriority w:val="99"/>
    <w:semiHidden/>
    <w:rsid w:val="007913BA"/>
    <w:rPr>
      <w:color w:val="808080"/>
    </w:rPr>
  </w:style>
  <w:style w:type="paragraph" w:styleId="Geenafstand">
    <w:name w:val="No Spacing"/>
    <w:basedOn w:val="Standaard"/>
    <w:link w:val="GeenafstandChar"/>
    <w:uiPriority w:val="1"/>
    <w:qFormat/>
    <w:rsid w:val="008331EB"/>
    <w:pPr>
      <w:spacing w:before="0" w:after="0" w:line="240" w:lineRule="auto"/>
    </w:pPr>
  </w:style>
  <w:style w:type="paragraph" w:styleId="Kopvaninhoudsopgave">
    <w:name w:val="TOC Heading"/>
    <w:basedOn w:val="Kop1"/>
    <w:next w:val="Standaard"/>
    <w:uiPriority w:val="39"/>
    <w:qFormat/>
    <w:rsid w:val="008331EB"/>
    <w:pPr>
      <w:outlineLvl w:val="9"/>
    </w:pPr>
  </w:style>
  <w:style w:type="paragraph" w:styleId="Inhopg1">
    <w:name w:val="toc 1"/>
    <w:basedOn w:val="Standaard"/>
    <w:next w:val="Standaard"/>
    <w:autoRedefine/>
    <w:uiPriority w:val="39"/>
    <w:rsid w:val="00EC7B3C"/>
    <w:pPr>
      <w:spacing w:before="120" w:after="120"/>
    </w:pPr>
    <w:rPr>
      <w:rFonts w:ascii="Times New Roman" w:hAnsi="Times New Roman"/>
      <w:b/>
      <w:bCs/>
      <w:caps/>
    </w:rPr>
  </w:style>
  <w:style w:type="paragraph" w:styleId="Inhopg2">
    <w:name w:val="toc 2"/>
    <w:basedOn w:val="Standaard"/>
    <w:next w:val="Standaard"/>
    <w:autoRedefine/>
    <w:uiPriority w:val="39"/>
    <w:rsid w:val="009500DF"/>
    <w:pPr>
      <w:tabs>
        <w:tab w:val="left" w:pos="800"/>
        <w:tab w:val="right" w:leader="dot" w:pos="9345"/>
      </w:tabs>
      <w:spacing w:before="0" w:after="0" w:line="240" w:lineRule="auto"/>
      <w:ind w:left="198"/>
    </w:pPr>
    <w:rPr>
      <w:rFonts w:ascii="Times New Roman" w:hAnsi="Times New Roman"/>
      <w:smallCaps/>
    </w:rPr>
  </w:style>
  <w:style w:type="character" w:styleId="Hyperlink">
    <w:name w:val="Hyperlink"/>
    <w:basedOn w:val="Standaardalinea-lettertype"/>
    <w:uiPriority w:val="99"/>
    <w:unhideWhenUsed/>
    <w:rsid w:val="00D751EA"/>
    <w:rPr>
      <w:color w:val="5F5F5F"/>
      <w:u w:val="single"/>
    </w:rPr>
  </w:style>
  <w:style w:type="paragraph" w:styleId="Inhopg3">
    <w:name w:val="toc 3"/>
    <w:basedOn w:val="Standaard"/>
    <w:next w:val="Standaard"/>
    <w:autoRedefine/>
    <w:uiPriority w:val="39"/>
    <w:rsid w:val="00EC7B3C"/>
    <w:pPr>
      <w:spacing w:before="0" w:after="0"/>
      <w:ind w:left="400"/>
    </w:pPr>
    <w:rPr>
      <w:rFonts w:ascii="Times New Roman" w:hAnsi="Times New Roman"/>
      <w:i/>
      <w:iCs/>
    </w:rPr>
  </w:style>
  <w:style w:type="character" w:customStyle="1" w:styleId="GeenafstandChar">
    <w:name w:val="Geen afstand Char"/>
    <w:basedOn w:val="Standaardalinea-lettertype"/>
    <w:link w:val="Geenafstand"/>
    <w:uiPriority w:val="1"/>
    <w:rsid w:val="008331EB"/>
    <w:rPr>
      <w:sz w:val="20"/>
      <w:szCs w:val="20"/>
    </w:rPr>
  </w:style>
  <w:style w:type="paragraph" w:styleId="Lijst">
    <w:name w:val="List"/>
    <w:basedOn w:val="Standaard"/>
    <w:semiHidden/>
    <w:rsid w:val="007335D9"/>
    <w:pPr>
      <w:ind w:left="283" w:hanging="283"/>
    </w:pPr>
  </w:style>
  <w:style w:type="paragraph" w:styleId="Lijst2">
    <w:name w:val="List 2"/>
    <w:basedOn w:val="Standaard"/>
    <w:semiHidden/>
    <w:rsid w:val="007335D9"/>
    <w:pPr>
      <w:ind w:left="566" w:hanging="283"/>
    </w:pPr>
  </w:style>
  <w:style w:type="paragraph" w:styleId="Lijstopsomteken2">
    <w:name w:val="List Bullet 2"/>
    <w:basedOn w:val="Standaard"/>
    <w:semiHidden/>
    <w:rsid w:val="007335D9"/>
    <w:pPr>
      <w:numPr>
        <w:numId w:val="5"/>
      </w:numPr>
    </w:pPr>
  </w:style>
  <w:style w:type="paragraph" w:styleId="Plattetekst">
    <w:name w:val="Body Text"/>
    <w:basedOn w:val="Standaard"/>
    <w:semiHidden/>
    <w:rsid w:val="007335D9"/>
    <w:pPr>
      <w:spacing w:after="120"/>
    </w:pPr>
  </w:style>
  <w:style w:type="paragraph" w:styleId="Plattetekstinspringen">
    <w:name w:val="Body Text Indent"/>
    <w:basedOn w:val="Standaard"/>
    <w:semiHidden/>
    <w:rsid w:val="007335D9"/>
    <w:pPr>
      <w:spacing w:after="120"/>
      <w:ind w:left="283"/>
    </w:pPr>
  </w:style>
  <w:style w:type="paragraph" w:styleId="Platteteksteersteinspringing2">
    <w:name w:val="Body Text First Indent 2"/>
    <w:basedOn w:val="Plattetekstinspringen"/>
    <w:link w:val="Platteteksteersteinspringing2Char"/>
    <w:semiHidden/>
    <w:rsid w:val="007335D9"/>
    <w:pPr>
      <w:ind w:firstLine="210"/>
    </w:pPr>
  </w:style>
  <w:style w:type="character" w:styleId="GevolgdeHyperlink">
    <w:name w:val="FollowedHyperlink"/>
    <w:basedOn w:val="Standaardalinea-lettertype"/>
    <w:semiHidden/>
    <w:rsid w:val="004A718A"/>
    <w:rPr>
      <w:color w:val="606420"/>
      <w:u w:val="single"/>
    </w:rPr>
  </w:style>
  <w:style w:type="character" w:customStyle="1" w:styleId="Platteteksteersteinspringing2Char">
    <w:name w:val="Platte tekst eerste inspringing 2 Char"/>
    <w:basedOn w:val="Standaardalinea-lettertype"/>
    <w:link w:val="Platteteksteersteinspringing2"/>
    <w:rsid w:val="00F12A88"/>
    <w:rPr>
      <w:lang w:eastAsia="en-US" w:bidi="en-US"/>
    </w:rPr>
  </w:style>
  <w:style w:type="character" w:styleId="Verwijzingopmerking">
    <w:name w:val="annotation reference"/>
    <w:basedOn w:val="Standaardalinea-lettertype"/>
    <w:uiPriority w:val="99"/>
    <w:semiHidden/>
    <w:rsid w:val="006E7FDB"/>
    <w:rPr>
      <w:sz w:val="16"/>
      <w:szCs w:val="16"/>
    </w:rPr>
  </w:style>
  <w:style w:type="paragraph" w:styleId="Tekstopmerking">
    <w:name w:val="annotation text"/>
    <w:basedOn w:val="Standaard"/>
    <w:link w:val="TekstopmerkingChar"/>
    <w:uiPriority w:val="99"/>
    <w:semiHidden/>
    <w:rsid w:val="006E7FDB"/>
  </w:style>
  <w:style w:type="character" w:customStyle="1" w:styleId="TekstopmerkingChar">
    <w:name w:val="Tekst opmerking Char"/>
    <w:basedOn w:val="Standaardalinea-lettertype"/>
    <w:link w:val="Tekstopmerking"/>
    <w:uiPriority w:val="99"/>
    <w:semiHidden/>
    <w:rsid w:val="006E7FDB"/>
    <w:rPr>
      <w:lang w:eastAsia="en-US" w:bidi="en-US"/>
    </w:rPr>
  </w:style>
  <w:style w:type="paragraph" w:styleId="Onderwerpvanopmerking">
    <w:name w:val="annotation subject"/>
    <w:basedOn w:val="Tekstopmerking"/>
    <w:next w:val="Tekstopmerking"/>
    <w:link w:val="OnderwerpvanopmerkingChar"/>
    <w:uiPriority w:val="99"/>
    <w:semiHidden/>
    <w:rsid w:val="006E7FDB"/>
    <w:rPr>
      <w:b/>
      <w:bCs/>
    </w:rPr>
  </w:style>
  <w:style w:type="character" w:customStyle="1" w:styleId="OnderwerpvanopmerkingChar">
    <w:name w:val="Onderwerp van opmerking Char"/>
    <w:basedOn w:val="TekstopmerkingChar"/>
    <w:link w:val="Onderwerpvanopmerking"/>
    <w:uiPriority w:val="99"/>
    <w:semiHidden/>
    <w:rsid w:val="006E7FDB"/>
    <w:rPr>
      <w:b/>
      <w:bCs/>
      <w:lang w:eastAsia="en-US" w:bidi="en-US"/>
    </w:rPr>
  </w:style>
  <w:style w:type="paragraph" w:styleId="Revisie">
    <w:name w:val="Revision"/>
    <w:hidden/>
    <w:uiPriority w:val="99"/>
    <w:semiHidden/>
    <w:rsid w:val="006E7FDB"/>
    <w:rPr>
      <w:lang w:eastAsia="en-US" w:bidi="en-US"/>
    </w:rPr>
  </w:style>
  <w:style w:type="character" w:styleId="Paginanummer">
    <w:name w:val="page number"/>
    <w:basedOn w:val="Standaardalinea-lettertype"/>
    <w:semiHidden/>
    <w:rsid w:val="00F8799E"/>
  </w:style>
  <w:style w:type="paragraph" w:styleId="Documentstructuur">
    <w:name w:val="Document Map"/>
    <w:basedOn w:val="Standaard"/>
    <w:semiHidden/>
    <w:rsid w:val="00EB4A27"/>
    <w:pPr>
      <w:shd w:val="clear" w:color="auto" w:fill="000080"/>
    </w:pPr>
    <w:rPr>
      <w:rFonts w:ascii="Tahoma" w:hAnsi="Tahoma" w:cs="Tahoma"/>
    </w:rPr>
  </w:style>
  <w:style w:type="paragraph" w:customStyle="1" w:styleId="Opmaakprofiel1">
    <w:name w:val="Opmaakprofiel1"/>
    <w:basedOn w:val="Standaard"/>
    <w:autoRedefine/>
    <w:rsid w:val="00B53121"/>
  </w:style>
  <w:style w:type="paragraph" w:styleId="Inhopg4">
    <w:name w:val="toc 4"/>
    <w:basedOn w:val="Standaard"/>
    <w:next w:val="Standaard"/>
    <w:autoRedefine/>
    <w:semiHidden/>
    <w:rsid w:val="00192485"/>
    <w:pPr>
      <w:spacing w:before="0" w:after="0"/>
      <w:ind w:left="600"/>
    </w:pPr>
    <w:rPr>
      <w:rFonts w:ascii="Times New Roman" w:hAnsi="Times New Roman"/>
      <w:sz w:val="18"/>
      <w:szCs w:val="18"/>
    </w:rPr>
  </w:style>
  <w:style w:type="paragraph" w:styleId="Inhopg5">
    <w:name w:val="toc 5"/>
    <w:basedOn w:val="Standaard"/>
    <w:next w:val="Standaard"/>
    <w:autoRedefine/>
    <w:semiHidden/>
    <w:rsid w:val="00192485"/>
    <w:pPr>
      <w:spacing w:before="0" w:after="0"/>
      <w:ind w:left="800"/>
    </w:pPr>
    <w:rPr>
      <w:rFonts w:ascii="Times New Roman" w:hAnsi="Times New Roman"/>
      <w:sz w:val="18"/>
      <w:szCs w:val="18"/>
    </w:rPr>
  </w:style>
  <w:style w:type="paragraph" w:styleId="Inhopg6">
    <w:name w:val="toc 6"/>
    <w:basedOn w:val="Standaard"/>
    <w:next w:val="Standaard"/>
    <w:autoRedefine/>
    <w:semiHidden/>
    <w:rsid w:val="00192485"/>
    <w:pPr>
      <w:spacing w:before="0" w:after="0"/>
      <w:ind w:left="1000"/>
    </w:pPr>
    <w:rPr>
      <w:rFonts w:ascii="Times New Roman" w:hAnsi="Times New Roman"/>
      <w:sz w:val="18"/>
      <w:szCs w:val="18"/>
    </w:rPr>
  </w:style>
  <w:style w:type="paragraph" w:styleId="Inhopg7">
    <w:name w:val="toc 7"/>
    <w:basedOn w:val="Standaard"/>
    <w:next w:val="Standaard"/>
    <w:autoRedefine/>
    <w:semiHidden/>
    <w:rsid w:val="00192485"/>
    <w:pPr>
      <w:spacing w:before="0" w:after="0"/>
      <w:ind w:left="1200"/>
    </w:pPr>
    <w:rPr>
      <w:rFonts w:ascii="Times New Roman" w:hAnsi="Times New Roman"/>
      <w:sz w:val="18"/>
      <w:szCs w:val="18"/>
    </w:rPr>
  </w:style>
  <w:style w:type="paragraph" w:styleId="Inhopg8">
    <w:name w:val="toc 8"/>
    <w:basedOn w:val="Standaard"/>
    <w:next w:val="Standaard"/>
    <w:autoRedefine/>
    <w:semiHidden/>
    <w:rsid w:val="00192485"/>
    <w:pPr>
      <w:spacing w:before="0" w:after="0"/>
      <w:ind w:left="1400"/>
    </w:pPr>
    <w:rPr>
      <w:rFonts w:ascii="Times New Roman" w:hAnsi="Times New Roman"/>
      <w:sz w:val="18"/>
      <w:szCs w:val="18"/>
    </w:rPr>
  </w:style>
  <w:style w:type="paragraph" w:styleId="Inhopg9">
    <w:name w:val="toc 9"/>
    <w:basedOn w:val="Standaard"/>
    <w:next w:val="Standaard"/>
    <w:autoRedefine/>
    <w:semiHidden/>
    <w:rsid w:val="00192485"/>
    <w:pPr>
      <w:spacing w:before="0" w:after="0"/>
      <w:ind w:left="1600"/>
    </w:pPr>
    <w:rPr>
      <w:rFonts w:ascii="Times New Roman" w:hAnsi="Times New Roman"/>
      <w:sz w:val="18"/>
      <w:szCs w:val="18"/>
    </w:rPr>
  </w:style>
  <w:style w:type="paragraph" w:customStyle="1" w:styleId="08ArticleText">
    <w:name w:val="08 Article Text"/>
    <w:basedOn w:val="Standaard"/>
    <w:qFormat/>
    <w:rsid w:val="00CF09E3"/>
    <w:pPr>
      <w:widowControl w:val="0"/>
      <w:tabs>
        <w:tab w:val="left" w:pos="198"/>
      </w:tabs>
      <w:spacing w:before="0" w:after="0" w:line="240" w:lineRule="auto"/>
      <w:ind w:right="737"/>
      <w:jc w:val="both"/>
    </w:pPr>
    <w:rPr>
      <w:rFonts w:ascii="Times New Roman" w:eastAsia="Calibri" w:hAnsi="Times New Roman"/>
      <w:noProof/>
      <w:spacing w:val="4"/>
      <w:sz w:val="18"/>
      <w:szCs w:val="18"/>
      <w:lang w:val="en-GB" w:eastAsia="en-GB" w:bidi="ar-SA"/>
    </w:rPr>
  </w:style>
  <w:style w:type="character" w:customStyle="1" w:styleId="E-mailStijl831">
    <w:name w:val="E-mailStijl831"/>
    <w:basedOn w:val="Standaardalinea-lettertype"/>
    <w:semiHidden/>
    <w:rsid w:val="000A0212"/>
    <w:rPr>
      <w:rFonts w:ascii="Arial" w:hAnsi="Arial" w:cs="Arial"/>
      <w:color w:val="000080"/>
      <w:sz w:val="20"/>
      <w:szCs w:val="20"/>
    </w:rPr>
  </w:style>
  <w:style w:type="paragraph" w:customStyle="1" w:styleId="Default">
    <w:name w:val="Default"/>
    <w:rsid w:val="00C841CE"/>
    <w:pPr>
      <w:autoSpaceDE w:val="0"/>
      <w:autoSpaceDN w:val="0"/>
      <w:adjustRightInd w:val="0"/>
    </w:pPr>
    <w:rPr>
      <w:rFonts w:ascii="TheSansCorrespondence" w:hAnsi="TheSansCorrespondence" w:cs="TheSansCorrespondence"/>
      <w:color w:val="000000"/>
      <w:sz w:val="24"/>
      <w:szCs w:val="24"/>
    </w:rPr>
  </w:style>
</w:styles>
</file>

<file path=word/webSettings.xml><?xml version="1.0" encoding="utf-8"?>
<w:webSettings xmlns:r="http://schemas.openxmlformats.org/officeDocument/2006/relationships" xmlns:w="http://schemas.openxmlformats.org/wordprocessingml/2006/main">
  <w:divs>
    <w:div w:id="2631998">
      <w:bodyDiv w:val="1"/>
      <w:marLeft w:val="0"/>
      <w:marRight w:val="0"/>
      <w:marTop w:val="0"/>
      <w:marBottom w:val="0"/>
      <w:divBdr>
        <w:top w:val="none" w:sz="0" w:space="0" w:color="auto"/>
        <w:left w:val="none" w:sz="0" w:space="0" w:color="auto"/>
        <w:bottom w:val="none" w:sz="0" w:space="0" w:color="auto"/>
        <w:right w:val="none" w:sz="0" w:space="0" w:color="auto"/>
      </w:divBdr>
    </w:div>
    <w:div w:id="204949514">
      <w:bodyDiv w:val="1"/>
      <w:marLeft w:val="0"/>
      <w:marRight w:val="0"/>
      <w:marTop w:val="0"/>
      <w:marBottom w:val="0"/>
      <w:divBdr>
        <w:top w:val="none" w:sz="0" w:space="0" w:color="auto"/>
        <w:left w:val="none" w:sz="0" w:space="0" w:color="auto"/>
        <w:bottom w:val="none" w:sz="0" w:space="0" w:color="auto"/>
        <w:right w:val="none" w:sz="0" w:space="0" w:color="auto"/>
      </w:divBdr>
    </w:div>
    <w:div w:id="395587526">
      <w:bodyDiv w:val="1"/>
      <w:marLeft w:val="0"/>
      <w:marRight w:val="0"/>
      <w:marTop w:val="0"/>
      <w:marBottom w:val="0"/>
      <w:divBdr>
        <w:top w:val="none" w:sz="0" w:space="0" w:color="auto"/>
        <w:left w:val="none" w:sz="0" w:space="0" w:color="auto"/>
        <w:bottom w:val="none" w:sz="0" w:space="0" w:color="auto"/>
        <w:right w:val="none" w:sz="0" w:space="0" w:color="auto"/>
      </w:divBdr>
    </w:div>
    <w:div w:id="401685718">
      <w:bodyDiv w:val="1"/>
      <w:marLeft w:val="0"/>
      <w:marRight w:val="0"/>
      <w:marTop w:val="0"/>
      <w:marBottom w:val="0"/>
      <w:divBdr>
        <w:top w:val="none" w:sz="0" w:space="0" w:color="auto"/>
        <w:left w:val="none" w:sz="0" w:space="0" w:color="auto"/>
        <w:bottom w:val="none" w:sz="0" w:space="0" w:color="auto"/>
        <w:right w:val="none" w:sz="0" w:space="0" w:color="auto"/>
      </w:divBdr>
    </w:div>
    <w:div w:id="527524594">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391">
          <w:marLeft w:val="0"/>
          <w:marRight w:val="0"/>
          <w:marTop w:val="0"/>
          <w:marBottom w:val="0"/>
          <w:divBdr>
            <w:top w:val="none" w:sz="0" w:space="0" w:color="auto"/>
            <w:left w:val="none" w:sz="0" w:space="0" w:color="auto"/>
            <w:bottom w:val="none" w:sz="0" w:space="0" w:color="auto"/>
            <w:right w:val="none" w:sz="0" w:space="0" w:color="auto"/>
          </w:divBdr>
        </w:div>
        <w:div w:id="361708697">
          <w:marLeft w:val="0"/>
          <w:marRight w:val="0"/>
          <w:marTop w:val="0"/>
          <w:marBottom w:val="0"/>
          <w:divBdr>
            <w:top w:val="none" w:sz="0" w:space="0" w:color="auto"/>
            <w:left w:val="none" w:sz="0" w:space="0" w:color="auto"/>
            <w:bottom w:val="none" w:sz="0" w:space="0" w:color="auto"/>
            <w:right w:val="none" w:sz="0" w:space="0" w:color="auto"/>
          </w:divBdr>
        </w:div>
        <w:div w:id="553321616">
          <w:marLeft w:val="0"/>
          <w:marRight w:val="0"/>
          <w:marTop w:val="0"/>
          <w:marBottom w:val="0"/>
          <w:divBdr>
            <w:top w:val="none" w:sz="0" w:space="0" w:color="auto"/>
            <w:left w:val="none" w:sz="0" w:space="0" w:color="auto"/>
            <w:bottom w:val="none" w:sz="0" w:space="0" w:color="auto"/>
            <w:right w:val="none" w:sz="0" w:space="0" w:color="auto"/>
          </w:divBdr>
        </w:div>
        <w:div w:id="659891530">
          <w:marLeft w:val="0"/>
          <w:marRight w:val="0"/>
          <w:marTop w:val="0"/>
          <w:marBottom w:val="0"/>
          <w:divBdr>
            <w:top w:val="none" w:sz="0" w:space="0" w:color="auto"/>
            <w:left w:val="none" w:sz="0" w:space="0" w:color="auto"/>
            <w:bottom w:val="none" w:sz="0" w:space="0" w:color="auto"/>
            <w:right w:val="none" w:sz="0" w:space="0" w:color="auto"/>
          </w:divBdr>
        </w:div>
        <w:div w:id="855076497">
          <w:marLeft w:val="0"/>
          <w:marRight w:val="0"/>
          <w:marTop w:val="0"/>
          <w:marBottom w:val="0"/>
          <w:divBdr>
            <w:top w:val="none" w:sz="0" w:space="0" w:color="auto"/>
            <w:left w:val="none" w:sz="0" w:space="0" w:color="auto"/>
            <w:bottom w:val="none" w:sz="0" w:space="0" w:color="auto"/>
            <w:right w:val="none" w:sz="0" w:space="0" w:color="auto"/>
          </w:divBdr>
        </w:div>
        <w:div w:id="1211187207">
          <w:marLeft w:val="0"/>
          <w:marRight w:val="0"/>
          <w:marTop w:val="0"/>
          <w:marBottom w:val="0"/>
          <w:divBdr>
            <w:top w:val="none" w:sz="0" w:space="0" w:color="auto"/>
            <w:left w:val="none" w:sz="0" w:space="0" w:color="auto"/>
            <w:bottom w:val="none" w:sz="0" w:space="0" w:color="auto"/>
            <w:right w:val="none" w:sz="0" w:space="0" w:color="auto"/>
          </w:divBdr>
        </w:div>
        <w:div w:id="1313100807">
          <w:marLeft w:val="0"/>
          <w:marRight w:val="0"/>
          <w:marTop w:val="0"/>
          <w:marBottom w:val="0"/>
          <w:divBdr>
            <w:top w:val="none" w:sz="0" w:space="0" w:color="auto"/>
            <w:left w:val="none" w:sz="0" w:space="0" w:color="auto"/>
            <w:bottom w:val="none" w:sz="0" w:space="0" w:color="auto"/>
            <w:right w:val="none" w:sz="0" w:space="0" w:color="auto"/>
          </w:divBdr>
        </w:div>
        <w:div w:id="1957442714">
          <w:marLeft w:val="0"/>
          <w:marRight w:val="0"/>
          <w:marTop w:val="0"/>
          <w:marBottom w:val="0"/>
          <w:divBdr>
            <w:top w:val="none" w:sz="0" w:space="0" w:color="auto"/>
            <w:left w:val="none" w:sz="0" w:space="0" w:color="auto"/>
            <w:bottom w:val="none" w:sz="0" w:space="0" w:color="auto"/>
            <w:right w:val="none" w:sz="0" w:space="0" w:color="auto"/>
          </w:divBdr>
        </w:div>
      </w:divsChild>
    </w:div>
    <w:div w:id="560335828">
      <w:bodyDiv w:val="1"/>
      <w:marLeft w:val="0"/>
      <w:marRight w:val="0"/>
      <w:marTop w:val="0"/>
      <w:marBottom w:val="0"/>
      <w:divBdr>
        <w:top w:val="none" w:sz="0" w:space="0" w:color="auto"/>
        <w:left w:val="none" w:sz="0" w:space="0" w:color="auto"/>
        <w:bottom w:val="none" w:sz="0" w:space="0" w:color="auto"/>
        <w:right w:val="none" w:sz="0" w:space="0" w:color="auto"/>
      </w:divBdr>
    </w:div>
    <w:div w:id="569384216">
      <w:bodyDiv w:val="1"/>
      <w:marLeft w:val="0"/>
      <w:marRight w:val="0"/>
      <w:marTop w:val="0"/>
      <w:marBottom w:val="0"/>
      <w:divBdr>
        <w:top w:val="none" w:sz="0" w:space="0" w:color="auto"/>
        <w:left w:val="none" w:sz="0" w:space="0" w:color="auto"/>
        <w:bottom w:val="none" w:sz="0" w:space="0" w:color="auto"/>
        <w:right w:val="none" w:sz="0" w:space="0" w:color="auto"/>
      </w:divBdr>
    </w:div>
    <w:div w:id="575021635">
      <w:bodyDiv w:val="1"/>
      <w:marLeft w:val="0"/>
      <w:marRight w:val="0"/>
      <w:marTop w:val="0"/>
      <w:marBottom w:val="0"/>
      <w:divBdr>
        <w:top w:val="none" w:sz="0" w:space="0" w:color="auto"/>
        <w:left w:val="none" w:sz="0" w:space="0" w:color="auto"/>
        <w:bottom w:val="none" w:sz="0" w:space="0" w:color="auto"/>
        <w:right w:val="none" w:sz="0" w:space="0" w:color="auto"/>
      </w:divBdr>
    </w:div>
    <w:div w:id="748043541">
      <w:bodyDiv w:val="1"/>
      <w:marLeft w:val="0"/>
      <w:marRight w:val="0"/>
      <w:marTop w:val="0"/>
      <w:marBottom w:val="0"/>
      <w:divBdr>
        <w:top w:val="none" w:sz="0" w:space="0" w:color="auto"/>
        <w:left w:val="none" w:sz="0" w:space="0" w:color="auto"/>
        <w:bottom w:val="none" w:sz="0" w:space="0" w:color="auto"/>
        <w:right w:val="none" w:sz="0" w:space="0" w:color="auto"/>
      </w:divBdr>
    </w:div>
    <w:div w:id="799960138">
      <w:bodyDiv w:val="1"/>
      <w:marLeft w:val="0"/>
      <w:marRight w:val="0"/>
      <w:marTop w:val="0"/>
      <w:marBottom w:val="0"/>
      <w:divBdr>
        <w:top w:val="none" w:sz="0" w:space="0" w:color="auto"/>
        <w:left w:val="none" w:sz="0" w:space="0" w:color="auto"/>
        <w:bottom w:val="none" w:sz="0" w:space="0" w:color="auto"/>
        <w:right w:val="none" w:sz="0" w:space="0" w:color="auto"/>
      </w:divBdr>
    </w:div>
    <w:div w:id="849174070">
      <w:bodyDiv w:val="1"/>
      <w:marLeft w:val="0"/>
      <w:marRight w:val="0"/>
      <w:marTop w:val="0"/>
      <w:marBottom w:val="0"/>
      <w:divBdr>
        <w:top w:val="none" w:sz="0" w:space="0" w:color="auto"/>
        <w:left w:val="none" w:sz="0" w:space="0" w:color="auto"/>
        <w:bottom w:val="none" w:sz="0" w:space="0" w:color="auto"/>
        <w:right w:val="none" w:sz="0" w:space="0" w:color="auto"/>
      </w:divBdr>
    </w:div>
    <w:div w:id="850752574">
      <w:bodyDiv w:val="1"/>
      <w:marLeft w:val="0"/>
      <w:marRight w:val="0"/>
      <w:marTop w:val="0"/>
      <w:marBottom w:val="0"/>
      <w:divBdr>
        <w:top w:val="none" w:sz="0" w:space="0" w:color="auto"/>
        <w:left w:val="none" w:sz="0" w:space="0" w:color="auto"/>
        <w:bottom w:val="none" w:sz="0" w:space="0" w:color="auto"/>
        <w:right w:val="none" w:sz="0" w:space="0" w:color="auto"/>
      </w:divBdr>
    </w:div>
    <w:div w:id="1048263351">
      <w:bodyDiv w:val="1"/>
      <w:marLeft w:val="0"/>
      <w:marRight w:val="0"/>
      <w:marTop w:val="0"/>
      <w:marBottom w:val="0"/>
      <w:divBdr>
        <w:top w:val="none" w:sz="0" w:space="0" w:color="auto"/>
        <w:left w:val="none" w:sz="0" w:space="0" w:color="auto"/>
        <w:bottom w:val="none" w:sz="0" w:space="0" w:color="auto"/>
        <w:right w:val="none" w:sz="0" w:space="0" w:color="auto"/>
      </w:divBdr>
    </w:div>
    <w:div w:id="1099719667">
      <w:bodyDiv w:val="1"/>
      <w:marLeft w:val="0"/>
      <w:marRight w:val="0"/>
      <w:marTop w:val="0"/>
      <w:marBottom w:val="0"/>
      <w:divBdr>
        <w:top w:val="none" w:sz="0" w:space="0" w:color="auto"/>
        <w:left w:val="none" w:sz="0" w:space="0" w:color="auto"/>
        <w:bottom w:val="none" w:sz="0" w:space="0" w:color="auto"/>
        <w:right w:val="none" w:sz="0" w:space="0" w:color="auto"/>
      </w:divBdr>
    </w:div>
    <w:div w:id="1138688910">
      <w:bodyDiv w:val="1"/>
      <w:marLeft w:val="0"/>
      <w:marRight w:val="0"/>
      <w:marTop w:val="0"/>
      <w:marBottom w:val="0"/>
      <w:divBdr>
        <w:top w:val="none" w:sz="0" w:space="0" w:color="auto"/>
        <w:left w:val="none" w:sz="0" w:space="0" w:color="auto"/>
        <w:bottom w:val="none" w:sz="0" w:space="0" w:color="auto"/>
        <w:right w:val="none" w:sz="0" w:space="0" w:color="auto"/>
      </w:divBdr>
    </w:div>
    <w:div w:id="1208107759">
      <w:bodyDiv w:val="1"/>
      <w:marLeft w:val="60"/>
      <w:marRight w:val="60"/>
      <w:marTop w:val="60"/>
      <w:marBottom w:val="15"/>
      <w:divBdr>
        <w:top w:val="none" w:sz="0" w:space="0" w:color="auto"/>
        <w:left w:val="none" w:sz="0" w:space="0" w:color="auto"/>
        <w:bottom w:val="none" w:sz="0" w:space="0" w:color="auto"/>
        <w:right w:val="none" w:sz="0" w:space="0" w:color="auto"/>
      </w:divBdr>
      <w:divsChild>
        <w:div w:id="253321484">
          <w:marLeft w:val="0"/>
          <w:marRight w:val="0"/>
          <w:marTop w:val="0"/>
          <w:marBottom w:val="0"/>
          <w:divBdr>
            <w:top w:val="none" w:sz="0" w:space="0" w:color="auto"/>
            <w:left w:val="none" w:sz="0" w:space="0" w:color="auto"/>
            <w:bottom w:val="none" w:sz="0" w:space="0" w:color="auto"/>
            <w:right w:val="none" w:sz="0" w:space="0" w:color="auto"/>
          </w:divBdr>
        </w:div>
        <w:div w:id="306860518">
          <w:marLeft w:val="0"/>
          <w:marRight w:val="0"/>
          <w:marTop w:val="0"/>
          <w:marBottom w:val="0"/>
          <w:divBdr>
            <w:top w:val="none" w:sz="0" w:space="0" w:color="auto"/>
            <w:left w:val="none" w:sz="0" w:space="0" w:color="auto"/>
            <w:bottom w:val="none" w:sz="0" w:space="0" w:color="auto"/>
            <w:right w:val="none" w:sz="0" w:space="0" w:color="auto"/>
          </w:divBdr>
        </w:div>
        <w:div w:id="880753793">
          <w:marLeft w:val="0"/>
          <w:marRight w:val="0"/>
          <w:marTop w:val="0"/>
          <w:marBottom w:val="0"/>
          <w:divBdr>
            <w:top w:val="none" w:sz="0" w:space="0" w:color="auto"/>
            <w:left w:val="none" w:sz="0" w:space="0" w:color="auto"/>
            <w:bottom w:val="none" w:sz="0" w:space="0" w:color="auto"/>
            <w:right w:val="none" w:sz="0" w:space="0" w:color="auto"/>
          </w:divBdr>
        </w:div>
        <w:div w:id="987515676">
          <w:marLeft w:val="0"/>
          <w:marRight w:val="0"/>
          <w:marTop w:val="0"/>
          <w:marBottom w:val="0"/>
          <w:divBdr>
            <w:top w:val="none" w:sz="0" w:space="0" w:color="auto"/>
            <w:left w:val="none" w:sz="0" w:space="0" w:color="auto"/>
            <w:bottom w:val="none" w:sz="0" w:space="0" w:color="auto"/>
            <w:right w:val="none" w:sz="0" w:space="0" w:color="auto"/>
          </w:divBdr>
        </w:div>
      </w:divsChild>
    </w:div>
    <w:div w:id="1214082719">
      <w:bodyDiv w:val="1"/>
      <w:marLeft w:val="0"/>
      <w:marRight w:val="0"/>
      <w:marTop w:val="0"/>
      <w:marBottom w:val="0"/>
      <w:divBdr>
        <w:top w:val="none" w:sz="0" w:space="0" w:color="auto"/>
        <w:left w:val="none" w:sz="0" w:space="0" w:color="auto"/>
        <w:bottom w:val="none" w:sz="0" w:space="0" w:color="auto"/>
        <w:right w:val="none" w:sz="0" w:space="0" w:color="auto"/>
      </w:divBdr>
    </w:div>
    <w:div w:id="1222209319">
      <w:bodyDiv w:val="1"/>
      <w:marLeft w:val="0"/>
      <w:marRight w:val="0"/>
      <w:marTop w:val="0"/>
      <w:marBottom w:val="0"/>
      <w:divBdr>
        <w:top w:val="none" w:sz="0" w:space="0" w:color="auto"/>
        <w:left w:val="none" w:sz="0" w:space="0" w:color="auto"/>
        <w:bottom w:val="none" w:sz="0" w:space="0" w:color="auto"/>
        <w:right w:val="none" w:sz="0" w:space="0" w:color="auto"/>
      </w:divBdr>
    </w:div>
    <w:div w:id="1326325440">
      <w:bodyDiv w:val="1"/>
      <w:marLeft w:val="0"/>
      <w:marRight w:val="0"/>
      <w:marTop w:val="0"/>
      <w:marBottom w:val="0"/>
      <w:divBdr>
        <w:top w:val="none" w:sz="0" w:space="0" w:color="auto"/>
        <w:left w:val="none" w:sz="0" w:space="0" w:color="auto"/>
        <w:bottom w:val="none" w:sz="0" w:space="0" w:color="auto"/>
        <w:right w:val="none" w:sz="0" w:space="0" w:color="auto"/>
      </w:divBdr>
    </w:div>
    <w:div w:id="1407800662">
      <w:bodyDiv w:val="1"/>
      <w:marLeft w:val="0"/>
      <w:marRight w:val="0"/>
      <w:marTop w:val="0"/>
      <w:marBottom w:val="0"/>
      <w:divBdr>
        <w:top w:val="none" w:sz="0" w:space="0" w:color="auto"/>
        <w:left w:val="none" w:sz="0" w:space="0" w:color="auto"/>
        <w:bottom w:val="none" w:sz="0" w:space="0" w:color="auto"/>
        <w:right w:val="none" w:sz="0" w:space="0" w:color="auto"/>
      </w:divBdr>
    </w:div>
    <w:div w:id="1435520877">
      <w:bodyDiv w:val="1"/>
      <w:marLeft w:val="0"/>
      <w:marRight w:val="0"/>
      <w:marTop w:val="0"/>
      <w:marBottom w:val="0"/>
      <w:divBdr>
        <w:top w:val="none" w:sz="0" w:space="0" w:color="auto"/>
        <w:left w:val="none" w:sz="0" w:space="0" w:color="auto"/>
        <w:bottom w:val="none" w:sz="0" w:space="0" w:color="auto"/>
        <w:right w:val="none" w:sz="0" w:space="0" w:color="auto"/>
      </w:divBdr>
    </w:div>
    <w:div w:id="1452892699">
      <w:bodyDiv w:val="1"/>
      <w:marLeft w:val="0"/>
      <w:marRight w:val="0"/>
      <w:marTop w:val="0"/>
      <w:marBottom w:val="0"/>
      <w:divBdr>
        <w:top w:val="none" w:sz="0" w:space="0" w:color="auto"/>
        <w:left w:val="none" w:sz="0" w:space="0" w:color="auto"/>
        <w:bottom w:val="none" w:sz="0" w:space="0" w:color="auto"/>
        <w:right w:val="none" w:sz="0" w:space="0" w:color="auto"/>
      </w:divBdr>
    </w:div>
    <w:div w:id="1453595204">
      <w:bodyDiv w:val="1"/>
      <w:marLeft w:val="0"/>
      <w:marRight w:val="0"/>
      <w:marTop w:val="0"/>
      <w:marBottom w:val="0"/>
      <w:divBdr>
        <w:top w:val="none" w:sz="0" w:space="0" w:color="auto"/>
        <w:left w:val="none" w:sz="0" w:space="0" w:color="auto"/>
        <w:bottom w:val="none" w:sz="0" w:space="0" w:color="auto"/>
        <w:right w:val="none" w:sz="0" w:space="0" w:color="auto"/>
      </w:divBdr>
    </w:div>
    <w:div w:id="1475172226">
      <w:bodyDiv w:val="1"/>
      <w:marLeft w:val="0"/>
      <w:marRight w:val="0"/>
      <w:marTop w:val="0"/>
      <w:marBottom w:val="0"/>
      <w:divBdr>
        <w:top w:val="none" w:sz="0" w:space="0" w:color="auto"/>
        <w:left w:val="none" w:sz="0" w:space="0" w:color="auto"/>
        <w:bottom w:val="none" w:sz="0" w:space="0" w:color="auto"/>
        <w:right w:val="none" w:sz="0" w:space="0" w:color="auto"/>
      </w:divBdr>
    </w:div>
    <w:div w:id="1516461951">
      <w:bodyDiv w:val="1"/>
      <w:marLeft w:val="0"/>
      <w:marRight w:val="0"/>
      <w:marTop w:val="0"/>
      <w:marBottom w:val="0"/>
      <w:divBdr>
        <w:top w:val="none" w:sz="0" w:space="0" w:color="auto"/>
        <w:left w:val="none" w:sz="0" w:space="0" w:color="auto"/>
        <w:bottom w:val="none" w:sz="0" w:space="0" w:color="auto"/>
        <w:right w:val="none" w:sz="0" w:space="0" w:color="auto"/>
      </w:divBdr>
    </w:div>
    <w:div w:id="1552185285">
      <w:bodyDiv w:val="1"/>
      <w:marLeft w:val="0"/>
      <w:marRight w:val="0"/>
      <w:marTop w:val="0"/>
      <w:marBottom w:val="0"/>
      <w:divBdr>
        <w:top w:val="none" w:sz="0" w:space="0" w:color="auto"/>
        <w:left w:val="none" w:sz="0" w:space="0" w:color="auto"/>
        <w:bottom w:val="none" w:sz="0" w:space="0" w:color="auto"/>
        <w:right w:val="none" w:sz="0" w:space="0" w:color="auto"/>
      </w:divBdr>
    </w:div>
    <w:div w:id="1597518655">
      <w:bodyDiv w:val="1"/>
      <w:marLeft w:val="0"/>
      <w:marRight w:val="0"/>
      <w:marTop w:val="0"/>
      <w:marBottom w:val="0"/>
      <w:divBdr>
        <w:top w:val="none" w:sz="0" w:space="0" w:color="auto"/>
        <w:left w:val="none" w:sz="0" w:space="0" w:color="auto"/>
        <w:bottom w:val="none" w:sz="0" w:space="0" w:color="auto"/>
        <w:right w:val="none" w:sz="0" w:space="0" w:color="auto"/>
      </w:divBdr>
    </w:div>
    <w:div w:id="1603877470">
      <w:bodyDiv w:val="1"/>
      <w:marLeft w:val="0"/>
      <w:marRight w:val="0"/>
      <w:marTop w:val="0"/>
      <w:marBottom w:val="0"/>
      <w:divBdr>
        <w:top w:val="none" w:sz="0" w:space="0" w:color="auto"/>
        <w:left w:val="none" w:sz="0" w:space="0" w:color="auto"/>
        <w:bottom w:val="none" w:sz="0" w:space="0" w:color="auto"/>
        <w:right w:val="none" w:sz="0" w:space="0" w:color="auto"/>
      </w:divBdr>
    </w:div>
    <w:div w:id="1700467410">
      <w:bodyDiv w:val="1"/>
      <w:marLeft w:val="0"/>
      <w:marRight w:val="0"/>
      <w:marTop w:val="0"/>
      <w:marBottom w:val="0"/>
      <w:divBdr>
        <w:top w:val="none" w:sz="0" w:space="0" w:color="auto"/>
        <w:left w:val="none" w:sz="0" w:space="0" w:color="auto"/>
        <w:bottom w:val="none" w:sz="0" w:space="0" w:color="auto"/>
        <w:right w:val="none" w:sz="0" w:space="0" w:color="auto"/>
      </w:divBdr>
      <w:divsChild>
        <w:div w:id="403525880">
          <w:marLeft w:val="0"/>
          <w:marRight w:val="0"/>
          <w:marTop w:val="0"/>
          <w:marBottom w:val="0"/>
          <w:divBdr>
            <w:top w:val="none" w:sz="0" w:space="0" w:color="auto"/>
            <w:left w:val="none" w:sz="0" w:space="0" w:color="auto"/>
            <w:bottom w:val="none" w:sz="0" w:space="0" w:color="auto"/>
            <w:right w:val="none" w:sz="0" w:space="0" w:color="auto"/>
          </w:divBdr>
        </w:div>
        <w:div w:id="423838472">
          <w:marLeft w:val="0"/>
          <w:marRight w:val="0"/>
          <w:marTop w:val="0"/>
          <w:marBottom w:val="0"/>
          <w:divBdr>
            <w:top w:val="none" w:sz="0" w:space="0" w:color="auto"/>
            <w:left w:val="none" w:sz="0" w:space="0" w:color="auto"/>
            <w:bottom w:val="none" w:sz="0" w:space="0" w:color="auto"/>
            <w:right w:val="none" w:sz="0" w:space="0" w:color="auto"/>
          </w:divBdr>
        </w:div>
        <w:div w:id="468593963">
          <w:marLeft w:val="0"/>
          <w:marRight w:val="0"/>
          <w:marTop w:val="0"/>
          <w:marBottom w:val="0"/>
          <w:divBdr>
            <w:top w:val="none" w:sz="0" w:space="0" w:color="auto"/>
            <w:left w:val="none" w:sz="0" w:space="0" w:color="auto"/>
            <w:bottom w:val="none" w:sz="0" w:space="0" w:color="auto"/>
            <w:right w:val="none" w:sz="0" w:space="0" w:color="auto"/>
          </w:divBdr>
        </w:div>
        <w:div w:id="554856360">
          <w:marLeft w:val="0"/>
          <w:marRight w:val="0"/>
          <w:marTop w:val="0"/>
          <w:marBottom w:val="0"/>
          <w:divBdr>
            <w:top w:val="none" w:sz="0" w:space="0" w:color="auto"/>
            <w:left w:val="none" w:sz="0" w:space="0" w:color="auto"/>
            <w:bottom w:val="none" w:sz="0" w:space="0" w:color="auto"/>
            <w:right w:val="none" w:sz="0" w:space="0" w:color="auto"/>
          </w:divBdr>
        </w:div>
        <w:div w:id="719599612">
          <w:marLeft w:val="0"/>
          <w:marRight w:val="0"/>
          <w:marTop w:val="0"/>
          <w:marBottom w:val="0"/>
          <w:divBdr>
            <w:top w:val="none" w:sz="0" w:space="0" w:color="auto"/>
            <w:left w:val="none" w:sz="0" w:space="0" w:color="auto"/>
            <w:bottom w:val="none" w:sz="0" w:space="0" w:color="auto"/>
            <w:right w:val="none" w:sz="0" w:space="0" w:color="auto"/>
          </w:divBdr>
        </w:div>
        <w:div w:id="895967384">
          <w:marLeft w:val="0"/>
          <w:marRight w:val="0"/>
          <w:marTop w:val="0"/>
          <w:marBottom w:val="0"/>
          <w:divBdr>
            <w:top w:val="none" w:sz="0" w:space="0" w:color="auto"/>
            <w:left w:val="none" w:sz="0" w:space="0" w:color="auto"/>
            <w:bottom w:val="none" w:sz="0" w:space="0" w:color="auto"/>
            <w:right w:val="none" w:sz="0" w:space="0" w:color="auto"/>
          </w:divBdr>
        </w:div>
        <w:div w:id="962688639">
          <w:marLeft w:val="0"/>
          <w:marRight w:val="0"/>
          <w:marTop w:val="0"/>
          <w:marBottom w:val="0"/>
          <w:divBdr>
            <w:top w:val="none" w:sz="0" w:space="0" w:color="auto"/>
            <w:left w:val="none" w:sz="0" w:space="0" w:color="auto"/>
            <w:bottom w:val="none" w:sz="0" w:space="0" w:color="auto"/>
            <w:right w:val="none" w:sz="0" w:space="0" w:color="auto"/>
          </w:divBdr>
        </w:div>
        <w:div w:id="1212692013">
          <w:marLeft w:val="0"/>
          <w:marRight w:val="0"/>
          <w:marTop w:val="0"/>
          <w:marBottom w:val="0"/>
          <w:divBdr>
            <w:top w:val="none" w:sz="0" w:space="0" w:color="auto"/>
            <w:left w:val="none" w:sz="0" w:space="0" w:color="auto"/>
            <w:bottom w:val="none" w:sz="0" w:space="0" w:color="auto"/>
            <w:right w:val="none" w:sz="0" w:space="0" w:color="auto"/>
          </w:divBdr>
        </w:div>
        <w:div w:id="1263798387">
          <w:marLeft w:val="0"/>
          <w:marRight w:val="0"/>
          <w:marTop w:val="0"/>
          <w:marBottom w:val="0"/>
          <w:divBdr>
            <w:top w:val="none" w:sz="0" w:space="0" w:color="auto"/>
            <w:left w:val="none" w:sz="0" w:space="0" w:color="auto"/>
            <w:bottom w:val="none" w:sz="0" w:space="0" w:color="auto"/>
            <w:right w:val="none" w:sz="0" w:space="0" w:color="auto"/>
          </w:divBdr>
        </w:div>
        <w:div w:id="1361587965">
          <w:marLeft w:val="0"/>
          <w:marRight w:val="0"/>
          <w:marTop w:val="0"/>
          <w:marBottom w:val="0"/>
          <w:divBdr>
            <w:top w:val="none" w:sz="0" w:space="0" w:color="auto"/>
            <w:left w:val="none" w:sz="0" w:space="0" w:color="auto"/>
            <w:bottom w:val="none" w:sz="0" w:space="0" w:color="auto"/>
            <w:right w:val="none" w:sz="0" w:space="0" w:color="auto"/>
          </w:divBdr>
        </w:div>
        <w:div w:id="1565948568">
          <w:marLeft w:val="0"/>
          <w:marRight w:val="0"/>
          <w:marTop w:val="0"/>
          <w:marBottom w:val="0"/>
          <w:divBdr>
            <w:top w:val="none" w:sz="0" w:space="0" w:color="auto"/>
            <w:left w:val="none" w:sz="0" w:space="0" w:color="auto"/>
            <w:bottom w:val="none" w:sz="0" w:space="0" w:color="auto"/>
            <w:right w:val="none" w:sz="0" w:space="0" w:color="auto"/>
          </w:divBdr>
        </w:div>
        <w:div w:id="1681741261">
          <w:marLeft w:val="0"/>
          <w:marRight w:val="0"/>
          <w:marTop w:val="0"/>
          <w:marBottom w:val="0"/>
          <w:divBdr>
            <w:top w:val="none" w:sz="0" w:space="0" w:color="auto"/>
            <w:left w:val="none" w:sz="0" w:space="0" w:color="auto"/>
            <w:bottom w:val="none" w:sz="0" w:space="0" w:color="auto"/>
            <w:right w:val="none" w:sz="0" w:space="0" w:color="auto"/>
          </w:divBdr>
        </w:div>
      </w:divsChild>
    </w:div>
    <w:div w:id="1816558933">
      <w:bodyDiv w:val="1"/>
      <w:marLeft w:val="0"/>
      <w:marRight w:val="0"/>
      <w:marTop w:val="0"/>
      <w:marBottom w:val="0"/>
      <w:divBdr>
        <w:top w:val="none" w:sz="0" w:space="0" w:color="auto"/>
        <w:left w:val="none" w:sz="0" w:space="0" w:color="auto"/>
        <w:bottom w:val="none" w:sz="0" w:space="0" w:color="auto"/>
        <w:right w:val="none" w:sz="0" w:space="0" w:color="auto"/>
      </w:divBdr>
    </w:div>
    <w:div w:id="1841001455">
      <w:bodyDiv w:val="1"/>
      <w:marLeft w:val="0"/>
      <w:marRight w:val="0"/>
      <w:marTop w:val="0"/>
      <w:marBottom w:val="0"/>
      <w:divBdr>
        <w:top w:val="none" w:sz="0" w:space="0" w:color="auto"/>
        <w:left w:val="none" w:sz="0" w:space="0" w:color="auto"/>
        <w:bottom w:val="none" w:sz="0" w:space="0" w:color="auto"/>
        <w:right w:val="none" w:sz="0" w:space="0" w:color="auto"/>
      </w:divBdr>
    </w:div>
    <w:div w:id="213852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e.knoop@htm.net"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Microsoft_Office_Excel_97-2003-werkblad1.xls"/></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3\OrielRepor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18B3A-97D4-4572-A95A-54ECC9F0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OrielReport.Dotx</Template>
  <TotalTime>1</TotalTime>
  <Pages>18</Pages>
  <Words>4404</Words>
  <Characters>24226</Characters>
  <Application>Microsoft Office Word</Application>
  <DocSecurity>0</DocSecurity>
  <Lines>201</Lines>
  <Paragraphs>57</Paragraphs>
  <ScaleCrop>false</ScaleCrop>
  <HeadingPairs>
    <vt:vector size="2" baseType="variant">
      <vt:variant>
        <vt:lpstr>Titel</vt:lpstr>
      </vt:variant>
      <vt:variant>
        <vt:i4>1</vt:i4>
      </vt:variant>
    </vt:vector>
  </HeadingPairs>
  <TitlesOfParts>
    <vt:vector size="1" baseType="lpstr">
      <vt:lpstr>Uitnodiging tot inschrijving</vt:lpstr>
    </vt:vector>
  </TitlesOfParts>
  <Company>Hewlett-Packard Company</Company>
  <LinksUpToDate>false</LinksUpToDate>
  <CharactersWithSpaces>28573</CharactersWithSpaces>
  <SharedDoc>false</SharedDoc>
  <HLinks>
    <vt:vector size="306" baseType="variant">
      <vt:variant>
        <vt:i4>6619230</vt:i4>
      </vt:variant>
      <vt:variant>
        <vt:i4>297</vt:i4>
      </vt:variant>
      <vt:variant>
        <vt:i4>0</vt:i4>
      </vt:variant>
      <vt:variant>
        <vt:i4>5</vt:i4>
      </vt:variant>
      <vt:variant>
        <vt:lpwstr>mailto:r.van.mosel@htm.net</vt:lpwstr>
      </vt:variant>
      <vt:variant>
        <vt:lpwstr/>
      </vt:variant>
      <vt:variant>
        <vt:i4>3276830</vt:i4>
      </vt:variant>
      <vt:variant>
        <vt:i4>294</vt:i4>
      </vt:variant>
      <vt:variant>
        <vt:i4>0</vt:i4>
      </vt:variant>
      <vt:variant>
        <vt:i4>5</vt:i4>
      </vt:variant>
      <vt:variant>
        <vt:lpwstr>mailto:d.de.knoop@htm.net</vt:lpwstr>
      </vt:variant>
      <vt:variant>
        <vt:lpwstr/>
      </vt:variant>
      <vt:variant>
        <vt:i4>3276830</vt:i4>
      </vt:variant>
      <vt:variant>
        <vt:i4>291</vt:i4>
      </vt:variant>
      <vt:variant>
        <vt:i4>0</vt:i4>
      </vt:variant>
      <vt:variant>
        <vt:i4>5</vt:i4>
      </vt:variant>
      <vt:variant>
        <vt:lpwstr>mailto:d.de.knoop@htm.net</vt:lpwstr>
      </vt:variant>
      <vt:variant>
        <vt:lpwstr/>
      </vt:variant>
      <vt:variant>
        <vt:i4>1376314</vt:i4>
      </vt:variant>
      <vt:variant>
        <vt:i4>284</vt:i4>
      </vt:variant>
      <vt:variant>
        <vt:i4>0</vt:i4>
      </vt:variant>
      <vt:variant>
        <vt:i4>5</vt:i4>
      </vt:variant>
      <vt:variant>
        <vt:lpwstr/>
      </vt:variant>
      <vt:variant>
        <vt:lpwstr>_Toc258512108</vt:lpwstr>
      </vt:variant>
      <vt:variant>
        <vt:i4>1376314</vt:i4>
      </vt:variant>
      <vt:variant>
        <vt:i4>278</vt:i4>
      </vt:variant>
      <vt:variant>
        <vt:i4>0</vt:i4>
      </vt:variant>
      <vt:variant>
        <vt:i4>5</vt:i4>
      </vt:variant>
      <vt:variant>
        <vt:lpwstr/>
      </vt:variant>
      <vt:variant>
        <vt:lpwstr>_Toc258512107</vt:lpwstr>
      </vt:variant>
      <vt:variant>
        <vt:i4>1376314</vt:i4>
      </vt:variant>
      <vt:variant>
        <vt:i4>272</vt:i4>
      </vt:variant>
      <vt:variant>
        <vt:i4>0</vt:i4>
      </vt:variant>
      <vt:variant>
        <vt:i4>5</vt:i4>
      </vt:variant>
      <vt:variant>
        <vt:lpwstr/>
      </vt:variant>
      <vt:variant>
        <vt:lpwstr>_Toc258512106</vt:lpwstr>
      </vt:variant>
      <vt:variant>
        <vt:i4>1376314</vt:i4>
      </vt:variant>
      <vt:variant>
        <vt:i4>266</vt:i4>
      </vt:variant>
      <vt:variant>
        <vt:i4>0</vt:i4>
      </vt:variant>
      <vt:variant>
        <vt:i4>5</vt:i4>
      </vt:variant>
      <vt:variant>
        <vt:lpwstr/>
      </vt:variant>
      <vt:variant>
        <vt:lpwstr>_Toc258512105</vt:lpwstr>
      </vt:variant>
      <vt:variant>
        <vt:i4>1376314</vt:i4>
      </vt:variant>
      <vt:variant>
        <vt:i4>260</vt:i4>
      </vt:variant>
      <vt:variant>
        <vt:i4>0</vt:i4>
      </vt:variant>
      <vt:variant>
        <vt:i4>5</vt:i4>
      </vt:variant>
      <vt:variant>
        <vt:lpwstr/>
      </vt:variant>
      <vt:variant>
        <vt:lpwstr>_Toc258512104</vt:lpwstr>
      </vt:variant>
      <vt:variant>
        <vt:i4>1376314</vt:i4>
      </vt:variant>
      <vt:variant>
        <vt:i4>254</vt:i4>
      </vt:variant>
      <vt:variant>
        <vt:i4>0</vt:i4>
      </vt:variant>
      <vt:variant>
        <vt:i4>5</vt:i4>
      </vt:variant>
      <vt:variant>
        <vt:lpwstr/>
      </vt:variant>
      <vt:variant>
        <vt:lpwstr>_Toc258512103</vt:lpwstr>
      </vt:variant>
      <vt:variant>
        <vt:i4>1376314</vt:i4>
      </vt:variant>
      <vt:variant>
        <vt:i4>248</vt:i4>
      </vt:variant>
      <vt:variant>
        <vt:i4>0</vt:i4>
      </vt:variant>
      <vt:variant>
        <vt:i4>5</vt:i4>
      </vt:variant>
      <vt:variant>
        <vt:lpwstr/>
      </vt:variant>
      <vt:variant>
        <vt:lpwstr>_Toc258512102</vt:lpwstr>
      </vt:variant>
      <vt:variant>
        <vt:i4>1376314</vt:i4>
      </vt:variant>
      <vt:variant>
        <vt:i4>242</vt:i4>
      </vt:variant>
      <vt:variant>
        <vt:i4>0</vt:i4>
      </vt:variant>
      <vt:variant>
        <vt:i4>5</vt:i4>
      </vt:variant>
      <vt:variant>
        <vt:lpwstr/>
      </vt:variant>
      <vt:variant>
        <vt:lpwstr>_Toc258512101</vt:lpwstr>
      </vt:variant>
      <vt:variant>
        <vt:i4>1376314</vt:i4>
      </vt:variant>
      <vt:variant>
        <vt:i4>236</vt:i4>
      </vt:variant>
      <vt:variant>
        <vt:i4>0</vt:i4>
      </vt:variant>
      <vt:variant>
        <vt:i4>5</vt:i4>
      </vt:variant>
      <vt:variant>
        <vt:lpwstr/>
      </vt:variant>
      <vt:variant>
        <vt:lpwstr>_Toc258512100</vt:lpwstr>
      </vt:variant>
      <vt:variant>
        <vt:i4>1835067</vt:i4>
      </vt:variant>
      <vt:variant>
        <vt:i4>230</vt:i4>
      </vt:variant>
      <vt:variant>
        <vt:i4>0</vt:i4>
      </vt:variant>
      <vt:variant>
        <vt:i4>5</vt:i4>
      </vt:variant>
      <vt:variant>
        <vt:lpwstr/>
      </vt:variant>
      <vt:variant>
        <vt:lpwstr>_Toc258512099</vt:lpwstr>
      </vt:variant>
      <vt:variant>
        <vt:i4>1835067</vt:i4>
      </vt:variant>
      <vt:variant>
        <vt:i4>224</vt:i4>
      </vt:variant>
      <vt:variant>
        <vt:i4>0</vt:i4>
      </vt:variant>
      <vt:variant>
        <vt:i4>5</vt:i4>
      </vt:variant>
      <vt:variant>
        <vt:lpwstr/>
      </vt:variant>
      <vt:variant>
        <vt:lpwstr>_Toc258512098</vt:lpwstr>
      </vt:variant>
      <vt:variant>
        <vt:i4>1835067</vt:i4>
      </vt:variant>
      <vt:variant>
        <vt:i4>218</vt:i4>
      </vt:variant>
      <vt:variant>
        <vt:i4>0</vt:i4>
      </vt:variant>
      <vt:variant>
        <vt:i4>5</vt:i4>
      </vt:variant>
      <vt:variant>
        <vt:lpwstr/>
      </vt:variant>
      <vt:variant>
        <vt:lpwstr>_Toc258512097</vt:lpwstr>
      </vt:variant>
      <vt:variant>
        <vt:i4>1835067</vt:i4>
      </vt:variant>
      <vt:variant>
        <vt:i4>212</vt:i4>
      </vt:variant>
      <vt:variant>
        <vt:i4>0</vt:i4>
      </vt:variant>
      <vt:variant>
        <vt:i4>5</vt:i4>
      </vt:variant>
      <vt:variant>
        <vt:lpwstr/>
      </vt:variant>
      <vt:variant>
        <vt:lpwstr>_Toc258512096</vt:lpwstr>
      </vt:variant>
      <vt:variant>
        <vt:i4>1835067</vt:i4>
      </vt:variant>
      <vt:variant>
        <vt:i4>206</vt:i4>
      </vt:variant>
      <vt:variant>
        <vt:i4>0</vt:i4>
      </vt:variant>
      <vt:variant>
        <vt:i4>5</vt:i4>
      </vt:variant>
      <vt:variant>
        <vt:lpwstr/>
      </vt:variant>
      <vt:variant>
        <vt:lpwstr>_Toc258512095</vt:lpwstr>
      </vt:variant>
      <vt:variant>
        <vt:i4>1835067</vt:i4>
      </vt:variant>
      <vt:variant>
        <vt:i4>200</vt:i4>
      </vt:variant>
      <vt:variant>
        <vt:i4>0</vt:i4>
      </vt:variant>
      <vt:variant>
        <vt:i4>5</vt:i4>
      </vt:variant>
      <vt:variant>
        <vt:lpwstr/>
      </vt:variant>
      <vt:variant>
        <vt:lpwstr>_Toc258512094</vt:lpwstr>
      </vt:variant>
      <vt:variant>
        <vt:i4>1835067</vt:i4>
      </vt:variant>
      <vt:variant>
        <vt:i4>194</vt:i4>
      </vt:variant>
      <vt:variant>
        <vt:i4>0</vt:i4>
      </vt:variant>
      <vt:variant>
        <vt:i4>5</vt:i4>
      </vt:variant>
      <vt:variant>
        <vt:lpwstr/>
      </vt:variant>
      <vt:variant>
        <vt:lpwstr>_Toc258512093</vt:lpwstr>
      </vt:variant>
      <vt:variant>
        <vt:i4>1835067</vt:i4>
      </vt:variant>
      <vt:variant>
        <vt:i4>188</vt:i4>
      </vt:variant>
      <vt:variant>
        <vt:i4>0</vt:i4>
      </vt:variant>
      <vt:variant>
        <vt:i4>5</vt:i4>
      </vt:variant>
      <vt:variant>
        <vt:lpwstr/>
      </vt:variant>
      <vt:variant>
        <vt:lpwstr>_Toc258512092</vt:lpwstr>
      </vt:variant>
      <vt:variant>
        <vt:i4>1835067</vt:i4>
      </vt:variant>
      <vt:variant>
        <vt:i4>182</vt:i4>
      </vt:variant>
      <vt:variant>
        <vt:i4>0</vt:i4>
      </vt:variant>
      <vt:variant>
        <vt:i4>5</vt:i4>
      </vt:variant>
      <vt:variant>
        <vt:lpwstr/>
      </vt:variant>
      <vt:variant>
        <vt:lpwstr>_Toc258512091</vt:lpwstr>
      </vt:variant>
      <vt:variant>
        <vt:i4>1835067</vt:i4>
      </vt:variant>
      <vt:variant>
        <vt:i4>176</vt:i4>
      </vt:variant>
      <vt:variant>
        <vt:i4>0</vt:i4>
      </vt:variant>
      <vt:variant>
        <vt:i4>5</vt:i4>
      </vt:variant>
      <vt:variant>
        <vt:lpwstr/>
      </vt:variant>
      <vt:variant>
        <vt:lpwstr>_Toc258512090</vt:lpwstr>
      </vt:variant>
      <vt:variant>
        <vt:i4>1900603</vt:i4>
      </vt:variant>
      <vt:variant>
        <vt:i4>170</vt:i4>
      </vt:variant>
      <vt:variant>
        <vt:i4>0</vt:i4>
      </vt:variant>
      <vt:variant>
        <vt:i4>5</vt:i4>
      </vt:variant>
      <vt:variant>
        <vt:lpwstr/>
      </vt:variant>
      <vt:variant>
        <vt:lpwstr>_Toc258512089</vt:lpwstr>
      </vt:variant>
      <vt:variant>
        <vt:i4>1900603</vt:i4>
      </vt:variant>
      <vt:variant>
        <vt:i4>164</vt:i4>
      </vt:variant>
      <vt:variant>
        <vt:i4>0</vt:i4>
      </vt:variant>
      <vt:variant>
        <vt:i4>5</vt:i4>
      </vt:variant>
      <vt:variant>
        <vt:lpwstr/>
      </vt:variant>
      <vt:variant>
        <vt:lpwstr>_Toc258512088</vt:lpwstr>
      </vt:variant>
      <vt:variant>
        <vt:i4>1900603</vt:i4>
      </vt:variant>
      <vt:variant>
        <vt:i4>158</vt:i4>
      </vt:variant>
      <vt:variant>
        <vt:i4>0</vt:i4>
      </vt:variant>
      <vt:variant>
        <vt:i4>5</vt:i4>
      </vt:variant>
      <vt:variant>
        <vt:lpwstr/>
      </vt:variant>
      <vt:variant>
        <vt:lpwstr>_Toc258512087</vt:lpwstr>
      </vt:variant>
      <vt:variant>
        <vt:i4>1900603</vt:i4>
      </vt:variant>
      <vt:variant>
        <vt:i4>152</vt:i4>
      </vt:variant>
      <vt:variant>
        <vt:i4>0</vt:i4>
      </vt:variant>
      <vt:variant>
        <vt:i4>5</vt:i4>
      </vt:variant>
      <vt:variant>
        <vt:lpwstr/>
      </vt:variant>
      <vt:variant>
        <vt:lpwstr>_Toc258512086</vt:lpwstr>
      </vt:variant>
      <vt:variant>
        <vt:i4>1900603</vt:i4>
      </vt:variant>
      <vt:variant>
        <vt:i4>146</vt:i4>
      </vt:variant>
      <vt:variant>
        <vt:i4>0</vt:i4>
      </vt:variant>
      <vt:variant>
        <vt:i4>5</vt:i4>
      </vt:variant>
      <vt:variant>
        <vt:lpwstr/>
      </vt:variant>
      <vt:variant>
        <vt:lpwstr>_Toc258512085</vt:lpwstr>
      </vt:variant>
      <vt:variant>
        <vt:i4>1900603</vt:i4>
      </vt:variant>
      <vt:variant>
        <vt:i4>140</vt:i4>
      </vt:variant>
      <vt:variant>
        <vt:i4>0</vt:i4>
      </vt:variant>
      <vt:variant>
        <vt:i4>5</vt:i4>
      </vt:variant>
      <vt:variant>
        <vt:lpwstr/>
      </vt:variant>
      <vt:variant>
        <vt:lpwstr>_Toc258512084</vt:lpwstr>
      </vt:variant>
      <vt:variant>
        <vt:i4>1900603</vt:i4>
      </vt:variant>
      <vt:variant>
        <vt:i4>134</vt:i4>
      </vt:variant>
      <vt:variant>
        <vt:i4>0</vt:i4>
      </vt:variant>
      <vt:variant>
        <vt:i4>5</vt:i4>
      </vt:variant>
      <vt:variant>
        <vt:lpwstr/>
      </vt:variant>
      <vt:variant>
        <vt:lpwstr>_Toc258512083</vt:lpwstr>
      </vt:variant>
      <vt:variant>
        <vt:i4>1900603</vt:i4>
      </vt:variant>
      <vt:variant>
        <vt:i4>128</vt:i4>
      </vt:variant>
      <vt:variant>
        <vt:i4>0</vt:i4>
      </vt:variant>
      <vt:variant>
        <vt:i4>5</vt:i4>
      </vt:variant>
      <vt:variant>
        <vt:lpwstr/>
      </vt:variant>
      <vt:variant>
        <vt:lpwstr>_Toc258512082</vt:lpwstr>
      </vt:variant>
      <vt:variant>
        <vt:i4>1900603</vt:i4>
      </vt:variant>
      <vt:variant>
        <vt:i4>122</vt:i4>
      </vt:variant>
      <vt:variant>
        <vt:i4>0</vt:i4>
      </vt:variant>
      <vt:variant>
        <vt:i4>5</vt:i4>
      </vt:variant>
      <vt:variant>
        <vt:lpwstr/>
      </vt:variant>
      <vt:variant>
        <vt:lpwstr>_Toc258512081</vt:lpwstr>
      </vt:variant>
      <vt:variant>
        <vt:i4>1900603</vt:i4>
      </vt:variant>
      <vt:variant>
        <vt:i4>116</vt:i4>
      </vt:variant>
      <vt:variant>
        <vt:i4>0</vt:i4>
      </vt:variant>
      <vt:variant>
        <vt:i4>5</vt:i4>
      </vt:variant>
      <vt:variant>
        <vt:lpwstr/>
      </vt:variant>
      <vt:variant>
        <vt:lpwstr>_Toc258512080</vt:lpwstr>
      </vt:variant>
      <vt:variant>
        <vt:i4>1179707</vt:i4>
      </vt:variant>
      <vt:variant>
        <vt:i4>110</vt:i4>
      </vt:variant>
      <vt:variant>
        <vt:i4>0</vt:i4>
      </vt:variant>
      <vt:variant>
        <vt:i4>5</vt:i4>
      </vt:variant>
      <vt:variant>
        <vt:lpwstr/>
      </vt:variant>
      <vt:variant>
        <vt:lpwstr>_Toc258512079</vt:lpwstr>
      </vt:variant>
      <vt:variant>
        <vt:i4>1179707</vt:i4>
      </vt:variant>
      <vt:variant>
        <vt:i4>104</vt:i4>
      </vt:variant>
      <vt:variant>
        <vt:i4>0</vt:i4>
      </vt:variant>
      <vt:variant>
        <vt:i4>5</vt:i4>
      </vt:variant>
      <vt:variant>
        <vt:lpwstr/>
      </vt:variant>
      <vt:variant>
        <vt:lpwstr>_Toc258512078</vt:lpwstr>
      </vt:variant>
      <vt:variant>
        <vt:i4>1179707</vt:i4>
      </vt:variant>
      <vt:variant>
        <vt:i4>98</vt:i4>
      </vt:variant>
      <vt:variant>
        <vt:i4>0</vt:i4>
      </vt:variant>
      <vt:variant>
        <vt:i4>5</vt:i4>
      </vt:variant>
      <vt:variant>
        <vt:lpwstr/>
      </vt:variant>
      <vt:variant>
        <vt:lpwstr>_Toc258512077</vt:lpwstr>
      </vt:variant>
      <vt:variant>
        <vt:i4>1179707</vt:i4>
      </vt:variant>
      <vt:variant>
        <vt:i4>92</vt:i4>
      </vt:variant>
      <vt:variant>
        <vt:i4>0</vt:i4>
      </vt:variant>
      <vt:variant>
        <vt:i4>5</vt:i4>
      </vt:variant>
      <vt:variant>
        <vt:lpwstr/>
      </vt:variant>
      <vt:variant>
        <vt:lpwstr>_Toc258512076</vt:lpwstr>
      </vt:variant>
      <vt:variant>
        <vt:i4>1179707</vt:i4>
      </vt:variant>
      <vt:variant>
        <vt:i4>86</vt:i4>
      </vt:variant>
      <vt:variant>
        <vt:i4>0</vt:i4>
      </vt:variant>
      <vt:variant>
        <vt:i4>5</vt:i4>
      </vt:variant>
      <vt:variant>
        <vt:lpwstr/>
      </vt:variant>
      <vt:variant>
        <vt:lpwstr>_Toc258512075</vt:lpwstr>
      </vt:variant>
      <vt:variant>
        <vt:i4>1179707</vt:i4>
      </vt:variant>
      <vt:variant>
        <vt:i4>80</vt:i4>
      </vt:variant>
      <vt:variant>
        <vt:i4>0</vt:i4>
      </vt:variant>
      <vt:variant>
        <vt:i4>5</vt:i4>
      </vt:variant>
      <vt:variant>
        <vt:lpwstr/>
      </vt:variant>
      <vt:variant>
        <vt:lpwstr>_Toc258512074</vt:lpwstr>
      </vt:variant>
      <vt:variant>
        <vt:i4>1179707</vt:i4>
      </vt:variant>
      <vt:variant>
        <vt:i4>74</vt:i4>
      </vt:variant>
      <vt:variant>
        <vt:i4>0</vt:i4>
      </vt:variant>
      <vt:variant>
        <vt:i4>5</vt:i4>
      </vt:variant>
      <vt:variant>
        <vt:lpwstr/>
      </vt:variant>
      <vt:variant>
        <vt:lpwstr>_Toc258512073</vt:lpwstr>
      </vt:variant>
      <vt:variant>
        <vt:i4>1179707</vt:i4>
      </vt:variant>
      <vt:variant>
        <vt:i4>68</vt:i4>
      </vt:variant>
      <vt:variant>
        <vt:i4>0</vt:i4>
      </vt:variant>
      <vt:variant>
        <vt:i4>5</vt:i4>
      </vt:variant>
      <vt:variant>
        <vt:lpwstr/>
      </vt:variant>
      <vt:variant>
        <vt:lpwstr>_Toc258512072</vt:lpwstr>
      </vt:variant>
      <vt:variant>
        <vt:i4>1179707</vt:i4>
      </vt:variant>
      <vt:variant>
        <vt:i4>62</vt:i4>
      </vt:variant>
      <vt:variant>
        <vt:i4>0</vt:i4>
      </vt:variant>
      <vt:variant>
        <vt:i4>5</vt:i4>
      </vt:variant>
      <vt:variant>
        <vt:lpwstr/>
      </vt:variant>
      <vt:variant>
        <vt:lpwstr>_Toc258512071</vt:lpwstr>
      </vt:variant>
      <vt:variant>
        <vt:i4>1179707</vt:i4>
      </vt:variant>
      <vt:variant>
        <vt:i4>56</vt:i4>
      </vt:variant>
      <vt:variant>
        <vt:i4>0</vt:i4>
      </vt:variant>
      <vt:variant>
        <vt:i4>5</vt:i4>
      </vt:variant>
      <vt:variant>
        <vt:lpwstr/>
      </vt:variant>
      <vt:variant>
        <vt:lpwstr>_Toc258512070</vt:lpwstr>
      </vt:variant>
      <vt:variant>
        <vt:i4>1245243</vt:i4>
      </vt:variant>
      <vt:variant>
        <vt:i4>50</vt:i4>
      </vt:variant>
      <vt:variant>
        <vt:i4>0</vt:i4>
      </vt:variant>
      <vt:variant>
        <vt:i4>5</vt:i4>
      </vt:variant>
      <vt:variant>
        <vt:lpwstr/>
      </vt:variant>
      <vt:variant>
        <vt:lpwstr>_Toc258512069</vt:lpwstr>
      </vt:variant>
      <vt:variant>
        <vt:i4>1245243</vt:i4>
      </vt:variant>
      <vt:variant>
        <vt:i4>44</vt:i4>
      </vt:variant>
      <vt:variant>
        <vt:i4>0</vt:i4>
      </vt:variant>
      <vt:variant>
        <vt:i4>5</vt:i4>
      </vt:variant>
      <vt:variant>
        <vt:lpwstr/>
      </vt:variant>
      <vt:variant>
        <vt:lpwstr>_Toc258512068</vt:lpwstr>
      </vt:variant>
      <vt:variant>
        <vt:i4>1245243</vt:i4>
      </vt:variant>
      <vt:variant>
        <vt:i4>38</vt:i4>
      </vt:variant>
      <vt:variant>
        <vt:i4>0</vt:i4>
      </vt:variant>
      <vt:variant>
        <vt:i4>5</vt:i4>
      </vt:variant>
      <vt:variant>
        <vt:lpwstr/>
      </vt:variant>
      <vt:variant>
        <vt:lpwstr>_Toc258512067</vt:lpwstr>
      </vt:variant>
      <vt:variant>
        <vt:i4>1245243</vt:i4>
      </vt:variant>
      <vt:variant>
        <vt:i4>32</vt:i4>
      </vt:variant>
      <vt:variant>
        <vt:i4>0</vt:i4>
      </vt:variant>
      <vt:variant>
        <vt:i4>5</vt:i4>
      </vt:variant>
      <vt:variant>
        <vt:lpwstr/>
      </vt:variant>
      <vt:variant>
        <vt:lpwstr>_Toc258512066</vt:lpwstr>
      </vt:variant>
      <vt:variant>
        <vt:i4>1245243</vt:i4>
      </vt:variant>
      <vt:variant>
        <vt:i4>26</vt:i4>
      </vt:variant>
      <vt:variant>
        <vt:i4>0</vt:i4>
      </vt:variant>
      <vt:variant>
        <vt:i4>5</vt:i4>
      </vt:variant>
      <vt:variant>
        <vt:lpwstr/>
      </vt:variant>
      <vt:variant>
        <vt:lpwstr>_Toc258512065</vt:lpwstr>
      </vt:variant>
      <vt:variant>
        <vt:i4>1245243</vt:i4>
      </vt:variant>
      <vt:variant>
        <vt:i4>20</vt:i4>
      </vt:variant>
      <vt:variant>
        <vt:i4>0</vt:i4>
      </vt:variant>
      <vt:variant>
        <vt:i4>5</vt:i4>
      </vt:variant>
      <vt:variant>
        <vt:lpwstr/>
      </vt:variant>
      <vt:variant>
        <vt:lpwstr>_Toc258512064</vt:lpwstr>
      </vt:variant>
      <vt:variant>
        <vt:i4>1245243</vt:i4>
      </vt:variant>
      <vt:variant>
        <vt:i4>14</vt:i4>
      </vt:variant>
      <vt:variant>
        <vt:i4>0</vt:i4>
      </vt:variant>
      <vt:variant>
        <vt:i4>5</vt:i4>
      </vt:variant>
      <vt:variant>
        <vt:lpwstr/>
      </vt:variant>
      <vt:variant>
        <vt:lpwstr>_Toc258512063</vt:lpwstr>
      </vt:variant>
      <vt:variant>
        <vt:i4>1245243</vt:i4>
      </vt:variant>
      <vt:variant>
        <vt:i4>8</vt:i4>
      </vt:variant>
      <vt:variant>
        <vt:i4>0</vt:i4>
      </vt:variant>
      <vt:variant>
        <vt:i4>5</vt:i4>
      </vt:variant>
      <vt:variant>
        <vt:lpwstr/>
      </vt:variant>
      <vt:variant>
        <vt:lpwstr>_Toc258512062</vt:lpwstr>
      </vt:variant>
      <vt:variant>
        <vt:i4>1245243</vt:i4>
      </vt:variant>
      <vt:variant>
        <vt:i4>2</vt:i4>
      </vt:variant>
      <vt:variant>
        <vt:i4>0</vt:i4>
      </vt:variant>
      <vt:variant>
        <vt:i4>5</vt:i4>
      </vt:variant>
      <vt:variant>
        <vt:lpwstr/>
      </vt:variant>
      <vt:variant>
        <vt:lpwstr>_Toc258512061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Uitnodiging tot inschrijving</dc:title>
  <dc:subject>Gemeente Nieuwegein – Hulpmiddelen Wmo</dc:subject>
  <dc:creator>David</dc:creator>
  <cp:lastModifiedBy>David</cp:lastModifiedBy>
  <cp:revision>3</cp:revision>
  <cp:lastPrinted>2013-03-29T12:21:00Z</cp:lastPrinted>
  <dcterms:created xsi:type="dcterms:W3CDTF">2013-03-29T12:21:00Z</dcterms:created>
  <dcterms:modified xsi:type="dcterms:W3CDTF">2013-03-29T12:21:00Z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1043</vt:i4>
  </property>
  <property fmtid="{D5CDD505-2E9C-101B-9397-08002B2CF9AE}" pid="3" name="_Version">
    <vt:lpwstr>0809</vt:lpwstr>
  </property>
</Properties>
</file>