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C7" w:rsidRDefault="00473CC7">
      <w:pPr>
        <w:spacing w:line="1" w:lineRule="exact"/>
        <w:sectPr w:rsidR="00473CC7">
          <w:headerReference w:type="default" r:id="rId8"/>
          <w:type w:val="continuous"/>
          <w:pgSz w:w="11905" w:h="16837"/>
          <w:pgMar w:top="4081" w:right="963" w:bottom="1133" w:left="3231" w:header="708" w:footer="708" w:gutter="0"/>
          <w:cols w:space="708"/>
        </w:sectPr>
      </w:pPr>
    </w:p>
    <w:p w:rsidR="00473CC7" w:rsidRDefault="003C6BE3">
      <w:pPr>
        <w:pStyle w:val="RapportTitel"/>
      </w:pPr>
      <w:r>
        <w:lastRenderedPageBreak/>
        <w:t>Verslag Marktconsultatie Innovaties in de Kustlijnzorg</w:t>
      </w:r>
    </w:p>
    <w:p w:rsidR="00473CC7" w:rsidRDefault="003C6BE3">
      <w:r>
        <w:t> </w:t>
      </w:r>
    </w:p>
    <w:p w:rsidR="00473CC7" w:rsidRDefault="003C6BE3">
      <w:r>
        <w:t> </w:t>
      </w:r>
    </w:p>
    <w:p w:rsidR="00473CC7" w:rsidRDefault="003C6BE3">
      <w:r>
        <w:t> </w:t>
      </w:r>
    </w:p>
    <w:p w:rsidR="00473CC7" w:rsidRDefault="003C6BE3">
      <w:r>
        <w:t> </w:t>
      </w:r>
    </w:p>
    <w:p w:rsidR="00473CC7" w:rsidRDefault="003C6BE3">
      <w:r>
        <w:t> </w:t>
      </w:r>
    </w:p>
    <w:p w:rsidR="00473CC7" w:rsidRDefault="003C6BE3">
      <w:r>
        <w:t> </w:t>
      </w:r>
    </w:p>
    <w:tbl>
      <w:tblPr>
        <w:tblW w:w="7711" w:type="dxa"/>
        <w:tblLayout w:type="fixed"/>
        <w:tblLook w:val="07E0" w:firstRow="1" w:lastRow="1" w:firstColumn="1" w:lastColumn="1" w:noHBand="1" w:noVBand="1"/>
      </w:tblPr>
      <w:tblGrid>
        <w:gridCol w:w="1774"/>
        <w:gridCol w:w="5937"/>
      </w:tblGrid>
      <w:tr w:rsidR="00473CC7">
        <w:tc>
          <w:tcPr>
            <w:tcW w:w="1774" w:type="dxa"/>
          </w:tcPr>
          <w:p w:rsidR="00473CC7" w:rsidRDefault="003C6BE3">
            <w:r>
              <w:t>Datum</w:t>
            </w:r>
          </w:p>
        </w:tc>
        <w:tc>
          <w:tcPr>
            <w:tcW w:w="5937" w:type="dxa"/>
          </w:tcPr>
          <w:p w:rsidR="00473CC7" w:rsidRDefault="003C6BE3">
            <w:r>
              <w:t>2</w:t>
            </w:r>
            <w:r w:rsidR="00DD59CA">
              <w:t>7</w:t>
            </w:r>
            <w:r>
              <w:t xml:space="preserve"> juli 2018</w:t>
            </w:r>
          </w:p>
        </w:tc>
      </w:tr>
      <w:tr w:rsidR="00473CC7">
        <w:tc>
          <w:tcPr>
            <w:tcW w:w="1774" w:type="dxa"/>
          </w:tcPr>
          <w:p w:rsidR="00473CC7" w:rsidRDefault="003C6BE3">
            <w:r>
              <w:t>Status</w:t>
            </w:r>
          </w:p>
        </w:tc>
        <w:tc>
          <w:tcPr>
            <w:tcW w:w="5937" w:type="dxa"/>
          </w:tcPr>
          <w:p w:rsidR="00473CC7" w:rsidRDefault="003C6BE3">
            <w:r>
              <w:t>definitief</w:t>
            </w:r>
          </w:p>
        </w:tc>
      </w:tr>
    </w:tbl>
    <w:p w:rsidR="00473CC7" w:rsidRDefault="003C6BE3">
      <w:r>
        <w:t> </w:t>
      </w:r>
    </w:p>
    <w:p w:rsidR="00473CC7" w:rsidRDefault="003C6BE3">
      <w:r>
        <w:br w:type="page"/>
      </w:r>
    </w:p>
    <w:p w:rsidR="00473CC7" w:rsidRDefault="00473CC7">
      <w:pPr>
        <w:spacing w:line="1" w:lineRule="exact"/>
      </w:pPr>
    </w:p>
    <w:p w:rsidR="00473CC7" w:rsidRDefault="00473CC7">
      <w:pPr>
        <w:spacing w:line="1" w:lineRule="exact"/>
        <w:sectPr w:rsidR="00473CC7">
          <w:headerReference w:type="default" r:id="rId9"/>
          <w:type w:val="continuous"/>
          <w:pgSz w:w="11905" w:h="16837"/>
          <w:pgMar w:top="2664" w:right="963" w:bottom="1133" w:left="3231" w:header="708" w:footer="708" w:gutter="0"/>
          <w:cols w:space="708"/>
        </w:sectPr>
      </w:pPr>
    </w:p>
    <w:p w:rsidR="00D20D5E" w:rsidRDefault="00027E6C" w:rsidP="00D20D5E">
      <w:pPr>
        <w:pStyle w:val="Kop1"/>
        <w:rPr>
          <w:rFonts w:asciiTheme="minorHAnsi" w:hAnsiTheme="minorHAnsi" w:cstheme="minorHAnsi"/>
          <w:b/>
          <w:lang w:val="nl-NL" w:eastAsia="en-GB"/>
        </w:rPr>
      </w:pPr>
      <w:r>
        <w:rPr>
          <w:rFonts w:asciiTheme="minorHAnsi" w:hAnsiTheme="minorHAnsi" w:cstheme="minorHAnsi"/>
          <w:b/>
          <w:i/>
          <w:lang w:val="nl-NL" w:eastAsia="en-GB"/>
        </w:rPr>
        <w:lastRenderedPageBreak/>
        <w:t>V</w:t>
      </w:r>
      <w:r w:rsidR="00D20D5E" w:rsidRPr="0051539C">
        <w:rPr>
          <w:rFonts w:asciiTheme="minorHAnsi" w:hAnsiTheme="minorHAnsi" w:cstheme="minorHAnsi"/>
          <w:b/>
          <w:i/>
          <w:lang w:val="nl-NL" w:eastAsia="en-GB"/>
        </w:rPr>
        <w:t>erslag</w:t>
      </w:r>
      <w:r w:rsidR="00D20D5E">
        <w:rPr>
          <w:rFonts w:asciiTheme="minorHAnsi" w:hAnsiTheme="minorHAnsi" w:cstheme="minorHAnsi"/>
          <w:b/>
          <w:lang w:val="nl-NL" w:eastAsia="en-GB"/>
        </w:rPr>
        <w:t xml:space="preserve"> </w:t>
      </w:r>
      <w:r w:rsidR="00D20D5E" w:rsidRPr="000A02FB">
        <w:rPr>
          <w:rFonts w:asciiTheme="minorHAnsi" w:hAnsiTheme="minorHAnsi" w:cstheme="minorHAnsi"/>
          <w:b/>
          <w:lang w:val="nl-NL" w:eastAsia="en-GB"/>
        </w:rPr>
        <w:t xml:space="preserve">Marktconsultatie IKZ </w:t>
      </w:r>
    </w:p>
    <w:p w:rsidR="00D20D5E" w:rsidRPr="000A02FB" w:rsidRDefault="00D20D5E" w:rsidP="00D20D5E">
      <w:pPr>
        <w:pStyle w:val="Kop1"/>
        <w:rPr>
          <w:rFonts w:asciiTheme="minorHAnsi" w:hAnsiTheme="minorHAnsi" w:cstheme="minorHAnsi"/>
          <w:b/>
          <w:lang w:val="nl-NL" w:eastAsia="en-GB"/>
        </w:rPr>
      </w:pPr>
      <w:r w:rsidRPr="000A02FB">
        <w:rPr>
          <w:rFonts w:asciiTheme="minorHAnsi" w:hAnsiTheme="minorHAnsi" w:cstheme="minorHAnsi"/>
          <w:b/>
          <w:lang w:val="nl-NL" w:eastAsia="en-GB"/>
        </w:rPr>
        <w:t xml:space="preserve"> 16 juli 2018</w:t>
      </w:r>
      <w:r>
        <w:rPr>
          <w:rFonts w:asciiTheme="minorHAnsi" w:hAnsiTheme="minorHAnsi" w:cstheme="minorHAnsi"/>
          <w:b/>
          <w:lang w:val="nl-NL" w:eastAsia="en-GB"/>
        </w:rPr>
        <w:t xml:space="preserve"> 15.00-17.00</w:t>
      </w:r>
    </w:p>
    <w:p w:rsidR="00D20D5E" w:rsidRPr="000A02FB" w:rsidRDefault="00D20D5E" w:rsidP="00D20D5E">
      <w:pPr>
        <w:rPr>
          <w:rFonts w:cstheme="minorHAnsi"/>
          <w:color w:val="454545"/>
          <w:lang w:eastAsia="en-GB"/>
        </w:rPr>
      </w:pPr>
    </w:p>
    <w:p w:rsidR="00D20D5E" w:rsidRPr="0088084B" w:rsidRDefault="00D20D5E" w:rsidP="00D20D5E">
      <w:pPr>
        <w:autoSpaceDE w:val="0"/>
        <w:adjustRightInd w:val="0"/>
        <w:spacing w:after="40"/>
        <w:rPr>
          <w:rFonts w:cstheme="minorHAnsi"/>
          <w:bCs/>
          <w:i/>
          <w:color w:val="353535"/>
        </w:rPr>
      </w:pPr>
      <w:r w:rsidRPr="0088084B">
        <w:rPr>
          <w:rFonts w:cstheme="minorHAnsi"/>
          <w:bCs/>
          <w:i/>
          <w:color w:val="353535"/>
        </w:rPr>
        <w:t>Deelnemers</w:t>
      </w:r>
    </w:p>
    <w:p w:rsidR="00D20D5E" w:rsidRDefault="00D20D5E" w:rsidP="00D20D5E">
      <w:pPr>
        <w:autoSpaceDE w:val="0"/>
        <w:adjustRightInd w:val="0"/>
        <w:rPr>
          <w:rFonts w:cstheme="minorHAnsi"/>
          <w:color w:val="353535"/>
        </w:rPr>
      </w:pPr>
      <w:r>
        <w:rPr>
          <w:rFonts w:cstheme="minorHAnsi"/>
          <w:color w:val="353535"/>
        </w:rPr>
        <w:t>Floris Groenendijk (Arcadis)</w:t>
      </w:r>
    </w:p>
    <w:p w:rsidR="00D20D5E" w:rsidRPr="0088084B" w:rsidRDefault="00D20D5E" w:rsidP="00D20D5E">
      <w:pPr>
        <w:autoSpaceDE w:val="0"/>
        <w:adjustRightInd w:val="0"/>
        <w:rPr>
          <w:rFonts w:cstheme="minorHAnsi"/>
          <w:color w:val="353535"/>
        </w:rPr>
      </w:pPr>
      <w:r w:rsidRPr="0088084B">
        <w:rPr>
          <w:rFonts w:cstheme="minorHAnsi"/>
          <w:color w:val="353535"/>
        </w:rPr>
        <w:t xml:space="preserve">Michiel van Reen (Arcadis)  </w:t>
      </w:r>
    </w:p>
    <w:p w:rsidR="00D20D5E" w:rsidRDefault="00D20D5E" w:rsidP="00D20D5E">
      <w:pPr>
        <w:autoSpaceDE w:val="0"/>
        <w:adjustRightInd w:val="0"/>
        <w:rPr>
          <w:rFonts w:cstheme="minorHAnsi"/>
          <w:color w:val="353535"/>
        </w:rPr>
      </w:pPr>
      <w:r>
        <w:rPr>
          <w:rFonts w:cstheme="minorHAnsi"/>
          <w:color w:val="353535"/>
        </w:rPr>
        <w:t>Sander Dekker (Van Oord)</w:t>
      </w:r>
    </w:p>
    <w:p w:rsidR="00D20D5E" w:rsidRPr="0088084B" w:rsidRDefault="00D20D5E" w:rsidP="00D20D5E">
      <w:pPr>
        <w:autoSpaceDE w:val="0"/>
        <w:adjustRightInd w:val="0"/>
        <w:rPr>
          <w:rFonts w:cstheme="minorHAnsi"/>
          <w:color w:val="353535"/>
        </w:rPr>
      </w:pPr>
      <w:r w:rsidRPr="0088084B">
        <w:rPr>
          <w:rFonts w:cstheme="minorHAnsi"/>
          <w:color w:val="353535"/>
        </w:rPr>
        <w:t>Arjan Keuzekamp (Van Oord)</w:t>
      </w:r>
    </w:p>
    <w:p w:rsidR="00D20D5E" w:rsidRPr="0088084B" w:rsidRDefault="00D20D5E" w:rsidP="00D20D5E">
      <w:pPr>
        <w:autoSpaceDE w:val="0"/>
        <w:adjustRightInd w:val="0"/>
        <w:rPr>
          <w:rFonts w:cstheme="minorHAnsi"/>
          <w:color w:val="353535"/>
        </w:rPr>
      </w:pPr>
      <w:r w:rsidRPr="0088084B">
        <w:rPr>
          <w:rFonts w:cstheme="minorHAnsi"/>
          <w:color w:val="353535"/>
        </w:rPr>
        <w:t>Erik van der Blom (Royal IHC)</w:t>
      </w:r>
    </w:p>
    <w:p w:rsidR="00D20D5E" w:rsidRDefault="00D20D5E" w:rsidP="00D20D5E">
      <w:pPr>
        <w:autoSpaceDE w:val="0"/>
        <w:adjustRightInd w:val="0"/>
        <w:rPr>
          <w:rFonts w:cstheme="minorHAnsi"/>
          <w:color w:val="353535"/>
        </w:rPr>
      </w:pPr>
      <w:r w:rsidRPr="0088084B">
        <w:rPr>
          <w:rFonts w:cstheme="minorHAnsi"/>
          <w:color w:val="353535"/>
        </w:rPr>
        <w:t xml:space="preserve">Johan van Dam </w:t>
      </w:r>
      <w:r>
        <w:rPr>
          <w:rFonts w:cstheme="minorHAnsi"/>
          <w:color w:val="353535"/>
        </w:rPr>
        <w:t>(Van den Herik)</w:t>
      </w:r>
    </w:p>
    <w:p w:rsidR="00D20D5E" w:rsidRPr="0088084B" w:rsidRDefault="00D20D5E" w:rsidP="00D20D5E">
      <w:pPr>
        <w:autoSpaceDE w:val="0"/>
        <w:adjustRightInd w:val="0"/>
        <w:rPr>
          <w:rFonts w:cstheme="minorHAnsi"/>
          <w:color w:val="353535"/>
        </w:rPr>
      </w:pPr>
      <w:r w:rsidRPr="0088084B">
        <w:rPr>
          <w:rFonts w:cstheme="minorHAnsi"/>
          <w:color w:val="353535"/>
        </w:rPr>
        <w:t xml:space="preserve">Jan </w:t>
      </w:r>
      <w:proofErr w:type="spellStart"/>
      <w:r w:rsidRPr="0088084B">
        <w:rPr>
          <w:rFonts w:cstheme="minorHAnsi"/>
          <w:color w:val="353535"/>
        </w:rPr>
        <w:t>Huijbers</w:t>
      </w:r>
      <w:proofErr w:type="spellEnd"/>
      <w:r w:rsidRPr="0088084B">
        <w:rPr>
          <w:rFonts w:cstheme="minorHAnsi"/>
          <w:color w:val="353535"/>
        </w:rPr>
        <w:t xml:space="preserve"> (Van den Herik)</w:t>
      </w:r>
    </w:p>
    <w:p w:rsidR="00D20D5E" w:rsidRPr="00027E6C" w:rsidRDefault="00D20D5E" w:rsidP="00D20D5E">
      <w:pPr>
        <w:autoSpaceDE w:val="0"/>
        <w:adjustRightInd w:val="0"/>
        <w:rPr>
          <w:rFonts w:cstheme="minorHAnsi"/>
          <w:color w:val="353535"/>
          <w:lang w:val="en-US"/>
        </w:rPr>
      </w:pPr>
      <w:r w:rsidRPr="00027E6C">
        <w:rPr>
          <w:rFonts w:cstheme="minorHAnsi"/>
          <w:color w:val="353535"/>
          <w:lang w:val="en-US"/>
        </w:rPr>
        <w:t xml:space="preserve">Alex </w:t>
      </w:r>
      <w:proofErr w:type="spellStart"/>
      <w:r w:rsidRPr="00027E6C">
        <w:rPr>
          <w:rFonts w:cstheme="minorHAnsi"/>
          <w:color w:val="353535"/>
          <w:lang w:val="en-US"/>
        </w:rPr>
        <w:t>Hekman</w:t>
      </w:r>
      <w:proofErr w:type="spellEnd"/>
      <w:r w:rsidRPr="00027E6C">
        <w:rPr>
          <w:rFonts w:cstheme="minorHAnsi"/>
          <w:color w:val="353535"/>
          <w:lang w:val="en-US"/>
        </w:rPr>
        <w:t xml:space="preserve"> (</w:t>
      </w:r>
      <w:proofErr w:type="spellStart"/>
      <w:r w:rsidRPr="00027E6C">
        <w:rPr>
          <w:rFonts w:cstheme="minorHAnsi"/>
          <w:color w:val="353535"/>
          <w:lang w:val="en-US"/>
        </w:rPr>
        <w:t>Sweco</w:t>
      </w:r>
      <w:proofErr w:type="spellEnd"/>
      <w:r w:rsidRPr="00027E6C">
        <w:rPr>
          <w:rFonts w:cstheme="minorHAnsi"/>
          <w:color w:val="353535"/>
          <w:lang w:val="en-US"/>
        </w:rPr>
        <w:t>)</w:t>
      </w:r>
    </w:p>
    <w:p w:rsidR="00D20D5E" w:rsidRDefault="00D20D5E" w:rsidP="00D20D5E">
      <w:pPr>
        <w:autoSpaceDE w:val="0"/>
        <w:adjustRightInd w:val="0"/>
        <w:rPr>
          <w:rFonts w:cstheme="minorHAnsi"/>
          <w:color w:val="353535"/>
          <w:lang w:val="en-US"/>
        </w:rPr>
      </w:pPr>
      <w:r w:rsidRPr="0088084B">
        <w:rPr>
          <w:rFonts w:cstheme="minorHAnsi"/>
          <w:color w:val="353535"/>
          <w:lang w:val="en-US"/>
        </w:rPr>
        <w:t>Erwin Croughs (</w:t>
      </w:r>
      <w:proofErr w:type="spellStart"/>
      <w:r w:rsidRPr="0088084B">
        <w:rPr>
          <w:rFonts w:cstheme="minorHAnsi"/>
          <w:color w:val="353535"/>
          <w:lang w:val="en-US"/>
        </w:rPr>
        <w:t>Slowmill</w:t>
      </w:r>
      <w:proofErr w:type="spellEnd"/>
      <w:r w:rsidRPr="0088084B">
        <w:rPr>
          <w:rFonts w:cstheme="minorHAnsi"/>
          <w:color w:val="353535"/>
          <w:lang w:val="en-US"/>
        </w:rPr>
        <w:t xml:space="preserve"> Sustainable Projects BV)</w:t>
      </w:r>
    </w:p>
    <w:p w:rsidR="00D20D5E" w:rsidRPr="0088084B" w:rsidRDefault="00D20D5E" w:rsidP="00D20D5E">
      <w:pPr>
        <w:autoSpaceDE w:val="0"/>
        <w:adjustRightInd w:val="0"/>
        <w:rPr>
          <w:rFonts w:cstheme="minorHAnsi"/>
          <w:color w:val="353535"/>
          <w:lang w:val="en-US"/>
        </w:rPr>
      </w:pPr>
      <w:r w:rsidRPr="0088084B">
        <w:rPr>
          <w:rFonts w:cstheme="minorHAnsi"/>
          <w:color w:val="353535"/>
          <w:lang w:val="en-US"/>
        </w:rPr>
        <w:t xml:space="preserve">Erwin </w:t>
      </w:r>
      <w:proofErr w:type="spellStart"/>
      <w:r w:rsidRPr="0088084B">
        <w:rPr>
          <w:rFonts w:cstheme="minorHAnsi"/>
          <w:color w:val="353535"/>
          <w:lang w:val="en-US"/>
        </w:rPr>
        <w:t>Meijboom</w:t>
      </w:r>
      <w:proofErr w:type="spellEnd"/>
      <w:r w:rsidRPr="0088084B">
        <w:rPr>
          <w:rFonts w:cstheme="minorHAnsi"/>
          <w:color w:val="353535"/>
          <w:lang w:val="en-US"/>
        </w:rPr>
        <w:t xml:space="preserve"> (</w:t>
      </w:r>
      <w:proofErr w:type="spellStart"/>
      <w:r w:rsidRPr="0088084B">
        <w:rPr>
          <w:rFonts w:cstheme="minorHAnsi"/>
          <w:color w:val="353535"/>
          <w:lang w:val="en-US"/>
        </w:rPr>
        <w:t>Slowmill</w:t>
      </w:r>
      <w:proofErr w:type="spellEnd"/>
      <w:r w:rsidRPr="0088084B">
        <w:rPr>
          <w:rFonts w:cstheme="minorHAnsi"/>
          <w:color w:val="353535"/>
          <w:lang w:val="en-US"/>
        </w:rPr>
        <w:t xml:space="preserve"> Sustainable Projects BV)</w:t>
      </w:r>
    </w:p>
    <w:p w:rsidR="00D20D5E" w:rsidRDefault="00D20D5E" w:rsidP="00D20D5E">
      <w:pPr>
        <w:autoSpaceDE w:val="0"/>
        <w:adjustRightInd w:val="0"/>
        <w:rPr>
          <w:rFonts w:cstheme="minorHAnsi"/>
          <w:color w:val="353535"/>
        </w:rPr>
      </w:pPr>
      <w:r>
        <w:rPr>
          <w:rFonts w:cstheme="minorHAnsi"/>
          <w:color w:val="353535"/>
        </w:rPr>
        <w:t>Harro Vee</w:t>
      </w:r>
      <w:r w:rsidR="00D1691B">
        <w:rPr>
          <w:rFonts w:cstheme="minorHAnsi"/>
          <w:color w:val="353535"/>
        </w:rPr>
        <w:t>r</w:t>
      </w:r>
      <w:r>
        <w:rPr>
          <w:rFonts w:cstheme="minorHAnsi"/>
          <w:color w:val="353535"/>
        </w:rPr>
        <w:t>man (Van der Kamp)</w:t>
      </w:r>
    </w:p>
    <w:p w:rsidR="00D20D5E" w:rsidRPr="0088084B" w:rsidRDefault="009E4C32" w:rsidP="00D20D5E">
      <w:pPr>
        <w:autoSpaceDE w:val="0"/>
        <w:adjustRightInd w:val="0"/>
        <w:rPr>
          <w:rFonts w:cstheme="minorHAnsi"/>
          <w:color w:val="353535"/>
        </w:rPr>
      </w:pPr>
      <w:r>
        <w:rPr>
          <w:rFonts w:cstheme="minorHAnsi"/>
          <w:color w:val="353535"/>
        </w:rPr>
        <w:t>Martijn</w:t>
      </w:r>
      <w:r w:rsidR="00D20D5E">
        <w:rPr>
          <w:rFonts w:cstheme="minorHAnsi"/>
          <w:color w:val="353535"/>
        </w:rPr>
        <w:t xml:space="preserve"> </w:t>
      </w:r>
      <w:r w:rsidR="00D20D5E" w:rsidRPr="00027E6C">
        <w:rPr>
          <w:rFonts w:cstheme="minorHAnsi"/>
          <w:color w:val="353535"/>
        </w:rPr>
        <w:t>Zwakhals (</w:t>
      </w:r>
      <w:r w:rsidRPr="00027E6C">
        <w:rPr>
          <w:rFonts w:cstheme="minorHAnsi"/>
          <w:color w:val="353535"/>
        </w:rPr>
        <w:t>Boskalis</w:t>
      </w:r>
      <w:r w:rsidR="00D20D5E" w:rsidRPr="00027E6C">
        <w:rPr>
          <w:rFonts w:cstheme="minorHAnsi"/>
          <w:color w:val="353535"/>
        </w:rPr>
        <w:t>)</w:t>
      </w:r>
    </w:p>
    <w:p w:rsidR="00D20D5E" w:rsidRDefault="00D20D5E" w:rsidP="00D20D5E">
      <w:pPr>
        <w:autoSpaceDE w:val="0"/>
        <w:adjustRightInd w:val="0"/>
        <w:rPr>
          <w:rFonts w:cstheme="minorHAnsi"/>
          <w:color w:val="353535"/>
          <w:sz w:val="16"/>
          <w:szCs w:val="16"/>
        </w:rPr>
      </w:pPr>
    </w:p>
    <w:p w:rsidR="00B57E9F" w:rsidRPr="0088084B" w:rsidRDefault="00B57E9F" w:rsidP="00D20D5E">
      <w:pPr>
        <w:autoSpaceDE w:val="0"/>
        <w:adjustRightInd w:val="0"/>
        <w:rPr>
          <w:rFonts w:cstheme="minorHAnsi"/>
          <w:color w:val="353535"/>
          <w:sz w:val="16"/>
          <w:szCs w:val="16"/>
        </w:rPr>
      </w:pPr>
    </w:p>
    <w:p w:rsidR="00D20D5E" w:rsidRPr="0088084B" w:rsidRDefault="003C2064" w:rsidP="00D20D5E">
      <w:pPr>
        <w:autoSpaceDE w:val="0"/>
        <w:adjustRightInd w:val="0"/>
        <w:rPr>
          <w:rFonts w:cstheme="minorHAnsi"/>
          <w:i/>
          <w:color w:val="353535"/>
        </w:rPr>
      </w:pPr>
      <w:r>
        <w:rPr>
          <w:rFonts w:cstheme="minorHAnsi"/>
          <w:i/>
          <w:color w:val="353535"/>
        </w:rPr>
        <w:t>Vertegenwoordigers Rijkswaterstaat</w:t>
      </w:r>
    </w:p>
    <w:p w:rsidR="00D20D5E" w:rsidRPr="0088084B" w:rsidRDefault="00D20D5E" w:rsidP="00D20D5E">
      <w:pPr>
        <w:autoSpaceDE w:val="0"/>
        <w:adjustRightInd w:val="0"/>
        <w:rPr>
          <w:rFonts w:cstheme="minorHAnsi"/>
          <w:color w:val="353535"/>
        </w:rPr>
      </w:pPr>
      <w:r w:rsidRPr="0088084B">
        <w:rPr>
          <w:rFonts w:cstheme="minorHAnsi"/>
          <w:color w:val="353535"/>
        </w:rPr>
        <w:t>Waldo Broeksma</w:t>
      </w:r>
    </w:p>
    <w:p w:rsidR="00D20D5E" w:rsidRPr="0088084B" w:rsidRDefault="00D20D5E" w:rsidP="00D20D5E">
      <w:pPr>
        <w:autoSpaceDE w:val="0"/>
        <w:adjustRightInd w:val="0"/>
        <w:rPr>
          <w:rFonts w:cstheme="minorHAnsi"/>
          <w:color w:val="353535"/>
        </w:rPr>
      </w:pPr>
      <w:r w:rsidRPr="0088084B">
        <w:rPr>
          <w:rFonts w:cstheme="minorHAnsi"/>
          <w:color w:val="353535"/>
        </w:rPr>
        <w:t>Nienke Siekerman</w:t>
      </w:r>
    </w:p>
    <w:p w:rsidR="00D20D5E" w:rsidRPr="0088084B" w:rsidRDefault="00D20D5E" w:rsidP="00D20D5E">
      <w:pPr>
        <w:autoSpaceDE w:val="0"/>
        <w:adjustRightInd w:val="0"/>
        <w:rPr>
          <w:rFonts w:cstheme="minorHAnsi"/>
          <w:color w:val="353535"/>
        </w:rPr>
      </w:pPr>
      <w:r w:rsidRPr="0088084B">
        <w:rPr>
          <w:rFonts w:cstheme="minorHAnsi"/>
          <w:color w:val="353535"/>
        </w:rPr>
        <w:t>Jeroen Koopman</w:t>
      </w:r>
    </w:p>
    <w:p w:rsidR="00D20D5E" w:rsidRPr="0088084B" w:rsidRDefault="003C2064" w:rsidP="00D20D5E">
      <w:pPr>
        <w:autoSpaceDE w:val="0"/>
        <w:adjustRightInd w:val="0"/>
        <w:rPr>
          <w:rFonts w:cstheme="minorHAnsi"/>
          <w:color w:val="353535"/>
        </w:rPr>
      </w:pPr>
      <w:r>
        <w:rPr>
          <w:rFonts w:cstheme="minorHAnsi"/>
          <w:color w:val="353535"/>
        </w:rPr>
        <w:t>Harry de Looff</w:t>
      </w:r>
    </w:p>
    <w:p w:rsidR="00B57E9F" w:rsidRPr="0088084B" w:rsidRDefault="00B57E9F" w:rsidP="00B57E9F">
      <w:pPr>
        <w:autoSpaceDE w:val="0"/>
        <w:adjustRightInd w:val="0"/>
        <w:rPr>
          <w:rFonts w:cstheme="minorHAnsi"/>
          <w:color w:val="353535"/>
        </w:rPr>
      </w:pPr>
      <w:r w:rsidRPr="0088084B">
        <w:rPr>
          <w:rFonts w:cstheme="minorHAnsi"/>
          <w:color w:val="353535"/>
        </w:rPr>
        <w:t>Harry Zondag (RWS)</w:t>
      </w:r>
    </w:p>
    <w:p w:rsidR="00D20D5E" w:rsidRPr="0088084B" w:rsidRDefault="00D20D5E" w:rsidP="00D20D5E">
      <w:pPr>
        <w:autoSpaceDE w:val="0"/>
        <w:adjustRightInd w:val="0"/>
        <w:rPr>
          <w:rFonts w:cstheme="minorHAnsi"/>
          <w:color w:val="353535"/>
        </w:rPr>
      </w:pPr>
      <w:r w:rsidRPr="0088084B">
        <w:rPr>
          <w:rFonts w:cstheme="minorHAnsi"/>
          <w:color w:val="353535"/>
        </w:rPr>
        <w:t>Elske Schrijvers (</w:t>
      </w:r>
      <w:r w:rsidR="003C2064">
        <w:rPr>
          <w:rFonts w:cstheme="minorHAnsi"/>
          <w:color w:val="353535"/>
        </w:rPr>
        <w:t>Twynstra Gudde</w:t>
      </w:r>
      <w:r w:rsidRPr="0088084B">
        <w:rPr>
          <w:rFonts w:cstheme="minorHAnsi"/>
          <w:color w:val="353535"/>
        </w:rPr>
        <w:t>)</w:t>
      </w:r>
    </w:p>
    <w:p w:rsidR="00D20D5E" w:rsidRPr="0088084B" w:rsidRDefault="00D20D5E" w:rsidP="00D20D5E">
      <w:pPr>
        <w:autoSpaceDE w:val="0"/>
        <w:adjustRightInd w:val="0"/>
        <w:rPr>
          <w:rFonts w:cstheme="minorHAnsi"/>
          <w:color w:val="353535"/>
        </w:rPr>
      </w:pPr>
      <w:r w:rsidRPr="0088084B">
        <w:rPr>
          <w:rFonts w:cstheme="minorHAnsi"/>
          <w:color w:val="353535"/>
        </w:rPr>
        <w:t>Arjen Ros (</w:t>
      </w:r>
      <w:proofErr w:type="spellStart"/>
      <w:r w:rsidR="003C2064">
        <w:rPr>
          <w:rFonts w:cstheme="minorHAnsi"/>
          <w:color w:val="353535"/>
        </w:rPr>
        <w:t>Copernicos</w:t>
      </w:r>
      <w:proofErr w:type="spellEnd"/>
      <w:r w:rsidRPr="0088084B">
        <w:rPr>
          <w:rFonts w:cstheme="minorHAnsi"/>
          <w:color w:val="353535"/>
        </w:rPr>
        <w:t>)</w:t>
      </w:r>
    </w:p>
    <w:p w:rsidR="00D20D5E" w:rsidRPr="000A02FB" w:rsidRDefault="00D20D5E" w:rsidP="00D20D5E">
      <w:pPr>
        <w:pBdr>
          <w:bottom w:val="single" w:sz="6" w:space="1" w:color="auto"/>
        </w:pBdr>
        <w:rPr>
          <w:rFonts w:cs="Times New Roman"/>
          <w:color w:val="454545"/>
          <w:lang w:eastAsia="en-GB"/>
        </w:rPr>
      </w:pPr>
    </w:p>
    <w:p w:rsidR="00D20D5E" w:rsidRPr="00F43CF5" w:rsidRDefault="00D20D5E" w:rsidP="00D20D5E">
      <w:pPr>
        <w:autoSpaceDE w:val="0"/>
        <w:adjustRightInd w:val="0"/>
        <w:rPr>
          <w:rFonts w:ascii="AppleSystemUIFont" w:hAnsi="AppleSystemUIFont" w:cs="AppleSystemUIFont"/>
          <w:color w:val="353535"/>
        </w:rPr>
      </w:pPr>
    </w:p>
    <w:p w:rsidR="00D20D5E" w:rsidRPr="00053116" w:rsidRDefault="00D20D5E" w:rsidP="00D20D5E">
      <w:pPr>
        <w:autoSpaceDE w:val="0"/>
        <w:adjustRightInd w:val="0"/>
        <w:rPr>
          <w:rFonts w:cstheme="minorHAnsi"/>
          <w:b/>
          <w:bCs/>
          <w:color w:val="365F91" w:themeColor="accent1" w:themeShade="BF"/>
          <w:sz w:val="28"/>
          <w:szCs w:val="28"/>
        </w:rPr>
      </w:pPr>
      <w:r w:rsidRPr="00053116">
        <w:rPr>
          <w:rFonts w:cstheme="minorHAnsi"/>
          <w:b/>
          <w:bCs/>
          <w:color w:val="365F91" w:themeColor="accent1" w:themeShade="BF"/>
          <w:sz w:val="28"/>
          <w:szCs w:val="28"/>
        </w:rPr>
        <w:t>Programma</w:t>
      </w:r>
    </w:p>
    <w:p w:rsidR="00D20D5E" w:rsidRPr="00053116" w:rsidRDefault="00D20D5E" w:rsidP="00D20D5E">
      <w:pPr>
        <w:pStyle w:val="Lijstalinea"/>
        <w:numPr>
          <w:ilvl w:val="0"/>
          <w:numId w:val="5"/>
        </w:numPr>
        <w:autoSpaceDE w:val="0"/>
        <w:autoSpaceDN w:val="0"/>
        <w:adjustRightInd w:val="0"/>
        <w:spacing w:after="40"/>
        <w:rPr>
          <w:rFonts w:cstheme="minorHAnsi"/>
          <w:b/>
          <w:bCs/>
          <w:color w:val="353535"/>
          <w:lang w:val="nl-NL"/>
        </w:rPr>
      </w:pPr>
      <w:r w:rsidRPr="00053116">
        <w:rPr>
          <w:rFonts w:cstheme="minorHAnsi"/>
          <w:b/>
          <w:bCs/>
          <w:color w:val="353535"/>
          <w:lang w:val="nl-NL"/>
        </w:rPr>
        <w:t xml:space="preserve">Overzicht Programma </w:t>
      </w:r>
      <w:r w:rsidR="001240A8">
        <w:rPr>
          <w:rFonts w:cstheme="minorHAnsi"/>
          <w:b/>
          <w:bCs/>
          <w:color w:val="353535"/>
          <w:lang w:val="nl-NL"/>
        </w:rPr>
        <w:t xml:space="preserve">en Innovatiepartnerschap </w:t>
      </w:r>
      <w:r w:rsidRPr="00053116">
        <w:rPr>
          <w:rFonts w:cstheme="minorHAnsi"/>
          <w:b/>
          <w:bCs/>
          <w:color w:val="353535"/>
          <w:lang w:val="nl-NL"/>
        </w:rPr>
        <w:t>(Erik Vendel)</w:t>
      </w:r>
    </w:p>
    <w:p w:rsidR="00D20D5E" w:rsidRPr="00053116" w:rsidRDefault="00D20D5E" w:rsidP="00D20D5E">
      <w:pPr>
        <w:pStyle w:val="Lijstalinea"/>
        <w:numPr>
          <w:ilvl w:val="0"/>
          <w:numId w:val="5"/>
        </w:numPr>
        <w:autoSpaceDE w:val="0"/>
        <w:autoSpaceDN w:val="0"/>
        <w:adjustRightInd w:val="0"/>
        <w:spacing w:after="40"/>
        <w:rPr>
          <w:rFonts w:cstheme="minorHAnsi"/>
          <w:b/>
          <w:bCs/>
          <w:color w:val="353535"/>
          <w:lang w:val="nl-NL"/>
        </w:rPr>
      </w:pPr>
      <w:r w:rsidRPr="00053116">
        <w:rPr>
          <w:rFonts w:cstheme="minorHAnsi"/>
          <w:b/>
          <w:bCs/>
          <w:color w:val="353535"/>
          <w:lang w:val="nl-NL"/>
        </w:rPr>
        <w:t xml:space="preserve">Toelichting IKZ </w:t>
      </w:r>
      <w:r w:rsidR="00464E8B">
        <w:rPr>
          <w:rFonts w:cstheme="minorHAnsi"/>
          <w:b/>
          <w:bCs/>
          <w:color w:val="353535"/>
          <w:lang w:val="nl-NL"/>
        </w:rPr>
        <w:t xml:space="preserve">als onderdeel van </w:t>
      </w:r>
      <w:r w:rsidRPr="00053116">
        <w:rPr>
          <w:rFonts w:cstheme="minorHAnsi"/>
          <w:b/>
          <w:bCs/>
          <w:color w:val="353535"/>
          <w:lang w:val="nl-NL"/>
        </w:rPr>
        <w:t>de DCC (Waldo Broeksma)</w:t>
      </w:r>
    </w:p>
    <w:p w:rsidR="00D20D5E" w:rsidRDefault="00D20D5E" w:rsidP="00D20D5E">
      <w:pPr>
        <w:pStyle w:val="Lijstalinea"/>
        <w:numPr>
          <w:ilvl w:val="0"/>
          <w:numId w:val="5"/>
        </w:numPr>
        <w:autoSpaceDE w:val="0"/>
        <w:autoSpaceDN w:val="0"/>
        <w:adjustRightInd w:val="0"/>
        <w:spacing w:after="40"/>
        <w:rPr>
          <w:rFonts w:cstheme="minorHAnsi"/>
          <w:b/>
          <w:bCs/>
          <w:color w:val="353535"/>
          <w:lang w:val="nl-NL"/>
        </w:rPr>
      </w:pPr>
      <w:r w:rsidRPr="00053116">
        <w:rPr>
          <w:rFonts w:cstheme="minorHAnsi"/>
          <w:b/>
          <w:bCs/>
          <w:color w:val="353535"/>
          <w:lang w:val="nl-NL"/>
        </w:rPr>
        <w:t xml:space="preserve">Toelichting IKZ </w:t>
      </w:r>
      <w:r>
        <w:rPr>
          <w:rFonts w:cstheme="minorHAnsi"/>
          <w:b/>
          <w:bCs/>
          <w:color w:val="353535"/>
          <w:lang w:val="nl-NL"/>
        </w:rPr>
        <w:t>en Aanbestedingsprocedure (Je</w:t>
      </w:r>
      <w:r w:rsidRPr="00053116">
        <w:rPr>
          <w:rFonts w:cstheme="minorHAnsi"/>
          <w:b/>
          <w:bCs/>
          <w:color w:val="353535"/>
          <w:lang w:val="nl-NL"/>
        </w:rPr>
        <w:t>r</w:t>
      </w:r>
      <w:r>
        <w:rPr>
          <w:rFonts w:cstheme="minorHAnsi"/>
          <w:b/>
          <w:bCs/>
          <w:color w:val="353535"/>
          <w:lang w:val="nl-NL"/>
        </w:rPr>
        <w:t>o</w:t>
      </w:r>
      <w:r w:rsidRPr="00053116">
        <w:rPr>
          <w:rFonts w:cstheme="minorHAnsi"/>
          <w:b/>
          <w:bCs/>
          <w:color w:val="353535"/>
          <w:lang w:val="nl-NL"/>
        </w:rPr>
        <w:t>en Koopman)</w:t>
      </w:r>
    </w:p>
    <w:p w:rsidR="00D20D5E" w:rsidRDefault="00D20D5E" w:rsidP="00D20D5E">
      <w:pPr>
        <w:pStyle w:val="Lijstalinea"/>
        <w:numPr>
          <w:ilvl w:val="0"/>
          <w:numId w:val="5"/>
        </w:numPr>
        <w:autoSpaceDE w:val="0"/>
        <w:autoSpaceDN w:val="0"/>
        <w:adjustRightInd w:val="0"/>
        <w:spacing w:after="40"/>
        <w:rPr>
          <w:rFonts w:cstheme="minorHAnsi"/>
          <w:b/>
          <w:bCs/>
          <w:color w:val="353535"/>
          <w:lang w:val="nl-NL"/>
        </w:rPr>
      </w:pPr>
      <w:r w:rsidRPr="00053116">
        <w:rPr>
          <w:rFonts w:cstheme="minorHAnsi"/>
          <w:b/>
          <w:bCs/>
          <w:color w:val="353535"/>
          <w:lang w:val="nl-NL"/>
        </w:rPr>
        <w:t>Toelichting STORM</w:t>
      </w:r>
      <w:r>
        <w:rPr>
          <w:rFonts w:cstheme="minorHAnsi"/>
          <w:b/>
          <w:bCs/>
          <w:color w:val="353535"/>
          <w:lang w:val="nl-NL"/>
        </w:rPr>
        <w:t xml:space="preserve"> methodiek (Arjen Ros)</w:t>
      </w:r>
    </w:p>
    <w:p w:rsidR="00D20D5E" w:rsidRPr="0037157B" w:rsidRDefault="00D20D5E" w:rsidP="00D20D5E">
      <w:pPr>
        <w:pStyle w:val="Lijstalinea"/>
        <w:numPr>
          <w:ilvl w:val="0"/>
          <w:numId w:val="5"/>
        </w:numPr>
        <w:autoSpaceDE w:val="0"/>
        <w:autoSpaceDN w:val="0"/>
        <w:adjustRightInd w:val="0"/>
        <w:spacing w:after="40"/>
        <w:rPr>
          <w:rFonts w:cstheme="minorHAnsi"/>
          <w:b/>
          <w:bCs/>
          <w:color w:val="353535"/>
          <w:lang w:val="nl-NL"/>
        </w:rPr>
      </w:pPr>
      <w:r>
        <w:rPr>
          <w:rFonts w:cstheme="minorHAnsi"/>
          <w:b/>
          <w:bCs/>
          <w:color w:val="353535"/>
          <w:lang w:val="nl-NL"/>
        </w:rPr>
        <w:t>Samenvatting (Elske Schrijvers)</w:t>
      </w:r>
    </w:p>
    <w:p w:rsidR="00D20D5E" w:rsidRPr="00DD30FE" w:rsidRDefault="00D20D5E" w:rsidP="00D20D5E">
      <w:pPr>
        <w:autoSpaceDE w:val="0"/>
        <w:adjustRightInd w:val="0"/>
        <w:spacing w:after="40"/>
        <w:rPr>
          <w:rFonts w:cstheme="minorHAnsi"/>
          <w:b/>
          <w:bCs/>
          <w:color w:val="353535"/>
        </w:rPr>
      </w:pPr>
    </w:p>
    <w:p w:rsidR="00D20D5E" w:rsidRPr="00053116" w:rsidRDefault="00D20D5E" w:rsidP="00D20D5E">
      <w:pPr>
        <w:pStyle w:val="Kop2"/>
        <w:numPr>
          <w:ilvl w:val="0"/>
          <w:numId w:val="4"/>
        </w:numPr>
        <w:rPr>
          <w:rFonts w:asciiTheme="minorHAnsi" w:hAnsiTheme="minorHAnsi" w:cstheme="minorHAnsi"/>
          <w:lang w:val="nl-NL" w:eastAsia="en-GB"/>
        </w:rPr>
      </w:pPr>
      <w:r w:rsidRPr="00053116">
        <w:rPr>
          <w:rFonts w:asciiTheme="minorHAnsi" w:hAnsiTheme="minorHAnsi" w:cstheme="minorHAnsi"/>
          <w:lang w:val="nl-NL" w:eastAsia="en-GB"/>
        </w:rPr>
        <w:t>Overzicht Programma</w:t>
      </w:r>
      <w:r>
        <w:rPr>
          <w:rFonts w:asciiTheme="minorHAnsi" w:hAnsiTheme="minorHAnsi" w:cstheme="minorHAnsi"/>
          <w:lang w:val="nl-NL" w:eastAsia="en-GB"/>
        </w:rPr>
        <w:t xml:space="preserve"> en Innovatiepartnerschap</w:t>
      </w:r>
      <w:r w:rsidRPr="00053116">
        <w:rPr>
          <w:rFonts w:asciiTheme="minorHAnsi" w:hAnsiTheme="minorHAnsi" w:cstheme="minorHAnsi"/>
          <w:lang w:val="nl-NL" w:eastAsia="en-GB"/>
        </w:rPr>
        <w:t xml:space="preserve"> (Erik Vendel)</w:t>
      </w:r>
    </w:p>
    <w:p w:rsidR="00D20D5E" w:rsidRDefault="00D20D5E" w:rsidP="00D20D5E">
      <w:pPr>
        <w:autoSpaceDE w:val="0"/>
        <w:adjustRightInd w:val="0"/>
        <w:rPr>
          <w:rFonts w:cstheme="minorHAnsi"/>
          <w:color w:val="353535"/>
        </w:rPr>
      </w:pPr>
      <w:r>
        <w:rPr>
          <w:rFonts w:cstheme="minorHAnsi"/>
          <w:color w:val="353535"/>
        </w:rPr>
        <w:t xml:space="preserve">Erik Vendel geeft een toelichting op het traject dat van start gaat. De aanleidingen voor dit project zijn gelegen in de ambities in het regeerakkoord en die van </w:t>
      </w:r>
      <w:r w:rsidR="00906DBF">
        <w:rPr>
          <w:rFonts w:cstheme="minorHAnsi"/>
          <w:color w:val="353535"/>
        </w:rPr>
        <w:t>het traject Innovaties in de Kustlijnzorg (</w:t>
      </w:r>
      <w:r>
        <w:rPr>
          <w:rFonts w:cstheme="minorHAnsi"/>
          <w:color w:val="353535"/>
        </w:rPr>
        <w:t>IKZ</w:t>
      </w:r>
      <w:r w:rsidR="00906DBF">
        <w:rPr>
          <w:rFonts w:cstheme="minorHAnsi"/>
          <w:color w:val="353535"/>
        </w:rPr>
        <w:t>)</w:t>
      </w:r>
      <w:r>
        <w:rPr>
          <w:rFonts w:cstheme="minorHAnsi"/>
          <w:color w:val="353535"/>
        </w:rPr>
        <w:t xml:space="preserve">, beide gekoppeld aan de klimaatdoelstellingen. Duurzame transities, circulaire economie en duurzame gebiedsontwikkeling zullen en moeten versneld worden. Zo moet Nederland bijvoorbeeld in </w:t>
      </w:r>
      <w:r w:rsidRPr="000A02FB">
        <w:rPr>
          <w:rFonts w:cstheme="minorHAnsi"/>
          <w:color w:val="353535"/>
        </w:rPr>
        <w:t>2030 en</w:t>
      </w:r>
      <w:r>
        <w:rPr>
          <w:rFonts w:cstheme="minorHAnsi"/>
          <w:color w:val="353535"/>
        </w:rPr>
        <w:t>ergie</w:t>
      </w:r>
      <w:r w:rsidRPr="000A02FB">
        <w:rPr>
          <w:rFonts w:cstheme="minorHAnsi"/>
          <w:color w:val="353535"/>
        </w:rPr>
        <w:t>neutraal</w:t>
      </w:r>
      <w:r>
        <w:rPr>
          <w:rFonts w:cstheme="minorHAnsi"/>
          <w:color w:val="353535"/>
        </w:rPr>
        <w:t xml:space="preserve"> zijn en in </w:t>
      </w:r>
      <w:r w:rsidRPr="000A02FB">
        <w:rPr>
          <w:rFonts w:cstheme="minorHAnsi"/>
          <w:color w:val="353535"/>
        </w:rPr>
        <w:t xml:space="preserve">2050 </w:t>
      </w:r>
      <w:r>
        <w:rPr>
          <w:rFonts w:cstheme="minorHAnsi"/>
          <w:color w:val="353535"/>
        </w:rPr>
        <w:t xml:space="preserve">geen gebruik meer maken van </w:t>
      </w:r>
      <w:r w:rsidRPr="000A02FB">
        <w:rPr>
          <w:rFonts w:cstheme="minorHAnsi"/>
          <w:color w:val="353535"/>
        </w:rPr>
        <w:t>asfalt</w:t>
      </w:r>
      <w:r>
        <w:rPr>
          <w:rFonts w:cstheme="minorHAnsi"/>
          <w:color w:val="353535"/>
        </w:rPr>
        <w:t>.</w:t>
      </w:r>
      <w:r w:rsidR="003C2064">
        <w:rPr>
          <w:rFonts w:cstheme="minorHAnsi"/>
          <w:color w:val="353535"/>
        </w:rPr>
        <w:t xml:space="preserve"> </w:t>
      </w:r>
      <w:r>
        <w:rPr>
          <w:rFonts w:cstheme="minorHAnsi"/>
          <w:color w:val="353535"/>
        </w:rPr>
        <w:t>Het traject Innovaties in de Kustlijnzorg zal niet alleen een bijdrage leveren aan de duurzaamheidstransitie, maar geeft R</w:t>
      </w:r>
      <w:r w:rsidRPr="000A02FB">
        <w:rPr>
          <w:rFonts w:cstheme="minorHAnsi"/>
          <w:color w:val="353535"/>
        </w:rPr>
        <w:t xml:space="preserve">WS </w:t>
      </w:r>
      <w:r>
        <w:rPr>
          <w:rFonts w:cstheme="minorHAnsi"/>
          <w:color w:val="353535"/>
        </w:rPr>
        <w:t xml:space="preserve">ook de mogelijkheid om </w:t>
      </w:r>
      <w:r w:rsidRPr="000A02FB">
        <w:rPr>
          <w:rFonts w:cstheme="minorHAnsi"/>
          <w:color w:val="353535"/>
        </w:rPr>
        <w:t xml:space="preserve">de markt </w:t>
      </w:r>
      <w:r>
        <w:rPr>
          <w:rFonts w:cstheme="minorHAnsi"/>
          <w:color w:val="353535"/>
        </w:rPr>
        <w:t xml:space="preserve">te stimuleren om </w:t>
      </w:r>
      <w:r w:rsidRPr="000A02FB">
        <w:rPr>
          <w:rFonts w:cstheme="minorHAnsi"/>
          <w:color w:val="353535"/>
        </w:rPr>
        <w:t xml:space="preserve">innovatief te werk te gaan. </w:t>
      </w:r>
    </w:p>
    <w:p w:rsidR="00906DBF" w:rsidRPr="000A02FB" w:rsidRDefault="00906DBF" w:rsidP="00D20D5E">
      <w:pPr>
        <w:autoSpaceDE w:val="0"/>
        <w:adjustRightInd w:val="0"/>
        <w:rPr>
          <w:rFonts w:cstheme="minorHAnsi"/>
          <w:color w:val="353535"/>
        </w:rPr>
      </w:pPr>
    </w:p>
    <w:p w:rsidR="00D20D5E" w:rsidRDefault="00D20D5E" w:rsidP="00D20D5E">
      <w:pPr>
        <w:autoSpaceDE w:val="0"/>
        <w:adjustRightInd w:val="0"/>
        <w:rPr>
          <w:rFonts w:cstheme="minorHAnsi"/>
          <w:color w:val="353535"/>
        </w:rPr>
      </w:pPr>
      <w:r>
        <w:rPr>
          <w:rFonts w:cstheme="minorHAnsi"/>
          <w:color w:val="353535"/>
        </w:rPr>
        <w:t xml:space="preserve">Om </w:t>
      </w:r>
      <w:r w:rsidR="00906DBF">
        <w:rPr>
          <w:rFonts w:cstheme="minorHAnsi"/>
          <w:color w:val="353535"/>
        </w:rPr>
        <w:t>he</w:t>
      </w:r>
      <w:r>
        <w:rPr>
          <w:rFonts w:cstheme="minorHAnsi"/>
          <w:color w:val="353535"/>
        </w:rPr>
        <w:t xml:space="preserve">t </w:t>
      </w:r>
      <w:r w:rsidR="00906DBF">
        <w:rPr>
          <w:rFonts w:cstheme="minorHAnsi"/>
          <w:color w:val="353535"/>
        </w:rPr>
        <w:t>IKZ-</w:t>
      </w:r>
      <w:r>
        <w:rPr>
          <w:rFonts w:cstheme="minorHAnsi"/>
          <w:color w:val="353535"/>
        </w:rPr>
        <w:t>project goed te begeleiden (of in de markt te zetten) is er</w:t>
      </w:r>
      <w:r w:rsidR="00906DBF">
        <w:rPr>
          <w:rFonts w:cstheme="minorHAnsi"/>
          <w:color w:val="353535"/>
        </w:rPr>
        <w:t>, in aansluiting op het gedachtegoed van de</w:t>
      </w:r>
      <w:r>
        <w:rPr>
          <w:rFonts w:cstheme="minorHAnsi"/>
          <w:color w:val="353535"/>
        </w:rPr>
        <w:t xml:space="preserve"> mar</w:t>
      </w:r>
      <w:r>
        <w:rPr>
          <w:rFonts w:cstheme="minorHAnsi"/>
          <w:color w:val="353535"/>
        </w:rPr>
        <w:t>k</w:t>
      </w:r>
      <w:r>
        <w:rPr>
          <w:rFonts w:cstheme="minorHAnsi"/>
          <w:color w:val="353535"/>
        </w:rPr>
        <w:t>tvisie</w:t>
      </w:r>
      <w:r w:rsidR="00906DBF">
        <w:rPr>
          <w:rFonts w:cstheme="minorHAnsi"/>
          <w:color w:val="353535"/>
        </w:rPr>
        <w:t>,</w:t>
      </w:r>
      <w:r>
        <w:rPr>
          <w:rFonts w:cstheme="minorHAnsi"/>
          <w:color w:val="353535"/>
        </w:rPr>
        <w:t xml:space="preserve"> </w:t>
      </w:r>
      <w:r w:rsidR="00906DBF">
        <w:rPr>
          <w:rFonts w:cstheme="minorHAnsi"/>
          <w:color w:val="353535"/>
        </w:rPr>
        <w:t xml:space="preserve">gekozen voor het optuigen </w:t>
      </w:r>
      <w:r>
        <w:rPr>
          <w:rFonts w:cstheme="minorHAnsi"/>
          <w:color w:val="353535"/>
        </w:rPr>
        <w:t xml:space="preserve">van </w:t>
      </w:r>
      <w:r w:rsidR="00906DBF">
        <w:rPr>
          <w:rFonts w:cstheme="minorHAnsi"/>
          <w:color w:val="353535"/>
        </w:rPr>
        <w:t xml:space="preserve">een </w:t>
      </w:r>
      <w:r w:rsidR="003C2064">
        <w:rPr>
          <w:rFonts w:cstheme="minorHAnsi"/>
          <w:color w:val="353535"/>
        </w:rPr>
        <w:t>Innovatiep</w:t>
      </w:r>
      <w:r>
        <w:rPr>
          <w:rFonts w:cstheme="minorHAnsi"/>
          <w:color w:val="353535"/>
        </w:rPr>
        <w:t xml:space="preserve">artnerschap. </w:t>
      </w:r>
      <w:r w:rsidR="003C2064">
        <w:rPr>
          <w:rFonts w:cstheme="minorHAnsi"/>
          <w:color w:val="353535"/>
        </w:rPr>
        <w:t>Dit Innovatiep</w:t>
      </w:r>
      <w:r w:rsidR="00906DBF">
        <w:rPr>
          <w:rFonts w:cstheme="minorHAnsi"/>
          <w:color w:val="353535"/>
        </w:rPr>
        <w:t xml:space="preserve">artnerschap </w:t>
      </w:r>
      <w:r>
        <w:rPr>
          <w:rFonts w:cstheme="minorHAnsi"/>
          <w:color w:val="353535"/>
        </w:rPr>
        <w:t xml:space="preserve">is er op gericht om effectief </w:t>
      </w:r>
      <w:r>
        <w:rPr>
          <w:rFonts w:cstheme="minorHAnsi"/>
          <w:color w:val="353535"/>
        </w:rPr>
        <w:lastRenderedPageBreak/>
        <w:t xml:space="preserve">te zijn </w:t>
      </w:r>
      <w:r w:rsidR="00906DBF">
        <w:rPr>
          <w:rFonts w:cstheme="minorHAnsi"/>
          <w:color w:val="353535"/>
        </w:rPr>
        <w:t xml:space="preserve">in het behalen van de doelen, </w:t>
      </w:r>
      <w:r>
        <w:rPr>
          <w:rFonts w:cstheme="minorHAnsi"/>
          <w:color w:val="353535"/>
        </w:rPr>
        <w:t xml:space="preserve">maar ook om ruimte te bieden aan de </w:t>
      </w:r>
      <w:r>
        <w:rPr>
          <w:rFonts w:cstheme="minorHAnsi"/>
          <w:color w:val="353535"/>
        </w:rPr>
        <w:t>innovatiekracht van de markt.</w:t>
      </w:r>
      <w:r>
        <w:rPr>
          <w:rFonts w:cstheme="minorHAnsi"/>
          <w:color w:val="353535"/>
        </w:rPr>
        <w:t xml:space="preserve"> </w:t>
      </w:r>
      <w:r w:rsidR="00906DBF">
        <w:rPr>
          <w:rFonts w:cstheme="minorHAnsi"/>
          <w:color w:val="353535"/>
        </w:rPr>
        <w:t>Het draait in dit traject bovendien niet alleen om techniek maar ook om de samenwerking</w:t>
      </w:r>
      <w:r w:rsidR="00906DBF" w:rsidRPr="000A02FB">
        <w:rPr>
          <w:rFonts w:cstheme="minorHAnsi"/>
          <w:color w:val="353535"/>
        </w:rPr>
        <w:t xml:space="preserve">. </w:t>
      </w:r>
      <w:r>
        <w:rPr>
          <w:rFonts w:cstheme="minorHAnsi"/>
          <w:color w:val="353535"/>
        </w:rPr>
        <w:t xml:space="preserve">Voor dit </w:t>
      </w:r>
      <w:r w:rsidR="003C2064">
        <w:rPr>
          <w:rFonts w:cstheme="minorHAnsi"/>
          <w:color w:val="353535"/>
        </w:rPr>
        <w:t>innovatie</w:t>
      </w:r>
      <w:r>
        <w:rPr>
          <w:rFonts w:cstheme="minorHAnsi"/>
          <w:color w:val="353535"/>
        </w:rPr>
        <w:t xml:space="preserve">traject is </w:t>
      </w:r>
      <w:r w:rsidR="00906DBF">
        <w:rPr>
          <w:rFonts w:cstheme="minorHAnsi"/>
          <w:color w:val="353535"/>
        </w:rPr>
        <w:t xml:space="preserve">door het Ministerie van I&amp;W </w:t>
      </w:r>
      <w:r>
        <w:rPr>
          <w:rFonts w:cstheme="minorHAnsi"/>
          <w:color w:val="353535"/>
        </w:rPr>
        <w:t xml:space="preserve">geld </w:t>
      </w:r>
      <w:r w:rsidR="00906DBF">
        <w:rPr>
          <w:rFonts w:cstheme="minorHAnsi"/>
          <w:color w:val="353535"/>
        </w:rPr>
        <w:t>beschikbaar gesteld</w:t>
      </w:r>
      <w:r>
        <w:rPr>
          <w:rFonts w:cstheme="minorHAnsi"/>
          <w:color w:val="353535"/>
        </w:rPr>
        <w:t xml:space="preserve">. </w:t>
      </w:r>
      <w:r w:rsidR="00866A44">
        <w:rPr>
          <w:rFonts w:cstheme="minorHAnsi"/>
          <w:color w:val="353535"/>
        </w:rPr>
        <w:t>Ondanks die extra financiering</w:t>
      </w:r>
      <w:r>
        <w:rPr>
          <w:rFonts w:cstheme="minorHAnsi"/>
          <w:color w:val="353535"/>
        </w:rPr>
        <w:t xml:space="preserve"> biedt dit traject wel wat minder zekerheid dan een </w:t>
      </w:r>
      <w:r w:rsidRPr="000A02FB">
        <w:rPr>
          <w:rFonts w:cstheme="minorHAnsi"/>
          <w:color w:val="353535"/>
        </w:rPr>
        <w:t>normale aanbestedingsprocedure</w:t>
      </w:r>
      <w:r w:rsidRPr="0072489B">
        <w:rPr>
          <w:rFonts w:cstheme="minorHAnsi"/>
          <w:color w:val="353535"/>
        </w:rPr>
        <w:t>. De onzekerheid zit met name in de onduidelijkheid of een traject de eindstreep haalt (en dus de investering loont).</w:t>
      </w:r>
    </w:p>
    <w:p w:rsidR="00D20D5E" w:rsidRDefault="00D20D5E" w:rsidP="00D20D5E">
      <w:pPr>
        <w:autoSpaceDE w:val="0"/>
        <w:adjustRightInd w:val="0"/>
        <w:rPr>
          <w:rFonts w:cstheme="minorHAnsi"/>
          <w:color w:val="353535"/>
        </w:rPr>
      </w:pPr>
    </w:p>
    <w:p w:rsidR="00D20D5E" w:rsidRPr="000A02FB" w:rsidRDefault="00D20D5E" w:rsidP="00D20D5E">
      <w:pPr>
        <w:autoSpaceDE w:val="0"/>
        <w:adjustRightInd w:val="0"/>
        <w:rPr>
          <w:rFonts w:cstheme="minorHAnsi"/>
          <w:color w:val="353535"/>
        </w:rPr>
      </w:pPr>
    </w:p>
    <w:p w:rsidR="00D20D5E" w:rsidRPr="00053116" w:rsidRDefault="00D20D5E" w:rsidP="00D20D5E">
      <w:pPr>
        <w:pStyle w:val="Kop2"/>
        <w:numPr>
          <w:ilvl w:val="0"/>
          <w:numId w:val="4"/>
        </w:numPr>
        <w:rPr>
          <w:rFonts w:asciiTheme="minorHAnsi" w:hAnsiTheme="minorHAnsi" w:cstheme="minorHAnsi"/>
          <w:lang w:val="nl-NL" w:eastAsia="en-GB"/>
        </w:rPr>
      </w:pPr>
      <w:r w:rsidRPr="00053116">
        <w:rPr>
          <w:rFonts w:asciiTheme="minorHAnsi" w:hAnsiTheme="minorHAnsi" w:cstheme="minorHAnsi"/>
          <w:lang w:val="nl-NL" w:eastAsia="en-GB"/>
        </w:rPr>
        <w:t>Toelichting IKZ als onderdeel van de DCC (Waldo Broeksma)</w:t>
      </w:r>
    </w:p>
    <w:p w:rsidR="00D20D5E" w:rsidRPr="000A02FB" w:rsidRDefault="00D20D5E" w:rsidP="00D20D5E">
      <w:pPr>
        <w:autoSpaceDE w:val="0"/>
        <w:adjustRightInd w:val="0"/>
        <w:rPr>
          <w:rFonts w:cstheme="minorHAnsi"/>
          <w:color w:val="353535"/>
        </w:rPr>
      </w:pPr>
      <w:r w:rsidRPr="000A02FB">
        <w:rPr>
          <w:rFonts w:cstheme="minorHAnsi"/>
          <w:color w:val="353535"/>
        </w:rPr>
        <w:t xml:space="preserve">Waldo </w:t>
      </w:r>
      <w:r>
        <w:rPr>
          <w:rFonts w:cstheme="minorHAnsi"/>
          <w:color w:val="353535"/>
        </w:rPr>
        <w:t xml:space="preserve">Broeksma geeft een toelichting op de IKZ als onderdeel van </w:t>
      </w:r>
      <w:r w:rsidR="00464E8B">
        <w:rPr>
          <w:rFonts w:cstheme="minorHAnsi"/>
          <w:color w:val="353535"/>
        </w:rPr>
        <w:t>de</w:t>
      </w:r>
      <w:r>
        <w:rPr>
          <w:rFonts w:cstheme="minorHAnsi"/>
          <w:color w:val="353535"/>
        </w:rPr>
        <w:t xml:space="preserve"> bredere Dutch Coastline Challenge (DCC). </w:t>
      </w:r>
      <w:r w:rsidRPr="000A02FB">
        <w:rPr>
          <w:rFonts w:cstheme="minorHAnsi"/>
          <w:color w:val="353535"/>
        </w:rPr>
        <w:t xml:space="preserve">In 2017 </w:t>
      </w:r>
      <w:r w:rsidR="001240A8">
        <w:rPr>
          <w:rFonts w:cstheme="minorHAnsi"/>
          <w:color w:val="353535"/>
        </w:rPr>
        <w:t xml:space="preserve">vond de </w:t>
      </w:r>
      <w:r>
        <w:rPr>
          <w:rFonts w:cstheme="minorHAnsi"/>
          <w:color w:val="353535"/>
        </w:rPr>
        <w:t xml:space="preserve">eerste </w:t>
      </w:r>
      <w:r w:rsidRPr="000A02FB">
        <w:rPr>
          <w:rFonts w:cstheme="minorHAnsi"/>
          <w:color w:val="353535"/>
        </w:rPr>
        <w:t>bijeenkomst</w:t>
      </w:r>
      <w:r>
        <w:rPr>
          <w:rFonts w:cstheme="minorHAnsi"/>
          <w:color w:val="353535"/>
        </w:rPr>
        <w:t xml:space="preserve"> van de DCC plaats, de </w:t>
      </w:r>
      <w:r w:rsidRPr="000A02FB">
        <w:rPr>
          <w:rFonts w:cstheme="minorHAnsi"/>
          <w:color w:val="353535"/>
        </w:rPr>
        <w:t xml:space="preserve">meest recente </w:t>
      </w:r>
      <w:r w:rsidR="00866A44">
        <w:rPr>
          <w:rFonts w:cstheme="minorHAnsi"/>
          <w:color w:val="353535"/>
        </w:rPr>
        <w:t xml:space="preserve">(vierde) </w:t>
      </w:r>
      <w:r w:rsidRPr="000A02FB">
        <w:rPr>
          <w:rFonts w:cstheme="minorHAnsi"/>
          <w:color w:val="353535"/>
        </w:rPr>
        <w:t xml:space="preserve">bijeenkomst </w:t>
      </w:r>
      <w:r>
        <w:rPr>
          <w:rFonts w:cstheme="minorHAnsi"/>
          <w:color w:val="353535"/>
        </w:rPr>
        <w:t xml:space="preserve">was in </w:t>
      </w:r>
      <w:r w:rsidRPr="000A02FB">
        <w:rPr>
          <w:rFonts w:cstheme="minorHAnsi"/>
          <w:color w:val="353535"/>
        </w:rPr>
        <w:t>mei 2018</w:t>
      </w:r>
      <w:r w:rsidR="00866A44">
        <w:rPr>
          <w:rFonts w:cstheme="minorHAnsi"/>
          <w:color w:val="353535"/>
        </w:rPr>
        <w:t>. Centrale vraag: h</w:t>
      </w:r>
      <w:r>
        <w:rPr>
          <w:rFonts w:cstheme="minorHAnsi"/>
          <w:color w:val="353535"/>
        </w:rPr>
        <w:t>oe kunnen we de opgave voor de Nederlandse</w:t>
      </w:r>
      <w:r w:rsidRPr="000A02FB">
        <w:rPr>
          <w:rFonts w:cstheme="minorHAnsi"/>
          <w:color w:val="353535"/>
        </w:rPr>
        <w:t xml:space="preserve"> kust</w:t>
      </w:r>
      <w:r>
        <w:rPr>
          <w:rFonts w:cstheme="minorHAnsi"/>
          <w:color w:val="353535"/>
        </w:rPr>
        <w:t xml:space="preserve"> zo duurzaam en </w:t>
      </w:r>
      <w:r w:rsidR="000363B1">
        <w:rPr>
          <w:rFonts w:cstheme="minorHAnsi"/>
          <w:color w:val="353535"/>
        </w:rPr>
        <w:t>efficiënt</w:t>
      </w:r>
      <w:r>
        <w:rPr>
          <w:rFonts w:cstheme="minorHAnsi"/>
          <w:color w:val="353535"/>
        </w:rPr>
        <w:t xml:space="preserve"> mogelijk realiseren? Op de Bouwcampus zijn hiervoor </w:t>
      </w:r>
      <w:r w:rsidR="000363B1">
        <w:rPr>
          <w:rFonts w:cstheme="minorHAnsi"/>
          <w:color w:val="353535"/>
        </w:rPr>
        <w:t>idee</w:t>
      </w:r>
      <w:r w:rsidR="000363B1" w:rsidRPr="000A02FB">
        <w:rPr>
          <w:rFonts w:cstheme="minorHAnsi"/>
          <w:color w:val="353535"/>
        </w:rPr>
        <w:t>ën</w:t>
      </w:r>
      <w:r w:rsidRPr="000A02FB">
        <w:rPr>
          <w:rFonts w:cstheme="minorHAnsi"/>
          <w:color w:val="353535"/>
        </w:rPr>
        <w:t xml:space="preserve"> gegenereerd. </w:t>
      </w:r>
      <w:r>
        <w:rPr>
          <w:rFonts w:cstheme="minorHAnsi"/>
          <w:color w:val="353535"/>
        </w:rPr>
        <w:t xml:space="preserve">Uit deze brede brainstorm zijn </w:t>
      </w:r>
      <w:r w:rsidR="000363B1">
        <w:rPr>
          <w:rFonts w:cstheme="minorHAnsi"/>
          <w:color w:val="353535"/>
        </w:rPr>
        <w:t>uiteindelijk</w:t>
      </w:r>
      <w:r>
        <w:rPr>
          <w:rFonts w:cstheme="minorHAnsi"/>
          <w:color w:val="353535"/>
        </w:rPr>
        <w:t xml:space="preserve"> twaalf initiatieven voort</w:t>
      </w:r>
      <w:r w:rsidRPr="000A02FB">
        <w:rPr>
          <w:rFonts w:cstheme="minorHAnsi"/>
          <w:color w:val="353535"/>
        </w:rPr>
        <w:t>gekomen.</w:t>
      </w:r>
      <w:r>
        <w:rPr>
          <w:rFonts w:cstheme="minorHAnsi"/>
          <w:color w:val="353535"/>
        </w:rPr>
        <w:t xml:space="preserve"> </w:t>
      </w:r>
      <w:r w:rsidRPr="000A02FB" w:rsidDel="0023695D">
        <w:rPr>
          <w:rFonts w:cstheme="minorHAnsi"/>
          <w:color w:val="353535"/>
        </w:rPr>
        <w:t xml:space="preserve">Kosteneffectiviteit </w:t>
      </w:r>
      <w:r w:rsidDel="0023695D">
        <w:rPr>
          <w:rFonts w:cstheme="minorHAnsi"/>
          <w:color w:val="353535"/>
        </w:rPr>
        <w:t xml:space="preserve">was (en is) daarbij </w:t>
      </w:r>
      <w:r w:rsidRPr="000A02FB" w:rsidDel="0023695D">
        <w:rPr>
          <w:rFonts w:cstheme="minorHAnsi"/>
          <w:color w:val="353535"/>
        </w:rPr>
        <w:t xml:space="preserve">een belangrijk onderdeel, maar verduurzaming </w:t>
      </w:r>
      <w:r w:rsidDel="0023695D">
        <w:rPr>
          <w:rFonts w:cstheme="minorHAnsi"/>
          <w:color w:val="353535"/>
        </w:rPr>
        <w:t xml:space="preserve">is het speerpunt. </w:t>
      </w:r>
      <w:r>
        <w:rPr>
          <w:rFonts w:cstheme="minorHAnsi"/>
          <w:color w:val="353535"/>
        </w:rPr>
        <w:t>De IKZ valt onder de DCC en is één</w:t>
      </w:r>
      <w:r w:rsidRPr="000A02FB">
        <w:rPr>
          <w:rFonts w:cstheme="minorHAnsi"/>
          <w:color w:val="353535"/>
        </w:rPr>
        <w:t xml:space="preserve"> van de initiatieven. </w:t>
      </w:r>
    </w:p>
    <w:p w:rsidR="00D20D5E" w:rsidRPr="0006076F" w:rsidRDefault="00D20D5E" w:rsidP="00D20D5E">
      <w:pPr>
        <w:autoSpaceDE w:val="0"/>
        <w:adjustRightInd w:val="0"/>
        <w:rPr>
          <w:rFonts w:cstheme="minorHAnsi"/>
          <w:color w:val="353535"/>
          <w:sz w:val="16"/>
          <w:szCs w:val="16"/>
        </w:rPr>
      </w:pPr>
    </w:p>
    <w:p w:rsidR="00D20D5E" w:rsidRDefault="0023695D" w:rsidP="00D20D5E">
      <w:pPr>
        <w:autoSpaceDE w:val="0"/>
        <w:adjustRightInd w:val="0"/>
        <w:rPr>
          <w:rFonts w:cstheme="minorHAnsi"/>
          <w:color w:val="353535"/>
        </w:rPr>
      </w:pPr>
      <w:r>
        <w:rPr>
          <w:rFonts w:cstheme="minorHAnsi"/>
          <w:color w:val="353535"/>
        </w:rPr>
        <w:t xml:space="preserve">IKZ richt zich op het ontwikkelen van innovaties voor </w:t>
      </w:r>
      <w:r w:rsidR="00866A44">
        <w:rPr>
          <w:rFonts w:cstheme="minorHAnsi"/>
          <w:color w:val="353535"/>
        </w:rPr>
        <w:t xml:space="preserve">een duurzamere en </w:t>
      </w:r>
      <w:proofErr w:type="spellStart"/>
      <w:r w:rsidR="00866A44">
        <w:rPr>
          <w:rFonts w:cstheme="minorHAnsi"/>
          <w:color w:val="353535"/>
        </w:rPr>
        <w:t>kosteneffectievere</w:t>
      </w:r>
      <w:proofErr w:type="spellEnd"/>
      <w:r>
        <w:rPr>
          <w:rFonts w:cstheme="minorHAnsi"/>
          <w:color w:val="353535"/>
        </w:rPr>
        <w:t xml:space="preserve"> kustlijnzorg. </w:t>
      </w:r>
      <w:r w:rsidR="00D20D5E">
        <w:rPr>
          <w:rFonts w:cstheme="minorHAnsi"/>
          <w:color w:val="353535"/>
        </w:rPr>
        <w:t xml:space="preserve">Doelstelling is om vanaf 2024 die innovaties in te zetten in het reguliere kustlijnzorg-programma die na </w:t>
      </w:r>
      <w:r>
        <w:rPr>
          <w:rFonts w:cstheme="minorHAnsi"/>
          <w:color w:val="353535"/>
        </w:rPr>
        <w:t xml:space="preserve">het uitvoeren van </w:t>
      </w:r>
      <w:r w:rsidR="00D20D5E">
        <w:rPr>
          <w:rFonts w:cstheme="minorHAnsi"/>
          <w:color w:val="353535"/>
        </w:rPr>
        <w:t xml:space="preserve">pilot(s) </w:t>
      </w:r>
      <w:r>
        <w:rPr>
          <w:rFonts w:cstheme="minorHAnsi"/>
          <w:color w:val="353535"/>
        </w:rPr>
        <w:t xml:space="preserve">binnen het IKZ-traject </w:t>
      </w:r>
      <w:r w:rsidR="00D20D5E">
        <w:rPr>
          <w:rFonts w:cstheme="minorHAnsi"/>
          <w:color w:val="353535"/>
        </w:rPr>
        <w:t>technisch uitvoerbaar en kosteneffectief zijn gebleken en die (vooral) voldoen aan de gestelde duurzaamheidseisen. De innovatieruimte moet gezocht worden in een grensverleggende CO</w:t>
      </w:r>
      <w:r w:rsidR="00D20D5E" w:rsidRPr="00866A44">
        <w:rPr>
          <w:rFonts w:cstheme="minorHAnsi"/>
          <w:color w:val="353535"/>
          <w:vertAlign w:val="subscript"/>
        </w:rPr>
        <w:t>2</w:t>
      </w:r>
      <w:r w:rsidR="00F12520">
        <w:rPr>
          <w:rFonts w:cstheme="minorHAnsi"/>
          <w:color w:val="353535"/>
        </w:rPr>
        <w:t>-</w:t>
      </w:r>
      <w:r w:rsidR="00D20D5E">
        <w:rPr>
          <w:rFonts w:cstheme="minorHAnsi"/>
          <w:color w:val="353535"/>
        </w:rPr>
        <w:t>reductie, die gehaald moet worden met het winnen, verplaatsen en/of storten van zand</w:t>
      </w:r>
      <w:r>
        <w:rPr>
          <w:rFonts w:cstheme="minorHAnsi"/>
          <w:color w:val="353535"/>
        </w:rPr>
        <w:t>. Uitgangspunt hierbij is suppletie van de kust</w:t>
      </w:r>
      <w:r w:rsidR="00D20D5E">
        <w:rPr>
          <w:rFonts w:cstheme="minorHAnsi"/>
          <w:color w:val="353535"/>
        </w:rPr>
        <w:t xml:space="preserve">conform het huidige beleid. </w:t>
      </w:r>
      <w:r>
        <w:rPr>
          <w:rFonts w:cstheme="minorHAnsi"/>
          <w:color w:val="353535"/>
        </w:rPr>
        <w:t xml:space="preserve">Dit </w:t>
      </w:r>
      <w:r w:rsidR="00D20D5E">
        <w:rPr>
          <w:rFonts w:cstheme="minorHAnsi"/>
          <w:color w:val="353535"/>
        </w:rPr>
        <w:t xml:space="preserve"> beleid is </w:t>
      </w:r>
      <w:r w:rsidR="00F12520">
        <w:rPr>
          <w:rFonts w:cstheme="minorHAnsi"/>
          <w:color w:val="353535"/>
        </w:rPr>
        <w:t xml:space="preserve">gebaseerd </w:t>
      </w:r>
      <w:r w:rsidR="00D20D5E">
        <w:rPr>
          <w:rFonts w:cstheme="minorHAnsi"/>
          <w:color w:val="353535"/>
        </w:rPr>
        <w:t>op normen voor waterkeringen en het meegroeien van de kust met de zeespiegel.</w:t>
      </w:r>
    </w:p>
    <w:p w:rsidR="00D20D5E" w:rsidRPr="0006076F" w:rsidRDefault="00D20D5E" w:rsidP="00D20D5E">
      <w:pPr>
        <w:autoSpaceDE w:val="0"/>
        <w:adjustRightInd w:val="0"/>
        <w:rPr>
          <w:rFonts w:cstheme="minorHAnsi"/>
          <w:color w:val="353535"/>
          <w:sz w:val="16"/>
          <w:szCs w:val="16"/>
        </w:rPr>
      </w:pPr>
    </w:p>
    <w:p w:rsidR="00866A44" w:rsidRDefault="00D20D5E" w:rsidP="00D20D5E">
      <w:pPr>
        <w:autoSpaceDE w:val="0"/>
        <w:adjustRightInd w:val="0"/>
        <w:rPr>
          <w:rFonts w:cstheme="minorHAnsi"/>
          <w:color w:val="353535"/>
        </w:rPr>
      </w:pPr>
      <w:r>
        <w:rPr>
          <w:rFonts w:cstheme="minorHAnsi"/>
          <w:color w:val="353535"/>
        </w:rPr>
        <w:t xml:space="preserve">Om de innovatie uit te zetten op de markt </w:t>
      </w:r>
      <w:r w:rsidR="0023695D">
        <w:rPr>
          <w:rFonts w:cstheme="minorHAnsi"/>
          <w:color w:val="353535"/>
        </w:rPr>
        <w:t xml:space="preserve">wordt gebruik gemaakt van </w:t>
      </w:r>
      <w:r w:rsidR="00866A44">
        <w:rPr>
          <w:rFonts w:cstheme="minorHAnsi"/>
          <w:color w:val="353535"/>
        </w:rPr>
        <w:t>het Innovatiep</w:t>
      </w:r>
      <w:r>
        <w:rPr>
          <w:rFonts w:cstheme="minorHAnsi"/>
          <w:color w:val="353535"/>
        </w:rPr>
        <w:t xml:space="preserve">artnerschap. </w:t>
      </w:r>
      <w:r w:rsidR="000363B1">
        <w:rPr>
          <w:rFonts w:cstheme="minorHAnsi"/>
          <w:color w:val="353535"/>
        </w:rPr>
        <w:t xml:space="preserve"> Deze procedure bestaat uit een ontwikkelfase en de mogelijkheid om de ontwikkelde innovatie </w:t>
      </w:r>
      <w:r w:rsidR="0023695D">
        <w:rPr>
          <w:rFonts w:cstheme="minorHAnsi"/>
          <w:color w:val="353535"/>
        </w:rPr>
        <w:t xml:space="preserve">hierna </w:t>
      </w:r>
      <w:r w:rsidR="000363B1">
        <w:rPr>
          <w:rFonts w:cstheme="minorHAnsi"/>
          <w:color w:val="353535"/>
        </w:rPr>
        <w:t>daadwerkelijk toe te passen.</w:t>
      </w:r>
    </w:p>
    <w:p w:rsidR="00D20D5E" w:rsidRPr="000A02FB" w:rsidRDefault="00D20D5E" w:rsidP="00D20D5E">
      <w:pPr>
        <w:autoSpaceDE w:val="0"/>
        <w:adjustRightInd w:val="0"/>
        <w:rPr>
          <w:rFonts w:cstheme="minorHAnsi"/>
          <w:color w:val="353535"/>
        </w:rPr>
      </w:pPr>
      <w:r>
        <w:rPr>
          <w:rFonts w:cstheme="minorHAnsi"/>
          <w:color w:val="353535"/>
        </w:rPr>
        <w:t xml:space="preserve">Dit is een nieuwe procedure voor </w:t>
      </w:r>
      <w:r w:rsidRPr="000A02FB">
        <w:rPr>
          <w:rFonts w:cstheme="minorHAnsi"/>
          <w:color w:val="353535"/>
        </w:rPr>
        <w:t xml:space="preserve">RWS, </w:t>
      </w:r>
      <w:r>
        <w:rPr>
          <w:rFonts w:cstheme="minorHAnsi"/>
          <w:color w:val="353535"/>
        </w:rPr>
        <w:t xml:space="preserve">en </w:t>
      </w:r>
      <w:r w:rsidR="00F12520">
        <w:rPr>
          <w:rFonts w:cstheme="minorHAnsi"/>
          <w:color w:val="353535"/>
        </w:rPr>
        <w:t>h</w:t>
      </w:r>
      <w:r>
        <w:rPr>
          <w:rFonts w:cstheme="minorHAnsi"/>
          <w:color w:val="353535"/>
        </w:rPr>
        <w:t xml:space="preserve">ij kan daarin dus </w:t>
      </w:r>
      <w:r w:rsidRPr="000A02FB">
        <w:rPr>
          <w:rFonts w:cstheme="minorHAnsi"/>
          <w:color w:val="353535"/>
        </w:rPr>
        <w:t xml:space="preserve">nog zoekend zijn. </w:t>
      </w:r>
    </w:p>
    <w:p w:rsidR="00D20D5E" w:rsidRPr="0006076F" w:rsidRDefault="00D20D5E" w:rsidP="00D20D5E">
      <w:pPr>
        <w:autoSpaceDE w:val="0"/>
        <w:adjustRightInd w:val="0"/>
        <w:rPr>
          <w:rFonts w:cstheme="minorHAnsi"/>
          <w:color w:val="353535"/>
          <w:sz w:val="16"/>
          <w:szCs w:val="16"/>
        </w:rPr>
      </w:pPr>
    </w:p>
    <w:p w:rsidR="00D20D5E" w:rsidRDefault="000363B1" w:rsidP="00D20D5E">
      <w:pPr>
        <w:autoSpaceDE w:val="0"/>
        <w:adjustRightInd w:val="0"/>
        <w:rPr>
          <w:rFonts w:cstheme="minorHAnsi"/>
          <w:color w:val="353535"/>
        </w:rPr>
      </w:pPr>
      <w:r>
        <w:rPr>
          <w:rFonts w:cstheme="minorHAnsi"/>
          <w:color w:val="353535"/>
        </w:rPr>
        <w:t xml:space="preserve">In het </w:t>
      </w:r>
      <w:r w:rsidR="009A0A6D" w:rsidRPr="009A0A6D">
        <w:rPr>
          <w:rFonts w:cstheme="minorHAnsi"/>
          <w:color w:val="353535"/>
        </w:rPr>
        <w:t>Aanbestedingsreglement Werken 2016</w:t>
      </w:r>
      <w:r w:rsidR="009A0A6D">
        <w:rPr>
          <w:rFonts w:cstheme="minorHAnsi"/>
          <w:color w:val="353535"/>
        </w:rPr>
        <w:t xml:space="preserve"> (</w:t>
      </w:r>
      <w:r>
        <w:rPr>
          <w:rFonts w:cstheme="minorHAnsi"/>
          <w:color w:val="353535"/>
        </w:rPr>
        <w:t>ARW</w:t>
      </w:r>
      <w:r w:rsidR="009A0A6D">
        <w:rPr>
          <w:rFonts w:cstheme="minorHAnsi"/>
          <w:color w:val="353535"/>
        </w:rPr>
        <w:t xml:space="preserve"> 2016)</w:t>
      </w:r>
      <w:r>
        <w:rPr>
          <w:rFonts w:cstheme="minorHAnsi"/>
          <w:color w:val="353535"/>
        </w:rPr>
        <w:t xml:space="preserve"> zijn de regels opgenomen van het Innovatie Partnerschap (IPS)</w:t>
      </w:r>
      <w:r w:rsidR="0023695D">
        <w:rPr>
          <w:rFonts w:cstheme="minorHAnsi"/>
          <w:color w:val="353535"/>
        </w:rPr>
        <w:t xml:space="preserve">. Meer informatie over het IPS is daarnaast </w:t>
      </w:r>
      <w:r w:rsidR="00D20D5E">
        <w:rPr>
          <w:rFonts w:cstheme="minorHAnsi"/>
          <w:color w:val="353535"/>
        </w:rPr>
        <w:t>teru</w:t>
      </w:r>
      <w:r w:rsidR="00866A44">
        <w:rPr>
          <w:rFonts w:cstheme="minorHAnsi"/>
          <w:color w:val="353535"/>
        </w:rPr>
        <w:t xml:space="preserve">g te vinden op de site van </w:t>
      </w:r>
      <w:proofErr w:type="spellStart"/>
      <w:r w:rsidR="00866A44">
        <w:rPr>
          <w:rFonts w:cstheme="minorHAnsi"/>
          <w:color w:val="353535"/>
        </w:rPr>
        <w:t>PIANO</w:t>
      </w:r>
      <w:r w:rsidR="00D20D5E">
        <w:rPr>
          <w:rFonts w:cstheme="minorHAnsi"/>
          <w:color w:val="353535"/>
        </w:rPr>
        <w:t>o</w:t>
      </w:r>
      <w:proofErr w:type="spellEnd"/>
      <w:r w:rsidR="00D20D5E">
        <w:rPr>
          <w:rFonts w:cstheme="minorHAnsi"/>
          <w:color w:val="353535"/>
        </w:rPr>
        <w:t xml:space="preserve">. De precieze invulling </w:t>
      </w:r>
      <w:r>
        <w:rPr>
          <w:rFonts w:cstheme="minorHAnsi"/>
          <w:color w:val="353535"/>
        </w:rPr>
        <w:t xml:space="preserve">en inrichting zal </w:t>
      </w:r>
      <w:r w:rsidR="00D20D5E">
        <w:rPr>
          <w:rFonts w:cstheme="minorHAnsi"/>
          <w:color w:val="353535"/>
        </w:rPr>
        <w:t xml:space="preserve"> door RWS,  verder worden </w:t>
      </w:r>
      <w:r>
        <w:rPr>
          <w:rFonts w:cstheme="minorHAnsi"/>
          <w:color w:val="353535"/>
        </w:rPr>
        <w:t>uitgewerkt</w:t>
      </w:r>
      <w:r w:rsidR="00D20D5E">
        <w:rPr>
          <w:rFonts w:cstheme="minorHAnsi"/>
          <w:color w:val="353535"/>
        </w:rPr>
        <w:t xml:space="preserve">. </w:t>
      </w:r>
    </w:p>
    <w:p w:rsidR="00D20D5E" w:rsidRDefault="00D20D5E" w:rsidP="00D20D5E">
      <w:pPr>
        <w:autoSpaceDE w:val="0"/>
        <w:adjustRightInd w:val="0"/>
        <w:rPr>
          <w:rFonts w:cstheme="minorHAnsi"/>
          <w:color w:val="353535"/>
        </w:rPr>
      </w:pPr>
    </w:p>
    <w:p w:rsidR="00D20D5E" w:rsidRPr="0006076F" w:rsidRDefault="00D20D5E" w:rsidP="00D20D5E">
      <w:pPr>
        <w:autoSpaceDE w:val="0"/>
        <w:adjustRightInd w:val="0"/>
        <w:rPr>
          <w:rFonts w:cstheme="minorHAnsi"/>
          <w:i/>
          <w:color w:val="353535"/>
        </w:rPr>
      </w:pPr>
      <w:r w:rsidRPr="0006076F">
        <w:rPr>
          <w:rFonts w:cstheme="minorHAnsi"/>
          <w:i/>
          <w:color w:val="353535"/>
        </w:rPr>
        <w:t>Aanvullende Informatie</w:t>
      </w:r>
    </w:p>
    <w:p w:rsidR="00D20D5E" w:rsidRDefault="00D20D5E" w:rsidP="00D20D5E">
      <w:pPr>
        <w:autoSpaceDE w:val="0"/>
        <w:adjustRightInd w:val="0"/>
        <w:rPr>
          <w:rFonts w:cstheme="minorHAnsi"/>
          <w:color w:val="353535"/>
        </w:rPr>
      </w:pPr>
      <w:r>
        <w:rPr>
          <w:rFonts w:cstheme="minorHAnsi"/>
          <w:color w:val="353535"/>
        </w:rPr>
        <w:t xml:space="preserve">Hierbij de link naar </w:t>
      </w:r>
      <w:r w:rsidR="000363B1">
        <w:rPr>
          <w:rFonts w:cstheme="minorHAnsi"/>
          <w:color w:val="353535"/>
        </w:rPr>
        <w:t>het ARW</w:t>
      </w:r>
      <w:r w:rsidR="000363B1">
        <w:rPr>
          <w:rFonts w:cstheme="minorHAnsi"/>
          <w:color w:val="353535"/>
        </w:rPr>
        <w:t>:</w:t>
      </w:r>
      <w:r w:rsidR="000363B1" w:rsidRPr="000363B1">
        <w:t xml:space="preserve"> </w:t>
      </w:r>
      <w:hyperlink r:id="rId10" w:history="1">
        <w:r w:rsidR="009A0A6D" w:rsidRPr="00644D21">
          <w:rPr>
            <w:rStyle w:val="Hyperlink"/>
            <w:rFonts w:cstheme="minorHAnsi"/>
          </w:rPr>
          <w:t>https://www.pianoo.nl/sites/default/files/documents/documents/arw2016staatscourant17juni.pdf</w:t>
        </w:r>
      </w:hyperlink>
    </w:p>
    <w:p w:rsidR="009A0A6D" w:rsidRDefault="009A0A6D" w:rsidP="00D20D5E">
      <w:pPr>
        <w:autoSpaceDE w:val="0"/>
        <w:adjustRightInd w:val="0"/>
        <w:rPr>
          <w:rFonts w:cstheme="minorHAnsi"/>
          <w:color w:val="353535"/>
        </w:rPr>
      </w:pPr>
      <w:r w:rsidRPr="009A0A6D">
        <w:rPr>
          <w:rFonts w:cstheme="minorHAnsi"/>
          <w:color w:val="353535"/>
        </w:rPr>
        <w:t>En voor informatie over het IPS:</w:t>
      </w:r>
    </w:p>
    <w:p w:rsidR="009A0A6D" w:rsidRDefault="009A0A6D" w:rsidP="00D20D5E">
      <w:pPr>
        <w:autoSpaceDE w:val="0"/>
        <w:adjustRightInd w:val="0"/>
        <w:rPr>
          <w:rFonts w:cstheme="minorHAnsi"/>
          <w:color w:val="353535"/>
        </w:rPr>
      </w:pPr>
      <w:hyperlink r:id="rId11" w:history="1">
        <w:r w:rsidRPr="00644D21">
          <w:rPr>
            <w:rStyle w:val="Hyperlink"/>
            <w:rFonts w:cstheme="minorHAnsi"/>
          </w:rPr>
          <w:t>https://www.pianoo.nl/nl/inkoopproces/fase-1-voorbereiden/mogelijke-procedures/europese-specifieke-procedures</w:t>
        </w:r>
      </w:hyperlink>
    </w:p>
    <w:p w:rsidR="009A0A6D" w:rsidRDefault="009A0A6D" w:rsidP="00D20D5E">
      <w:pPr>
        <w:autoSpaceDE w:val="0"/>
        <w:adjustRightInd w:val="0"/>
        <w:rPr>
          <w:rFonts w:cstheme="minorHAnsi"/>
          <w:color w:val="353535"/>
        </w:rPr>
      </w:pPr>
    </w:p>
    <w:p w:rsidR="00D20D5E" w:rsidRPr="0006076F" w:rsidRDefault="00464E8B" w:rsidP="00D20D5E">
      <w:pPr>
        <w:autoSpaceDE w:val="0"/>
        <w:adjustRightInd w:val="0"/>
        <w:rPr>
          <w:rFonts w:cstheme="minorHAnsi"/>
          <w:color w:val="353535"/>
        </w:rPr>
      </w:pPr>
      <w:r>
        <w:rPr>
          <w:rFonts w:cstheme="minorHAnsi"/>
          <w:color w:val="353535"/>
        </w:rPr>
        <w:t xml:space="preserve">In het Duurzaamheidsverslag van I&amp;W is meer informatie te vinden over </w:t>
      </w:r>
      <w:r w:rsidR="00D20D5E">
        <w:rPr>
          <w:rFonts w:cstheme="minorHAnsi"/>
          <w:color w:val="353535"/>
        </w:rPr>
        <w:t>CO</w:t>
      </w:r>
      <w:r w:rsidR="00D20D5E" w:rsidRPr="00866A44">
        <w:rPr>
          <w:rFonts w:cstheme="minorHAnsi"/>
          <w:color w:val="353535"/>
          <w:vertAlign w:val="subscript"/>
        </w:rPr>
        <w:t>2</w:t>
      </w:r>
      <w:r>
        <w:rPr>
          <w:rFonts w:cstheme="minorHAnsi"/>
          <w:color w:val="353535"/>
        </w:rPr>
        <w:t>–</w:t>
      </w:r>
      <w:r w:rsidR="00D20D5E">
        <w:rPr>
          <w:rFonts w:cstheme="minorHAnsi"/>
          <w:color w:val="353535"/>
        </w:rPr>
        <w:t>emissies</w:t>
      </w:r>
      <w:r>
        <w:rPr>
          <w:rFonts w:cstheme="minorHAnsi"/>
          <w:color w:val="353535"/>
        </w:rPr>
        <w:t xml:space="preserve"> en duurzaamheidsdoelstellingen van het Ministerie van I&amp;W en Rijkswaterstaat</w:t>
      </w:r>
      <w:r w:rsidR="00D20D5E">
        <w:rPr>
          <w:rFonts w:cstheme="minorHAnsi"/>
          <w:color w:val="353535"/>
        </w:rPr>
        <w:t xml:space="preserve">: </w:t>
      </w:r>
    </w:p>
    <w:p w:rsidR="00464E8B" w:rsidRDefault="00866A44" w:rsidP="00D20D5E">
      <w:pPr>
        <w:autoSpaceDE w:val="0"/>
        <w:adjustRightInd w:val="0"/>
        <w:rPr>
          <w:rFonts w:cstheme="minorHAnsi"/>
          <w:color w:val="353535"/>
        </w:rPr>
      </w:pPr>
      <w:hyperlink r:id="rId12" w:history="1">
        <w:r w:rsidRPr="00D6031A">
          <w:rPr>
            <w:rStyle w:val="Hyperlink"/>
            <w:rFonts w:cstheme="minorHAnsi"/>
          </w:rPr>
          <w:t>https://magazi</w:t>
        </w:r>
        <w:r w:rsidRPr="00D6031A">
          <w:rPr>
            <w:rStyle w:val="Hyperlink"/>
            <w:rFonts w:cstheme="minorHAnsi"/>
          </w:rPr>
          <w:t>n</w:t>
        </w:r>
        <w:r w:rsidRPr="00D6031A">
          <w:rPr>
            <w:rStyle w:val="Hyperlink"/>
            <w:rFonts w:cstheme="minorHAnsi"/>
          </w:rPr>
          <w:t>es.rijksoverheid.nl/ienw/duurzaamheidsverslag/2018/01/doorbouwen-aan-duurzaamheid</w:t>
        </w:r>
      </w:hyperlink>
    </w:p>
    <w:p w:rsidR="00866A44" w:rsidRDefault="00866A44" w:rsidP="00D20D5E">
      <w:pPr>
        <w:autoSpaceDE w:val="0"/>
        <w:adjustRightInd w:val="0"/>
        <w:rPr>
          <w:rFonts w:cstheme="minorHAnsi"/>
          <w:color w:val="353535"/>
        </w:rPr>
      </w:pPr>
    </w:p>
    <w:p w:rsidR="00464E8B" w:rsidRDefault="00464E8B" w:rsidP="00D20D5E">
      <w:pPr>
        <w:autoSpaceDE w:val="0"/>
        <w:adjustRightInd w:val="0"/>
        <w:rPr>
          <w:rFonts w:cstheme="minorHAnsi"/>
          <w:color w:val="353535"/>
        </w:rPr>
      </w:pPr>
    </w:p>
    <w:p w:rsidR="00D20D5E" w:rsidRPr="000A02FB" w:rsidRDefault="00D20D5E" w:rsidP="00D20D5E">
      <w:pPr>
        <w:autoSpaceDE w:val="0"/>
        <w:adjustRightInd w:val="0"/>
        <w:rPr>
          <w:rFonts w:cstheme="minorHAnsi"/>
          <w:color w:val="353535"/>
        </w:rPr>
      </w:pPr>
      <w:r>
        <w:rPr>
          <w:rFonts w:cstheme="minorHAnsi"/>
          <w:color w:val="353535"/>
        </w:rPr>
        <w:t xml:space="preserve">De presentatie </w:t>
      </w:r>
      <w:r w:rsidR="000363B1">
        <w:rPr>
          <w:rFonts w:cstheme="minorHAnsi"/>
          <w:color w:val="353535"/>
        </w:rPr>
        <w:t>van de Marktconsultatie</w:t>
      </w:r>
      <w:r>
        <w:rPr>
          <w:rFonts w:cstheme="minorHAnsi"/>
          <w:color w:val="353535"/>
        </w:rPr>
        <w:t xml:space="preserve"> en de vragen &amp;</w:t>
      </w:r>
      <w:r w:rsidRPr="000A02FB">
        <w:rPr>
          <w:rFonts w:cstheme="minorHAnsi"/>
          <w:color w:val="353535"/>
        </w:rPr>
        <w:t xml:space="preserve"> antwoorden worden op </w:t>
      </w:r>
      <w:proofErr w:type="spellStart"/>
      <w:r w:rsidRPr="000A02FB">
        <w:rPr>
          <w:rFonts w:cstheme="minorHAnsi"/>
          <w:color w:val="353535"/>
        </w:rPr>
        <w:t>Tender</w:t>
      </w:r>
      <w:r w:rsidR="00F12520">
        <w:rPr>
          <w:rFonts w:cstheme="minorHAnsi"/>
          <w:color w:val="353535"/>
        </w:rPr>
        <w:t>N</w:t>
      </w:r>
      <w:r w:rsidRPr="000A02FB">
        <w:rPr>
          <w:rFonts w:cstheme="minorHAnsi"/>
          <w:color w:val="353535"/>
        </w:rPr>
        <w:t>e</w:t>
      </w:r>
      <w:r w:rsidR="000363B1">
        <w:rPr>
          <w:rFonts w:cstheme="minorHAnsi"/>
          <w:color w:val="353535"/>
        </w:rPr>
        <w:t>d</w:t>
      </w:r>
      <w:proofErr w:type="spellEnd"/>
      <w:r w:rsidRPr="000A02FB">
        <w:rPr>
          <w:rFonts w:cstheme="minorHAnsi"/>
          <w:color w:val="353535"/>
        </w:rPr>
        <w:t xml:space="preserve"> </w:t>
      </w:r>
      <w:r w:rsidR="00413743">
        <w:rPr>
          <w:rFonts w:cstheme="minorHAnsi"/>
          <w:color w:val="353535"/>
        </w:rPr>
        <w:t>gepubliceerd</w:t>
      </w:r>
      <w:r w:rsidRPr="000A02FB">
        <w:rPr>
          <w:rFonts w:cstheme="minorHAnsi"/>
          <w:color w:val="353535"/>
        </w:rPr>
        <w:t xml:space="preserve"> (</w:t>
      </w:r>
      <w:r>
        <w:rPr>
          <w:rFonts w:cstheme="minorHAnsi"/>
          <w:color w:val="353535"/>
        </w:rPr>
        <w:t>vanaf 16 juli).</w:t>
      </w:r>
    </w:p>
    <w:p w:rsidR="00D20D5E" w:rsidRPr="0006076F" w:rsidRDefault="00D20D5E" w:rsidP="00D20D5E">
      <w:pPr>
        <w:autoSpaceDE w:val="0"/>
        <w:adjustRightInd w:val="0"/>
        <w:rPr>
          <w:rFonts w:cstheme="minorHAnsi"/>
          <w:color w:val="353535"/>
          <w:sz w:val="16"/>
          <w:szCs w:val="16"/>
        </w:rPr>
      </w:pPr>
    </w:p>
    <w:p w:rsidR="00D20D5E" w:rsidRPr="0006076F" w:rsidRDefault="007C5F64" w:rsidP="00D20D5E">
      <w:pPr>
        <w:autoSpaceDE w:val="0"/>
        <w:adjustRightInd w:val="0"/>
        <w:spacing w:after="40"/>
        <w:rPr>
          <w:rFonts w:cstheme="minorHAnsi"/>
          <w:bCs/>
          <w:i/>
          <w:color w:val="353535"/>
        </w:rPr>
      </w:pPr>
      <w:r>
        <w:rPr>
          <w:rFonts w:cstheme="minorHAnsi"/>
          <w:bCs/>
          <w:i/>
          <w:color w:val="353535"/>
        </w:rPr>
        <w:t xml:space="preserve">De tijdens de marktconsultatie gepresenteerde planning </w:t>
      </w:r>
      <w:r w:rsidR="00A139BC">
        <w:rPr>
          <w:rFonts w:cstheme="minorHAnsi"/>
          <w:bCs/>
          <w:i/>
          <w:color w:val="353535"/>
        </w:rPr>
        <w:t>(indicatief</w:t>
      </w:r>
      <w:r>
        <w:rPr>
          <w:rFonts w:cstheme="minorHAnsi"/>
          <w:bCs/>
          <w:i/>
          <w:color w:val="353535"/>
        </w:rPr>
        <w:t>, wordt naar verwachting nog aangepast):</w:t>
      </w:r>
      <w:r w:rsidR="00D20D5E">
        <w:rPr>
          <w:rFonts w:cstheme="minorHAnsi"/>
          <w:bCs/>
          <w:i/>
          <w:color w:val="353535"/>
        </w:rPr>
        <w:t xml:space="preserve"> </w:t>
      </w:r>
    </w:p>
    <w:p w:rsidR="00D20D5E" w:rsidRDefault="00D20D5E" w:rsidP="00D20D5E">
      <w:pPr>
        <w:autoSpaceDE w:val="0"/>
        <w:adjustRightInd w:val="0"/>
        <w:rPr>
          <w:rFonts w:cstheme="minorHAnsi"/>
          <w:color w:val="353535"/>
        </w:rPr>
      </w:pPr>
      <w:r>
        <w:rPr>
          <w:rFonts w:cstheme="minorHAnsi"/>
          <w:color w:val="353535"/>
        </w:rPr>
        <w:t xml:space="preserve">Aankondiging </w:t>
      </w:r>
      <w:r w:rsidRPr="0006076F">
        <w:rPr>
          <w:rFonts w:cstheme="minorHAnsi"/>
          <w:color w:val="353535"/>
        </w:rPr>
        <w:t>Innovatiepartnerschap IKZ</w:t>
      </w:r>
      <w:r>
        <w:rPr>
          <w:rFonts w:cstheme="minorHAnsi"/>
          <w:color w:val="353535"/>
        </w:rPr>
        <w:t xml:space="preserve"> via </w:t>
      </w:r>
      <w:proofErr w:type="spellStart"/>
      <w:r>
        <w:rPr>
          <w:rFonts w:cstheme="minorHAnsi"/>
          <w:color w:val="353535"/>
        </w:rPr>
        <w:t>Tender</w:t>
      </w:r>
      <w:r w:rsidR="00F12520">
        <w:rPr>
          <w:rFonts w:cstheme="minorHAnsi"/>
          <w:color w:val="353535"/>
        </w:rPr>
        <w:t>N</w:t>
      </w:r>
      <w:r>
        <w:rPr>
          <w:rFonts w:cstheme="minorHAnsi"/>
          <w:color w:val="353535"/>
        </w:rPr>
        <w:t>e</w:t>
      </w:r>
      <w:r w:rsidR="00F12520">
        <w:rPr>
          <w:rFonts w:cstheme="minorHAnsi"/>
          <w:color w:val="353535"/>
        </w:rPr>
        <w:t>d</w:t>
      </w:r>
      <w:proofErr w:type="spellEnd"/>
      <w:r>
        <w:rPr>
          <w:rFonts w:cstheme="minorHAnsi"/>
          <w:color w:val="353535"/>
        </w:rPr>
        <w:t>: 23 augustus 2018</w:t>
      </w:r>
    </w:p>
    <w:p w:rsidR="00D20D5E" w:rsidRDefault="00D20D5E" w:rsidP="00D20D5E">
      <w:pPr>
        <w:autoSpaceDE w:val="0"/>
        <w:adjustRightInd w:val="0"/>
        <w:rPr>
          <w:rFonts w:cstheme="minorHAnsi"/>
          <w:color w:val="353535"/>
        </w:rPr>
      </w:pPr>
      <w:r>
        <w:rPr>
          <w:rFonts w:cstheme="minorHAnsi"/>
          <w:color w:val="353535"/>
        </w:rPr>
        <w:t>Deadline voorafgaande selectie o.b.v. de minimumeisen: 6 september 2018</w:t>
      </w:r>
    </w:p>
    <w:p w:rsidR="00D20D5E" w:rsidRDefault="00D20D5E" w:rsidP="00D20D5E">
      <w:pPr>
        <w:autoSpaceDE w:val="0"/>
        <w:adjustRightInd w:val="0"/>
        <w:rPr>
          <w:rFonts w:cstheme="minorHAnsi"/>
          <w:color w:val="353535"/>
        </w:rPr>
      </w:pPr>
      <w:r>
        <w:rPr>
          <w:rFonts w:cstheme="minorHAnsi"/>
          <w:color w:val="353535"/>
        </w:rPr>
        <w:t xml:space="preserve">Indienen innovatievoorstellen: 11 oktober 2018 </w:t>
      </w:r>
    </w:p>
    <w:p w:rsidR="00D20D5E" w:rsidRDefault="00D20D5E" w:rsidP="00D20D5E">
      <w:pPr>
        <w:autoSpaceDE w:val="0"/>
        <w:adjustRightInd w:val="0"/>
        <w:rPr>
          <w:rFonts w:cstheme="minorHAnsi"/>
          <w:color w:val="353535"/>
        </w:rPr>
      </w:pPr>
      <w:r>
        <w:rPr>
          <w:rFonts w:cstheme="minorHAnsi"/>
          <w:color w:val="353535"/>
        </w:rPr>
        <w:t>Besluit over innovatievoorstellen voor Ontwikkelfase: 23 oktober 2018</w:t>
      </w:r>
    </w:p>
    <w:p w:rsidR="00D20D5E" w:rsidRDefault="007C5F64" w:rsidP="00D20D5E">
      <w:pPr>
        <w:autoSpaceDE w:val="0"/>
        <w:adjustRightInd w:val="0"/>
        <w:rPr>
          <w:rFonts w:cstheme="minorHAnsi"/>
          <w:color w:val="353535"/>
        </w:rPr>
      </w:pPr>
      <w:r>
        <w:rPr>
          <w:rFonts w:cstheme="minorHAnsi"/>
          <w:color w:val="353535"/>
        </w:rPr>
        <w:t>Eerste stap o</w:t>
      </w:r>
      <w:r w:rsidR="00D20D5E">
        <w:rPr>
          <w:rFonts w:cstheme="minorHAnsi"/>
          <w:color w:val="353535"/>
        </w:rPr>
        <w:t>ntwikkelfase: november 2018</w:t>
      </w:r>
    </w:p>
    <w:p w:rsidR="00D20D5E" w:rsidRDefault="007C5F64" w:rsidP="00D20D5E">
      <w:pPr>
        <w:autoSpaceDE w:val="0"/>
        <w:adjustRightInd w:val="0"/>
        <w:rPr>
          <w:rFonts w:cstheme="minorHAnsi"/>
          <w:color w:val="353535"/>
        </w:rPr>
      </w:pPr>
      <w:r>
        <w:rPr>
          <w:rFonts w:cstheme="minorHAnsi"/>
          <w:color w:val="353535"/>
        </w:rPr>
        <w:t>Eerste b</w:t>
      </w:r>
      <w:r w:rsidR="00D20D5E">
        <w:rPr>
          <w:rFonts w:cstheme="minorHAnsi"/>
          <w:color w:val="353535"/>
        </w:rPr>
        <w:t xml:space="preserve">eoordeling </w:t>
      </w:r>
      <w:r>
        <w:rPr>
          <w:rFonts w:cstheme="minorHAnsi"/>
          <w:color w:val="353535"/>
        </w:rPr>
        <w:t xml:space="preserve">haalbaarheid </w:t>
      </w:r>
      <w:r w:rsidR="00D20D5E">
        <w:rPr>
          <w:rFonts w:cstheme="minorHAnsi"/>
          <w:color w:val="353535"/>
        </w:rPr>
        <w:t>innovatievoorstel: december 2018</w:t>
      </w:r>
    </w:p>
    <w:p w:rsidR="00D20D5E" w:rsidRDefault="00D20D5E" w:rsidP="00D20D5E">
      <w:pPr>
        <w:autoSpaceDE w:val="0"/>
        <w:adjustRightInd w:val="0"/>
        <w:rPr>
          <w:rFonts w:cstheme="minorHAnsi"/>
          <w:color w:val="353535"/>
        </w:rPr>
      </w:pPr>
    </w:p>
    <w:p w:rsidR="00D20D5E" w:rsidRPr="000A02FB" w:rsidRDefault="00D20D5E" w:rsidP="00D20D5E">
      <w:pPr>
        <w:autoSpaceDE w:val="0"/>
        <w:adjustRightInd w:val="0"/>
        <w:rPr>
          <w:rFonts w:cstheme="minorHAnsi"/>
          <w:color w:val="353535"/>
        </w:rPr>
      </w:pPr>
    </w:p>
    <w:p w:rsidR="00D20D5E" w:rsidRPr="00053116" w:rsidRDefault="00D20D5E" w:rsidP="00D20D5E">
      <w:pPr>
        <w:pStyle w:val="Kop2"/>
        <w:numPr>
          <w:ilvl w:val="0"/>
          <w:numId w:val="4"/>
        </w:numPr>
        <w:rPr>
          <w:rFonts w:asciiTheme="minorHAnsi" w:hAnsiTheme="minorHAnsi" w:cstheme="minorHAnsi"/>
          <w:lang w:val="nl-NL" w:eastAsia="en-GB"/>
        </w:rPr>
      </w:pPr>
      <w:r w:rsidRPr="00053116">
        <w:rPr>
          <w:rFonts w:asciiTheme="minorHAnsi" w:hAnsiTheme="minorHAnsi" w:cstheme="minorHAnsi"/>
          <w:lang w:val="nl-NL" w:eastAsia="en-GB"/>
        </w:rPr>
        <w:t xml:space="preserve">Toelichting </w:t>
      </w:r>
      <w:r>
        <w:rPr>
          <w:rFonts w:asciiTheme="minorHAnsi" w:hAnsiTheme="minorHAnsi" w:cstheme="minorHAnsi"/>
          <w:lang w:val="nl-NL" w:eastAsia="en-GB"/>
        </w:rPr>
        <w:t>IKZ en Aanbestedingsprocedure</w:t>
      </w:r>
      <w:r w:rsidRPr="00053116">
        <w:rPr>
          <w:rFonts w:asciiTheme="minorHAnsi" w:hAnsiTheme="minorHAnsi" w:cstheme="minorHAnsi"/>
          <w:lang w:val="nl-NL" w:eastAsia="en-GB"/>
        </w:rPr>
        <w:t xml:space="preserve"> (Jeroen Koopman)</w:t>
      </w:r>
    </w:p>
    <w:p w:rsidR="00D20D5E" w:rsidRDefault="00D20D5E" w:rsidP="00D20D5E">
      <w:pPr>
        <w:autoSpaceDE w:val="0"/>
        <w:adjustRightInd w:val="0"/>
        <w:rPr>
          <w:rFonts w:cstheme="minorHAnsi"/>
          <w:color w:val="353535"/>
        </w:rPr>
      </w:pPr>
      <w:r>
        <w:rPr>
          <w:rFonts w:cstheme="minorHAnsi"/>
          <w:color w:val="353535"/>
        </w:rPr>
        <w:t>Jeroen Koopman geeft ee</w:t>
      </w:r>
      <w:r w:rsidR="007C5F64">
        <w:rPr>
          <w:rFonts w:cstheme="minorHAnsi"/>
          <w:color w:val="353535"/>
        </w:rPr>
        <w:t>n toelichting op het Innovatiep</w:t>
      </w:r>
      <w:r>
        <w:rPr>
          <w:rFonts w:cstheme="minorHAnsi"/>
          <w:color w:val="353535"/>
        </w:rPr>
        <w:t>a</w:t>
      </w:r>
      <w:r w:rsidRPr="000A02FB">
        <w:rPr>
          <w:rFonts w:cstheme="minorHAnsi"/>
          <w:color w:val="353535"/>
        </w:rPr>
        <w:t xml:space="preserve">rtnerschap </w:t>
      </w:r>
      <w:r>
        <w:rPr>
          <w:rFonts w:cstheme="minorHAnsi"/>
          <w:color w:val="353535"/>
        </w:rPr>
        <w:t>(IP</w:t>
      </w:r>
      <w:r w:rsidR="00413743">
        <w:rPr>
          <w:rFonts w:cstheme="minorHAnsi"/>
          <w:color w:val="353535"/>
        </w:rPr>
        <w:t>S</w:t>
      </w:r>
      <w:r>
        <w:rPr>
          <w:rFonts w:cstheme="minorHAnsi"/>
          <w:color w:val="353535"/>
        </w:rPr>
        <w:t>) en de Aanbestedingsprocedure. Het IP</w:t>
      </w:r>
      <w:r w:rsidR="00413743">
        <w:rPr>
          <w:rFonts w:cstheme="minorHAnsi"/>
          <w:color w:val="353535"/>
        </w:rPr>
        <w:t>S</w:t>
      </w:r>
      <w:r>
        <w:rPr>
          <w:rFonts w:cstheme="minorHAnsi"/>
          <w:color w:val="353535"/>
        </w:rPr>
        <w:t xml:space="preserve"> is </w:t>
      </w:r>
      <w:r w:rsidRPr="000A02FB">
        <w:rPr>
          <w:rFonts w:cstheme="minorHAnsi"/>
          <w:color w:val="353535"/>
        </w:rPr>
        <w:t>vastgelegd in ARW 2016</w:t>
      </w:r>
      <w:r>
        <w:rPr>
          <w:rFonts w:cstheme="minorHAnsi"/>
          <w:color w:val="353535"/>
        </w:rPr>
        <w:t xml:space="preserve">, en omhelst een procedure om innovaties te ontwikkelen en (bij voldoende volwassenheid) eenmalig te kunnen toepassen in reguliere opgaves. Dit is een nieuwe procedure voor RWS en het is daarom nog zoeken </w:t>
      </w:r>
      <w:r w:rsidRPr="000A02FB">
        <w:rPr>
          <w:rFonts w:cstheme="minorHAnsi"/>
          <w:color w:val="353535"/>
        </w:rPr>
        <w:t>hoe</w:t>
      </w:r>
      <w:r>
        <w:rPr>
          <w:rFonts w:cstheme="minorHAnsi"/>
          <w:color w:val="353535"/>
        </w:rPr>
        <w:t xml:space="preserve"> dit</w:t>
      </w:r>
      <w:r w:rsidRPr="000A02FB">
        <w:rPr>
          <w:rFonts w:cstheme="minorHAnsi"/>
          <w:color w:val="353535"/>
        </w:rPr>
        <w:t xml:space="preserve"> precies </w:t>
      </w:r>
      <w:r>
        <w:rPr>
          <w:rFonts w:cstheme="minorHAnsi"/>
          <w:color w:val="353535"/>
        </w:rPr>
        <w:t xml:space="preserve">vorm te geven. De centrale gedachte is om </w:t>
      </w:r>
      <w:r w:rsidRPr="000A02FB">
        <w:rPr>
          <w:rFonts w:cstheme="minorHAnsi"/>
          <w:color w:val="353535"/>
        </w:rPr>
        <w:t>initiatiefnemers</w:t>
      </w:r>
      <w:r>
        <w:rPr>
          <w:rFonts w:cstheme="minorHAnsi"/>
          <w:color w:val="353535"/>
        </w:rPr>
        <w:t xml:space="preserve"> </w:t>
      </w:r>
      <w:r w:rsidRPr="000A02FB">
        <w:rPr>
          <w:rFonts w:cstheme="minorHAnsi"/>
          <w:color w:val="353535"/>
        </w:rPr>
        <w:t>te compenseren voor he</w:t>
      </w:r>
      <w:r>
        <w:rPr>
          <w:rFonts w:cstheme="minorHAnsi"/>
          <w:color w:val="353535"/>
        </w:rPr>
        <w:t>t gebruiksrecht op de innovatie.</w:t>
      </w:r>
      <w:r w:rsidRPr="000A02FB">
        <w:rPr>
          <w:rFonts w:cstheme="minorHAnsi"/>
          <w:color w:val="353535"/>
        </w:rPr>
        <w:t xml:space="preserve"> RWS wordt </w:t>
      </w:r>
      <w:r w:rsidRPr="00A26389">
        <w:rPr>
          <w:rFonts w:cstheme="minorHAnsi"/>
          <w:i/>
          <w:color w:val="353535"/>
        </w:rPr>
        <w:t>geen</w:t>
      </w:r>
      <w:r>
        <w:rPr>
          <w:rFonts w:cstheme="minorHAnsi"/>
          <w:color w:val="353535"/>
        </w:rPr>
        <w:t xml:space="preserve"> eigenaar, de initiatiefnemer houdt intellectueel eigendom van de innovatie. </w:t>
      </w:r>
    </w:p>
    <w:p w:rsidR="00D20D5E" w:rsidRPr="00A26389" w:rsidRDefault="00D20D5E" w:rsidP="00D20D5E">
      <w:pPr>
        <w:autoSpaceDE w:val="0"/>
        <w:adjustRightInd w:val="0"/>
        <w:rPr>
          <w:rFonts w:cstheme="minorHAnsi"/>
          <w:color w:val="353535"/>
          <w:sz w:val="16"/>
          <w:szCs w:val="16"/>
        </w:rPr>
      </w:pPr>
    </w:p>
    <w:p w:rsidR="00D20D5E" w:rsidRDefault="006F5BBC" w:rsidP="00D20D5E">
      <w:pPr>
        <w:autoSpaceDE w:val="0"/>
        <w:adjustRightInd w:val="0"/>
        <w:rPr>
          <w:rFonts w:cstheme="minorHAnsi"/>
          <w:color w:val="353535"/>
        </w:rPr>
      </w:pPr>
      <w:r>
        <w:rPr>
          <w:rFonts w:cstheme="minorHAnsi"/>
          <w:color w:val="353535"/>
        </w:rPr>
        <w:t xml:space="preserve">Het </w:t>
      </w:r>
      <w:r w:rsidR="007C5F64">
        <w:rPr>
          <w:rFonts w:cstheme="minorHAnsi"/>
          <w:color w:val="353535"/>
        </w:rPr>
        <w:t>Innovatiep</w:t>
      </w:r>
      <w:r w:rsidR="00D20D5E">
        <w:rPr>
          <w:rFonts w:cstheme="minorHAnsi"/>
          <w:color w:val="353535"/>
        </w:rPr>
        <w:t>artnerschap kent vier fases:</w:t>
      </w:r>
    </w:p>
    <w:p w:rsidR="00D20D5E" w:rsidRPr="007C5F64" w:rsidRDefault="00D20D5E" w:rsidP="00D20D5E">
      <w:pPr>
        <w:pStyle w:val="Lijstalinea"/>
        <w:numPr>
          <w:ilvl w:val="0"/>
          <w:numId w:val="6"/>
        </w:numPr>
        <w:autoSpaceDE w:val="0"/>
        <w:autoSpaceDN w:val="0"/>
        <w:adjustRightInd w:val="0"/>
        <w:rPr>
          <w:rFonts w:ascii="Verdana" w:eastAsia="DejaVu Sans" w:hAnsi="Verdana" w:cstheme="minorHAnsi"/>
          <w:color w:val="353535"/>
          <w:sz w:val="18"/>
          <w:szCs w:val="18"/>
          <w:lang w:val="nl-NL" w:eastAsia="nl-NL"/>
        </w:rPr>
      </w:pPr>
      <w:r w:rsidRPr="007C5F64">
        <w:rPr>
          <w:rFonts w:ascii="Verdana" w:eastAsia="DejaVu Sans" w:hAnsi="Verdana" w:cstheme="minorHAnsi"/>
          <w:color w:val="353535"/>
          <w:sz w:val="18"/>
          <w:szCs w:val="18"/>
          <w:lang w:val="nl-NL" w:eastAsia="nl-NL"/>
        </w:rPr>
        <w:t>Selectie op minimum geschiktheidseisen</w:t>
      </w:r>
    </w:p>
    <w:p w:rsidR="00D20D5E" w:rsidRPr="007C5F64" w:rsidRDefault="00D20D5E" w:rsidP="00D20D5E">
      <w:pPr>
        <w:pStyle w:val="Lijstalinea"/>
        <w:numPr>
          <w:ilvl w:val="0"/>
          <w:numId w:val="6"/>
        </w:numPr>
        <w:autoSpaceDE w:val="0"/>
        <w:autoSpaceDN w:val="0"/>
        <w:adjustRightInd w:val="0"/>
        <w:rPr>
          <w:rFonts w:ascii="Verdana" w:eastAsia="DejaVu Sans" w:hAnsi="Verdana" w:cstheme="minorHAnsi"/>
          <w:color w:val="353535"/>
          <w:sz w:val="18"/>
          <w:szCs w:val="18"/>
          <w:lang w:val="nl-NL" w:eastAsia="nl-NL"/>
        </w:rPr>
      </w:pPr>
      <w:r w:rsidRPr="007C5F64">
        <w:rPr>
          <w:rFonts w:ascii="Verdana" w:eastAsia="DejaVu Sans" w:hAnsi="Verdana" w:cstheme="minorHAnsi"/>
          <w:color w:val="353535"/>
          <w:sz w:val="18"/>
          <w:szCs w:val="18"/>
          <w:lang w:val="nl-NL" w:eastAsia="nl-NL"/>
        </w:rPr>
        <w:t>Selectie toelating innovatievoorstel tot Ontwikkelfase</w:t>
      </w:r>
    </w:p>
    <w:p w:rsidR="00D20D5E" w:rsidRPr="007C5F64" w:rsidRDefault="00D20D5E" w:rsidP="00D20D5E">
      <w:pPr>
        <w:pStyle w:val="Lijstalinea"/>
        <w:numPr>
          <w:ilvl w:val="0"/>
          <w:numId w:val="6"/>
        </w:numPr>
        <w:autoSpaceDE w:val="0"/>
        <w:autoSpaceDN w:val="0"/>
        <w:adjustRightInd w:val="0"/>
        <w:rPr>
          <w:rFonts w:ascii="Verdana" w:eastAsia="DejaVu Sans" w:hAnsi="Verdana" w:cstheme="minorHAnsi"/>
          <w:color w:val="353535"/>
          <w:sz w:val="18"/>
          <w:szCs w:val="18"/>
          <w:lang w:val="nl-NL" w:eastAsia="nl-NL"/>
        </w:rPr>
      </w:pPr>
      <w:r w:rsidRPr="007C5F64">
        <w:rPr>
          <w:rFonts w:ascii="Verdana" w:eastAsia="DejaVu Sans" w:hAnsi="Verdana" w:cstheme="minorHAnsi"/>
          <w:color w:val="353535"/>
          <w:sz w:val="18"/>
          <w:szCs w:val="18"/>
          <w:lang w:val="nl-NL" w:eastAsia="nl-NL"/>
        </w:rPr>
        <w:t>Ontwikkelfase</w:t>
      </w:r>
    </w:p>
    <w:p w:rsidR="00D20D5E" w:rsidRPr="007C5F64" w:rsidRDefault="00D20D5E" w:rsidP="00D20D5E">
      <w:pPr>
        <w:pStyle w:val="Lijstalinea"/>
        <w:numPr>
          <w:ilvl w:val="0"/>
          <w:numId w:val="6"/>
        </w:numPr>
        <w:autoSpaceDE w:val="0"/>
        <w:autoSpaceDN w:val="0"/>
        <w:adjustRightInd w:val="0"/>
        <w:rPr>
          <w:rFonts w:ascii="Verdana" w:eastAsia="DejaVu Sans" w:hAnsi="Verdana" w:cstheme="minorHAnsi"/>
          <w:color w:val="353535"/>
          <w:sz w:val="18"/>
          <w:szCs w:val="18"/>
          <w:lang w:val="nl-NL" w:eastAsia="nl-NL"/>
        </w:rPr>
      </w:pPr>
      <w:r w:rsidRPr="007C5F64">
        <w:rPr>
          <w:rFonts w:ascii="Verdana" w:eastAsia="DejaVu Sans" w:hAnsi="Verdana" w:cstheme="minorHAnsi"/>
          <w:color w:val="353535"/>
          <w:sz w:val="18"/>
          <w:szCs w:val="18"/>
          <w:lang w:val="nl-NL" w:eastAsia="nl-NL"/>
        </w:rPr>
        <w:t>Commerciële fase (of toepassingsfase)</w:t>
      </w:r>
    </w:p>
    <w:p w:rsidR="00D20D5E" w:rsidRPr="00A26389" w:rsidRDefault="00D20D5E" w:rsidP="00D20D5E">
      <w:pPr>
        <w:autoSpaceDE w:val="0"/>
        <w:adjustRightInd w:val="0"/>
        <w:rPr>
          <w:rFonts w:cstheme="minorHAnsi"/>
          <w:color w:val="353535"/>
          <w:sz w:val="16"/>
          <w:szCs w:val="16"/>
        </w:rPr>
      </w:pPr>
    </w:p>
    <w:p w:rsidR="00D20D5E" w:rsidRPr="00A26389" w:rsidRDefault="00D20D5E" w:rsidP="00D20D5E">
      <w:pPr>
        <w:autoSpaceDE w:val="0"/>
        <w:adjustRightInd w:val="0"/>
        <w:ind w:left="284"/>
        <w:rPr>
          <w:rFonts w:cstheme="minorHAnsi"/>
          <w:i/>
          <w:color w:val="353535"/>
        </w:rPr>
      </w:pPr>
      <w:r w:rsidRPr="00A26389">
        <w:rPr>
          <w:rFonts w:cstheme="minorHAnsi"/>
          <w:i/>
          <w:color w:val="353535"/>
        </w:rPr>
        <w:t xml:space="preserve">Ad. 1 Minimumeisen </w:t>
      </w:r>
    </w:p>
    <w:p w:rsidR="00D20D5E" w:rsidRPr="000A02FB" w:rsidRDefault="00D20D5E" w:rsidP="00D20D5E">
      <w:pPr>
        <w:autoSpaceDE w:val="0"/>
        <w:adjustRightInd w:val="0"/>
        <w:ind w:left="284"/>
        <w:rPr>
          <w:rFonts w:cstheme="minorHAnsi"/>
          <w:color w:val="353535"/>
        </w:rPr>
      </w:pPr>
      <w:r>
        <w:rPr>
          <w:rFonts w:cstheme="minorHAnsi"/>
          <w:color w:val="353535"/>
        </w:rPr>
        <w:t xml:space="preserve">De hierin genoemde </w:t>
      </w:r>
      <w:r w:rsidR="00413743">
        <w:rPr>
          <w:rFonts w:cstheme="minorHAnsi"/>
          <w:color w:val="353535"/>
        </w:rPr>
        <w:t>geschiktheidseisen</w:t>
      </w:r>
      <w:r w:rsidRPr="000A02FB">
        <w:rPr>
          <w:rFonts w:cstheme="minorHAnsi"/>
          <w:color w:val="353535"/>
        </w:rPr>
        <w:t xml:space="preserve"> </w:t>
      </w:r>
      <w:r>
        <w:rPr>
          <w:rFonts w:cstheme="minorHAnsi"/>
          <w:color w:val="353535"/>
        </w:rPr>
        <w:t xml:space="preserve">zullen </w:t>
      </w:r>
      <w:r w:rsidRPr="000A02FB">
        <w:rPr>
          <w:rFonts w:cstheme="minorHAnsi"/>
          <w:color w:val="353535"/>
        </w:rPr>
        <w:t xml:space="preserve">nog verder </w:t>
      </w:r>
      <w:r>
        <w:rPr>
          <w:rFonts w:cstheme="minorHAnsi"/>
          <w:color w:val="353535"/>
        </w:rPr>
        <w:t xml:space="preserve">worden </w:t>
      </w:r>
      <w:r w:rsidRPr="000A02FB">
        <w:rPr>
          <w:rFonts w:cstheme="minorHAnsi"/>
          <w:color w:val="353535"/>
        </w:rPr>
        <w:t xml:space="preserve">uitgewerkt. </w:t>
      </w:r>
    </w:p>
    <w:p w:rsidR="00D20D5E" w:rsidRDefault="00D20D5E" w:rsidP="00D20D5E">
      <w:pPr>
        <w:autoSpaceDE w:val="0"/>
        <w:adjustRightInd w:val="0"/>
        <w:ind w:left="284"/>
        <w:rPr>
          <w:rFonts w:cstheme="minorHAnsi"/>
          <w:color w:val="353535"/>
        </w:rPr>
      </w:pPr>
      <w:r>
        <w:rPr>
          <w:rFonts w:cstheme="minorHAnsi"/>
          <w:color w:val="353535"/>
        </w:rPr>
        <w:t xml:space="preserve">RWS wil graag </w:t>
      </w:r>
      <w:r w:rsidRPr="000A02FB">
        <w:rPr>
          <w:rFonts w:cstheme="minorHAnsi"/>
          <w:color w:val="353535"/>
        </w:rPr>
        <w:t>diversiteit behouden in de aanbesteding</w:t>
      </w:r>
      <w:r w:rsidR="00413743">
        <w:rPr>
          <w:rFonts w:cstheme="minorHAnsi"/>
          <w:color w:val="353535"/>
        </w:rPr>
        <w:t xml:space="preserve"> en de markt breed benaderen en daarom zullen de</w:t>
      </w:r>
      <w:r w:rsidR="007C5F64">
        <w:rPr>
          <w:rFonts w:cstheme="minorHAnsi"/>
          <w:color w:val="353535"/>
        </w:rPr>
        <w:t xml:space="preserve"> </w:t>
      </w:r>
      <w:r w:rsidR="00413743">
        <w:rPr>
          <w:rFonts w:cstheme="minorHAnsi"/>
          <w:color w:val="353535"/>
        </w:rPr>
        <w:t>minimum</w:t>
      </w:r>
      <w:r w:rsidRPr="000A02FB">
        <w:rPr>
          <w:rFonts w:cstheme="minorHAnsi"/>
          <w:color w:val="353535"/>
        </w:rPr>
        <w:t>eise</w:t>
      </w:r>
      <w:r>
        <w:rPr>
          <w:rFonts w:cstheme="minorHAnsi"/>
          <w:color w:val="353535"/>
        </w:rPr>
        <w:t xml:space="preserve">n niet </w:t>
      </w:r>
      <w:r w:rsidR="00EE730B">
        <w:rPr>
          <w:rFonts w:cstheme="minorHAnsi"/>
          <w:color w:val="353535"/>
        </w:rPr>
        <w:t>beperkend</w:t>
      </w:r>
      <w:r w:rsidR="00413743">
        <w:rPr>
          <w:rFonts w:cstheme="minorHAnsi"/>
          <w:color w:val="353535"/>
        </w:rPr>
        <w:t xml:space="preserve"> </w:t>
      </w:r>
      <w:r>
        <w:rPr>
          <w:rFonts w:cstheme="minorHAnsi"/>
          <w:color w:val="353535"/>
        </w:rPr>
        <w:t>zijn</w:t>
      </w:r>
      <w:r w:rsidR="00413743">
        <w:rPr>
          <w:rFonts w:cstheme="minorHAnsi"/>
          <w:color w:val="353535"/>
        </w:rPr>
        <w:t>.</w:t>
      </w:r>
    </w:p>
    <w:p w:rsidR="00D20D5E" w:rsidRPr="00287469" w:rsidRDefault="00D20D5E" w:rsidP="00D20D5E">
      <w:pPr>
        <w:autoSpaceDE w:val="0"/>
        <w:adjustRightInd w:val="0"/>
        <w:rPr>
          <w:rFonts w:cstheme="minorHAnsi"/>
          <w:color w:val="353535"/>
          <w:sz w:val="16"/>
          <w:szCs w:val="16"/>
        </w:rPr>
      </w:pPr>
    </w:p>
    <w:p w:rsidR="00D20D5E" w:rsidRDefault="00D20D5E" w:rsidP="00D20D5E">
      <w:pPr>
        <w:autoSpaceDE w:val="0"/>
        <w:adjustRightInd w:val="0"/>
        <w:ind w:left="284"/>
        <w:rPr>
          <w:rFonts w:cstheme="minorHAnsi"/>
          <w:i/>
          <w:color w:val="353535"/>
        </w:rPr>
      </w:pPr>
      <w:r w:rsidRPr="00A26389">
        <w:rPr>
          <w:rFonts w:cstheme="minorHAnsi"/>
          <w:i/>
          <w:color w:val="353535"/>
        </w:rPr>
        <w:t xml:space="preserve">Ad. </w:t>
      </w:r>
      <w:r w:rsidR="00430F74">
        <w:rPr>
          <w:rFonts w:cstheme="minorHAnsi"/>
          <w:i/>
          <w:color w:val="353535"/>
        </w:rPr>
        <w:t>2</w:t>
      </w:r>
      <w:r w:rsidRPr="00A26389">
        <w:rPr>
          <w:rFonts w:cstheme="minorHAnsi"/>
          <w:i/>
          <w:color w:val="353535"/>
        </w:rPr>
        <w:t xml:space="preserve"> </w:t>
      </w:r>
      <w:r w:rsidR="006F5BBC" w:rsidRPr="006F5BBC">
        <w:rPr>
          <w:rFonts w:cstheme="minorHAnsi"/>
          <w:i/>
          <w:color w:val="353535"/>
        </w:rPr>
        <w:t>Selectie toelating innovatievoorstel tot</w:t>
      </w:r>
      <w:r w:rsidR="006F5BBC">
        <w:rPr>
          <w:rFonts w:cstheme="minorHAnsi"/>
          <w:color w:val="353535"/>
        </w:rPr>
        <w:t xml:space="preserve"> </w:t>
      </w:r>
      <w:r w:rsidRPr="00A26389">
        <w:rPr>
          <w:rFonts w:cstheme="minorHAnsi"/>
          <w:i/>
          <w:color w:val="353535"/>
        </w:rPr>
        <w:t>Ontwikkelfase</w:t>
      </w:r>
    </w:p>
    <w:p w:rsidR="00D20D5E" w:rsidRPr="000A02FB" w:rsidRDefault="00D20D5E" w:rsidP="00D20D5E">
      <w:pPr>
        <w:autoSpaceDE w:val="0"/>
        <w:adjustRightInd w:val="0"/>
        <w:ind w:left="284"/>
        <w:rPr>
          <w:rFonts w:cstheme="minorHAnsi"/>
          <w:color w:val="353535"/>
        </w:rPr>
      </w:pPr>
      <w:r w:rsidRPr="000A02FB">
        <w:rPr>
          <w:rFonts w:cstheme="minorHAnsi"/>
          <w:color w:val="353535"/>
        </w:rPr>
        <w:t xml:space="preserve">In de </w:t>
      </w:r>
      <w:r w:rsidR="00FA27AB">
        <w:rPr>
          <w:rFonts w:cstheme="minorHAnsi"/>
          <w:color w:val="353535"/>
        </w:rPr>
        <w:t xml:space="preserve">selectie voor de toelating tot de </w:t>
      </w:r>
      <w:r w:rsidRPr="000A02FB">
        <w:rPr>
          <w:rFonts w:cstheme="minorHAnsi"/>
          <w:color w:val="353535"/>
        </w:rPr>
        <w:t>ontwikkelfase volgt de inhoudelijke toetsing</w:t>
      </w:r>
      <w:r>
        <w:rPr>
          <w:rFonts w:cstheme="minorHAnsi"/>
          <w:color w:val="353535"/>
        </w:rPr>
        <w:t xml:space="preserve"> van het voorstel. </w:t>
      </w:r>
      <w:r w:rsidRPr="000A02FB">
        <w:rPr>
          <w:rFonts w:cstheme="minorHAnsi"/>
          <w:color w:val="353535"/>
        </w:rPr>
        <w:t xml:space="preserve">De toelating van het innovatievoorstel kent een aantal procedurele stappen waarin gezamenlijk gekeken </w:t>
      </w:r>
      <w:r w:rsidR="00EE730B">
        <w:rPr>
          <w:rFonts w:cstheme="minorHAnsi"/>
          <w:color w:val="353535"/>
        </w:rPr>
        <w:t xml:space="preserve">zal </w:t>
      </w:r>
      <w:r w:rsidRPr="000A02FB">
        <w:rPr>
          <w:rFonts w:cstheme="minorHAnsi"/>
          <w:color w:val="353535"/>
        </w:rPr>
        <w:t>worden naar de fase waarin een project zit (</w:t>
      </w:r>
      <w:r>
        <w:rPr>
          <w:rFonts w:cstheme="minorHAnsi"/>
          <w:color w:val="353535"/>
        </w:rPr>
        <w:t xml:space="preserve">de </w:t>
      </w:r>
      <w:r w:rsidRPr="000A02FB">
        <w:rPr>
          <w:rFonts w:cstheme="minorHAnsi"/>
          <w:color w:val="353535"/>
        </w:rPr>
        <w:t xml:space="preserve">start, </w:t>
      </w:r>
      <w:r>
        <w:rPr>
          <w:rFonts w:cstheme="minorHAnsi"/>
          <w:color w:val="353535"/>
        </w:rPr>
        <w:t xml:space="preserve">de verkenning, de volwassenheid </w:t>
      </w:r>
      <w:r w:rsidRPr="000A02FB">
        <w:rPr>
          <w:rFonts w:cstheme="minorHAnsi"/>
          <w:color w:val="353535"/>
        </w:rPr>
        <w:t xml:space="preserve">etc.). Een marktpartij kan meerdere voorstellen indienen. </w:t>
      </w:r>
    </w:p>
    <w:p w:rsidR="00D20D5E" w:rsidRDefault="00D20D5E" w:rsidP="00D20D5E">
      <w:pPr>
        <w:autoSpaceDE w:val="0"/>
        <w:adjustRightInd w:val="0"/>
        <w:rPr>
          <w:rFonts w:cstheme="minorHAnsi"/>
          <w:color w:val="353535"/>
        </w:rPr>
      </w:pPr>
    </w:p>
    <w:p w:rsidR="00D20D5E" w:rsidRPr="00A26389" w:rsidRDefault="00D20D5E" w:rsidP="00D20D5E">
      <w:pPr>
        <w:autoSpaceDE w:val="0"/>
        <w:adjustRightInd w:val="0"/>
        <w:rPr>
          <w:rFonts w:cstheme="minorHAnsi"/>
          <w:i/>
          <w:color w:val="353535"/>
        </w:rPr>
      </w:pPr>
      <w:r w:rsidRPr="00A26389">
        <w:rPr>
          <w:rFonts w:cstheme="minorHAnsi"/>
          <w:i/>
          <w:color w:val="353535"/>
        </w:rPr>
        <w:t>Vragen van deelnemers</w:t>
      </w:r>
    </w:p>
    <w:p w:rsidR="00D20D5E" w:rsidRDefault="00D20D5E" w:rsidP="00D20D5E">
      <w:pPr>
        <w:autoSpaceDE w:val="0"/>
        <w:adjustRightInd w:val="0"/>
        <w:rPr>
          <w:rFonts w:cstheme="minorHAnsi"/>
          <w:color w:val="353535"/>
        </w:rPr>
      </w:pPr>
      <w:r w:rsidRPr="000A02FB">
        <w:rPr>
          <w:rFonts w:cstheme="minorHAnsi"/>
          <w:color w:val="353535"/>
        </w:rPr>
        <w:t xml:space="preserve">Hoe verhoudt </w:t>
      </w:r>
      <w:r>
        <w:rPr>
          <w:rFonts w:cstheme="minorHAnsi"/>
          <w:color w:val="353535"/>
        </w:rPr>
        <w:t>de genoemde éénmalige toepassing (bij voldoende TRL) zich tot het gebruiksrecht? D</w:t>
      </w:r>
      <w:r w:rsidRPr="000A02FB">
        <w:rPr>
          <w:rFonts w:cstheme="minorHAnsi"/>
          <w:color w:val="353535"/>
        </w:rPr>
        <w:t xml:space="preserve">at is </w:t>
      </w:r>
      <w:r>
        <w:rPr>
          <w:rFonts w:cstheme="minorHAnsi"/>
          <w:color w:val="353535"/>
        </w:rPr>
        <w:t>namelijk vaker dan één</w:t>
      </w:r>
      <w:r w:rsidRPr="000A02FB">
        <w:rPr>
          <w:rFonts w:cstheme="minorHAnsi"/>
          <w:color w:val="353535"/>
        </w:rPr>
        <w:t xml:space="preserve"> keer. </w:t>
      </w:r>
    </w:p>
    <w:p w:rsidR="00D20D5E" w:rsidRPr="000A02FB" w:rsidRDefault="00D20D5E" w:rsidP="00D20D5E">
      <w:pPr>
        <w:autoSpaceDE w:val="0"/>
        <w:adjustRightInd w:val="0"/>
        <w:ind w:left="720"/>
        <w:rPr>
          <w:rFonts w:cstheme="minorHAnsi"/>
          <w:color w:val="353535"/>
        </w:rPr>
      </w:pPr>
      <w:r>
        <w:rPr>
          <w:rFonts w:cstheme="minorHAnsi"/>
          <w:color w:val="353535"/>
        </w:rPr>
        <w:t>De innovatie wordt in ieder geval  één</w:t>
      </w:r>
      <w:r w:rsidRPr="000A02FB">
        <w:rPr>
          <w:rFonts w:cstheme="minorHAnsi"/>
          <w:color w:val="353535"/>
        </w:rPr>
        <w:t xml:space="preserve"> keer toe</w:t>
      </w:r>
      <w:r>
        <w:rPr>
          <w:rFonts w:cstheme="minorHAnsi"/>
          <w:color w:val="353535"/>
        </w:rPr>
        <w:t xml:space="preserve">gepast </w:t>
      </w:r>
      <w:r w:rsidRPr="000A02FB">
        <w:rPr>
          <w:rFonts w:cstheme="minorHAnsi"/>
          <w:color w:val="353535"/>
        </w:rPr>
        <w:t xml:space="preserve">in de </w:t>
      </w:r>
      <w:r>
        <w:rPr>
          <w:rFonts w:cstheme="minorHAnsi"/>
          <w:color w:val="353535"/>
        </w:rPr>
        <w:t xml:space="preserve">voorliggende </w:t>
      </w:r>
      <w:r w:rsidRPr="000A02FB">
        <w:rPr>
          <w:rFonts w:cstheme="minorHAnsi"/>
          <w:color w:val="353535"/>
        </w:rPr>
        <w:t>opgave</w:t>
      </w:r>
      <w:r>
        <w:rPr>
          <w:rFonts w:cstheme="minorHAnsi"/>
          <w:color w:val="353535"/>
        </w:rPr>
        <w:t xml:space="preserve"> IKZ</w:t>
      </w:r>
      <w:r w:rsidRPr="000A02FB">
        <w:rPr>
          <w:rFonts w:cstheme="minorHAnsi"/>
          <w:color w:val="353535"/>
        </w:rPr>
        <w:t xml:space="preserve">. De </w:t>
      </w:r>
      <w:r>
        <w:rPr>
          <w:rFonts w:cstheme="minorHAnsi"/>
          <w:color w:val="353535"/>
        </w:rPr>
        <w:t xml:space="preserve">genoemde </w:t>
      </w:r>
      <w:r w:rsidRPr="000A02FB">
        <w:rPr>
          <w:rFonts w:cstheme="minorHAnsi"/>
          <w:color w:val="353535"/>
        </w:rPr>
        <w:t>lice</w:t>
      </w:r>
      <w:r>
        <w:rPr>
          <w:rFonts w:cstheme="minorHAnsi"/>
          <w:color w:val="353535"/>
        </w:rPr>
        <w:t>ntie is voor de periode daarna.</w:t>
      </w:r>
    </w:p>
    <w:p w:rsidR="00D20D5E" w:rsidRPr="00A53070" w:rsidRDefault="00D20D5E" w:rsidP="00D20D5E">
      <w:pPr>
        <w:autoSpaceDE w:val="0"/>
        <w:adjustRightInd w:val="0"/>
        <w:rPr>
          <w:rFonts w:cstheme="minorHAnsi"/>
          <w:color w:val="353535"/>
          <w:sz w:val="16"/>
          <w:szCs w:val="16"/>
        </w:rPr>
      </w:pPr>
    </w:p>
    <w:p w:rsidR="00D20D5E" w:rsidRPr="000A02FB" w:rsidRDefault="00D20D5E" w:rsidP="00D20D5E">
      <w:pPr>
        <w:autoSpaceDE w:val="0"/>
        <w:adjustRightInd w:val="0"/>
        <w:rPr>
          <w:rFonts w:cstheme="minorHAnsi"/>
          <w:color w:val="353535"/>
        </w:rPr>
      </w:pPr>
      <w:r w:rsidRPr="000A02FB">
        <w:rPr>
          <w:rFonts w:cstheme="minorHAnsi"/>
          <w:color w:val="353535"/>
        </w:rPr>
        <w:t>Waar is de</w:t>
      </w:r>
      <w:r w:rsidR="00EE730B">
        <w:rPr>
          <w:rFonts w:cstheme="minorHAnsi"/>
          <w:color w:val="353535"/>
        </w:rPr>
        <w:t xml:space="preserve"> </w:t>
      </w:r>
      <w:r w:rsidRPr="000A02FB">
        <w:rPr>
          <w:rFonts w:cstheme="minorHAnsi"/>
          <w:color w:val="353535"/>
        </w:rPr>
        <w:t>licentie precies voor nodig? Wat wil je regelen in een licentie?</w:t>
      </w:r>
      <w:r w:rsidRPr="00287469">
        <w:rPr>
          <w:rFonts w:cstheme="minorHAnsi"/>
          <w:color w:val="353535"/>
        </w:rPr>
        <w:t xml:space="preserve"> </w:t>
      </w:r>
      <w:r>
        <w:rPr>
          <w:rFonts w:cstheme="minorHAnsi"/>
          <w:color w:val="353535"/>
        </w:rPr>
        <w:t>Kun je ook spreken van een afkoopsom?</w:t>
      </w:r>
    </w:p>
    <w:p w:rsidR="00D20D5E" w:rsidRPr="000A02FB" w:rsidRDefault="00D20D5E" w:rsidP="002431D0">
      <w:pPr>
        <w:autoSpaceDE w:val="0"/>
        <w:adjustRightInd w:val="0"/>
        <w:ind w:left="708"/>
        <w:rPr>
          <w:rFonts w:cstheme="minorHAnsi"/>
          <w:color w:val="353535"/>
        </w:rPr>
      </w:pPr>
      <w:r>
        <w:rPr>
          <w:rFonts w:cstheme="minorHAnsi"/>
          <w:color w:val="353535"/>
        </w:rPr>
        <w:t>W</w:t>
      </w:r>
      <w:r w:rsidRPr="000A02FB">
        <w:rPr>
          <w:rFonts w:cstheme="minorHAnsi"/>
          <w:color w:val="353535"/>
        </w:rPr>
        <w:t xml:space="preserve">at er precies in de licentie komt te staan moet nog verder uitontwikkeld worden. </w:t>
      </w:r>
      <w:r>
        <w:rPr>
          <w:rFonts w:cstheme="minorHAnsi"/>
          <w:color w:val="353535"/>
        </w:rPr>
        <w:t>Dit is een issue, want: t</w:t>
      </w:r>
      <w:r w:rsidRPr="000A02FB">
        <w:rPr>
          <w:rFonts w:cstheme="minorHAnsi"/>
          <w:color w:val="353535"/>
        </w:rPr>
        <w:t>ot hoe ver gaat die licentie dan?</w:t>
      </w:r>
    </w:p>
    <w:p w:rsidR="00D20D5E" w:rsidRPr="000A02FB" w:rsidRDefault="00D20D5E" w:rsidP="002431D0">
      <w:pPr>
        <w:autoSpaceDE w:val="0"/>
        <w:adjustRightInd w:val="0"/>
        <w:ind w:left="708"/>
        <w:rPr>
          <w:rFonts w:cstheme="minorHAnsi"/>
          <w:color w:val="353535"/>
        </w:rPr>
      </w:pPr>
      <w:r w:rsidRPr="000A02FB">
        <w:rPr>
          <w:rFonts w:cstheme="minorHAnsi"/>
          <w:color w:val="353535"/>
        </w:rPr>
        <w:t>Met afkopen komen ook allerlei prob</w:t>
      </w:r>
      <w:r>
        <w:rPr>
          <w:rFonts w:cstheme="minorHAnsi"/>
          <w:color w:val="353535"/>
        </w:rPr>
        <w:t>lemen naar boven, dus</w:t>
      </w:r>
      <w:r w:rsidRPr="000A02FB">
        <w:rPr>
          <w:rFonts w:cstheme="minorHAnsi"/>
          <w:color w:val="353535"/>
        </w:rPr>
        <w:t xml:space="preserve"> he</w:t>
      </w:r>
      <w:r>
        <w:rPr>
          <w:rFonts w:cstheme="minorHAnsi"/>
          <w:color w:val="353535"/>
        </w:rPr>
        <w:t>t is nog zoeken naar de juiste vorm</w:t>
      </w:r>
      <w:r w:rsidR="00FA27AB">
        <w:rPr>
          <w:rFonts w:cstheme="minorHAnsi"/>
          <w:color w:val="353535"/>
        </w:rPr>
        <w:t xml:space="preserve">. Dit zal nog verder </w:t>
      </w:r>
      <w:r w:rsidR="00EE730B">
        <w:rPr>
          <w:rFonts w:cstheme="minorHAnsi"/>
          <w:color w:val="353535"/>
        </w:rPr>
        <w:t>uitgewerkt worden</w:t>
      </w:r>
      <w:r w:rsidR="00FA27AB">
        <w:rPr>
          <w:rFonts w:cstheme="minorHAnsi"/>
          <w:color w:val="353535"/>
        </w:rPr>
        <w:t>.</w:t>
      </w:r>
    </w:p>
    <w:p w:rsidR="00D20D5E" w:rsidRDefault="00D20D5E" w:rsidP="00D20D5E">
      <w:pPr>
        <w:autoSpaceDE w:val="0"/>
        <w:adjustRightInd w:val="0"/>
        <w:rPr>
          <w:rFonts w:cstheme="minorHAnsi"/>
          <w:color w:val="353535"/>
          <w:sz w:val="16"/>
          <w:szCs w:val="16"/>
        </w:rPr>
      </w:pPr>
    </w:p>
    <w:p w:rsidR="00D20D5E" w:rsidRPr="000A02FB" w:rsidRDefault="00D20D5E" w:rsidP="00D20D5E">
      <w:pPr>
        <w:autoSpaceDE w:val="0"/>
        <w:adjustRightInd w:val="0"/>
        <w:rPr>
          <w:rFonts w:cstheme="minorHAnsi"/>
          <w:color w:val="353535"/>
        </w:rPr>
      </w:pPr>
      <w:r>
        <w:rPr>
          <w:rFonts w:cstheme="minorHAnsi"/>
          <w:color w:val="353535"/>
        </w:rPr>
        <w:t>In hoeverre kan de innovatie voor Nederland behouden worden?</w:t>
      </w:r>
    </w:p>
    <w:p w:rsidR="00D20D5E" w:rsidRPr="000A02FB" w:rsidRDefault="00D20D5E" w:rsidP="002431D0">
      <w:pPr>
        <w:autoSpaceDE w:val="0"/>
        <w:adjustRightInd w:val="0"/>
        <w:ind w:left="708"/>
        <w:rPr>
          <w:rFonts w:cstheme="minorHAnsi"/>
          <w:color w:val="353535"/>
        </w:rPr>
      </w:pPr>
      <w:r>
        <w:rPr>
          <w:rFonts w:cstheme="minorHAnsi"/>
          <w:color w:val="353535"/>
        </w:rPr>
        <w:t>Het gaat hier om een Europese aanbesteding, de m</w:t>
      </w:r>
      <w:r w:rsidRPr="000A02FB">
        <w:rPr>
          <w:rFonts w:cstheme="minorHAnsi"/>
          <w:color w:val="353535"/>
        </w:rPr>
        <w:t xml:space="preserve">arkt kan dus niet beschermd worden. </w:t>
      </w:r>
      <w:r>
        <w:rPr>
          <w:rFonts w:cstheme="minorHAnsi"/>
          <w:color w:val="353535"/>
        </w:rPr>
        <w:t>Nederland is</w:t>
      </w:r>
      <w:r w:rsidRPr="000A02FB">
        <w:rPr>
          <w:rFonts w:cstheme="minorHAnsi"/>
          <w:color w:val="353535"/>
        </w:rPr>
        <w:t xml:space="preserve"> gehouden aan de EU aanbestedings</w:t>
      </w:r>
      <w:r w:rsidR="00EE730B">
        <w:rPr>
          <w:rFonts w:cstheme="minorHAnsi"/>
          <w:color w:val="353535"/>
        </w:rPr>
        <w:t>richtlijn</w:t>
      </w:r>
      <w:r w:rsidRPr="000A02FB">
        <w:rPr>
          <w:rFonts w:cstheme="minorHAnsi"/>
          <w:color w:val="353535"/>
        </w:rPr>
        <w:t>. Er is geen bescherming of bevoordeling van een spe</w:t>
      </w:r>
      <w:r>
        <w:rPr>
          <w:rFonts w:cstheme="minorHAnsi"/>
          <w:color w:val="353535"/>
        </w:rPr>
        <w:t>cifieke Nederlandse</w:t>
      </w:r>
      <w:r w:rsidR="002431D0">
        <w:rPr>
          <w:rFonts w:cstheme="minorHAnsi"/>
          <w:color w:val="353535"/>
        </w:rPr>
        <w:t xml:space="preserve"> expertise.</w:t>
      </w:r>
    </w:p>
    <w:p w:rsidR="00D20D5E" w:rsidRDefault="00D20D5E" w:rsidP="00D20D5E">
      <w:pPr>
        <w:autoSpaceDE w:val="0"/>
        <w:adjustRightInd w:val="0"/>
        <w:rPr>
          <w:rFonts w:cstheme="minorHAnsi"/>
          <w:color w:val="353535"/>
          <w:sz w:val="16"/>
          <w:szCs w:val="16"/>
        </w:rPr>
      </w:pPr>
    </w:p>
    <w:p w:rsidR="00D20D5E" w:rsidRDefault="00D20D5E" w:rsidP="00D20D5E">
      <w:pPr>
        <w:autoSpaceDE w:val="0"/>
        <w:adjustRightInd w:val="0"/>
        <w:rPr>
          <w:rFonts w:cstheme="minorHAnsi"/>
          <w:color w:val="353535"/>
        </w:rPr>
      </w:pPr>
      <w:r>
        <w:rPr>
          <w:rFonts w:cstheme="minorHAnsi"/>
          <w:color w:val="353535"/>
        </w:rPr>
        <w:t>Hoe uitputtend moet de kennis van kustsuppletie zijn</w:t>
      </w:r>
      <w:r w:rsidRPr="000A02FB">
        <w:rPr>
          <w:rFonts w:cstheme="minorHAnsi"/>
          <w:color w:val="353535"/>
        </w:rPr>
        <w:t xml:space="preserve">? </w:t>
      </w:r>
    </w:p>
    <w:p w:rsidR="00D20D5E" w:rsidRPr="00A53070" w:rsidRDefault="002431D0" w:rsidP="00D20D5E">
      <w:pPr>
        <w:autoSpaceDE w:val="0"/>
        <w:adjustRightInd w:val="0"/>
        <w:rPr>
          <w:rFonts w:cstheme="minorHAnsi"/>
          <w:color w:val="353535"/>
          <w:sz w:val="16"/>
          <w:szCs w:val="16"/>
        </w:rPr>
      </w:pPr>
      <w:r>
        <w:rPr>
          <w:rFonts w:cstheme="minorHAnsi"/>
          <w:color w:val="353535"/>
          <w:sz w:val="16"/>
          <w:szCs w:val="16"/>
        </w:rPr>
        <w:tab/>
      </w:r>
      <w:r w:rsidRPr="002431D0">
        <w:rPr>
          <w:rFonts w:cstheme="minorHAnsi"/>
          <w:color w:val="353535"/>
        </w:rPr>
        <w:t>Uitputtende kennis van zandsuppletie hoeft niet per se belemmerend te zijn.</w:t>
      </w:r>
    </w:p>
    <w:p w:rsidR="002431D0" w:rsidRDefault="002431D0" w:rsidP="00D20D5E">
      <w:pPr>
        <w:autoSpaceDE w:val="0"/>
        <w:adjustRightInd w:val="0"/>
        <w:rPr>
          <w:rFonts w:cstheme="minorHAnsi"/>
          <w:color w:val="353535"/>
        </w:rPr>
      </w:pPr>
    </w:p>
    <w:p w:rsidR="00D20D5E" w:rsidRDefault="00D20D5E" w:rsidP="00D20D5E">
      <w:pPr>
        <w:autoSpaceDE w:val="0"/>
        <w:adjustRightInd w:val="0"/>
        <w:rPr>
          <w:rFonts w:cstheme="minorHAnsi"/>
          <w:color w:val="353535"/>
        </w:rPr>
      </w:pPr>
      <w:r>
        <w:rPr>
          <w:rFonts w:cstheme="minorHAnsi"/>
          <w:color w:val="353535"/>
        </w:rPr>
        <w:t xml:space="preserve">Zijn er minima aan </w:t>
      </w:r>
      <w:r w:rsidRPr="000A02FB">
        <w:rPr>
          <w:rFonts w:cstheme="minorHAnsi"/>
          <w:color w:val="353535"/>
        </w:rPr>
        <w:t>TRL level</w:t>
      </w:r>
      <w:r>
        <w:rPr>
          <w:rFonts w:cstheme="minorHAnsi"/>
          <w:color w:val="353535"/>
        </w:rPr>
        <w:t>s</w:t>
      </w:r>
      <w:r w:rsidRPr="000A02FB">
        <w:rPr>
          <w:rFonts w:cstheme="minorHAnsi"/>
          <w:color w:val="353535"/>
        </w:rPr>
        <w:t xml:space="preserve">? </w:t>
      </w:r>
    </w:p>
    <w:p w:rsidR="00D20D5E" w:rsidRDefault="00D20D5E" w:rsidP="002431D0">
      <w:pPr>
        <w:autoSpaceDE w:val="0"/>
        <w:adjustRightInd w:val="0"/>
        <w:ind w:firstLine="708"/>
        <w:rPr>
          <w:rFonts w:cstheme="minorHAnsi"/>
          <w:color w:val="353535"/>
        </w:rPr>
      </w:pPr>
      <w:r>
        <w:rPr>
          <w:rFonts w:cstheme="minorHAnsi"/>
          <w:color w:val="353535"/>
        </w:rPr>
        <w:t>Nee, e</w:t>
      </w:r>
      <w:r w:rsidRPr="000A02FB">
        <w:rPr>
          <w:rFonts w:cstheme="minorHAnsi"/>
          <w:color w:val="353535"/>
        </w:rPr>
        <w:t>r</w:t>
      </w:r>
      <w:r>
        <w:rPr>
          <w:rFonts w:cstheme="minorHAnsi"/>
          <w:color w:val="353535"/>
        </w:rPr>
        <w:t xml:space="preserve"> is geen minimum TRL vanuit RWS.</w:t>
      </w:r>
    </w:p>
    <w:p w:rsidR="00D20D5E" w:rsidRPr="00A53070" w:rsidRDefault="00D20D5E" w:rsidP="00D20D5E">
      <w:pPr>
        <w:autoSpaceDE w:val="0"/>
        <w:adjustRightInd w:val="0"/>
        <w:ind w:left="709"/>
        <w:rPr>
          <w:rFonts w:cstheme="minorHAnsi"/>
          <w:color w:val="353535"/>
          <w:sz w:val="16"/>
          <w:szCs w:val="16"/>
        </w:rPr>
      </w:pPr>
    </w:p>
    <w:p w:rsidR="00D20D5E" w:rsidRPr="00F43CF5" w:rsidRDefault="00D20D5E" w:rsidP="00D20D5E">
      <w:pPr>
        <w:autoSpaceDE w:val="0"/>
        <w:adjustRightInd w:val="0"/>
        <w:spacing w:after="40"/>
        <w:rPr>
          <w:rFonts w:cstheme="minorHAnsi"/>
          <w:bCs/>
          <w:color w:val="353535"/>
          <w:lang w:val="en-US"/>
        </w:rPr>
      </w:pPr>
      <w:r w:rsidRPr="00F43CF5">
        <w:rPr>
          <w:rFonts w:cstheme="minorHAnsi"/>
          <w:bCs/>
          <w:color w:val="353535"/>
          <w:lang w:val="en-US"/>
        </w:rPr>
        <w:t xml:space="preserve">Wat is SRL? </w:t>
      </w:r>
    </w:p>
    <w:p w:rsidR="00D20D5E" w:rsidRPr="00305389" w:rsidRDefault="00D20D5E" w:rsidP="002431D0">
      <w:pPr>
        <w:autoSpaceDE w:val="0"/>
        <w:adjustRightInd w:val="0"/>
        <w:spacing w:after="40"/>
        <w:ind w:left="708"/>
        <w:rPr>
          <w:rFonts w:cstheme="minorHAnsi"/>
          <w:bCs/>
          <w:color w:val="353535"/>
        </w:rPr>
      </w:pPr>
      <w:r w:rsidRPr="00DD59CA">
        <w:rPr>
          <w:rFonts w:cstheme="minorHAnsi"/>
          <w:bCs/>
          <w:color w:val="353535"/>
          <w:lang w:val="en-US"/>
        </w:rPr>
        <w:t xml:space="preserve">Stakeholder Readiness Level. </w:t>
      </w:r>
      <w:r w:rsidRPr="00305389">
        <w:rPr>
          <w:rFonts w:cstheme="minorHAnsi"/>
          <w:bCs/>
          <w:color w:val="353535"/>
        </w:rPr>
        <w:t xml:space="preserve">SRL </w:t>
      </w:r>
      <w:r>
        <w:rPr>
          <w:rFonts w:cstheme="minorHAnsi"/>
          <w:bCs/>
          <w:color w:val="353535"/>
        </w:rPr>
        <w:t xml:space="preserve">zal als </w:t>
      </w:r>
      <w:r w:rsidRPr="00305389">
        <w:rPr>
          <w:rFonts w:cstheme="minorHAnsi"/>
          <w:bCs/>
          <w:color w:val="353535"/>
        </w:rPr>
        <w:t>definit</w:t>
      </w:r>
      <w:r>
        <w:rPr>
          <w:rFonts w:cstheme="minorHAnsi"/>
          <w:bCs/>
          <w:color w:val="353535"/>
        </w:rPr>
        <w:t xml:space="preserve">ie breder omschreven moeten worden in de documenten op </w:t>
      </w:r>
      <w:proofErr w:type="spellStart"/>
      <w:r>
        <w:rPr>
          <w:rFonts w:cstheme="minorHAnsi"/>
          <w:bCs/>
          <w:color w:val="353535"/>
        </w:rPr>
        <w:t>Tender</w:t>
      </w:r>
      <w:r w:rsidR="00F12520">
        <w:rPr>
          <w:rFonts w:cstheme="minorHAnsi"/>
          <w:bCs/>
          <w:color w:val="353535"/>
        </w:rPr>
        <w:t>N</w:t>
      </w:r>
      <w:r>
        <w:rPr>
          <w:rFonts w:cstheme="minorHAnsi"/>
          <w:bCs/>
          <w:color w:val="353535"/>
        </w:rPr>
        <w:t>e</w:t>
      </w:r>
      <w:r w:rsidR="00F12520">
        <w:rPr>
          <w:rFonts w:cstheme="minorHAnsi"/>
          <w:bCs/>
          <w:color w:val="353535"/>
        </w:rPr>
        <w:t>d</w:t>
      </w:r>
      <w:proofErr w:type="spellEnd"/>
      <w:r>
        <w:rPr>
          <w:rFonts w:cstheme="minorHAnsi"/>
          <w:bCs/>
          <w:color w:val="353535"/>
        </w:rPr>
        <w:t xml:space="preserve">. SRL zal als indicator licht meewegen in de beoordeling. </w:t>
      </w:r>
      <w:r w:rsidRPr="00305389">
        <w:rPr>
          <w:rFonts w:cstheme="minorHAnsi"/>
          <w:bCs/>
          <w:color w:val="353535"/>
        </w:rPr>
        <w:t xml:space="preserve"> </w:t>
      </w:r>
    </w:p>
    <w:p w:rsidR="00D20D5E" w:rsidRDefault="00D20D5E" w:rsidP="00D20D5E">
      <w:pPr>
        <w:rPr>
          <w:rFonts w:cstheme="minorHAnsi"/>
          <w:lang w:eastAsia="en-GB"/>
        </w:rPr>
      </w:pPr>
    </w:p>
    <w:p w:rsidR="00D20D5E" w:rsidRPr="000A02FB" w:rsidRDefault="00D20D5E" w:rsidP="00D20D5E">
      <w:pPr>
        <w:rPr>
          <w:rFonts w:cstheme="minorHAnsi"/>
          <w:lang w:eastAsia="en-GB"/>
        </w:rPr>
      </w:pPr>
    </w:p>
    <w:p w:rsidR="00D20D5E" w:rsidRPr="00305389" w:rsidRDefault="00D20D5E" w:rsidP="00D20D5E">
      <w:pPr>
        <w:pStyle w:val="Kop2"/>
        <w:numPr>
          <w:ilvl w:val="0"/>
          <w:numId w:val="4"/>
        </w:numPr>
        <w:rPr>
          <w:rFonts w:asciiTheme="minorHAnsi" w:hAnsiTheme="minorHAnsi" w:cstheme="minorHAnsi"/>
          <w:lang w:val="nl-NL" w:eastAsia="en-GB"/>
        </w:rPr>
      </w:pPr>
      <w:r w:rsidRPr="00305389">
        <w:rPr>
          <w:rFonts w:asciiTheme="minorHAnsi" w:hAnsiTheme="minorHAnsi" w:cstheme="minorHAnsi"/>
          <w:lang w:val="nl-NL" w:eastAsia="en-GB"/>
        </w:rPr>
        <w:t>Toelichting STORM</w:t>
      </w:r>
      <w:r w:rsidR="002431D0">
        <w:rPr>
          <w:rFonts w:asciiTheme="minorHAnsi" w:hAnsiTheme="minorHAnsi" w:cstheme="minorHAnsi"/>
          <w:lang w:val="nl-NL" w:eastAsia="en-GB"/>
        </w:rPr>
        <w:t>-</w:t>
      </w:r>
      <w:r w:rsidRPr="00305389">
        <w:rPr>
          <w:rFonts w:asciiTheme="minorHAnsi" w:hAnsiTheme="minorHAnsi" w:cstheme="minorHAnsi"/>
          <w:lang w:val="nl-NL" w:eastAsia="en-GB"/>
        </w:rPr>
        <w:t>methodiek (Arjen Ros)</w:t>
      </w:r>
    </w:p>
    <w:p w:rsidR="00D20D5E" w:rsidRDefault="00D20D5E" w:rsidP="00D20D5E">
      <w:pPr>
        <w:autoSpaceDE w:val="0"/>
        <w:adjustRightInd w:val="0"/>
        <w:rPr>
          <w:rFonts w:cstheme="minorHAnsi"/>
          <w:color w:val="353535"/>
        </w:rPr>
      </w:pPr>
      <w:r w:rsidRPr="000A02FB">
        <w:rPr>
          <w:rFonts w:cstheme="minorHAnsi"/>
          <w:color w:val="353535"/>
        </w:rPr>
        <w:t>Arjen</w:t>
      </w:r>
      <w:r>
        <w:rPr>
          <w:rFonts w:cstheme="minorHAnsi"/>
          <w:color w:val="353535"/>
        </w:rPr>
        <w:t xml:space="preserve"> Ros geeft een toelichting op de STORM</w:t>
      </w:r>
      <w:r w:rsidR="002431D0">
        <w:rPr>
          <w:rFonts w:cstheme="minorHAnsi"/>
          <w:color w:val="353535"/>
        </w:rPr>
        <w:t>-</w:t>
      </w:r>
      <w:r>
        <w:rPr>
          <w:rFonts w:cstheme="minorHAnsi"/>
          <w:color w:val="353535"/>
        </w:rPr>
        <w:t xml:space="preserve">methodiek. </w:t>
      </w:r>
    </w:p>
    <w:p w:rsidR="00D20D5E" w:rsidRPr="000A02FB" w:rsidRDefault="00D20D5E" w:rsidP="00D20D5E">
      <w:pPr>
        <w:autoSpaceDE w:val="0"/>
        <w:adjustRightInd w:val="0"/>
        <w:rPr>
          <w:rFonts w:cstheme="minorHAnsi"/>
          <w:color w:val="353535"/>
        </w:rPr>
      </w:pPr>
      <w:r>
        <w:rPr>
          <w:rFonts w:cstheme="minorHAnsi"/>
          <w:color w:val="353535"/>
        </w:rPr>
        <w:t>Er hebben</w:t>
      </w:r>
      <w:r w:rsidRPr="000A02FB">
        <w:rPr>
          <w:rFonts w:cstheme="minorHAnsi"/>
          <w:color w:val="353535"/>
        </w:rPr>
        <w:t xml:space="preserve"> al een aantal sessies </w:t>
      </w:r>
      <w:r>
        <w:rPr>
          <w:rFonts w:cstheme="minorHAnsi"/>
          <w:color w:val="353535"/>
        </w:rPr>
        <w:t xml:space="preserve">plaatsgevonden </w:t>
      </w:r>
      <w:r w:rsidRPr="000A02FB">
        <w:rPr>
          <w:rFonts w:cstheme="minorHAnsi"/>
          <w:color w:val="353535"/>
        </w:rPr>
        <w:t xml:space="preserve">om het speelveld </w:t>
      </w:r>
      <w:r w:rsidR="009F0CAC">
        <w:rPr>
          <w:rFonts w:cstheme="minorHAnsi"/>
          <w:color w:val="353535"/>
        </w:rPr>
        <w:t xml:space="preserve">van IKZ </w:t>
      </w:r>
      <w:r w:rsidRPr="000A02FB">
        <w:rPr>
          <w:rFonts w:cstheme="minorHAnsi"/>
          <w:color w:val="353535"/>
        </w:rPr>
        <w:t>te onderzoeken. Daarin zijn de sleutelfactoren onderzocht die bijdr</w:t>
      </w:r>
      <w:r>
        <w:rPr>
          <w:rFonts w:cstheme="minorHAnsi"/>
          <w:color w:val="353535"/>
        </w:rPr>
        <w:t>agen aan de doelstellingen van V</w:t>
      </w:r>
      <w:r w:rsidRPr="000A02FB">
        <w:rPr>
          <w:rFonts w:cstheme="minorHAnsi"/>
          <w:color w:val="353535"/>
        </w:rPr>
        <w:t>erduurzaming (</w:t>
      </w:r>
      <w:r>
        <w:rPr>
          <w:rFonts w:cstheme="minorHAnsi"/>
          <w:color w:val="353535"/>
        </w:rPr>
        <w:t>m.n. CO</w:t>
      </w:r>
      <w:r w:rsidRPr="002431D0">
        <w:rPr>
          <w:rFonts w:cstheme="minorHAnsi"/>
          <w:color w:val="353535"/>
          <w:vertAlign w:val="subscript"/>
        </w:rPr>
        <w:t>2</w:t>
      </w:r>
      <w:r w:rsidR="00753F0F">
        <w:rPr>
          <w:rFonts w:cstheme="minorHAnsi"/>
          <w:color w:val="353535"/>
        </w:rPr>
        <w:t>-</w:t>
      </w:r>
      <w:r w:rsidR="002431D0">
        <w:rPr>
          <w:rFonts w:cstheme="minorHAnsi"/>
          <w:color w:val="353535"/>
        </w:rPr>
        <w:t>reductie),</w:t>
      </w:r>
      <w:r>
        <w:rPr>
          <w:rFonts w:cstheme="minorHAnsi"/>
          <w:color w:val="353535"/>
        </w:rPr>
        <w:t xml:space="preserve"> Omgevingswaarden en</w:t>
      </w:r>
      <w:r w:rsidRPr="000A02FB">
        <w:rPr>
          <w:rFonts w:cstheme="minorHAnsi"/>
          <w:color w:val="353535"/>
        </w:rPr>
        <w:t xml:space="preserve"> Kosten. </w:t>
      </w:r>
      <w:r>
        <w:rPr>
          <w:rFonts w:cstheme="minorHAnsi"/>
          <w:color w:val="353535"/>
        </w:rPr>
        <w:t>Vraag daarbij: z</w:t>
      </w:r>
      <w:r w:rsidRPr="000A02FB">
        <w:rPr>
          <w:rFonts w:cstheme="minorHAnsi"/>
          <w:color w:val="353535"/>
        </w:rPr>
        <w:t xml:space="preserve">ijn er sleutelfactoren </w:t>
      </w:r>
      <w:r>
        <w:rPr>
          <w:rFonts w:cstheme="minorHAnsi"/>
          <w:color w:val="353535"/>
        </w:rPr>
        <w:t xml:space="preserve">te vinden </w:t>
      </w:r>
      <w:r w:rsidRPr="000A02FB">
        <w:rPr>
          <w:rFonts w:cstheme="minorHAnsi"/>
          <w:color w:val="353535"/>
        </w:rPr>
        <w:t>die iets zeggen over d</w:t>
      </w:r>
      <w:r>
        <w:rPr>
          <w:rFonts w:cstheme="minorHAnsi"/>
          <w:color w:val="353535"/>
        </w:rPr>
        <w:t>e duurzaamheid,</w:t>
      </w:r>
      <w:r w:rsidRPr="000A02FB">
        <w:rPr>
          <w:rFonts w:cstheme="minorHAnsi"/>
          <w:color w:val="353535"/>
        </w:rPr>
        <w:t xml:space="preserve"> de effectiviteit en </w:t>
      </w:r>
      <w:r>
        <w:rPr>
          <w:rFonts w:cstheme="minorHAnsi"/>
          <w:color w:val="353535"/>
        </w:rPr>
        <w:t>de kostenbesparing?</w:t>
      </w:r>
      <w:r w:rsidRPr="000A02FB">
        <w:rPr>
          <w:rFonts w:cstheme="minorHAnsi"/>
          <w:color w:val="353535"/>
        </w:rPr>
        <w:t xml:space="preserve"> </w:t>
      </w:r>
      <w:r>
        <w:rPr>
          <w:rFonts w:cstheme="minorHAnsi"/>
          <w:color w:val="353535"/>
        </w:rPr>
        <w:t xml:space="preserve">Het meten </w:t>
      </w:r>
      <w:r w:rsidRPr="000A02FB">
        <w:rPr>
          <w:rFonts w:cstheme="minorHAnsi"/>
          <w:color w:val="353535"/>
        </w:rPr>
        <w:t>van d</w:t>
      </w:r>
      <w:r>
        <w:rPr>
          <w:rFonts w:cstheme="minorHAnsi"/>
          <w:color w:val="353535"/>
        </w:rPr>
        <w:t>ie sleutelfactoren is een methodische aanpak met als doel o</w:t>
      </w:r>
      <w:r w:rsidRPr="000A02FB">
        <w:rPr>
          <w:rFonts w:cstheme="minorHAnsi"/>
          <w:color w:val="353535"/>
        </w:rPr>
        <w:t>m duidelijkheid te krijgen over de succesfactor van de innovatie.</w:t>
      </w:r>
    </w:p>
    <w:p w:rsidR="00D20D5E" w:rsidRPr="005537F6" w:rsidRDefault="00D20D5E" w:rsidP="00D20D5E">
      <w:pPr>
        <w:autoSpaceDE w:val="0"/>
        <w:adjustRightInd w:val="0"/>
        <w:rPr>
          <w:rFonts w:cstheme="minorHAnsi"/>
          <w:color w:val="353535"/>
          <w:sz w:val="16"/>
          <w:szCs w:val="16"/>
        </w:rPr>
      </w:pPr>
      <w:r w:rsidRPr="000A02FB">
        <w:rPr>
          <w:rFonts w:cstheme="minorHAnsi"/>
          <w:color w:val="353535"/>
        </w:rPr>
        <w:t xml:space="preserve"> </w:t>
      </w:r>
    </w:p>
    <w:p w:rsidR="00D20D5E" w:rsidRPr="000A02FB" w:rsidRDefault="00D20D5E" w:rsidP="00D20D5E">
      <w:pPr>
        <w:autoSpaceDE w:val="0"/>
        <w:adjustRightInd w:val="0"/>
        <w:rPr>
          <w:rFonts w:cstheme="minorHAnsi"/>
          <w:color w:val="353535"/>
        </w:rPr>
      </w:pPr>
      <w:r>
        <w:rPr>
          <w:rFonts w:cstheme="minorHAnsi"/>
          <w:color w:val="353535"/>
        </w:rPr>
        <w:t>Bij de doorontwikkeling wordt de m</w:t>
      </w:r>
      <w:r w:rsidRPr="000A02FB">
        <w:rPr>
          <w:rFonts w:cstheme="minorHAnsi"/>
          <w:color w:val="353535"/>
        </w:rPr>
        <w:t xml:space="preserve">eerwaarde </w:t>
      </w:r>
      <w:r>
        <w:rPr>
          <w:rFonts w:cstheme="minorHAnsi"/>
          <w:color w:val="353535"/>
        </w:rPr>
        <w:t>van een innovatie steeds verder geconcretiseerd.</w:t>
      </w:r>
      <w:r w:rsidRPr="000A02FB">
        <w:rPr>
          <w:rFonts w:cstheme="minorHAnsi"/>
          <w:color w:val="353535"/>
        </w:rPr>
        <w:t xml:space="preserve"> </w:t>
      </w:r>
      <w:r>
        <w:rPr>
          <w:rFonts w:cstheme="minorHAnsi"/>
          <w:color w:val="353535"/>
        </w:rPr>
        <w:t xml:space="preserve">De fase waarin een innovatie zit (verkenning, ontwikkeling, test of implementatie) is bepalend bij de beoordeling. </w:t>
      </w:r>
      <w:r w:rsidRPr="000A02FB">
        <w:rPr>
          <w:rFonts w:cstheme="minorHAnsi"/>
          <w:color w:val="353535"/>
        </w:rPr>
        <w:t xml:space="preserve">Het plaatsen van een voorstel in </w:t>
      </w:r>
      <w:r>
        <w:rPr>
          <w:rFonts w:cstheme="minorHAnsi"/>
          <w:color w:val="353535"/>
        </w:rPr>
        <w:t xml:space="preserve">één van deze fases kan als stimulans werken </w:t>
      </w:r>
      <w:r w:rsidRPr="000A02FB">
        <w:rPr>
          <w:rFonts w:cstheme="minorHAnsi"/>
          <w:color w:val="353535"/>
        </w:rPr>
        <w:t xml:space="preserve">om elkaar </w:t>
      </w:r>
      <w:r>
        <w:rPr>
          <w:rFonts w:cstheme="minorHAnsi"/>
          <w:color w:val="353535"/>
        </w:rPr>
        <w:t>(als marktpartijen) te helpen om de</w:t>
      </w:r>
      <w:r w:rsidRPr="000A02FB">
        <w:rPr>
          <w:rFonts w:cstheme="minorHAnsi"/>
          <w:color w:val="353535"/>
        </w:rPr>
        <w:t xml:space="preserve"> innovatie </w:t>
      </w:r>
      <w:r w:rsidRPr="00C942E8">
        <w:rPr>
          <w:rFonts w:cstheme="minorHAnsi"/>
          <w:i/>
          <w:color w:val="353535"/>
        </w:rPr>
        <w:t>vooruit</w:t>
      </w:r>
      <w:r w:rsidRPr="000A02FB">
        <w:rPr>
          <w:rFonts w:cstheme="minorHAnsi"/>
          <w:color w:val="353535"/>
        </w:rPr>
        <w:t xml:space="preserve"> te helpen. </w:t>
      </w:r>
      <w:r>
        <w:rPr>
          <w:rFonts w:cstheme="minorHAnsi"/>
          <w:color w:val="353535"/>
        </w:rPr>
        <w:t>Immers: bij elke</w:t>
      </w:r>
      <w:r w:rsidRPr="000A02FB">
        <w:rPr>
          <w:rFonts w:cstheme="minorHAnsi"/>
          <w:color w:val="353535"/>
        </w:rPr>
        <w:t xml:space="preserve"> volgende fase worden de eisen strenger. </w:t>
      </w:r>
    </w:p>
    <w:p w:rsidR="00D20D5E" w:rsidRPr="000A02FB" w:rsidRDefault="00D20D5E" w:rsidP="00D20D5E">
      <w:pPr>
        <w:autoSpaceDE w:val="0"/>
        <w:adjustRightInd w:val="0"/>
        <w:rPr>
          <w:rFonts w:cstheme="minorHAnsi"/>
          <w:color w:val="353535"/>
        </w:rPr>
      </w:pPr>
      <w:r>
        <w:rPr>
          <w:rFonts w:cstheme="minorHAnsi"/>
          <w:color w:val="353535"/>
        </w:rPr>
        <w:t>De innovatie</w:t>
      </w:r>
      <w:r w:rsidR="009F0CAC">
        <w:rPr>
          <w:rFonts w:cstheme="minorHAnsi"/>
          <w:color w:val="353535"/>
        </w:rPr>
        <w:t>s</w:t>
      </w:r>
      <w:r>
        <w:rPr>
          <w:rFonts w:cstheme="minorHAnsi"/>
          <w:color w:val="353535"/>
        </w:rPr>
        <w:t xml:space="preserve"> k</w:t>
      </w:r>
      <w:r w:rsidR="009F0CAC">
        <w:rPr>
          <w:rFonts w:cstheme="minorHAnsi"/>
          <w:color w:val="353535"/>
        </w:rPr>
        <w:t>unnen</w:t>
      </w:r>
      <w:r>
        <w:rPr>
          <w:rFonts w:cstheme="minorHAnsi"/>
          <w:color w:val="353535"/>
        </w:rPr>
        <w:t xml:space="preserve"> een stap verder worden gebracht door samenwerking op te zoeken en zo elkaars innovatie te verbeteren.</w:t>
      </w:r>
    </w:p>
    <w:p w:rsidR="00D20D5E" w:rsidRPr="005537F6" w:rsidRDefault="00D20D5E" w:rsidP="00D20D5E">
      <w:pPr>
        <w:autoSpaceDE w:val="0"/>
        <w:adjustRightInd w:val="0"/>
        <w:rPr>
          <w:rFonts w:cstheme="minorHAnsi"/>
          <w:color w:val="353535"/>
          <w:sz w:val="16"/>
          <w:szCs w:val="16"/>
        </w:rPr>
      </w:pPr>
    </w:p>
    <w:p w:rsidR="00D20D5E" w:rsidRDefault="009F0CAC" w:rsidP="00D20D5E">
      <w:pPr>
        <w:autoSpaceDE w:val="0"/>
        <w:adjustRightInd w:val="0"/>
        <w:rPr>
          <w:rFonts w:cstheme="minorHAnsi"/>
          <w:color w:val="353535"/>
        </w:rPr>
      </w:pPr>
      <w:r>
        <w:rPr>
          <w:rFonts w:cstheme="minorHAnsi"/>
          <w:color w:val="353535"/>
        </w:rPr>
        <w:t xml:space="preserve">Binnen de STORM-methodiek wordt een model gebruikt </w:t>
      </w:r>
      <w:r w:rsidR="00D20D5E">
        <w:rPr>
          <w:rFonts w:cstheme="minorHAnsi"/>
          <w:color w:val="353535"/>
        </w:rPr>
        <w:t>(waarvan een voorbeeld wordt gegeven) w</w:t>
      </w:r>
      <w:r>
        <w:rPr>
          <w:rFonts w:cstheme="minorHAnsi"/>
          <w:color w:val="353535"/>
        </w:rPr>
        <w:t xml:space="preserve">aarmee </w:t>
      </w:r>
      <w:r w:rsidR="00D20D5E">
        <w:rPr>
          <w:rFonts w:cstheme="minorHAnsi"/>
          <w:color w:val="353535"/>
        </w:rPr>
        <w:t xml:space="preserve">de relevante </w:t>
      </w:r>
      <w:r>
        <w:rPr>
          <w:rFonts w:cstheme="minorHAnsi"/>
          <w:color w:val="353535"/>
        </w:rPr>
        <w:t>sleutel</w:t>
      </w:r>
      <w:r w:rsidR="00D20D5E">
        <w:rPr>
          <w:rFonts w:cstheme="minorHAnsi"/>
          <w:color w:val="353535"/>
        </w:rPr>
        <w:t xml:space="preserve">factoren </w:t>
      </w:r>
      <w:r w:rsidR="00D820BF">
        <w:rPr>
          <w:rFonts w:cstheme="minorHAnsi"/>
          <w:color w:val="353535"/>
        </w:rPr>
        <w:t>(V</w:t>
      </w:r>
      <w:r w:rsidR="00D820BF" w:rsidRPr="000A02FB">
        <w:rPr>
          <w:rFonts w:cstheme="minorHAnsi"/>
          <w:color w:val="353535"/>
        </w:rPr>
        <w:t>erduurzaming (</w:t>
      </w:r>
      <w:r w:rsidR="00D820BF">
        <w:rPr>
          <w:rFonts w:cstheme="minorHAnsi"/>
          <w:color w:val="353535"/>
        </w:rPr>
        <w:t>m.n. CO</w:t>
      </w:r>
      <w:r w:rsidR="00D820BF" w:rsidRPr="000B22BC">
        <w:rPr>
          <w:rFonts w:cstheme="minorHAnsi"/>
          <w:color w:val="353535"/>
          <w:vertAlign w:val="subscript"/>
        </w:rPr>
        <w:t>2</w:t>
      </w:r>
      <w:r w:rsidR="00D820BF">
        <w:rPr>
          <w:rFonts w:cstheme="minorHAnsi"/>
          <w:color w:val="353535"/>
        </w:rPr>
        <w:t>-reductie), Omgevingswaarden en</w:t>
      </w:r>
      <w:r w:rsidR="00D820BF" w:rsidRPr="000A02FB">
        <w:rPr>
          <w:rFonts w:cstheme="minorHAnsi"/>
          <w:color w:val="353535"/>
        </w:rPr>
        <w:t xml:space="preserve"> Kosten</w:t>
      </w:r>
      <w:r w:rsidR="00D820BF">
        <w:rPr>
          <w:rFonts w:cstheme="minorHAnsi"/>
          <w:color w:val="353535"/>
        </w:rPr>
        <w:t xml:space="preserve">) </w:t>
      </w:r>
      <w:r w:rsidR="00D20D5E">
        <w:rPr>
          <w:rFonts w:cstheme="minorHAnsi"/>
          <w:color w:val="353535"/>
        </w:rPr>
        <w:t xml:space="preserve">zo ver afgepeld </w:t>
      </w:r>
      <w:r>
        <w:rPr>
          <w:rFonts w:cstheme="minorHAnsi"/>
          <w:color w:val="353535"/>
        </w:rPr>
        <w:t xml:space="preserve">worden </w:t>
      </w:r>
      <w:r w:rsidR="00D20D5E">
        <w:rPr>
          <w:rFonts w:cstheme="minorHAnsi"/>
          <w:color w:val="353535"/>
        </w:rPr>
        <w:t xml:space="preserve">dat er een analyse kan worden gemaakt van de </w:t>
      </w:r>
      <w:r>
        <w:rPr>
          <w:rFonts w:cstheme="minorHAnsi"/>
          <w:color w:val="353535"/>
        </w:rPr>
        <w:t xml:space="preserve">achterliggende </w:t>
      </w:r>
      <w:r w:rsidR="00D20D5E">
        <w:rPr>
          <w:rFonts w:cstheme="minorHAnsi"/>
          <w:color w:val="353535"/>
        </w:rPr>
        <w:t xml:space="preserve">redenen </w:t>
      </w:r>
      <w:r w:rsidR="00D820BF">
        <w:rPr>
          <w:rFonts w:cstheme="minorHAnsi"/>
          <w:color w:val="353535"/>
        </w:rPr>
        <w:t>voor de resultaten op deze sl</w:t>
      </w:r>
      <w:r>
        <w:rPr>
          <w:rFonts w:cstheme="minorHAnsi"/>
          <w:color w:val="353535"/>
        </w:rPr>
        <w:t>e</w:t>
      </w:r>
      <w:r w:rsidR="00D820BF">
        <w:rPr>
          <w:rFonts w:cstheme="minorHAnsi"/>
          <w:color w:val="353535"/>
        </w:rPr>
        <w:t>u</w:t>
      </w:r>
      <w:r>
        <w:rPr>
          <w:rFonts w:cstheme="minorHAnsi"/>
          <w:color w:val="353535"/>
        </w:rPr>
        <w:t xml:space="preserve">telfactoren. </w:t>
      </w:r>
    </w:p>
    <w:p w:rsidR="004A2DD0" w:rsidRDefault="00D20D5E" w:rsidP="00D20D5E">
      <w:pPr>
        <w:autoSpaceDE w:val="0"/>
        <w:adjustRightInd w:val="0"/>
        <w:rPr>
          <w:rFonts w:cstheme="minorHAnsi"/>
          <w:color w:val="353535"/>
        </w:rPr>
      </w:pPr>
      <w:r w:rsidRPr="000A02FB">
        <w:rPr>
          <w:rFonts w:cstheme="minorHAnsi"/>
          <w:color w:val="353535"/>
        </w:rPr>
        <w:t xml:space="preserve">In de testfase </w:t>
      </w:r>
      <w:r>
        <w:rPr>
          <w:rFonts w:cstheme="minorHAnsi"/>
          <w:color w:val="353535"/>
        </w:rPr>
        <w:t xml:space="preserve">van een innovatie </w:t>
      </w:r>
      <w:r w:rsidRPr="000A02FB">
        <w:rPr>
          <w:rFonts w:cstheme="minorHAnsi"/>
          <w:color w:val="353535"/>
        </w:rPr>
        <w:t xml:space="preserve">zal de </w:t>
      </w:r>
      <w:r w:rsidR="00D820BF">
        <w:rPr>
          <w:rFonts w:cstheme="minorHAnsi"/>
          <w:color w:val="353535"/>
        </w:rPr>
        <w:t xml:space="preserve">verbetering op de sleutelfactoren op deze wijze </w:t>
      </w:r>
      <w:r w:rsidRPr="000A02FB">
        <w:rPr>
          <w:rFonts w:cstheme="minorHAnsi"/>
          <w:color w:val="353535"/>
        </w:rPr>
        <w:t xml:space="preserve">aantoonbaar </w:t>
      </w:r>
      <w:r>
        <w:rPr>
          <w:rFonts w:cstheme="minorHAnsi"/>
          <w:color w:val="353535"/>
        </w:rPr>
        <w:t xml:space="preserve">moeten worden gemaakt. </w:t>
      </w:r>
    </w:p>
    <w:p w:rsidR="00D20D5E" w:rsidRPr="000A02FB" w:rsidRDefault="00D20D5E" w:rsidP="00D20D5E">
      <w:pPr>
        <w:autoSpaceDE w:val="0"/>
        <w:adjustRightInd w:val="0"/>
        <w:rPr>
          <w:rFonts w:cstheme="minorHAnsi"/>
          <w:color w:val="353535"/>
        </w:rPr>
      </w:pPr>
      <w:r w:rsidRPr="000A02FB">
        <w:rPr>
          <w:rFonts w:cstheme="minorHAnsi"/>
          <w:color w:val="353535"/>
        </w:rPr>
        <w:t xml:space="preserve">De </w:t>
      </w:r>
      <w:r w:rsidR="00D820BF">
        <w:rPr>
          <w:rFonts w:cstheme="minorHAnsi"/>
          <w:color w:val="353535"/>
        </w:rPr>
        <w:t>b</w:t>
      </w:r>
      <w:r>
        <w:rPr>
          <w:rFonts w:cstheme="minorHAnsi"/>
          <w:color w:val="353535"/>
        </w:rPr>
        <w:t xml:space="preserve">enoemde </w:t>
      </w:r>
      <w:r w:rsidR="00D820BF">
        <w:rPr>
          <w:rFonts w:cstheme="minorHAnsi"/>
          <w:color w:val="353535"/>
        </w:rPr>
        <w:t xml:space="preserve">sleutelfactor </w:t>
      </w:r>
      <w:r>
        <w:rPr>
          <w:rFonts w:cstheme="minorHAnsi"/>
          <w:color w:val="353535"/>
        </w:rPr>
        <w:t>‘O</w:t>
      </w:r>
      <w:r w:rsidRPr="000A02FB">
        <w:rPr>
          <w:rFonts w:cstheme="minorHAnsi"/>
          <w:color w:val="353535"/>
        </w:rPr>
        <w:t>mgevingswaarde</w:t>
      </w:r>
      <w:r>
        <w:rPr>
          <w:rFonts w:cstheme="minorHAnsi"/>
          <w:color w:val="353535"/>
        </w:rPr>
        <w:t>’</w:t>
      </w:r>
      <w:r w:rsidRPr="000A02FB">
        <w:rPr>
          <w:rFonts w:cstheme="minorHAnsi"/>
          <w:color w:val="353535"/>
        </w:rPr>
        <w:t xml:space="preserve"> is nog lastig te </w:t>
      </w:r>
      <w:r w:rsidR="00EE730B" w:rsidRPr="000A02FB">
        <w:rPr>
          <w:rFonts w:cstheme="minorHAnsi"/>
          <w:color w:val="353535"/>
        </w:rPr>
        <w:t>definiëren</w:t>
      </w:r>
      <w:r w:rsidRPr="000A02FB">
        <w:rPr>
          <w:rFonts w:cstheme="minorHAnsi"/>
          <w:color w:val="353535"/>
        </w:rPr>
        <w:t xml:space="preserve">. </w:t>
      </w:r>
      <w:r w:rsidR="004A2DD0">
        <w:rPr>
          <w:rFonts w:cstheme="minorHAnsi"/>
          <w:color w:val="353535"/>
        </w:rPr>
        <w:t xml:space="preserve"> Dit </w:t>
      </w:r>
      <w:r w:rsidR="00EE730B">
        <w:rPr>
          <w:rFonts w:cstheme="minorHAnsi"/>
          <w:color w:val="353535"/>
        </w:rPr>
        <w:t>criterium zal nog verder uitgewerkt worden.</w:t>
      </w:r>
      <w:r>
        <w:rPr>
          <w:rFonts w:cstheme="minorHAnsi"/>
          <w:color w:val="353535"/>
        </w:rPr>
        <w:t xml:space="preserve"> </w:t>
      </w:r>
    </w:p>
    <w:p w:rsidR="00D20D5E" w:rsidRPr="005537F6" w:rsidRDefault="00D20D5E" w:rsidP="00D20D5E">
      <w:pPr>
        <w:autoSpaceDE w:val="0"/>
        <w:adjustRightInd w:val="0"/>
        <w:rPr>
          <w:rFonts w:cstheme="minorHAnsi"/>
          <w:color w:val="353535"/>
          <w:sz w:val="16"/>
          <w:szCs w:val="16"/>
        </w:rPr>
      </w:pPr>
    </w:p>
    <w:p w:rsidR="00D20D5E" w:rsidRDefault="00D20D5E" w:rsidP="00D20D5E">
      <w:pPr>
        <w:autoSpaceDE w:val="0"/>
        <w:adjustRightInd w:val="0"/>
        <w:rPr>
          <w:rFonts w:cstheme="minorHAnsi"/>
          <w:color w:val="353535"/>
        </w:rPr>
      </w:pPr>
      <w:r w:rsidRPr="000A02FB">
        <w:rPr>
          <w:rFonts w:cstheme="minorHAnsi"/>
          <w:color w:val="353535"/>
        </w:rPr>
        <w:t xml:space="preserve">Bij de gunning </w:t>
      </w:r>
      <w:r w:rsidR="00A23F82">
        <w:rPr>
          <w:rFonts w:cstheme="minorHAnsi"/>
          <w:color w:val="353535"/>
        </w:rPr>
        <w:t>zal</w:t>
      </w:r>
      <w:r w:rsidR="00A23F82" w:rsidRPr="000A02FB">
        <w:rPr>
          <w:rFonts w:cstheme="minorHAnsi"/>
          <w:color w:val="353535"/>
        </w:rPr>
        <w:t xml:space="preserve"> </w:t>
      </w:r>
      <w:r w:rsidRPr="000A02FB">
        <w:rPr>
          <w:rFonts w:cstheme="minorHAnsi"/>
          <w:color w:val="353535"/>
        </w:rPr>
        <w:t>ook gekeken</w:t>
      </w:r>
      <w:r w:rsidR="00EE730B">
        <w:rPr>
          <w:rFonts w:cstheme="minorHAnsi"/>
          <w:color w:val="353535"/>
        </w:rPr>
        <w:t xml:space="preserve"> worden</w:t>
      </w:r>
      <w:r w:rsidRPr="000A02FB">
        <w:rPr>
          <w:rFonts w:cstheme="minorHAnsi"/>
          <w:color w:val="353535"/>
        </w:rPr>
        <w:t xml:space="preserve"> naar de balan</w:t>
      </w:r>
      <w:r>
        <w:rPr>
          <w:rFonts w:cstheme="minorHAnsi"/>
          <w:color w:val="353535"/>
        </w:rPr>
        <w:t>s tussen duurzaamheid en kosten,</w:t>
      </w:r>
      <w:r w:rsidRPr="000A02FB">
        <w:rPr>
          <w:rFonts w:cstheme="minorHAnsi"/>
          <w:color w:val="353535"/>
        </w:rPr>
        <w:t xml:space="preserve"> daarbij word</w:t>
      </w:r>
      <w:r>
        <w:rPr>
          <w:rFonts w:cstheme="minorHAnsi"/>
          <w:color w:val="353535"/>
        </w:rPr>
        <w:t>t duurzaamheid op hetzelfde niveau</w:t>
      </w:r>
      <w:r w:rsidRPr="000A02FB">
        <w:rPr>
          <w:rFonts w:cstheme="minorHAnsi"/>
          <w:color w:val="353535"/>
        </w:rPr>
        <w:t xml:space="preserve"> geplaatst als de kosten. Kosteneffectiviteit geeft </w:t>
      </w:r>
      <w:r>
        <w:rPr>
          <w:rFonts w:cstheme="minorHAnsi"/>
          <w:color w:val="353535"/>
        </w:rPr>
        <w:t>wel</w:t>
      </w:r>
      <w:r w:rsidRPr="000A02FB">
        <w:rPr>
          <w:rFonts w:cstheme="minorHAnsi"/>
          <w:color w:val="353535"/>
        </w:rPr>
        <w:t xml:space="preserve"> een ind</w:t>
      </w:r>
      <w:r>
        <w:rPr>
          <w:rFonts w:cstheme="minorHAnsi"/>
          <w:color w:val="353535"/>
        </w:rPr>
        <w:t>icatie van de opschaalbaarheid.</w:t>
      </w:r>
    </w:p>
    <w:p w:rsidR="00D20D5E" w:rsidRPr="000A02FB" w:rsidRDefault="00D20D5E" w:rsidP="00D20D5E">
      <w:pPr>
        <w:autoSpaceDE w:val="0"/>
        <w:adjustRightInd w:val="0"/>
        <w:rPr>
          <w:rFonts w:cstheme="minorHAnsi"/>
          <w:color w:val="353535"/>
        </w:rPr>
      </w:pPr>
    </w:p>
    <w:p w:rsidR="00D20D5E" w:rsidRPr="003E1C05" w:rsidRDefault="00D20D5E" w:rsidP="00D20D5E">
      <w:pPr>
        <w:autoSpaceDE w:val="0"/>
        <w:adjustRightInd w:val="0"/>
        <w:rPr>
          <w:rFonts w:cstheme="minorHAnsi"/>
          <w:i/>
          <w:color w:val="353535"/>
        </w:rPr>
      </w:pPr>
      <w:r w:rsidRPr="003E1C05">
        <w:rPr>
          <w:rFonts w:cstheme="minorHAnsi"/>
          <w:i/>
          <w:color w:val="353535"/>
        </w:rPr>
        <w:t>Begeleidingsgroep en Klankbordgroep</w:t>
      </w:r>
    </w:p>
    <w:p w:rsidR="00D20D5E" w:rsidRDefault="00D20D5E" w:rsidP="00D20D5E">
      <w:pPr>
        <w:autoSpaceDE w:val="0"/>
        <w:adjustRightInd w:val="0"/>
        <w:rPr>
          <w:rFonts w:cstheme="minorHAnsi"/>
          <w:color w:val="353535"/>
        </w:rPr>
      </w:pPr>
      <w:r w:rsidRPr="000A02FB">
        <w:rPr>
          <w:rFonts w:cstheme="minorHAnsi"/>
          <w:color w:val="353535"/>
        </w:rPr>
        <w:lastRenderedPageBreak/>
        <w:t xml:space="preserve">Er is een begeleidingsgroep (BG) die het proces volgt en beoordeeld. </w:t>
      </w:r>
      <w:r>
        <w:rPr>
          <w:rFonts w:cstheme="minorHAnsi"/>
          <w:color w:val="353535"/>
        </w:rPr>
        <w:t>De BG</w:t>
      </w:r>
      <w:r w:rsidRPr="000A02FB">
        <w:rPr>
          <w:rFonts w:cstheme="minorHAnsi"/>
          <w:color w:val="353535"/>
        </w:rPr>
        <w:t xml:space="preserve"> wordt een onafhankelijk team. </w:t>
      </w:r>
      <w:r>
        <w:rPr>
          <w:rFonts w:cstheme="minorHAnsi"/>
          <w:color w:val="353535"/>
        </w:rPr>
        <w:t>De BG bespreekt de initiatieven, a</w:t>
      </w:r>
      <w:r w:rsidRPr="000A02FB">
        <w:rPr>
          <w:rFonts w:cstheme="minorHAnsi"/>
          <w:color w:val="353535"/>
        </w:rPr>
        <w:t xml:space="preserve">ls </w:t>
      </w:r>
      <w:r>
        <w:rPr>
          <w:rFonts w:cstheme="minorHAnsi"/>
          <w:color w:val="353535"/>
        </w:rPr>
        <w:t xml:space="preserve">uit die bespreking iets volgt </w:t>
      </w:r>
      <w:r w:rsidRPr="000A02FB">
        <w:rPr>
          <w:rFonts w:cstheme="minorHAnsi"/>
          <w:color w:val="353535"/>
        </w:rPr>
        <w:t>dat iedereen raakt dan kan dat besproken worden in de Klankboordgroep</w:t>
      </w:r>
      <w:r>
        <w:rPr>
          <w:rFonts w:cstheme="minorHAnsi"/>
          <w:color w:val="353535"/>
        </w:rPr>
        <w:t xml:space="preserve"> (</w:t>
      </w:r>
      <w:proofErr w:type="spellStart"/>
      <w:r>
        <w:rPr>
          <w:rFonts w:cstheme="minorHAnsi"/>
          <w:color w:val="353535"/>
        </w:rPr>
        <w:t>KbG</w:t>
      </w:r>
      <w:proofErr w:type="spellEnd"/>
      <w:r>
        <w:rPr>
          <w:rFonts w:cstheme="minorHAnsi"/>
          <w:color w:val="353535"/>
        </w:rPr>
        <w:t>)</w:t>
      </w:r>
      <w:r w:rsidRPr="000A02FB">
        <w:rPr>
          <w:rFonts w:cstheme="minorHAnsi"/>
          <w:color w:val="353535"/>
        </w:rPr>
        <w:t xml:space="preserve">. </w:t>
      </w:r>
      <w:r>
        <w:rPr>
          <w:rFonts w:cstheme="minorHAnsi"/>
          <w:color w:val="353535"/>
        </w:rPr>
        <w:t xml:space="preserve">In het aanbestedingsdocument moeten beiden groepen en hun rollen goed </w:t>
      </w:r>
    </w:p>
    <w:p w:rsidR="00D20D5E" w:rsidRPr="000A02FB" w:rsidRDefault="00A139BC" w:rsidP="00D20D5E">
      <w:pPr>
        <w:autoSpaceDE w:val="0"/>
        <w:adjustRightInd w:val="0"/>
        <w:rPr>
          <w:rFonts w:cstheme="minorHAnsi"/>
          <w:color w:val="353535"/>
        </w:rPr>
      </w:pPr>
      <w:r>
        <w:rPr>
          <w:rFonts w:cstheme="minorHAnsi"/>
          <w:color w:val="353535"/>
        </w:rPr>
        <w:t>o</w:t>
      </w:r>
      <w:r w:rsidR="00D20D5E">
        <w:rPr>
          <w:rFonts w:cstheme="minorHAnsi"/>
          <w:color w:val="353535"/>
        </w:rPr>
        <w:t>mschreven worden. Probleem bij de BG is de zoektocht en het binnenhalen van de beste expertise; die zit eigenlijk in de</w:t>
      </w:r>
      <w:r w:rsidR="005556D2">
        <w:rPr>
          <w:rFonts w:cstheme="minorHAnsi"/>
          <w:color w:val="353535"/>
        </w:rPr>
        <w:t xml:space="preserve"> brede</w:t>
      </w:r>
      <w:r w:rsidR="00D20D5E">
        <w:rPr>
          <w:rFonts w:cstheme="minorHAnsi"/>
          <w:color w:val="353535"/>
        </w:rPr>
        <w:t xml:space="preserve"> groep deelnemers</w:t>
      </w:r>
      <w:r w:rsidR="005556D2">
        <w:rPr>
          <w:rFonts w:cstheme="minorHAnsi"/>
          <w:color w:val="353535"/>
        </w:rPr>
        <w:t xml:space="preserve"> aan het IKZ traject</w:t>
      </w:r>
      <w:r w:rsidR="00D20D5E">
        <w:rPr>
          <w:rFonts w:cstheme="minorHAnsi"/>
          <w:color w:val="353535"/>
        </w:rPr>
        <w:t xml:space="preserve">. Vanuit deze gedachte is de </w:t>
      </w:r>
      <w:proofErr w:type="spellStart"/>
      <w:r w:rsidR="00D20D5E">
        <w:rPr>
          <w:rFonts w:cstheme="minorHAnsi"/>
          <w:color w:val="353535"/>
        </w:rPr>
        <w:t>KbG</w:t>
      </w:r>
      <w:proofErr w:type="spellEnd"/>
      <w:r w:rsidR="00D20D5E">
        <w:rPr>
          <w:rFonts w:cstheme="minorHAnsi"/>
          <w:color w:val="353535"/>
        </w:rPr>
        <w:t xml:space="preserve"> ontstaan. </w:t>
      </w:r>
    </w:p>
    <w:p w:rsidR="00D20D5E" w:rsidRPr="00024C2F" w:rsidRDefault="00D20D5E" w:rsidP="00D20D5E">
      <w:pPr>
        <w:autoSpaceDE w:val="0"/>
        <w:adjustRightInd w:val="0"/>
        <w:rPr>
          <w:rFonts w:cstheme="minorHAnsi"/>
          <w:i/>
          <w:color w:val="353535"/>
          <w:sz w:val="16"/>
          <w:szCs w:val="16"/>
        </w:rPr>
      </w:pPr>
    </w:p>
    <w:p w:rsidR="00D20D5E" w:rsidRPr="00967DA9" w:rsidRDefault="00D20D5E" w:rsidP="00D20D5E">
      <w:pPr>
        <w:autoSpaceDE w:val="0"/>
        <w:adjustRightInd w:val="0"/>
        <w:rPr>
          <w:rFonts w:cstheme="minorHAnsi"/>
          <w:i/>
          <w:color w:val="353535"/>
        </w:rPr>
      </w:pPr>
      <w:r w:rsidRPr="00967DA9">
        <w:rPr>
          <w:rFonts w:cstheme="minorHAnsi"/>
          <w:i/>
          <w:color w:val="353535"/>
        </w:rPr>
        <w:t>Opmerking van een deelnemer</w:t>
      </w:r>
    </w:p>
    <w:p w:rsidR="00D20D5E" w:rsidRPr="003E1C05" w:rsidRDefault="00D20D5E" w:rsidP="00D20D5E">
      <w:pPr>
        <w:autoSpaceDE w:val="0"/>
        <w:adjustRightInd w:val="0"/>
        <w:rPr>
          <w:rFonts w:cstheme="minorHAnsi"/>
          <w:color w:val="353535"/>
        </w:rPr>
      </w:pPr>
      <w:r>
        <w:rPr>
          <w:rFonts w:cstheme="minorHAnsi"/>
          <w:color w:val="353535"/>
        </w:rPr>
        <w:t xml:space="preserve">Je kunt de processtappen ook procedureel insteken. Op die manier kan er eenvoudiger een heel andere groep van beoordelaars aangeboord worden, dus in plaats van de </w:t>
      </w:r>
      <w:proofErr w:type="spellStart"/>
      <w:r>
        <w:rPr>
          <w:rFonts w:cstheme="minorHAnsi"/>
          <w:color w:val="353535"/>
        </w:rPr>
        <w:t>Deltaressen</w:t>
      </w:r>
      <w:proofErr w:type="spellEnd"/>
      <w:r>
        <w:rPr>
          <w:rFonts w:cstheme="minorHAnsi"/>
          <w:color w:val="353535"/>
        </w:rPr>
        <w:t xml:space="preserve"> van deze wereld,</w:t>
      </w:r>
      <w:r w:rsidRPr="000A02FB">
        <w:rPr>
          <w:rFonts w:cstheme="minorHAnsi"/>
          <w:color w:val="353535"/>
        </w:rPr>
        <w:t xml:space="preserve"> iemand uit de ICT. </w:t>
      </w:r>
    </w:p>
    <w:p w:rsidR="00D20D5E" w:rsidRDefault="00D20D5E" w:rsidP="00D20D5E">
      <w:pPr>
        <w:autoSpaceDE w:val="0"/>
        <w:adjustRightInd w:val="0"/>
        <w:rPr>
          <w:rFonts w:cstheme="minorHAnsi"/>
          <w:color w:val="353535"/>
        </w:rPr>
      </w:pPr>
    </w:p>
    <w:p w:rsidR="00D20D5E" w:rsidRPr="009E22E2" w:rsidRDefault="00D20D5E" w:rsidP="00D20D5E">
      <w:pPr>
        <w:autoSpaceDE w:val="0"/>
        <w:adjustRightInd w:val="0"/>
        <w:rPr>
          <w:rFonts w:cstheme="minorHAnsi"/>
          <w:i/>
          <w:color w:val="353535"/>
        </w:rPr>
      </w:pPr>
      <w:r w:rsidRPr="009E22E2">
        <w:rPr>
          <w:rFonts w:cstheme="minorHAnsi"/>
          <w:i/>
          <w:color w:val="353535"/>
        </w:rPr>
        <w:t>Vragen deelnemers</w:t>
      </w:r>
    </w:p>
    <w:p w:rsidR="00D20D5E" w:rsidRPr="000A02FB" w:rsidRDefault="00D20D5E" w:rsidP="00D20D5E">
      <w:pPr>
        <w:autoSpaceDE w:val="0"/>
        <w:adjustRightInd w:val="0"/>
        <w:rPr>
          <w:rFonts w:cstheme="minorHAnsi"/>
          <w:color w:val="353535"/>
        </w:rPr>
      </w:pPr>
      <w:r>
        <w:rPr>
          <w:rFonts w:cstheme="minorHAnsi"/>
          <w:color w:val="353535"/>
        </w:rPr>
        <w:t>Het betalingsmoment, vindt dat vooraf of achteraf plaats?</w:t>
      </w:r>
    </w:p>
    <w:p w:rsidR="00D20D5E" w:rsidRPr="000A02FB" w:rsidRDefault="00D20D5E" w:rsidP="00A139BC">
      <w:pPr>
        <w:autoSpaceDE w:val="0"/>
        <w:adjustRightInd w:val="0"/>
        <w:rPr>
          <w:rFonts w:cstheme="minorHAnsi"/>
          <w:color w:val="353535"/>
        </w:rPr>
      </w:pPr>
      <w:r>
        <w:rPr>
          <w:rFonts w:cstheme="minorHAnsi"/>
          <w:color w:val="353535"/>
        </w:rPr>
        <w:t>Er zijn a</w:t>
      </w:r>
      <w:r w:rsidRPr="000A02FB">
        <w:rPr>
          <w:rFonts w:cstheme="minorHAnsi"/>
          <w:color w:val="353535"/>
        </w:rPr>
        <w:t>fspraken ge</w:t>
      </w:r>
      <w:r>
        <w:rPr>
          <w:rFonts w:cstheme="minorHAnsi"/>
          <w:color w:val="353535"/>
        </w:rPr>
        <w:t>maakt over het level van de eerst</w:t>
      </w:r>
      <w:r w:rsidRPr="000A02FB">
        <w:rPr>
          <w:rFonts w:cstheme="minorHAnsi"/>
          <w:color w:val="353535"/>
        </w:rPr>
        <w:t xml:space="preserve"> volgende mijlpaal; bij het halen van bepaalde mijlpalen</w:t>
      </w:r>
      <w:r>
        <w:rPr>
          <w:rFonts w:cstheme="minorHAnsi"/>
          <w:color w:val="353535"/>
        </w:rPr>
        <w:t>,</w:t>
      </w:r>
      <w:r w:rsidRPr="000A02FB">
        <w:rPr>
          <w:rFonts w:cstheme="minorHAnsi"/>
          <w:color w:val="353535"/>
        </w:rPr>
        <w:t xml:space="preserve"> volgt betaling. </w:t>
      </w:r>
    </w:p>
    <w:p w:rsidR="00D20D5E" w:rsidRPr="005537F6" w:rsidRDefault="00D20D5E" w:rsidP="00D20D5E">
      <w:pPr>
        <w:autoSpaceDE w:val="0"/>
        <w:adjustRightInd w:val="0"/>
        <w:rPr>
          <w:rFonts w:cstheme="minorHAnsi"/>
          <w:color w:val="353535"/>
          <w:sz w:val="16"/>
          <w:szCs w:val="16"/>
        </w:rPr>
      </w:pPr>
    </w:p>
    <w:p w:rsidR="00D20D5E" w:rsidRDefault="00D20D5E" w:rsidP="00D20D5E">
      <w:pPr>
        <w:autoSpaceDE w:val="0"/>
        <w:adjustRightInd w:val="0"/>
        <w:rPr>
          <w:rFonts w:cstheme="minorHAnsi"/>
          <w:color w:val="353535"/>
        </w:rPr>
      </w:pPr>
      <w:r>
        <w:rPr>
          <w:rFonts w:cstheme="minorHAnsi"/>
          <w:color w:val="353535"/>
        </w:rPr>
        <w:t xml:space="preserve">Zijn de eerder genoemde </w:t>
      </w:r>
      <w:r w:rsidRPr="000A02FB">
        <w:rPr>
          <w:rFonts w:cstheme="minorHAnsi"/>
          <w:color w:val="353535"/>
        </w:rPr>
        <w:t xml:space="preserve">12 </w:t>
      </w:r>
      <w:proofErr w:type="spellStart"/>
      <w:r w:rsidRPr="000A02FB">
        <w:rPr>
          <w:rFonts w:cstheme="minorHAnsi"/>
          <w:color w:val="353535"/>
        </w:rPr>
        <w:t>pitches</w:t>
      </w:r>
      <w:proofErr w:type="spellEnd"/>
      <w:r w:rsidRPr="000A02FB">
        <w:rPr>
          <w:rFonts w:cstheme="minorHAnsi"/>
          <w:color w:val="353535"/>
        </w:rPr>
        <w:t xml:space="preserve"> </w:t>
      </w:r>
      <w:r>
        <w:rPr>
          <w:rFonts w:cstheme="minorHAnsi"/>
          <w:color w:val="353535"/>
        </w:rPr>
        <w:t>in te zien</w:t>
      </w:r>
      <w:r w:rsidRPr="000A02FB">
        <w:rPr>
          <w:rFonts w:cstheme="minorHAnsi"/>
          <w:color w:val="353535"/>
        </w:rPr>
        <w:t xml:space="preserve">? </w:t>
      </w:r>
    </w:p>
    <w:p w:rsidR="00D20D5E" w:rsidRDefault="00D20D5E" w:rsidP="00A139BC">
      <w:pPr>
        <w:autoSpaceDE w:val="0"/>
        <w:adjustRightInd w:val="0"/>
        <w:rPr>
          <w:rFonts w:cstheme="minorHAnsi"/>
          <w:color w:val="353535"/>
        </w:rPr>
      </w:pPr>
      <w:r w:rsidRPr="000A02FB">
        <w:rPr>
          <w:rFonts w:cstheme="minorHAnsi"/>
          <w:color w:val="353535"/>
        </w:rPr>
        <w:t xml:space="preserve">Ja. </w:t>
      </w:r>
      <w:r>
        <w:rPr>
          <w:rFonts w:cstheme="minorHAnsi"/>
          <w:color w:val="353535"/>
        </w:rPr>
        <w:t xml:space="preserve">Hierbij de link: </w:t>
      </w:r>
      <w:hyperlink r:id="rId13" w:history="1">
        <w:r w:rsidR="00F002CE" w:rsidRPr="00644D21">
          <w:rPr>
            <w:rStyle w:val="Hyperlink"/>
            <w:rFonts w:cstheme="minorHAnsi"/>
          </w:rPr>
          <w:t>https://debouwcampus.nl/co-creatie-lab/praktijkopgaven/kustlijnzorg</w:t>
        </w:r>
      </w:hyperlink>
    </w:p>
    <w:p w:rsidR="00D20D5E" w:rsidRPr="005537F6" w:rsidRDefault="00D20D5E" w:rsidP="00D20D5E">
      <w:pPr>
        <w:autoSpaceDE w:val="0"/>
        <w:adjustRightInd w:val="0"/>
        <w:rPr>
          <w:rFonts w:cstheme="minorHAnsi"/>
          <w:color w:val="353535"/>
          <w:sz w:val="16"/>
          <w:szCs w:val="16"/>
        </w:rPr>
      </w:pPr>
    </w:p>
    <w:p w:rsidR="00D20D5E" w:rsidRDefault="00D20D5E" w:rsidP="00D20D5E">
      <w:pPr>
        <w:autoSpaceDE w:val="0"/>
        <w:adjustRightInd w:val="0"/>
        <w:rPr>
          <w:rFonts w:cstheme="minorHAnsi"/>
          <w:color w:val="353535"/>
        </w:rPr>
      </w:pPr>
      <w:r>
        <w:rPr>
          <w:rFonts w:cstheme="minorHAnsi"/>
          <w:color w:val="353535"/>
        </w:rPr>
        <w:t>De terminologie is v</w:t>
      </w:r>
      <w:r w:rsidRPr="000A02FB">
        <w:rPr>
          <w:rFonts w:cstheme="minorHAnsi"/>
          <w:color w:val="353535"/>
        </w:rPr>
        <w:t xml:space="preserve">aak onduidelijk. </w:t>
      </w:r>
      <w:r>
        <w:rPr>
          <w:rFonts w:cstheme="minorHAnsi"/>
          <w:color w:val="353535"/>
        </w:rPr>
        <w:t>Kan dit aangepast worden?</w:t>
      </w:r>
    </w:p>
    <w:p w:rsidR="00D20D5E" w:rsidRDefault="00D20D5E" w:rsidP="00377377">
      <w:pPr>
        <w:autoSpaceDE w:val="0"/>
        <w:adjustRightInd w:val="0"/>
        <w:ind w:left="360"/>
        <w:rPr>
          <w:rFonts w:cstheme="minorHAnsi"/>
          <w:color w:val="353535"/>
        </w:rPr>
      </w:pPr>
      <w:r>
        <w:rPr>
          <w:rFonts w:cstheme="minorHAnsi"/>
          <w:color w:val="353535"/>
        </w:rPr>
        <w:t>Ja, d</w:t>
      </w:r>
      <w:r w:rsidR="005556D2">
        <w:rPr>
          <w:rFonts w:cstheme="minorHAnsi"/>
          <w:color w:val="353535"/>
        </w:rPr>
        <w:t>e</w:t>
      </w:r>
      <w:r>
        <w:rPr>
          <w:rFonts w:cstheme="minorHAnsi"/>
          <w:color w:val="353535"/>
        </w:rPr>
        <w:t xml:space="preserve"> </w:t>
      </w:r>
      <w:r w:rsidR="005556D2">
        <w:rPr>
          <w:rFonts w:cstheme="minorHAnsi"/>
          <w:color w:val="353535"/>
        </w:rPr>
        <w:t xml:space="preserve">terminologie is in dit verslag waar nodig al verder toegelicht. In de uiteindelijke stukken voor de aanbesteding zal hier voldoende aandacht aan besteed worden. </w:t>
      </w:r>
    </w:p>
    <w:p w:rsidR="00D20D5E" w:rsidRDefault="00D20D5E" w:rsidP="00D20D5E">
      <w:pPr>
        <w:autoSpaceDE w:val="0"/>
        <w:adjustRightInd w:val="0"/>
        <w:rPr>
          <w:rFonts w:cstheme="minorHAnsi"/>
          <w:color w:val="353535"/>
        </w:rPr>
      </w:pPr>
    </w:p>
    <w:p w:rsidR="00D20D5E" w:rsidRPr="000A02FB" w:rsidRDefault="00D20D5E" w:rsidP="00D20D5E">
      <w:pPr>
        <w:pStyle w:val="Kop2"/>
        <w:numPr>
          <w:ilvl w:val="0"/>
          <w:numId w:val="4"/>
        </w:numPr>
        <w:rPr>
          <w:rFonts w:asciiTheme="minorHAnsi" w:hAnsiTheme="minorHAnsi" w:cstheme="minorHAnsi"/>
          <w:lang w:val="nl-NL" w:eastAsia="en-GB"/>
        </w:rPr>
      </w:pPr>
      <w:r>
        <w:rPr>
          <w:rFonts w:asciiTheme="minorHAnsi" w:hAnsiTheme="minorHAnsi" w:cstheme="minorHAnsi"/>
          <w:lang w:val="nl-NL" w:eastAsia="en-GB"/>
        </w:rPr>
        <w:t>Samenvatting (Elske Schrijvers)</w:t>
      </w:r>
    </w:p>
    <w:p w:rsidR="00D20D5E" w:rsidRPr="000A02FB" w:rsidRDefault="00D20D5E" w:rsidP="00D20D5E">
      <w:pPr>
        <w:autoSpaceDE w:val="0"/>
        <w:adjustRightInd w:val="0"/>
        <w:rPr>
          <w:rFonts w:cstheme="minorHAnsi"/>
          <w:color w:val="353535"/>
        </w:rPr>
      </w:pPr>
      <w:r>
        <w:rPr>
          <w:rFonts w:cstheme="minorHAnsi"/>
          <w:color w:val="353535"/>
        </w:rPr>
        <w:t xml:space="preserve">Elske Schrijvers geeft een samenvatting van de sessie op basis van haar persoonlijke observaties. </w:t>
      </w:r>
      <w:r>
        <w:rPr>
          <w:rFonts w:cstheme="minorHAnsi"/>
          <w:color w:val="353535"/>
        </w:rPr>
        <w:t xml:space="preserve">Het uitgewerkte </w:t>
      </w:r>
      <w:r w:rsidRPr="0088084B">
        <w:rPr>
          <w:rFonts w:cstheme="minorHAnsi"/>
          <w:i/>
          <w:color w:val="353535"/>
        </w:rPr>
        <w:t>verslag</w:t>
      </w:r>
      <w:r>
        <w:rPr>
          <w:rFonts w:cstheme="minorHAnsi"/>
          <w:color w:val="353535"/>
        </w:rPr>
        <w:t xml:space="preserve"> van de sessie volgt op een later moment </w:t>
      </w:r>
      <w:r w:rsidR="00377377">
        <w:rPr>
          <w:rFonts w:cstheme="minorHAnsi"/>
          <w:color w:val="353535"/>
        </w:rPr>
        <w:t xml:space="preserve">(eind juli) </w:t>
      </w:r>
      <w:r>
        <w:rPr>
          <w:rFonts w:cstheme="minorHAnsi"/>
          <w:color w:val="353535"/>
        </w:rPr>
        <w:t xml:space="preserve">via </w:t>
      </w:r>
      <w:proofErr w:type="spellStart"/>
      <w:r>
        <w:rPr>
          <w:rFonts w:cstheme="minorHAnsi"/>
          <w:color w:val="353535"/>
        </w:rPr>
        <w:t>Tender</w:t>
      </w:r>
      <w:r w:rsidR="00A23F82">
        <w:rPr>
          <w:rFonts w:cstheme="minorHAnsi"/>
          <w:color w:val="353535"/>
        </w:rPr>
        <w:t>N</w:t>
      </w:r>
      <w:r w:rsidR="00377377">
        <w:rPr>
          <w:rFonts w:cstheme="minorHAnsi"/>
          <w:color w:val="353535"/>
        </w:rPr>
        <w:t>e</w:t>
      </w:r>
      <w:r w:rsidR="00A139BC">
        <w:rPr>
          <w:rFonts w:cstheme="minorHAnsi"/>
          <w:color w:val="353535"/>
        </w:rPr>
        <w:t>d</w:t>
      </w:r>
      <w:proofErr w:type="spellEnd"/>
      <w:r>
        <w:rPr>
          <w:rFonts w:cstheme="minorHAnsi"/>
          <w:color w:val="353535"/>
        </w:rPr>
        <w:t xml:space="preserve">. </w:t>
      </w:r>
    </w:p>
    <w:p w:rsidR="00D20D5E" w:rsidRPr="000A02FB" w:rsidRDefault="00D20D5E" w:rsidP="00D20D5E">
      <w:pPr>
        <w:autoSpaceDE w:val="0"/>
        <w:adjustRightInd w:val="0"/>
        <w:rPr>
          <w:rFonts w:cstheme="minorHAnsi"/>
          <w:color w:val="353535"/>
        </w:rPr>
      </w:pPr>
      <w:r>
        <w:rPr>
          <w:rFonts w:cstheme="minorHAnsi"/>
          <w:color w:val="353535"/>
        </w:rPr>
        <w:t>Elske omschrijft de sessie als een bijeenkomst die rustig en bijna zalvend begint maar die - z</w:t>
      </w:r>
      <w:r w:rsidRPr="000A02FB">
        <w:rPr>
          <w:rFonts w:cstheme="minorHAnsi"/>
          <w:color w:val="353535"/>
        </w:rPr>
        <w:t xml:space="preserve">odra het concreter wordt </w:t>
      </w:r>
      <w:r>
        <w:rPr>
          <w:rFonts w:cstheme="minorHAnsi"/>
          <w:color w:val="353535"/>
        </w:rPr>
        <w:t xml:space="preserve">– energieker wordt, op gang komt. Deelnemers veren op bij precies </w:t>
      </w:r>
      <w:r w:rsidRPr="000A02FB">
        <w:rPr>
          <w:rFonts w:cstheme="minorHAnsi"/>
          <w:color w:val="353535"/>
        </w:rPr>
        <w:t xml:space="preserve">die onderwerpen die ook bij het Projectteam </w:t>
      </w:r>
      <w:r>
        <w:rPr>
          <w:rFonts w:cstheme="minorHAnsi"/>
          <w:color w:val="353535"/>
        </w:rPr>
        <w:t>zelf nog de meeste vragen oproepen en/of</w:t>
      </w:r>
      <w:r w:rsidRPr="000A02FB">
        <w:rPr>
          <w:rFonts w:cstheme="minorHAnsi"/>
          <w:color w:val="353535"/>
        </w:rPr>
        <w:t xml:space="preserve"> waar nog </w:t>
      </w:r>
      <w:r>
        <w:rPr>
          <w:rFonts w:cstheme="minorHAnsi"/>
          <w:color w:val="353535"/>
        </w:rPr>
        <w:t>de meeste onduidelijkheid over ontstaat</w:t>
      </w:r>
      <w:r w:rsidRPr="000A02FB">
        <w:rPr>
          <w:rFonts w:cstheme="minorHAnsi"/>
          <w:color w:val="353535"/>
        </w:rPr>
        <w:t>.</w:t>
      </w:r>
      <w:r>
        <w:rPr>
          <w:rFonts w:cstheme="minorHAnsi"/>
          <w:color w:val="353535"/>
        </w:rPr>
        <w:t xml:space="preserve"> Zoals de m</w:t>
      </w:r>
      <w:r w:rsidRPr="000A02FB">
        <w:rPr>
          <w:rFonts w:cstheme="minorHAnsi"/>
          <w:color w:val="353535"/>
        </w:rPr>
        <w:t>inimumeisen,</w:t>
      </w:r>
      <w:r>
        <w:rPr>
          <w:rFonts w:cstheme="minorHAnsi"/>
          <w:color w:val="353535"/>
        </w:rPr>
        <w:t xml:space="preserve"> de </w:t>
      </w:r>
      <w:r w:rsidRPr="000A02FB">
        <w:rPr>
          <w:rFonts w:cstheme="minorHAnsi"/>
          <w:color w:val="353535"/>
        </w:rPr>
        <w:t xml:space="preserve"> voorwaarden,</w:t>
      </w:r>
      <w:r>
        <w:rPr>
          <w:rFonts w:cstheme="minorHAnsi"/>
          <w:color w:val="353535"/>
        </w:rPr>
        <w:t xml:space="preserve"> het</w:t>
      </w:r>
      <w:r w:rsidRPr="000A02FB">
        <w:rPr>
          <w:rFonts w:cstheme="minorHAnsi"/>
          <w:color w:val="353535"/>
        </w:rPr>
        <w:t xml:space="preserve"> klankborden, </w:t>
      </w:r>
      <w:r>
        <w:rPr>
          <w:rFonts w:cstheme="minorHAnsi"/>
          <w:color w:val="353535"/>
        </w:rPr>
        <w:t>de begeleidingsgroep</w:t>
      </w:r>
      <w:r w:rsidRPr="000A02FB">
        <w:rPr>
          <w:rFonts w:cstheme="minorHAnsi"/>
          <w:color w:val="353535"/>
        </w:rPr>
        <w:t>, etc.</w:t>
      </w:r>
    </w:p>
    <w:p w:rsidR="00D20D5E" w:rsidRPr="000A02FB" w:rsidRDefault="00D20D5E" w:rsidP="00D20D5E">
      <w:pPr>
        <w:autoSpaceDE w:val="0"/>
        <w:adjustRightInd w:val="0"/>
        <w:rPr>
          <w:rFonts w:cstheme="minorHAnsi"/>
          <w:color w:val="353535"/>
        </w:rPr>
      </w:pPr>
      <w:r>
        <w:rPr>
          <w:rFonts w:cstheme="minorHAnsi"/>
          <w:color w:val="353535"/>
        </w:rPr>
        <w:t>Het IKZ traject zal</w:t>
      </w:r>
      <w:r w:rsidRPr="000A02FB">
        <w:rPr>
          <w:rFonts w:cstheme="minorHAnsi"/>
          <w:color w:val="353535"/>
        </w:rPr>
        <w:t xml:space="preserve"> een zoektocht</w:t>
      </w:r>
      <w:r>
        <w:rPr>
          <w:rFonts w:cstheme="minorHAnsi"/>
          <w:color w:val="353535"/>
        </w:rPr>
        <w:t xml:space="preserve"> worden</w:t>
      </w:r>
      <w:r w:rsidRPr="000A02FB">
        <w:rPr>
          <w:rFonts w:cstheme="minorHAnsi"/>
          <w:color w:val="353535"/>
        </w:rPr>
        <w:t xml:space="preserve">, met veel onzekerheden. </w:t>
      </w:r>
      <w:r>
        <w:rPr>
          <w:rFonts w:cstheme="minorHAnsi"/>
          <w:color w:val="353535"/>
        </w:rPr>
        <w:t xml:space="preserve">Desondanks iedereen dank voor zijn of haar inbreng en </w:t>
      </w:r>
      <w:r w:rsidR="00377377">
        <w:rPr>
          <w:rFonts w:cstheme="minorHAnsi"/>
          <w:color w:val="353535"/>
        </w:rPr>
        <w:t>belangstelling. O</w:t>
      </w:r>
      <w:r>
        <w:rPr>
          <w:rFonts w:cstheme="minorHAnsi"/>
          <w:color w:val="353535"/>
        </w:rPr>
        <w:t xml:space="preserve">p basis van de input van deze </w:t>
      </w:r>
      <w:r w:rsidR="00377377">
        <w:rPr>
          <w:rFonts w:cstheme="minorHAnsi"/>
          <w:color w:val="353535"/>
        </w:rPr>
        <w:t>marktconsultatie worden de tenderdocumenten aangepast en gepubliceerd</w:t>
      </w:r>
      <w:r w:rsidR="005556D2">
        <w:rPr>
          <w:rFonts w:cstheme="minorHAnsi"/>
          <w:color w:val="353535"/>
        </w:rPr>
        <w:t xml:space="preserve"> op </w:t>
      </w:r>
      <w:proofErr w:type="spellStart"/>
      <w:r w:rsidR="005556D2">
        <w:rPr>
          <w:rFonts w:cstheme="minorHAnsi"/>
          <w:color w:val="353535"/>
        </w:rPr>
        <w:t>TenderNed</w:t>
      </w:r>
      <w:proofErr w:type="spellEnd"/>
      <w:r w:rsidR="00377377">
        <w:rPr>
          <w:rFonts w:cstheme="minorHAnsi"/>
          <w:color w:val="353535"/>
        </w:rPr>
        <w:t xml:space="preserve">, op zijn vroegst </w:t>
      </w:r>
      <w:r w:rsidR="00D760DD">
        <w:rPr>
          <w:rFonts w:cstheme="minorHAnsi"/>
          <w:color w:val="353535"/>
        </w:rPr>
        <w:t xml:space="preserve">eind </w:t>
      </w:r>
      <w:r w:rsidR="00377377">
        <w:rPr>
          <w:rFonts w:cstheme="minorHAnsi"/>
          <w:color w:val="353535"/>
        </w:rPr>
        <w:t xml:space="preserve">augustus maar </w:t>
      </w:r>
      <w:r w:rsidR="00D760DD">
        <w:rPr>
          <w:rFonts w:cstheme="minorHAnsi"/>
          <w:color w:val="353535"/>
        </w:rPr>
        <w:t>zorgvuldige afweging kan mogelijk meer tijd kosten.</w:t>
      </w:r>
      <w:r w:rsidRPr="000A02FB">
        <w:rPr>
          <w:rFonts w:cstheme="minorHAnsi"/>
          <w:color w:val="353535"/>
        </w:rPr>
        <w:t xml:space="preserve"> </w:t>
      </w:r>
    </w:p>
    <w:p w:rsidR="00D20D5E" w:rsidRPr="00967DA9" w:rsidRDefault="00D20D5E" w:rsidP="00D20D5E">
      <w:pPr>
        <w:autoSpaceDE w:val="0"/>
        <w:adjustRightInd w:val="0"/>
        <w:rPr>
          <w:rFonts w:cstheme="minorHAnsi"/>
          <w:color w:val="353535"/>
          <w:sz w:val="16"/>
          <w:szCs w:val="16"/>
        </w:rPr>
      </w:pPr>
    </w:p>
    <w:p w:rsidR="00D20D5E" w:rsidRPr="0037157B" w:rsidRDefault="00D20D5E" w:rsidP="00D20D5E">
      <w:pPr>
        <w:autoSpaceDE w:val="0"/>
        <w:adjustRightInd w:val="0"/>
        <w:rPr>
          <w:rFonts w:cstheme="minorHAnsi"/>
          <w:color w:val="353535"/>
        </w:rPr>
      </w:pPr>
      <w:r>
        <w:rPr>
          <w:rFonts w:cstheme="minorHAnsi"/>
          <w:color w:val="353535"/>
        </w:rPr>
        <w:t xml:space="preserve">Een laatste opmerking ten aanzien van de opkomst: die wordt als </w:t>
      </w:r>
      <w:r w:rsidRPr="000A02FB">
        <w:rPr>
          <w:rFonts w:cstheme="minorHAnsi"/>
          <w:color w:val="353535"/>
        </w:rPr>
        <w:t>bemoedigend</w:t>
      </w:r>
      <w:r>
        <w:rPr>
          <w:rFonts w:cstheme="minorHAnsi"/>
          <w:color w:val="353535"/>
        </w:rPr>
        <w:t xml:space="preserve"> gezien. Echter: het is (nog) wel een </w:t>
      </w:r>
      <w:r w:rsidR="00A139BC">
        <w:rPr>
          <w:rFonts w:cstheme="minorHAnsi"/>
          <w:color w:val="353535"/>
        </w:rPr>
        <w:t>monocultuur</w:t>
      </w:r>
      <w:r>
        <w:rPr>
          <w:rFonts w:cstheme="minorHAnsi"/>
          <w:color w:val="353535"/>
        </w:rPr>
        <w:t xml:space="preserve"> met vooral</w:t>
      </w:r>
      <w:r w:rsidRPr="000A02FB">
        <w:rPr>
          <w:rFonts w:cstheme="minorHAnsi"/>
          <w:color w:val="353535"/>
        </w:rPr>
        <w:t xml:space="preserve"> </w:t>
      </w:r>
      <w:r w:rsidR="00A139BC" w:rsidRPr="000A02FB">
        <w:rPr>
          <w:rFonts w:cstheme="minorHAnsi"/>
          <w:color w:val="353535"/>
        </w:rPr>
        <w:t>ingen</w:t>
      </w:r>
      <w:r w:rsidR="00A139BC">
        <w:rPr>
          <w:rFonts w:cstheme="minorHAnsi"/>
          <w:color w:val="353535"/>
        </w:rPr>
        <w:t>ieursbureau</w:t>
      </w:r>
      <w:r w:rsidR="00A139BC" w:rsidRPr="000A02FB">
        <w:rPr>
          <w:rFonts w:cstheme="minorHAnsi"/>
          <w:color w:val="353535"/>
        </w:rPr>
        <w:t>s</w:t>
      </w:r>
      <w:bookmarkStart w:id="0" w:name="_GoBack"/>
      <w:bookmarkEnd w:id="0"/>
      <w:r w:rsidR="005556D2">
        <w:rPr>
          <w:rFonts w:cstheme="minorHAnsi"/>
          <w:color w:val="353535"/>
        </w:rPr>
        <w:t xml:space="preserve"> en aannemers</w:t>
      </w:r>
      <w:r w:rsidRPr="000A02FB">
        <w:rPr>
          <w:rFonts w:cstheme="minorHAnsi"/>
          <w:color w:val="353535"/>
        </w:rPr>
        <w:t>.</w:t>
      </w:r>
      <w:r>
        <w:rPr>
          <w:rFonts w:cstheme="minorHAnsi"/>
          <w:color w:val="353535"/>
        </w:rPr>
        <w:t xml:space="preserve"> Dit zal door het projectteam breder ingestoken moeten worden, c.q. opengesteld moeten worden </w:t>
      </w:r>
      <w:r w:rsidRPr="000A02FB">
        <w:rPr>
          <w:rFonts w:cstheme="minorHAnsi"/>
          <w:color w:val="353535"/>
        </w:rPr>
        <w:t>voor andere partijen</w:t>
      </w:r>
      <w:r>
        <w:rPr>
          <w:rFonts w:cstheme="minorHAnsi"/>
          <w:color w:val="353535"/>
        </w:rPr>
        <w:t>.</w:t>
      </w:r>
    </w:p>
    <w:p w:rsidR="00473CC7" w:rsidRDefault="00473CC7"/>
    <w:p w:rsidR="00473CC7" w:rsidRDefault="003C6BE3">
      <w:r>
        <w:t> </w:t>
      </w:r>
    </w:p>
    <w:p w:rsidR="00473CC7" w:rsidRDefault="003C6BE3">
      <w:r>
        <w:t> </w:t>
      </w:r>
    </w:p>
    <w:p w:rsidR="00F002CE" w:rsidRDefault="00F002CE">
      <w:pPr>
        <w:spacing w:line="240" w:lineRule="auto"/>
        <w:rPr>
          <w:sz w:val="24"/>
          <w:szCs w:val="24"/>
        </w:rPr>
      </w:pPr>
    </w:p>
    <w:sectPr w:rsidR="00F002CE">
      <w:headerReference w:type="default" r:id="rId14"/>
      <w:type w:val="continuous"/>
      <w:pgSz w:w="11905" w:h="16837"/>
      <w:pgMar w:top="2664" w:right="963" w:bottom="1133" w:left="32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E3" w:rsidRDefault="003C6BE3">
      <w:pPr>
        <w:spacing w:line="240" w:lineRule="auto"/>
      </w:pPr>
      <w:r>
        <w:separator/>
      </w:r>
    </w:p>
  </w:endnote>
  <w:endnote w:type="continuationSeparator" w:id="0">
    <w:p w:rsidR="003C6BE3" w:rsidRDefault="003C6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E3" w:rsidRDefault="003C6BE3">
      <w:pPr>
        <w:spacing w:line="240" w:lineRule="auto"/>
      </w:pPr>
      <w:r>
        <w:separator/>
      </w:r>
    </w:p>
  </w:footnote>
  <w:footnote w:type="continuationSeparator" w:id="0">
    <w:p w:rsidR="003C6BE3" w:rsidRDefault="003C6B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C7" w:rsidRDefault="003C6BE3">
    <w:r>
      <w:rPr>
        <w:noProof/>
      </w:rPr>
      <mc:AlternateContent>
        <mc:Choice Requires="wps">
          <w:drawing>
            <wp:anchor distT="0" distB="0" distL="0" distR="0" simplePos="0" relativeHeight="251651584" behindDoc="0" locked="1" layoutInCell="1" allowOverlap="1">
              <wp:simplePos x="0" y="0"/>
              <wp:positionH relativeFrom="page">
                <wp:posOffset>3545840</wp:posOffset>
              </wp:positionH>
              <wp:positionV relativeFrom="page">
                <wp:posOffset>0</wp:posOffset>
              </wp:positionV>
              <wp:extent cx="467995" cy="1336675"/>
              <wp:effectExtent l="0" t="0" r="0" b="0"/>
              <wp:wrapNone/>
              <wp:docPr id="1" name="Lint_RWS"/>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473CC7" w:rsidRDefault="003C6BE3">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int_RWS" o:spid="_x0000_s1026" type="#_x0000_t202" style="position:absolute;margin-left:279.2pt;margin-top:0;width:36.85pt;height:105.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" filled="f" stroked="f">
              <v:textbox inset="0,0,0,0">
                <w:txbxContent>
                  <w:p w:rsidR="00473CC7" w:rsidRDefault="003C6BE3">
                    <w:pPr>
                      <w:spacing w:line="240" w:lineRule="auto"/>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3" name="Woordmerk_RWS"/>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473CC7" w:rsidRDefault="003C6BE3">
                          <w:pPr>
                            <w:spacing w:line="240" w:lineRule="auto"/>
                          </w:pPr>
                          <w:r>
                            <w:rPr>
                              <w:noProof/>
                            </w:rPr>
                            <w:drawing>
                              <wp:inline distT="0" distB="0" distL="0" distR="0">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_RWS" o:spid="_x0000_s1027" type="#_x0000_t202" style="position:absolute;margin-left:316.05pt;margin-top:0;width:184.25pt;height:105.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" filled="f" stroked="f">
              <v:textbox inset="0,0,0,0">
                <w:txbxContent>
                  <w:p w:rsidR="00473CC7" w:rsidRDefault="003C6BE3">
                    <w:pPr>
                      <w:spacing w:line="240" w:lineRule="auto"/>
                    </w:pPr>
                    <w:r>
                      <w:rPr>
                        <w:noProof/>
                      </w:rPr>
                      <w:drawing>
                        <wp:inline distT="0" distB="0" distL="0" distR="0">
                          <wp:extent cx="2339975" cy="1582834"/>
                          <wp:effectExtent l="0" t="0" r="0" b="0"/>
                          <wp:docPr id="4" name="RWS_Woordmerk"/>
                          <wp:cNvGraphicFramePr/>
                          <a:graphic xmlns:a="http://schemas.openxmlformats.org/drawingml/2006/main">
                            <a:graphicData uri="http://schemas.openxmlformats.org/drawingml/2006/picture">
                              <pic:pic xmlns:pic="http://schemas.openxmlformats.org/drawingml/2006/picture">
                                <pic:nvPicPr>
                                  <pic:cNvPr id="4" name="RWS_Woordmer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2051685</wp:posOffset>
              </wp:positionH>
              <wp:positionV relativeFrom="page">
                <wp:posOffset>2321560</wp:posOffset>
              </wp:positionV>
              <wp:extent cx="4895850" cy="16510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895850" cy="165100"/>
                      </a:xfrm>
                      <a:prstGeom prst="rect">
                        <a:avLst/>
                      </a:prstGeom>
                      <a:noFill/>
                    </wps:spPr>
                    <wps:txbx>
                      <w:txbxContent>
                        <w:p w:rsidR="00473CC7" w:rsidRDefault="005556D2">
                          <w:pPr>
                            <w:pStyle w:val="Vertrouwelijkheidsniveau"/>
                          </w:pPr>
                          <w:fldSimple w:instr=" DOCPROPERTY  &quot;Rubricering&quot;  \* MERGEFORMAT ">
                            <w:r w:rsidR="00D20D5E">
                              <w:t>RWS Informatie</w:t>
                            </w:r>
                          </w:fldSimple>
                        </w:p>
                      </w:txbxContent>
                    </wps:txbx>
                    <wps:bodyPr vert="horz" wrap="square" lIns="0" tIns="0" rIns="0" bIns="0" anchor="t" anchorCtr="0"/>
                  </wps:wsp>
                </a:graphicData>
              </a:graphic>
            </wp:anchor>
          </w:drawing>
        </mc:Choice>
        <mc:Fallback>
          <w:pict>
            <v:shape id="Retouradres" o:spid="_x0000_s1028" type="#_x0000_t202" style="position:absolute;margin-left:161.55pt;margin-top:182.8pt;width:385.5pt;height:1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" filled="f" stroked="f">
              <v:textbox inset="0,0,0,0">
                <w:txbxContent>
                  <w:p w:rsidR="00473CC7" w:rsidRDefault="005556D2">
                    <w:pPr>
                      <w:pStyle w:val="Vertrouwelijkheidsniveau"/>
                    </w:pPr>
                    <w:r>
                      <w:fldChar w:fldCharType="begin"/>
                    </w:r>
                    <w:r>
                      <w:instrText xml:space="preserve"> DOCPROPERTY  "Rubricering"  \* MERGEFORMAT </w:instrText>
                    </w:r>
                    <w:r>
                      <w:fldChar w:fldCharType="separate"/>
                    </w:r>
                    <w:r w:rsidR="00D20D5E">
                      <w:t>RWS Informatie</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10223500</wp:posOffset>
              </wp:positionV>
              <wp:extent cx="4524375" cy="219075"/>
              <wp:effectExtent l="0" t="0" r="0" b="0"/>
              <wp:wrapNone/>
              <wp:docPr id="6" name="Vertrouwelijkheidsniveau"/>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rsidR="00354E48" w:rsidRDefault="00354E48"/>
                      </w:txbxContent>
                    </wps:txbx>
                    <wps:bodyPr vert="horz" wrap="square" lIns="0" tIns="0" rIns="0" bIns="0" anchor="t" anchorCtr="0"/>
                  </wps:wsp>
                </a:graphicData>
              </a:graphic>
            </wp:anchor>
          </w:drawing>
        </mc:Choice>
        <mc:Fallback>
          <w:pict>
            <v:shape id="Vertrouwelijkheidsniveau" o:spid="_x0000_s1029" type="#_x0000_t202" style="position:absolute;margin-left:79.35pt;margin-top:805pt;width:356.25pt;height:17.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" filled="f" stroked="f">
              <v:textbox inset="0,0,0,0">
                <w:txbxContent>
                  <w:p w:rsidR="00354E48" w:rsidRDefault="00354E48"/>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354E48" w:rsidRDefault="00354E48"/>
                      </w:txbxContent>
                    </wps:txbx>
                    <wps:bodyPr vert="horz" wrap="square" lIns="0" tIns="0" rIns="0" bIns="0" anchor="t" anchorCtr="0"/>
                  </wps:wsp>
                </a:graphicData>
              </a:graphic>
            </wp:anchor>
          </w:drawing>
        </mc:Choice>
        <mc:Fallback>
          <w:pict>
            <v:shape id="Paginanummer" o:spid="_x0000_s1030" type="#_x0000_t202" style="position:absolute;margin-left:466.25pt;margin-top:805pt;width:99.2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" filled="f" stroked="f">
              <v:textbox inset="0,0,0,0">
                <w:txbxContent>
                  <w:p w:rsidR="00354E48" w:rsidRDefault="00354E48"/>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C7" w:rsidRDefault="003C6BE3">
    <w:r>
      <w:rPr>
        <w:noProof/>
      </w:rPr>
      <mc:AlternateContent>
        <mc:Choice Requires="wps">
          <w:drawing>
            <wp:anchor distT="0" distB="0" distL="0" distR="0" simplePos="0" relativeHeight="251656704" behindDoc="0" locked="1" layoutInCell="1" allowOverlap="1">
              <wp:simplePos x="0" y="0"/>
              <wp:positionH relativeFrom="page">
                <wp:posOffset>1007744</wp:posOffset>
              </wp:positionH>
              <wp:positionV relativeFrom="page">
                <wp:posOffset>10223500</wp:posOffset>
              </wp:positionV>
              <wp:extent cx="4524375" cy="219075"/>
              <wp:effectExtent l="0" t="0" r="0" b="0"/>
              <wp:wrapNone/>
              <wp:docPr id="8" name="Vertrouwelijkheidsniveau_vervolg"/>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rsidR="00354E48" w:rsidRDefault="00354E48"/>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Vertrouwelijkheidsniveau_vervolg" o:spid="_x0000_s1031" type="#_x0000_t202" style="position:absolute;margin-left:79.35pt;margin-top:805pt;width:356.25pt;height:17.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" filled="f" stroked="f">
              <v:textbox inset="0,0,0,0">
                <w:txbxContent>
                  <w:p w:rsidR="00354E48" w:rsidRDefault="00354E4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354E48" w:rsidRDefault="00354E48"/>
                      </w:txbxContent>
                    </wps:txbx>
                    <wps:bodyPr vert="horz" wrap="square" lIns="0" tIns="0" rIns="0" bIns="0" anchor="t" anchorCtr="0"/>
                  </wps:wsp>
                </a:graphicData>
              </a:graphic>
            </wp:anchor>
          </w:drawing>
        </mc:Choice>
        <mc:Fallback>
          <w:pict>
            <v:shape id="Paginanummer_vervolg" o:spid="_x0000_s1032" type="#_x0000_t202" style="position:absolute;margin-left:466.25pt;margin-top:805pt;width:99pt;height:14.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MHXAsivAQAAQwMAAA4AAAAAAAAAAAAAAAAALgIAAGRycy9lMm9Eb2Mu&#10;eG1sUEsBAi0AFAAGAAgAAAAhAFpOuonhAAAADgEAAA8AAAAAAAAAAAAAAAAACQQAAGRycy9kb3du&#10;cmV2LnhtbFBLBQYAAAAABAAEAPMAAAAXBQAAAAA=&#10;" filled="f" stroked="f">
              <v:textbox inset="0,0,0,0">
                <w:txbxContent>
                  <w:p w:rsidR="00354E48" w:rsidRDefault="00354E48"/>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C7" w:rsidRDefault="003C6BE3">
    <w:r>
      <w:rPr>
        <w:noProof/>
      </w:rPr>
      <mc:AlternateContent>
        <mc:Choice Requires="wps">
          <w:drawing>
            <wp:anchor distT="0" distB="0" distL="0" distR="0" simplePos="0" relativeHeight="251662848" behindDoc="0" locked="1" layoutInCell="1" allowOverlap="1" wp14:anchorId="27969B19" wp14:editId="57C8CBD2">
              <wp:simplePos x="0" y="0"/>
              <wp:positionH relativeFrom="page">
                <wp:posOffset>5921375</wp:posOffset>
              </wp:positionH>
              <wp:positionV relativeFrom="page">
                <wp:posOffset>10223500</wp:posOffset>
              </wp:positionV>
              <wp:extent cx="1257300" cy="180975"/>
              <wp:effectExtent l="0" t="0" r="0" b="0"/>
              <wp:wrapNone/>
              <wp:docPr id="14" name="Region 11"/>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73CC7" w:rsidRDefault="003C6BE3">
                          <w:pPr>
                            <w:pStyle w:val="ReferentiegegevensVerdana65"/>
                          </w:pPr>
                          <w:r>
                            <w:t xml:space="preserve">Pagina </w:t>
                          </w:r>
                          <w:r>
                            <w:fldChar w:fldCharType="begin"/>
                          </w:r>
                          <w:r>
                            <w:instrText>PAGE</w:instrText>
                          </w:r>
                          <w:r>
                            <w:fldChar w:fldCharType="separate"/>
                          </w:r>
                          <w:r w:rsidR="00D760DD">
                            <w:rPr>
                              <w:noProof/>
                            </w:rPr>
                            <w:t>4</w:t>
                          </w:r>
                          <w:r>
                            <w:fldChar w:fldCharType="end"/>
                          </w:r>
                          <w:r>
                            <w:t xml:space="preserve"> van </w:t>
                          </w:r>
                          <w:r>
                            <w:fldChar w:fldCharType="begin"/>
                          </w:r>
                          <w:r>
                            <w:instrText>NUMPAGES</w:instrText>
                          </w:r>
                          <w:r>
                            <w:fldChar w:fldCharType="separate"/>
                          </w:r>
                          <w:r w:rsidR="00D760DD">
                            <w:rPr>
                              <w:noProof/>
                            </w:rPr>
                            <w:t>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11" o:spid="_x0000_s1033" type="#_x0000_t202" style="position:absolute;margin-left:466.25pt;margin-top:805pt;width:99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boqlwqgBAAA5AwAADgAAAAAAAAAAAAAAAAAuAgAAZHJzL2Uyb0RvYy54bWxQSwEC&#10;LQAUAAYACAAAACEAWk66ieEAAAAOAQAADwAAAAAAAAAAAAAAAAACBAAAZHJzL2Rvd25yZXYueG1s&#10;UEsFBgAAAAAEAAQA8wAAABAFAAAAAA==&#10;" filled="f" stroked="f">
              <v:textbox inset="0,0,0,0">
                <w:txbxContent>
                  <w:p w:rsidR="00473CC7" w:rsidRDefault="003C6BE3">
                    <w:pPr>
                      <w:pStyle w:val="ReferentiegegevensVerdana65"/>
                    </w:pPr>
                    <w:r>
                      <w:t xml:space="preserve">Pagina </w:t>
                    </w:r>
                    <w:r>
                      <w:fldChar w:fldCharType="begin"/>
                    </w:r>
                    <w:r>
                      <w:instrText>PAGE</w:instrText>
                    </w:r>
                    <w:r>
                      <w:fldChar w:fldCharType="separate"/>
                    </w:r>
                    <w:r w:rsidR="00D760DD">
                      <w:rPr>
                        <w:noProof/>
                      </w:rPr>
                      <w:t>4</w:t>
                    </w:r>
                    <w:r>
                      <w:fldChar w:fldCharType="end"/>
                    </w:r>
                    <w:r>
                      <w:t xml:space="preserve"> van </w:t>
                    </w:r>
                    <w:r>
                      <w:fldChar w:fldCharType="begin"/>
                    </w:r>
                    <w:r>
                      <w:instrText>NUMPAGES</w:instrText>
                    </w:r>
                    <w:r>
                      <w:fldChar w:fldCharType="separate"/>
                    </w:r>
                    <w:r w:rsidR="00D760DD">
                      <w:rPr>
                        <w:noProof/>
                      </w:rPr>
                      <w:t>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D402AE7" wp14:editId="31BAC42C">
              <wp:simplePos x="0" y="0"/>
              <wp:positionH relativeFrom="page">
                <wp:posOffset>2051685</wp:posOffset>
              </wp:positionH>
              <wp:positionV relativeFrom="page">
                <wp:posOffset>359410</wp:posOffset>
              </wp:positionV>
              <wp:extent cx="4895850" cy="371475"/>
              <wp:effectExtent l="0" t="0" r="0" b="0"/>
              <wp:wrapNone/>
              <wp:docPr id="15" name="Region 12"/>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rsidR="00473CC7" w:rsidRDefault="005556D2">
                          <w:pPr>
                            <w:pStyle w:val="RapportKoptekst"/>
                          </w:pPr>
                          <w:fldSimple w:instr=" DOCPROPERTY  &quot;Rubricering&quot;  \* MERGEFORMAT ">
                            <w:r w:rsidR="00D20D5E">
                              <w:t>RWS Informatie</w:t>
                            </w:r>
                          </w:fldSimple>
                          <w:r w:rsidR="003C6BE3">
                            <w:t xml:space="preserve"> | definitief | Verslag Marktconsultatie Innovaties in de Kustlijnzorg | 25 juli 2018</w:t>
                          </w:r>
                        </w:p>
                      </w:txbxContent>
                    </wps:txbx>
                    <wps:bodyPr vert="horz" wrap="square" lIns="0" tIns="0" rIns="0" bIns="0" anchor="t" anchorCtr="0"/>
                  </wps:wsp>
                </a:graphicData>
              </a:graphic>
            </wp:anchor>
          </w:drawing>
        </mc:Choice>
        <mc:Fallback>
          <w:pict>
            <v:shape id="Region 12" o:spid="_x0000_s1034" type="#_x0000_t202" style="position:absolute;margin-left:161.55pt;margin-top:28.3pt;width:385.5pt;height:29.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" filled="f" stroked="f">
              <v:textbox inset="0,0,0,0">
                <w:txbxContent>
                  <w:p w:rsidR="00473CC7" w:rsidRDefault="005556D2">
                    <w:pPr>
                      <w:pStyle w:val="RapportKoptekst"/>
                    </w:pPr>
                    <w:r>
                      <w:fldChar w:fldCharType="begin"/>
                    </w:r>
                    <w:r>
                      <w:instrText xml:space="preserve"> DOCPROPERTY  "Rubricering"  \* MERGEFORMAT </w:instrText>
                    </w:r>
                    <w:r>
                      <w:fldChar w:fldCharType="separate"/>
                    </w:r>
                    <w:r w:rsidR="00D20D5E">
                      <w:t>RWS Informatie</w:t>
                    </w:r>
                    <w:r>
                      <w:fldChar w:fldCharType="end"/>
                    </w:r>
                    <w:r w:rsidR="003C6BE3">
                      <w:t xml:space="preserve"> | definitief | Verslag Marktconsultatie Innovaties in de Kustlijnzorg | 25 juli 2018</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DAC5D"/>
    <w:multiLevelType w:val="multilevel"/>
    <w:tmpl w:val="F1C62FB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B354A2F"/>
    <w:multiLevelType w:val="multilevel"/>
    <w:tmpl w:val="C447E5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003F1"/>
    <w:multiLevelType w:val="hybridMultilevel"/>
    <w:tmpl w:val="612E8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86718B9"/>
    <w:multiLevelType w:val="multilevel"/>
    <w:tmpl w:val="FF727F3A"/>
    <w:lvl w:ilvl="0">
      <w:start w:val="1"/>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D931C1"/>
    <w:multiLevelType w:val="hybridMultilevel"/>
    <w:tmpl w:val="F54CEA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2B8949A"/>
    <w:multiLevelType w:val="multilevel"/>
    <w:tmpl w:val="6A77467D"/>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5E"/>
    <w:rsid w:val="00027E6C"/>
    <w:rsid w:val="000363B1"/>
    <w:rsid w:val="001240A8"/>
    <w:rsid w:val="0023695D"/>
    <w:rsid w:val="002431D0"/>
    <w:rsid w:val="00354E48"/>
    <w:rsid w:val="00377377"/>
    <w:rsid w:val="003C2064"/>
    <w:rsid w:val="003C6BE3"/>
    <w:rsid w:val="003F0817"/>
    <w:rsid w:val="00413743"/>
    <w:rsid w:val="00430F74"/>
    <w:rsid w:val="00464E8B"/>
    <w:rsid w:val="00473CC7"/>
    <w:rsid w:val="004A2DD0"/>
    <w:rsid w:val="005556D2"/>
    <w:rsid w:val="006461B0"/>
    <w:rsid w:val="00692F9E"/>
    <w:rsid w:val="00693701"/>
    <w:rsid w:val="006E752D"/>
    <w:rsid w:val="006F5BBC"/>
    <w:rsid w:val="00753F0F"/>
    <w:rsid w:val="007C5F64"/>
    <w:rsid w:val="00866A44"/>
    <w:rsid w:val="008755E2"/>
    <w:rsid w:val="00906DBF"/>
    <w:rsid w:val="009A0A6D"/>
    <w:rsid w:val="009E4C32"/>
    <w:rsid w:val="009F0CAC"/>
    <w:rsid w:val="00A139BC"/>
    <w:rsid w:val="00A23F82"/>
    <w:rsid w:val="00B57E9F"/>
    <w:rsid w:val="00CB2B96"/>
    <w:rsid w:val="00D1691B"/>
    <w:rsid w:val="00D20D5E"/>
    <w:rsid w:val="00D760DD"/>
    <w:rsid w:val="00D820BF"/>
    <w:rsid w:val="00D96D49"/>
    <w:rsid w:val="00DD59CA"/>
    <w:rsid w:val="00EE730B"/>
    <w:rsid w:val="00F002CE"/>
    <w:rsid w:val="00F12520"/>
    <w:rsid w:val="00FA2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D20D5E"/>
    <w:pPr>
      <w:keepNext/>
      <w:keepLines/>
      <w:autoSpaceDN/>
      <w:spacing w:before="240" w:line="240" w:lineRule="auto"/>
      <w:textAlignment w:val="auto"/>
      <w:outlineLvl w:val="0"/>
    </w:pPr>
    <w:rPr>
      <w:rFonts w:asciiTheme="majorHAnsi" w:eastAsiaTheme="majorEastAsia" w:hAnsiTheme="majorHAnsi" w:cstheme="majorBidi"/>
      <w:color w:val="365F91" w:themeColor="accent1" w:themeShade="BF"/>
      <w:sz w:val="32"/>
      <w:szCs w:val="32"/>
      <w:lang w:val="en-GB" w:eastAsia="en-US"/>
    </w:rPr>
  </w:style>
  <w:style w:type="paragraph" w:styleId="Kop2">
    <w:name w:val="heading 2"/>
    <w:basedOn w:val="Standaard"/>
    <w:next w:val="Standaard"/>
    <w:link w:val="Kop2Char"/>
    <w:uiPriority w:val="9"/>
    <w:unhideWhenUsed/>
    <w:qFormat/>
    <w:rsid w:val="00D20D5E"/>
    <w:pPr>
      <w:keepNext/>
      <w:keepLines/>
      <w:autoSpaceDN/>
      <w:spacing w:before="40" w:line="240" w:lineRule="auto"/>
      <w:textAlignment w:val="auto"/>
      <w:outlineLvl w:val="1"/>
    </w:pPr>
    <w:rPr>
      <w:rFonts w:asciiTheme="majorHAnsi" w:eastAsiaTheme="majorEastAsia" w:hAnsiTheme="majorHAnsi" w:cstheme="majorBidi"/>
      <w:color w:val="365F91" w:themeColor="accent1" w:themeShade="BF"/>
      <w:sz w:val="26"/>
      <w:szCs w:val="2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260" w:after="240"/>
    </w:p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pPr>
      <w:spacing w:after="720" w:line="300" w:lineRule="exact"/>
    </w:pPr>
    <w:rPr>
      <w:sz w:val="24"/>
      <w:szCs w:val="24"/>
    </w:rPr>
  </w:style>
  <w:style w:type="paragraph" w:customStyle="1" w:styleId="Huisstijl-Kop1">
    <w:name w:val="Huisstijl - Kop 1"/>
    <w:basedOn w:val="Standaard"/>
    <w:next w:val="Standaard"/>
    <w:pPr>
      <w:numPr>
        <w:numId w:val="1"/>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1"/>
      </w:numPr>
      <w:tabs>
        <w:tab w:val="left" w:pos="0"/>
      </w:tabs>
      <w:spacing w:before="240"/>
      <w:ind w:left="-1120"/>
    </w:pPr>
    <w:rPr>
      <w:b/>
    </w:rPr>
  </w:style>
  <w:style w:type="paragraph" w:customStyle="1" w:styleId="Huisstijl-Kop3">
    <w:name w:val="Huisstijl - Kop 3"/>
    <w:basedOn w:val="Standaard"/>
    <w:next w:val="Standaard"/>
    <w:pPr>
      <w:numPr>
        <w:ilvl w:val="2"/>
        <w:numId w:val="1"/>
      </w:numPr>
      <w:tabs>
        <w:tab w:val="left" w:pos="0"/>
      </w:tabs>
      <w:spacing w:before="240"/>
      <w:ind w:left="-1120"/>
    </w:pPr>
    <w:rPr>
      <w:i/>
    </w:rPr>
  </w:style>
  <w:style w:type="paragraph" w:customStyle="1" w:styleId="Huisstijl-Kop4">
    <w:name w:val="Huisstijl - Kop 4"/>
    <w:basedOn w:val="Standaard"/>
    <w:next w:val="Standaard"/>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pPr>
      <w:spacing w:line="180" w:lineRule="exact"/>
    </w:pPr>
    <w:rPr>
      <w:sz w:val="13"/>
      <w:szCs w:val="13"/>
    </w:rPr>
  </w:style>
  <w:style w:type="paragraph" w:customStyle="1" w:styleId="Referentiegegevensvet65">
    <w:name w:val="Referentiegegevens vet 6;5"/>
    <w:basedOn w:val="Standaard"/>
    <w:next w:val="Standaard"/>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D20D5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D5E"/>
    <w:rPr>
      <w:rFonts w:ascii="Tahoma" w:hAnsi="Tahoma" w:cs="Tahoma"/>
      <w:color w:val="000000"/>
      <w:sz w:val="16"/>
      <w:szCs w:val="16"/>
    </w:rPr>
  </w:style>
  <w:style w:type="character" w:customStyle="1" w:styleId="Kop1Char">
    <w:name w:val="Kop 1 Char"/>
    <w:basedOn w:val="Standaardalinea-lettertype"/>
    <w:link w:val="Kop1"/>
    <w:uiPriority w:val="9"/>
    <w:rsid w:val="00D20D5E"/>
    <w:rPr>
      <w:rFonts w:asciiTheme="majorHAnsi" w:eastAsiaTheme="majorEastAsia" w:hAnsiTheme="majorHAnsi" w:cstheme="majorBidi"/>
      <w:color w:val="365F91" w:themeColor="accent1" w:themeShade="BF"/>
      <w:sz w:val="32"/>
      <w:szCs w:val="32"/>
      <w:lang w:val="en-GB" w:eastAsia="en-US"/>
    </w:rPr>
  </w:style>
  <w:style w:type="character" w:customStyle="1" w:styleId="Kop2Char">
    <w:name w:val="Kop 2 Char"/>
    <w:basedOn w:val="Standaardalinea-lettertype"/>
    <w:link w:val="Kop2"/>
    <w:uiPriority w:val="9"/>
    <w:rsid w:val="00D20D5E"/>
    <w:rPr>
      <w:rFonts w:asciiTheme="majorHAnsi" w:eastAsiaTheme="majorEastAsia" w:hAnsiTheme="majorHAnsi" w:cstheme="majorBidi"/>
      <w:color w:val="365F91" w:themeColor="accent1" w:themeShade="BF"/>
      <w:sz w:val="26"/>
      <w:szCs w:val="26"/>
      <w:lang w:val="en-GB" w:eastAsia="en-US"/>
    </w:rPr>
  </w:style>
  <w:style w:type="paragraph" w:styleId="Lijstalinea">
    <w:name w:val="List Paragraph"/>
    <w:basedOn w:val="Standaard"/>
    <w:uiPriority w:val="34"/>
    <w:qFormat/>
    <w:rsid w:val="00D20D5E"/>
    <w:pPr>
      <w:autoSpaceDN/>
      <w:spacing w:line="240" w:lineRule="auto"/>
      <w:ind w:left="720"/>
      <w:contextualSpacing/>
      <w:textAlignment w:val="auto"/>
    </w:pPr>
    <w:rPr>
      <w:rFonts w:asciiTheme="minorHAnsi" w:eastAsiaTheme="minorHAnsi" w:hAnsiTheme="minorHAnsi" w:cstheme="minorBidi"/>
      <w:color w:val="auto"/>
      <w:sz w:val="24"/>
      <w:szCs w:val="24"/>
      <w:lang w:val="en-GB" w:eastAsia="en-US"/>
    </w:rPr>
  </w:style>
  <w:style w:type="character" w:styleId="Verwijzingopmerking">
    <w:name w:val="annotation reference"/>
    <w:basedOn w:val="Standaardalinea-lettertype"/>
    <w:uiPriority w:val="99"/>
    <w:semiHidden/>
    <w:unhideWhenUsed/>
    <w:rsid w:val="00A139BC"/>
    <w:rPr>
      <w:sz w:val="16"/>
      <w:szCs w:val="16"/>
    </w:rPr>
  </w:style>
  <w:style w:type="paragraph" w:styleId="Tekstopmerking">
    <w:name w:val="annotation text"/>
    <w:basedOn w:val="Standaard"/>
    <w:link w:val="TekstopmerkingChar"/>
    <w:uiPriority w:val="99"/>
    <w:semiHidden/>
    <w:unhideWhenUsed/>
    <w:rsid w:val="00A139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9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39BC"/>
    <w:rPr>
      <w:b/>
      <w:bCs/>
    </w:rPr>
  </w:style>
  <w:style w:type="character" w:customStyle="1" w:styleId="OnderwerpvanopmerkingChar">
    <w:name w:val="Onderwerp van opmerking Char"/>
    <w:basedOn w:val="TekstopmerkingChar"/>
    <w:link w:val="Onderwerpvanopmerking"/>
    <w:uiPriority w:val="99"/>
    <w:semiHidden/>
    <w:rsid w:val="00A139BC"/>
    <w:rPr>
      <w:rFonts w:ascii="Verdana" w:hAnsi="Verdana"/>
      <w:b/>
      <w:bCs/>
      <w:color w:val="000000"/>
    </w:rPr>
  </w:style>
  <w:style w:type="character" w:styleId="Hyperlink">
    <w:name w:val="Hyperlink"/>
    <w:basedOn w:val="Standaardalinea-lettertype"/>
    <w:uiPriority w:val="99"/>
    <w:unhideWhenUsed/>
    <w:rsid w:val="009A0A6D"/>
    <w:rPr>
      <w:color w:val="0000FF" w:themeColor="hyperlink"/>
      <w:u w:val="single"/>
    </w:rPr>
  </w:style>
  <w:style w:type="character" w:styleId="GevolgdeHyperlink">
    <w:name w:val="FollowedHyperlink"/>
    <w:basedOn w:val="Standaardalinea-lettertype"/>
    <w:uiPriority w:val="99"/>
    <w:semiHidden/>
    <w:unhideWhenUsed/>
    <w:rsid w:val="009A0A6D"/>
    <w:rPr>
      <w:color w:val="800080" w:themeColor="followedHyperlink"/>
      <w:u w:val="single"/>
    </w:rPr>
  </w:style>
  <w:style w:type="character" w:styleId="Nadruk">
    <w:name w:val="Emphasis"/>
    <w:basedOn w:val="Standaardalinea-lettertype"/>
    <w:uiPriority w:val="20"/>
    <w:qFormat/>
    <w:rsid w:val="008755E2"/>
    <w:rPr>
      <w:b/>
      <w:bCs/>
      <w:i w:val="0"/>
      <w:iCs w:val="0"/>
    </w:rPr>
  </w:style>
  <w:style w:type="character" w:customStyle="1" w:styleId="st1">
    <w:name w:val="st1"/>
    <w:basedOn w:val="Standaardalinea-lettertype"/>
    <w:rsid w:val="008755E2"/>
  </w:style>
  <w:style w:type="paragraph" w:styleId="Normaalweb">
    <w:name w:val="Normal (Web)"/>
    <w:basedOn w:val="Standaard"/>
    <w:uiPriority w:val="99"/>
    <w:semiHidden/>
    <w:unhideWhenUsed/>
    <w:rsid w:val="00464E8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D20D5E"/>
    <w:pPr>
      <w:keepNext/>
      <w:keepLines/>
      <w:autoSpaceDN/>
      <w:spacing w:before="240" w:line="240" w:lineRule="auto"/>
      <w:textAlignment w:val="auto"/>
      <w:outlineLvl w:val="0"/>
    </w:pPr>
    <w:rPr>
      <w:rFonts w:asciiTheme="majorHAnsi" w:eastAsiaTheme="majorEastAsia" w:hAnsiTheme="majorHAnsi" w:cstheme="majorBidi"/>
      <w:color w:val="365F91" w:themeColor="accent1" w:themeShade="BF"/>
      <w:sz w:val="32"/>
      <w:szCs w:val="32"/>
      <w:lang w:val="en-GB" w:eastAsia="en-US"/>
    </w:rPr>
  </w:style>
  <w:style w:type="paragraph" w:styleId="Kop2">
    <w:name w:val="heading 2"/>
    <w:basedOn w:val="Standaard"/>
    <w:next w:val="Standaard"/>
    <w:link w:val="Kop2Char"/>
    <w:uiPriority w:val="9"/>
    <w:unhideWhenUsed/>
    <w:qFormat/>
    <w:rsid w:val="00D20D5E"/>
    <w:pPr>
      <w:keepNext/>
      <w:keepLines/>
      <w:autoSpaceDN/>
      <w:spacing w:before="40" w:line="240" w:lineRule="auto"/>
      <w:textAlignment w:val="auto"/>
      <w:outlineLvl w:val="1"/>
    </w:pPr>
    <w:rPr>
      <w:rFonts w:asciiTheme="majorHAnsi" w:eastAsiaTheme="majorEastAsia" w:hAnsiTheme="majorHAnsi" w:cstheme="majorBidi"/>
      <w:color w:val="365F91" w:themeColor="accent1" w:themeShade="BF"/>
      <w:sz w:val="26"/>
      <w:szCs w:val="2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spacing w:before="260" w:after="240"/>
    </w:pPr>
  </w:style>
  <w:style w:type="paragraph" w:customStyle="1" w:styleId="DatumLocatie">
    <w:name w:val="Datum Locatie"/>
    <w:basedOn w:val="Standaard"/>
    <w:next w:val="Standaard"/>
    <w:pPr>
      <w:spacing w:before="40" w:line="320" w:lineRule="exact"/>
    </w:pPr>
    <w:rPr>
      <w:sz w:val="28"/>
      <w:szCs w:val="28"/>
    </w:rPr>
  </w:style>
  <w:style w:type="paragraph" w:customStyle="1" w:styleId="DatumLocatieA3">
    <w:name w:val="Datum Locatie A3"/>
    <w:basedOn w:val="Standaard"/>
    <w:next w:val="Standaard"/>
    <w:pPr>
      <w:spacing w:line="624" w:lineRule="exact"/>
    </w:pPr>
    <w:rPr>
      <w:sz w:val="40"/>
      <w:szCs w:val="40"/>
    </w:rPr>
  </w:style>
  <w:style w:type="paragraph" w:customStyle="1" w:styleId="fotobijschrift">
    <w:name w:val="foto bijschrift"/>
    <w:basedOn w:val="Standaard"/>
    <w:next w:val="Standaard"/>
    <w:pPr>
      <w:spacing w:line="320" w:lineRule="exact"/>
    </w:pPr>
    <w:rPr>
      <w:i/>
      <w:sz w:val="14"/>
      <w:szCs w:val="14"/>
    </w:rPr>
  </w:style>
  <w:style w:type="paragraph" w:customStyle="1" w:styleId="Groetregel">
    <w:name w:val="Groetregel"/>
    <w:basedOn w:val="Standaard"/>
    <w:next w:val="Standaard"/>
    <w:pPr>
      <w:spacing w:before="240"/>
    </w:pPr>
  </w:style>
  <w:style w:type="paragraph" w:customStyle="1" w:styleId="Huisstijl-Colofon">
    <w:name w:val="Huisstijl - Colofon"/>
    <w:basedOn w:val="Standaard"/>
    <w:next w:val="Standaard"/>
    <w:pPr>
      <w:numPr>
        <w:numId w:val="2"/>
      </w:numPr>
      <w:tabs>
        <w:tab w:val="left" w:pos="0"/>
      </w:tabs>
      <w:spacing w:after="720" w:line="300" w:lineRule="exact"/>
      <w:ind w:left="-1120"/>
    </w:pPr>
    <w:rPr>
      <w:sz w:val="24"/>
      <w:szCs w:val="24"/>
    </w:rPr>
  </w:style>
  <w:style w:type="paragraph" w:customStyle="1" w:styleId="Huisstijl-Inhoud">
    <w:name w:val="Huisstijl - Inhoud"/>
    <w:basedOn w:val="Standaard"/>
    <w:next w:val="Standaard"/>
    <w:pPr>
      <w:spacing w:after="720" w:line="300" w:lineRule="exact"/>
    </w:pPr>
    <w:rPr>
      <w:sz w:val="24"/>
      <w:szCs w:val="24"/>
    </w:rPr>
  </w:style>
  <w:style w:type="paragraph" w:customStyle="1" w:styleId="Huisstijl-Kop1">
    <w:name w:val="Huisstijl - Kop 1"/>
    <w:basedOn w:val="Standaard"/>
    <w:next w:val="Standaard"/>
    <w:pPr>
      <w:numPr>
        <w:numId w:val="1"/>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1"/>
      </w:numPr>
      <w:tabs>
        <w:tab w:val="left" w:pos="0"/>
      </w:tabs>
      <w:spacing w:before="240"/>
      <w:ind w:left="-1120"/>
    </w:pPr>
    <w:rPr>
      <w:b/>
    </w:rPr>
  </w:style>
  <w:style w:type="paragraph" w:customStyle="1" w:styleId="Huisstijl-Kop3">
    <w:name w:val="Huisstijl - Kop 3"/>
    <w:basedOn w:val="Standaard"/>
    <w:next w:val="Standaard"/>
    <w:pPr>
      <w:numPr>
        <w:ilvl w:val="2"/>
        <w:numId w:val="1"/>
      </w:numPr>
      <w:tabs>
        <w:tab w:val="left" w:pos="0"/>
      </w:tabs>
      <w:spacing w:before="240"/>
      <w:ind w:left="-1120"/>
    </w:pPr>
    <w:rPr>
      <w:i/>
    </w:rPr>
  </w:style>
  <w:style w:type="paragraph" w:customStyle="1" w:styleId="Huisstijl-Kop4">
    <w:name w:val="Huisstijl - Kop 4"/>
    <w:basedOn w:val="Standaard"/>
    <w:next w:val="Standaard"/>
    <w:pPr>
      <w:numPr>
        <w:ilvl w:val="3"/>
        <w:numId w:val="1"/>
      </w:numPr>
      <w:tabs>
        <w:tab w:val="left" w:pos="0"/>
      </w:tabs>
      <w:spacing w:before="240"/>
      <w:ind w:left="-1120"/>
    </w:pPr>
  </w:style>
  <w:style w:type="paragraph" w:customStyle="1" w:styleId="Huisstijlnummeringmetnummer">
    <w:name w:val="Huisstijl nummering met nummer"/>
    <w:basedOn w:val="Standaard"/>
    <w:next w:val="Standaard"/>
    <w:pPr>
      <w:tabs>
        <w:tab w:val="left" w:pos="0"/>
      </w:tabs>
    </w:pPr>
  </w:style>
  <w:style w:type="paragraph" w:customStyle="1" w:styleId="Huisstijlopsommingcolofon">
    <w:name w:val="Huisstijl opsomming colofon"/>
    <w:basedOn w:val="Standaard"/>
    <w:next w:val="Standaard"/>
  </w:style>
  <w:style w:type="paragraph" w:styleId="Inhopg1">
    <w:name w:val="toc 1"/>
    <w:basedOn w:val="Standaard"/>
    <w:next w:val="Standaard"/>
    <w:pPr>
      <w:tabs>
        <w:tab w:val="left" w:pos="0"/>
      </w:tabs>
      <w:spacing w:before="240"/>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MinuutKoptabel">
    <w:name w:val="Minuut_Kop_tabel"/>
    <w:basedOn w:val="Standaard"/>
    <w:next w:val="Standaard"/>
    <w:rPr>
      <w:b/>
      <w:caps/>
      <w:sz w:val="13"/>
      <w:szCs w:val="13"/>
    </w:rPr>
  </w:style>
  <w:style w:type="paragraph" w:customStyle="1" w:styleId="Paginanummeringrechtsuitlijnend">
    <w:name w:val="Paginanummering rechtsuitlijnend"/>
    <w:basedOn w:val="Standaard"/>
    <w:next w:val="Standaard"/>
    <w:pPr>
      <w:spacing w:line="180" w:lineRule="exact"/>
      <w:jc w:val="right"/>
    </w:pPr>
    <w:rPr>
      <w:sz w:val="13"/>
      <w:szCs w:val="13"/>
    </w:rPr>
  </w:style>
  <w:style w:type="paragraph" w:customStyle="1" w:styleId="RapportKoptekst">
    <w:name w:val="Rapport Koptekst"/>
    <w:basedOn w:val="Standaard"/>
    <w:next w:val="Standaard"/>
    <w:pPr>
      <w:spacing w:line="180" w:lineRule="exact"/>
    </w:pPr>
    <w:rPr>
      <w:caps/>
      <w:sz w:val="13"/>
      <w:szCs w:val="13"/>
    </w:rPr>
  </w:style>
  <w:style w:type="paragraph" w:customStyle="1" w:styleId="RapportTitel">
    <w:name w:val="Rapport Titel"/>
    <w:basedOn w:val="Standaard"/>
    <w:next w:val="Standaard"/>
    <w:pPr>
      <w:spacing w:before="60" w:after="320"/>
    </w:pPr>
    <w:rPr>
      <w:b/>
      <w:sz w:val="24"/>
      <w:szCs w:val="24"/>
    </w:rPr>
  </w:style>
  <w:style w:type="paragraph" w:customStyle="1" w:styleId="referentiegegetenscursiefverdana65">
    <w:name w:val="referentiegegetens cursief verdana 6;5"/>
    <w:basedOn w:val="Standaard"/>
    <w:next w:val="Standaard"/>
    <w:rPr>
      <w:i/>
      <w:sz w:val="13"/>
      <w:szCs w:val="13"/>
    </w:rPr>
  </w:style>
  <w:style w:type="paragraph" w:customStyle="1" w:styleId="ReferentiegegevensVerdana65">
    <w:name w:val="Referentiegegevens Verdana 6;5"/>
    <w:basedOn w:val="Standaard"/>
    <w:next w:val="Standaard"/>
    <w:pPr>
      <w:spacing w:line="180" w:lineRule="exact"/>
    </w:pPr>
    <w:rPr>
      <w:sz w:val="13"/>
      <w:szCs w:val="13"/>
    </w:rPr>
  </w:style>
  <w:style w:type="paragraph" w:customStyle="1" w:styleId="Referentiegegevensvet65">
    <w:name w:val="Referentiegegevens vet 6;5"/>
    <w:basedOn w:val="Standaard"/>
    <w:next w:val="Standaard"/>
    <w:pPr>
      <w:spacing w:line="180" w:lineRule="exact"/>
    </w:pPr>
    <w:rPr>
      <w:b/>
      <w:sz w:val="13"/>
      <w:szCs w:val="13"/>
    </w:rPr>
  </w:style>
  <w:style w:type="paragraph" w:customStyle="1" w:styleId="RWS-Flyer47pt">
    <w:name w:val="RWS-Flyer 47 pt"/>
    <w:basedOn w:val="Standaard"/>
    <w:next w:val="Standaard"/>
    <w:pPr>
      <w:spacing w:line="940" w:lineRule="exact"/>
    </w:pPr>
  </w:style>
  <w:style w:type="paragraph" w:customStyle="1" w:styleId="RWS-FlyerPlattetekst">
    <w:name w:val="RWS-Flyer Platte tekst"/>
    <w:basedOn w:val="Standaard"/>
    <w:next w:val="Standaard"/>
    <w:pPr>
      <w:spacing w:line="320" w:lineRule="exact"/>
    </w:pPr>
  </w:style>
  <w:style w:type="paragraph" w:customStyle="1" w:styleId="RWS-KoptekstAangepastekleurRGB0123199">
    <w:name w:val="RWS-Koptekst + Aangepaste kleur (RGB(0;123;199))"/>
    <w:basedOn w:val="Standaard"/>
    <w:next w:val="Standaard"/>
    <w:pPr>
      <w:spacing w:line="320" w:lineRule="exact"/>
    </w:pPr>
    <w:rPr>
      <w:color w:val="007BC7"/>
      <w:sz w:val="22"/>
      <w:szCs w:val="22"/>
    </w:rPr>
  </w:style>
  <w:style w:type="paragraph" w:customStyle="1" w:styleId="RWS-KoptekstA3">
    <w:name w:val="RWS-Koptekst A3"/>
    <w:basedOn w:val="Standaard"/>
    <w:next w:val="Standaard"/>
    <w:pPr>
      <w:spacing w:before="20" w:line="320" w:lineRule="exact"/>
    </w:pPr>
    <w:rPr>
      <w:color w:val="007BC7"/>
      <w:sz w:val="32"/>
      <w:szCs w:val="32"/>
    </w:rPr>
  </w:style>
  <w:style w:type="paragraph" w:customStyle="1" w:styleId="RWS-KoptekstFlyer">
    <w:name w:val="RWS-Koptekst Flyer"/>
    <w:basedOn w:val="Standaard"/>
    <w:next w:val="Standaard"/>
    <w:pPr>
      <w:spacing w:line="320" w:lineRule="exact"/>
    </w:pPr>
    <w:rPr>
      <w:color w:val="007BC7"/>
    </w:rPr>
  </w:style>
  <w:style w:type="paragraph" w:customStyle="1" w:styleId="RWS-Plattetekst">
    <w:name w:val="RWS-Platte tekst"/>
    <w:basedOn w:val="Standaard"/>
    <w:next w:val="Standaard"/>
    <w:pPr>
      <w:spacing w:line="320" w:lineRule="exact"/>
    </w:pPr>
    <w:rPr>
      <w:sz w:val="22"/>
      <w:szCs w:val="22"/>
    </w:rPr>
  </w:style>
  <w:style w:type="paragraph" w:customStyle="1" w:styleId="RWS-PlattetekstVoor4pt">
    <w:name w:val="RWS-Platte tekst + Voor:  4 pt"/>
    <w:basedOn w:val="RWS-Plattetekst"/>
    <w:next w:val="Standaard"/>
    <w:pPr>
      <w:spacing w:before="80"/>
    </w:pPr>
  </w:style>
  <w:style w:type="paragraph" w:customStyle="1" w:styleId="RWS-PlattetekstA3">
    <w:name w:val="RWS-Platte tekst A3"/>
    <w:basedOn w:val="Standaard"/>
    <w:next w:val="Standaard"/>
    <w:pPr>
      <w:spacing w:before="40" w:line="440" w:lineRule="exact"/>
    </w:pPr>
    <w:rPr>
      <w:sz w:val="32"/>
      <w:szCs w:val="32"/>
    </w:rPr>
  </w:style>
  <w:style w:type="paragraph" w:customStyle="1" w:styleId="RWS-SubtitelAangepastekleurRGB0123199">
    <w:name w:val="RWS-Subtitel + Aangepaste kleur (RGB(0;123;199))"/>
    <w:basedOn w:val="Standaard"/>
    <w:next w:val="Standaard"/>
    <w:pPr>
      <w:spacing w:line="624" w:lineRule="exact"/>
    </w:pPr>
    <w:rPr>
      <w:color w:val="007BC7"/>
      <w:sz w:val="40"/>
      <w:szCs w:val="40"/>
    </w:rPr>
  </w:style>
  <w:style w:type="paragraph" w:customStyle="1" w:styleId="RWS-SubtitelA3">
    <w:name w:val="RWS-Subtitel A3"/>
    <w:basedOn w:val="Standaard"/>
    <w:next w:val="Standaard"/>
    <w:pPr>
      <w:spacing w:before="240" w:line="440" w:lineRule="exact"/>
    </w:pPr>
    <w:rPr>
      <w:color w:val="007BC7"/>
      <w:sz w:val="56"/>
      <w:szCs w:val="56"/>
    </w:rPr>
  </w:style>
  <w:style w:type="paragraph" w:customStyle="1" w:styleId="RWS-TitelVoor14pt">
    <w:name w:val="RWS-Titel + Voor: 14 pt"/>
    <w:basedOn w:val="Standaard"/>
    <w:next w:val="Standaard"/>
    <w:pPr>
      <w:spacing w:before="280" w:line="1056" w:lineRule="exact"/>
    </w:pPr>
    <w:rPr>
      <w:sz w:val="80"/>
      <w:szCs w:val="80"/>
    </w:rPr>
  </w:style>
  <w:style w:type="paragraph" w:customStyle="1" w:styleId="RWS-TitelA3">
    <w:name w:val="RWS-Titel A3"/>
    <w:basedOn w:val="Standaard"/>
    <w:next w:val="Standaard"/>
    <w:pPr>
      <w:spacing w:before="360" w:line="1100" w:lineRule="exact"/>
    </w:pPr>
    <w:rPr>
      <w:sz w:val="114"/>
      <w:szCs w:val="114"/>
    </w:rPr>
  </w:style>
  <w:style w:type="paragraph" w:customStyle="1" w:styleId="RWS-TitelA4">
    <w:name w:val="RWS-Titel A4"/>
    <w:basedOn w:val="Standaard"/>
    <w:next w:val="Standaard"/>
    <w:pPr>
      <w:spacing w:line="1056" w:lineRule="exact"/>
    </w:pPr>
    <w:rPr>
      <w:sz w:val="80"/>
      <w:szCs w:val="80"/>
    </w:rPr>
  </w:style>
  <w:style w:type="paragraph" w:customStyle="1" w:styleId="SpeechV12v23ra16Bold">
    <w:name w:val="Speech V12 v23 ra16 Bold"/>
    <w:basedOn w:val="Standaard"/>
    <w:next w:val="Standaard"/>
    <w:pPr>
      <w:spacing w:before="460" w:line="320" w:lineRule="exact"/>
    </w:pPr>
    <w:rPr>
      <w:b/>
      <w:sz w:val="24"/>
      <w:szCs w:val="24"/>
    </w:rPr>
  </w:style>
  <w:style w:type="paragraph" w:customStyle="1" w:styleId="StandaardV9Italic">
    <w:name w:val="Standaard V9 Italic"/>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Verdanav9r12">
    <w:name w:val="Verdana v9 r12"/>
    <w:basedOn w:val="Standaard"/>
    <w:next w:val="Standaard"/>
    <w:pPr>
      <w:spacing w:before="180"/>
    </w:pPr>
  </w:style>
  <w:style w:type="paragraph" w:customStyle="1" w:styleId="Vertrouwelijkheidsniveau">
    <w:name w:val="Vertrouwelijkheidsniveau"/>
    <w:basedOn w:val="Standaard"/>
    <w:next w:val="Standaard"/>
    <w:pPr>
      <w:spacing w:line="180" w:lineRule="exact"/>
    </w:pPr>
    <w:rPr>
      <w:b/>
      <w:caps/>
      <w:sz w:val="13"/>
      <w:szCs w:val="13"/>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styleId="Ballontekst">
    <w:name w:val="Balloon Text"/>
    <w:basedOn w:val="Standaard"/>
    <w:link w:val="BallontekstChar"/>
    <w:uiPriority w:val="99"/>
    <w:semiHidden/>
    <w:unhideWhenUsed/>
    <w:rsid w:val="00D20D5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0D5E"/>
    <w:rPr>
      <w:rFonts w:ascii="Tahoma" w:hAnsi="Tahoma" w:cs="Tahoma"/>
      <w:color w:val="000000"/>
      <w:sz w:val="16"/>
      <w:szCs w:val="16"/>
    </w:rPr>
  </w:style>
  <w:style w:type="character" w:customStyle="1" w:styleId="Kop1Char">
    <w:name w:val="Kop 1 Char"/>
    <w:basedOn w:val="Standaardalinea-lettertype"/>
    <w:link w:val="Kop1"/>
    <w:uiPriority w:val="9"/>
    <w:rsid w:val="00D20D5E"/>
    <w:rPr>
      <w:rFonts w:asciiTheme="majorHAnsi" w:eastAsiaTheme="majorEastAsia" w:hAnsiTheme="majorHAnsi" w:cstheme="majorBidi"/>
      <w:color w:val="365F91" w:themeColor="accent1" w:themeShade="BF"/>
      <w:sz w:val="32"/>
      <w:szCs w:val="32"/>
      <w:lang w:val="en-GB" w:eastAsia="en-US"/>
    </w:rPr>
  </w:style>
  <w:style w:type="character" w:customStyle="1" w:styleId="Kop2Char">
    <w:name w:val="Kop 2 Char"/>
    <w:basedOn w:val="Standaardalinea-lettertype"/>
    <w:link w:val="Kop2"/>
    <w:uiPriority w:val="9"/>
    <w:rsid w:val="00D20D5E"/>
    <w:rPr>
      <w:rFonts w:asciiTheme="majorHAnsi" w:eastAsiaTheme="majorEastAsia" w:hAnsiTheme="majorHAnsi" w:cstheme="majorBidi"/>
      <w:color w:val="365F91" w:themeColor="accent1" w:themeShade="BF"/>
      <w:sz w:val="26"/>
      <w:szCs w:val="26"/>
      <w:lang w:val="en-GB" w:eastAsia="en-US"/>
    </w:rPr>
  </w:style>
  <w:style w:type="paragraph" w:styleId="Lijstalinea">
    <w:name w:val="List Paragraph"/>
    <w:basedOn w:val="Standaard"/>
    <w:uiPriority w:val="34"/>
    <w:qFormat/>
    <w:rsid w:val="00D20D5E"/>
    <w:pPr>
      <w:autoSpaceDN/>
      <w:spacing w:line="240" w:lineRule="auto"/>
      <w:ind w:left="720"/>
      <w:contextualSpacing/>
      <w:textAlignment w:val="auto"/>
    </w:pPr>
    <w:rPr>
      <w:rFonts w:asciiTheme="minorHAnsi" w:eastAsiaTheme="minorHAnsi" w:hAnsiTheme="minorHAnsi" w:cstheme="minorBidi"/>
      <w:color w:val="auto"/>
      <w:sz w:val="24"/>
      <w:szCs w:val="24"/>
      <w:lang w:val="en-GB" w:eastAsia="en-US"/>
    </w:rPr>
  </w:style>
  <w:style w:type="character" w:styleId="Verwijzingopmerking">
    <w:name w:val="annotation reference"/>
    <w:basedOn w:val="Standaardalinea-lettertype"/>
    <w:uiPriority w:val="99"/>
    <w:semiHidden/>
    <w:unhideWhenUsed/>
    <w:rsid w:val="00A139BC"/>
    <w:rPr>
      <w:sz w:val="16"/>
      <w:szCs w:val="16"/>
    </w:rPr>
  </w:style>
  <w:style w:type="paragraph" w:styleId="Tekstopmerking">
    <w:name w:val="annotation text"/>
    <w:basedOn w:val="Standaard"/>
    <w:link w:val="TekstopmerkingChar"/>
    <w:uiPriority w:val="99"/>
    <w:semiHidden/>
    <w:unhideWhenUsed/>
    <w:rsid w:val="00A139B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39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39BC"/>
    <w:rPr>
      <w:b/>
      <w:bCs/>
    </w:rPr>
  </w:style>
  <w:style w:type="character" w:customStyle="1" w:styleId="OnderwerpvanopmerkingChar">
    <w:name w:val="Onderwerp van opmerking Char"/>
    <w:basedOn w:val="TekstopmerkingChar"/>
    <w:link w:val="Onderwerpvanopmerking"/>
    <w:uiPriority w:val="99"/>
    <w:semiHidden/>
    <w:rsid w:val="00A139BC"/>
    <w:rPr>
      <w:rFonts w:ascii="Verdana" w:hAnsi="Verdana"/>
      <w:b/>
      <w:bCs/>
      <w:color w:val="000000"/>
    </w:rPr>
  </w:style>
  <w:style w:type="character" w:styleId="Hyperlink">
    <w:name w:val="Hyperlink"/>
    <w:basedOn w:val="Standaardalinea-lettertype"/>
    <w:uiPriority w:val="99"/>
    <w:unhideWhenUsed/>
    <w:rsid w:val="009A0A6D"/>
    <w:rPr>
      <w:color w:val="0000FF" w:themeColor="hyperlink"/>
      <w:u w:val="single"/>
    </w:rPr>
  </w:style>
  <w:style w:type="character" w:styleId="GevolgdeHyperlink">
    <w:name w:val="FollowedHyperlink"/>
    <w:basedOn w:val="Standaardalinea-lettertype"/>
    <w:uiPriority w:val="99"/>
    <w:semiHidden/>
    <w:unhideWhenUsed/>
    <w:rsid w:val="009A0A6D"/>
    <w:rPr>
      <w:color w:val="800080" w:themeColor="followedHyperlink"/>
      <w:u w:val="single"/>
    </w:rPr>
  </w:style>
  <w:style w:type="character" w:styleId="Nadruk">
    <w:name w:val="Emphasis"/>
    <w:basedOn w:val="Standaardalinea-lettertype"/>
    <w:uiPriority w:val="20"/>
    <w:qFormat/>
    <w:rsid w:val="008755E2"/>
    <w:rPr>
      <w:b/>
      <w:bCs/>
      <w:i w:val="0"/>
      <w:iCs w:val="0"/>
    </w:rPr>
  </w:style>
  <w:style w:type="character" w:customStyle="1" w:styleId="st1">
    <w:name w:val="st1"/>
    <w:basedOn w:val="Standaardalinea-lettertype"/>
    <w:rsid w:val="008755E2"/>
  </w:style>
  <w:style w:type="paragraph" w:styleId="Normaalweb">
    <w:name w:val="Normal (Web)"/>
    <w:basedOn w:val="Standaard"/>
    <w:uiPriority w:val="99"/>
    <w:semiHidden/>
    <w:unhideWhenUsed/>
    <w:rsid w:val="00464E8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803">
      <w:bodyDiv w:val="1"/>
      <w:marLeft w:val="0"/>
      <w:marRight w:val="0"/>
      <w:marTop w:val="0"/>
      <w:marBottom w:val="0"/>
      <w:divBdr>
        <w:top w:val="none" w:sz="0" w:space="0" w:color="auto"/>
        <w:left w:val="none" w:sz="0" w:space="0" w:color="auto"/>
        <w:bottom w:val="none" w:sz="0" w:space="0" w:color="auto"/>
        <w:right w:val="none" w:sz="0" w:space="0" w:color="auto"/>
      </w:divBdr>
      <w:divsChild>
        <w:div w:id="1847552187">
          <w:marLeft w:val="0"/>
          <w:marRight w:val="0"/>
          <w:marTop w:val="0"/>
          <w:marBottom w:val="0"/>
          <w:divBdr>
            <w:top w:val="none" w:sz="0" w:space="0" w:color="auto"/>
            <w:left w:val="none" w:sz="0" w:space="0" w:color="auto"/>
            <w:bottom w:val="none" w:sz="0" w:space="0" w:color="auto"/>
            <w:right w:val="none" w:sz="0" w:space="0" w:color="auto"/>
          </w:divBdr>
          <w:divsChild>
            <w:div w:id="1596790064">
              <w:marLeft w:val="0"/>
              <w:marRight w:val="0"/>
              <w:marTop w:val="0"/>
              <w:marBottom w:val="0"/>
              <w:divBdr>
                <w:top w:val="none" w:sz="0" w:space="0" w:color="auto"/>
                <w:left w:val="none" w:sz="0" w:space="0" w:color="auto"/>
                <w:bottom w:val="none" w:sz="0" w:space="0" w:color="auto"/>
                <w:right w:val="none" w:sz="0" w:space="0" w:color="auto"/>
              </w:divBdr>
              <w:divsChild>
                <w:div w:id="3663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bouwcampus.nl/co-creatie-lab/praktijkopgaven/kustlijnz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gazines.rijksoverheid.nl/ienw/duurzaamheidsverslag/2018/01/doorbouwen-aan-duurzaamhe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anoo.nl/nl/inkoopproces/fase-1-voorbereiden/mogelijke-procedures/europese-specifieke-proced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anoo.nl/sites/default/files/documents/documents/arw2016staatscourant17juni.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opmanj\AppData\Local\Microsoft\Windows\Temporary%20Internet%20Files\Content.IE5\QLLFE8R7\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Template>
  <TotalTime>43</TotalTime>
  <Pages>6</Pages>
  <Words>2061</Words>
  <Characters>11340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Koopman, Jeroen (GPO)</dc:creator>
  <cp:lastModifiedBy>Broeksma, Waldo (ZD)</cp:lastModifiedBy>
  <cp:revision>5</cp:revision>
  <dcterms:created xsi:type="dcterms:W3CDTF">2018-07-27T07:48:00Z</dcterms:created>
  <dcterms:modified xsi:type="dcterms:W3CDTF">2018-07-27T08:31:00Z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Informatie</vt:lpwstr>
  </property>
</Properties>
</file>