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663"/>
      </w:tblGrid>
      <w:tr w:rsidR="002D5996" w:rsidRPr="009673FA" w14:paraId="7E9C409D" w14:textId="77777777" w:rsidTr="00B0405D">
        <w:trPr>
          <w:trHeight w:val="284"/>
        </w:trPr>
        <w:tc>
          <w:tcPr>
            <w:tcW w:w="9606" w:type="dxa"/>
            <w:gridSpan w:val="2"/>
            <w:shd w:val="clear" w:color="auto" w:fill="1F497D"/>
            <w:vAlign w:val="center"/>
          </w:tcPr>
          <w:p w14:paraId="3B6DCE9D" w14:textId="77777777" w:rsidR="002D5996" w:rsidRPr="009673FA" w:rsidRDefault="002D5996" w:rsidP="00B0405D">
            <w:pPr>
              <w:shd w:val="clear" w:color="auto" w:fill="1F497D"/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b/>
                <w:color w:val="FFFFFF"/>
                <w:sz w:val="22"/>
                <w:szCs w:val="22"/>
              </w:rPr>
              <w:t>Model III</w:t>
            </w:r>
            <w:r w:rsidR="00806890">
              <w:rPr>
                <w:rFonts w:ascii="Georgia" w:hAnsi="Georgia" w:cs="Arial"/>
                <w:b/>
                <w:color w:val="FFFFFF"/>
                <w:sz w:val="22"/>
                <w:szCs w:val="22"/>
              </w:rPr>
              <w:t xml:space="preserve"> E3 </w:t>
            </w:r>
            <w:r w:rsidRPr="009673FA">
              <w:rPr>
                <w:rFonts w:ascii="Georgia" w:hAnsi="Georgia" w:cs="Arial"/>
                <w:b/>
                <w:color w:val="FFFFFF"/>
                <w:sz w:val="22"/>
                <w:szCs w:val="22"/>
              </w:rPr>
              <w:tab/>
              <w:t>KANSENDOSSIER</w:t>
            </w:r>
          </w:p>
        </w:tc>
      </w:tr>
      <w:tr w:rsidR="002D5996" w:rsidRPr="009673FA" w14:paraId="417A0856" w14:textId="77777777" w:rsidTr="00B0405D">
        <w:trPr>
          <w:trHeight w:val="284"/>
        </w:trPr>
        <w:tc>
          <w:tcPr>
            <w:tcW w:w="2943" w:type="dxa"/>
            <w:shd w:val="clear" w:color="auto" w:fill="4F81BD"/>
            <w:vAlign w:val="center"/>
          </w:tcPr>
          <w:p w14:paraId="4B67B03C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b/>
                <w:sz w:val="22"/>
                <w:szCs w:val="22"/>
              </w:rPr>
            </w:pPr>
            <w:r w:rsidRPr="009673FA">
              <w:rPr>
                <w:rFonts w:ascii="Georgia" w:hAnsi="Georgia" w:cs="Arial"/>
                <w:b/>
                <w:sz w:val="22"/>
                <w:szCs w:val="22"/>
              </w:rPr>
              <w:t>Kans 1</w:t>
            </w:r>
            <w:r w:rsidRPr="009673FA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6663" w:type="dxa"/>
            <w:vAlign w:val="center"/>
          </w:tcPr>
          <w:p w14:paraId="63E0C888" w14:textId="77777777" w:rsidR="002D5996" w:rsidRPr="009673FA" w:rsidRDefault="00312D37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312D37">
              <w:rPr>
                <w:rFonts w:ascii="Georgia" w:hAnsi="Georgia" w:cs="Arial"/>
                <w:sz w:val="22"/>
                <w:szCs w:val="22"/>
              </w:rPr>
              <w:t>Vergroten van het doorstroom oppervlakte onder de brug</w:t>
            </w:r>
          </w:p>
        </w:tc>
      </w:tr>
      <w:tr w:rsidR="002D5996" w:rsidRPr="009673FA" w14:paraId="7893F833" w14:textId="77777777" w:rsidTr="00B0405D">
        <w:trPr>
          <w:trHeight w:val="359"/>
        </w:trPr>
        <w:tc>
          <w:tcPr>
            <w:tcW w:w="2943" w:type="dxa"/>
            <w:vAlign w:val="center"/>
          </w:tcPr>
          <w:p w14:paraId="019E998C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Op welke wijze draagt deze kans extra bij aan het realiseren van de projectdoelstellingen</w:t>
            </w:r>
          </w:p>
        </w:tc>
        <w:tc>
          <w:tcPr>
            <w:tcW w:w="6663" w:type="dxa"/>
            <w:vAlign w:val="center"/>
          </w:tcPr>
          <w:p w14:paraId="3C753C38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2D5996" w:rsidRPr="009673FA" w14:paraId="42501EFF" w14:textId="77777777" w:rsidTr="00B0405D">
        <w:trPr>
          <w:trHeight w:val="284"/>
        </w:trPr>
        <w:tc>
          <w:tcPr>
            <w:tcW w:w="2943" w:type="dxa"/>
            <w:vAlign w:val="center"/>
          </w:tcPr>
          <w:p w14:paraId="5FA5A93F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Onderbouwing - verifieerbare uitvoeringsinformatie</w:t>
            </w:r>
          </w:p>
        </w:tc>
        <w:tc>
          <w:tcPr>
            <w:tcW w:w="6663" w:type="dxa"/>
            <w:vAlign w:val="center"/>
          </w:tcPr>
          <w:p w14:paraId="715AC54D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D5996" w:rsidRPr="009673FA" w14:paraId="3DD0B99A" w14:textId="77777777" w:rsidTr="00B0405D">
        <w:trPr>
          <w:trHeight w:val="284"/>
        </w:trPr>
        <w:tc>
          <w:tcPr>
            <w:tcW w:w="2943" w:type="dxa"/>
            <w:vAlign w:val="center"/>
          </w:tcPr>
          <w:p w14:paraId="16C1F894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Impact op prijs in €</w:t>
            </w:r>
          </w:p>
        </w:tc>
        <w:tc>
          <w:tcPr>
            <w:tcW w:w="6663" w:type="dxa"/>
            <w:vAlign w:val="center"/>
          </w:tcPr>
          <w:p w14:paraId="2A69F45F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D5996" w:rsidRPr="009673FA" w14:paraId="4C0A0D54" w14:textId="77777777" w:rsidTr="00B0405D">
        <w:trPr>
          <w:trHeight w:val="284"/>
        </w:trPr>
        <w:tc>
          <w:tcPr>
            <w:tcW w:w="2943" w:type="dxa"/>
            <w:vAlign w:val="center"/>
          </w:tcPr>
          <w:p w14:paraId="0B6D21AA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b/>
                <w:sz w:val="22"/>
                <w:szCs w:val="22"/>
              </w:rPr>
            </w:pPr>
            <w:r w:rsidRPr="009673FA">
              <w:rPr>
                <w:rFonts w:ascii="Georgia" w:hAnsi="Georgia" w:cs="Arial"/>
                <w:b/>
                <w:sz w:val="22"/>
                <w:szCs w:val="22"/>
              </w:rPr>
              <w:t>Impact op tijd</w:t>
            </w:r>
          </w:p>
        </w:tc>
        <w:tc>
          <w:tcPr>
            <w:tcW w:w="6663" w:type="dxa"/>
            <w:vAlign w:val="center"/>
          </w:tcPr>
          <w:p w14:paraId="74B12CA1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D5996" w:rsidRPr="009673FA" w14:paraId="631DAD45" w14:textId="77777777" w:rsidTr="00B0405D">
        <w:trPr>
          <w:trHeight w:val="284"/>
        </w:trPr>
        <w:tc>
          <w:tcPr>
            <w:tcW w:w="2943" w:type="dxa"/>
            <w:shd w:val="clear" w:color="auto" w:fill="4F81BD"/>
            <w:vAlign w:val="center"/>
          </w:tcPr>
          <w:p w14:paraId="38AE3EA3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b/>
                <w:sz w:val="22"/>
                <w:szCs w:val="22"/>
              </w:rPr>
              <w:t>Kans 2</w:t>
            </w:r>
          </w:p>
        </w:tc>
        <w:tc>
          <w:tcPr>
            <w:tcW w:w="6663" w:type="dxa"/>
            <w:vAlign w:val="center"/>
          </w:tcPr>
          <w:p w14:paraId="0FA5B501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D5996" w:rsidRPr="009673FA" w14:paraId="45434BAE" w14:textId="77777777" w:rsidTr="00B0405D">
        <w:trPr>
          <w:trHeight w:val="284"/>
        </w:trPr>
        <w:tc>
          <w:tcPr>
            <w:tcW w:w="2943" w:type="dxa"/>
            <w:vAlign w:val="center"/>
          </w:tcPr>
          <w:p w14:paraId="048D1BF8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Op welke wijze draagt deze kans extra bij aan het realiseren van de projectdoelstellingen</w:t>
            </w:r>
          </w:p>
        </w:tc>
        <w:tc>
          <w:tcPr>
            <w:tcW w:w="6663" w:type="dxa"/>
            <w:vAlign w:val="center"/>
          </w:tcPr>
          <w:p w14:paraId="34769BC9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D5996" w:rsidRPr="009673FA" w14:paraId="73297D3C" w14:textId="77777777" w:rsidTr="00B0405D">
        <w:trPr>
          <w:trHeight w:val="284"/>
        </w:trPr>
        <w:tc>
          <w:tcPr>
            <w:tcW w:w="2943" w:type="dxa"/>
            <w:vAlign w:val="center"/>
          </w:tcPr>
          <w:p w14:paraId="41BB2E00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Onderbouwing - verifieerbare uitvoeringsinformatie</w:t>
            </w:r>
          </w:p>
        </w:tc>
        <w:tc>
          <w:tcPr>
            <w:tcW w:w="6663" w:type="dxa"/>
            <w:vAlign w:val="center"/>
          </w:tcPr>
          <w:p w14:paraId="44E07D08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D5996" w:rsidRPr="009673FA" w14:paraId="464E3D50" w14:textId="77777777" w:rsidTr="00B0405D">
        <w:trPr>
          <w:trHeight w:val="284"/>
        </w:trPr>
        <w:tc>
          <w:tcPr>
            <w:tcW w:w="2943" w:type="dxa"/>
            <w:vAlign w:val="center"/>
          </w:tcPr>
          <w:p w14:paraId="19B66521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b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Impact op prijs in €</w:t>
            </w:r>
          </w:p>
        </w:tc>
        <w:tc>
          <w:tcPr>
            <w:tcW w:w="6663" w:type="dxa"/>
            <w:vAlign w:val="center"/>
          </w:tcPr>
          <w:p w14:paraId="0552600F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  <w:p w14:paraId="443BD459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D5996" w:rsidRPr="009673FA" w14:paraId="7118D932" w14:textId="77777777" w:rsidTr="00B0405D">
        <w:trPr>
          <w:trHeight w:val="284"/>
        </w:trPr>
        <w:tc>
          <w:tcPr>
            <w:tcW w:w="2943" w:type="dxa"/>
            <w:vAlign w:val="center"/>
          </w:tcPr>
          <w:p w14:paraId="4292FDE1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b/>
                <w:sz w:val="22"/>
                <w:szCs w:val="22"/>
              </w:rPr>
              <w:t>Impact op tijd</w:t>
            </w:r>
          </w:p>
        </w:tc>
        <w:tc>
          <w:tcPr>
            <w:tcW w:w="6663" w:type="dxa"/>
            <w:vAlign w:val="center"/>
          </w:tcPr>
          <w:p w14:paraId="1C227616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D5996" w:rsidRPr="009673FA" w14:paraId="669C5341" w14:textId="77777777" w:rsidTr="00B0405D">
        <w:trPr>
          <w:trHeight w:val="284"/>
        </w:trPr>
        <w:tc>
          <w:tcPr>
            <w:tcW w:w="2943" w:type="dxa"/>
            <w:shd w:val="clear" w:color="auto" w:fill="4F81BD"/>
            <w:vAlign w:val="center"/>
          </w:tcPr>
          <w:p w14:paraId="61513DA3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b/>
                <w:sz w:val="22"/>
                <w:szCs w:val="22"/>
              </w:rPr>
              <w:t>Kans 3</w:t>
            </w:r>
          </w:p>
        </w:tc>
        <w:tc>
          <w:tcPr>
            <w:tcW w:w="6663" w:type="dxa"/>
            <w:vAlign w:val="center"/>
          </w:tcPr>
          <w:p w14:paraId="04B67467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D5996" w:rsidRPr="009673FA" w14:paraId="398C3788" w14:textId="77777777" w:rsidTr="00B0405D">
        <w:trPr>
          <w:trHeight w:val="284"/>
        </w:trPr>
        <w:tc>
          <w:tcPr>
            <w:tcW w:w="2943" w:type="dxa"/>
            <w:vAlign w:val="center"/>
          </w:tcPr>
          <w:p w14:paraId="1632DB87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Op welke wijze draagt deze kans extra bij aan het realiseren van de projectdoelstellingen</w:t>
            </w:r>
          </w:p>
        </w:tc>
        <w:tc>
          <w:tcPr>
            <w:tcW w:w="6663" w:type="dxa"/>
            <w:vAlign w:val="center"/>
          </w:tcPr>
          <w:p w14:paraId="381C87A3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D5996" w:rsidRPr="009673FA" w14:paraId="7F3D1D80" w14:textId="77777777" w:rsidTr="00B0405D">
        <w:trPr>
          <w:trHeight w:val="284"/>
        </w:trPr>
        <w:tc>
          <w:tcPr>
            <w:tcW w:w="2943" w:type="dxa"/>
            <w:vAlign w:val="center"/>
          </w:tcPr>
          <w:p w14:paraId="533B228A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Onderbouwing - verifieerbare uitvoeringsinformatie</w:t>
            </w:r>
          </w:p>
        </w:tc>
        <w:tc>
          <w:tcPr>
            <w:tcW w:w="6663" w:type="dxa"/>
            <w:vAlign w:val="center"/>
          </w:tcPr>
          <w:p w14:paraId="1EA8E293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  <w:p w14:paraId="5008DE18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D5996" w:rsidRPr="009673FA" w14:paraId="59181BC6" w14:textId="77777777" w:rsidTr="00B0405D">
        <w:trPr>
          <w:trHeight w:val="284"/>
        </w:trPr>
        <w:tc>
          <w:tcPr>
            <w:tcW w:w="2943" w:type="dxa"/>
            <w:vAlign w:val="center"/>
          </w:tcPr>
          <w:p w14:paraId="66A1AF15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Impact op prijs in €</w:t>
            </w:r>
          </w:p>
        </w:tc>
        <w:tc>
          <w:tcPr>
            <w:tcW w:w="6663" w:type="dxa"/>
            <w:vAlign w:val="center"/>
          </w:tcPr>
          <w:p w14:paraId="63C6B4EF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D5996" w:rsidRPr="009673FA" w14:paraId="2E632868" w14:textId="77777777" w:rsidTr="00B0405D">
        <w:trPr>
          <w:trHeight w:val="284"/>
        </w:trPr>
        <w:tc>
          <w:tcPr>
            <w:tcW w:w="2943" w:type="dxa"/>
            <w:vAlign w:val="center"/>
          </w:tcPr>
          <w:p w14:paraId="0CEE6ACD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b/>
                <w:sz w:val="22"/>
                <w:szCs w:val="22"/>
              </w:rPr>
              <w:t>Impact op tijd</w:t>
            </w:r>
          </w:p>
        </w:tc>
        <w:tc>
          <w:tcPr>
            <w:tcW w:w="6663" w:type="dxa"/>
            <w:vAlign w:val="center"/>
          </w:tcPr>
          <w:p w14:paraId="3183F538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D5996" w:rsidRPr="009673FA" w14:paraId="2497F1E1" w14:textId="77777777" w:rsidTr="00B0405D">
        <w:trPr>
          <w:trHeight w:val="284"/>
        </w:trPr>
        <w:tc>
          <w:tcPr>
            <w:tcW w:w="2943" w:type="dxa"/>
            <w:shd w:val="clear" w:color="auto" w:fill="4F81BD"/>
            <w:vAlign w:val="center"/>
          </w:tcPr>
          <w:p w14:paraId="2D11E710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b/>
                <w:sz w:val="22"/>
                <w:szCs w:val="22"/>
              </w:rPr>
              <w:t>Kans 4</w:t>
            </w:r>
          </w:p>
        </w:tc>
        <w:tc>
          <w:tcPr>
            <w:tcW w:w="6663" w:type="dxa"/>
            <w:vAlign w:val="center"/>
          </w:tcPr>
          <w:p w14:paraId="22DA1D04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D5996" w:rsidRPr="009673FA" w14:paraId="447C4461" w14:textId="77777777" w:rsidTr="00B0405D">
        <w:trPr>
          <w:trHeight w:val="284"/>
        </w:trPr>
        <w:tc>
          <w:tcPr>
            <w:tcW w:w="2943" w:type="dxa"/>
            <w:vAlign w:val="center"/>
          </w:tcPr>
          <w:p w14:paraId="74270CE4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b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Op welke wijze draagt deze kans extra bij aan het realiseren van de projectdoelstellingen</w:t>
            </w:r>
          </w:p>
        </w:tc>
        <w:tc>
          <w:tcPr>
            <w:tcW w:w="6663" w:type="dxa"/>
            <w:vAlign w:val="center"/>
          </w:tcPr>
          <w:p w14:paraId="192683F6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  <w:p w14:paraId="75A13507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D5996" w:rsidRPr="009673FA" w14:paraId="120EA2EB" w14:textId="77777777" w:rsidTr="00B0405D">
        <w:trPr>
          <w:trHeight w:val="284"/>
        </w:trPr>
        <w:tc>
          <w:tcPr>
            <w:tcW w:w="2943" w:type="dxa"/>
            <w:vAlign w:val="center"/>
          </w:tcPr>
          <w:p w14:paraId="6E581A5F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Onderbouwing - verifieerbare uitvoeringsinformatie</w:t>
            </w:r>
          </w:p>
        </w:tc>
        <w:tc>
          <w:tcPr>
            <w:tcW w:w="6663" w:type="dxa"/>
            <w:vAlign w:val="center"/>
          </w:tcPr>
          <w:p w14:paraId="44F8A63F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D5996" w:rsidRPr="009673FA" w14:paraId="71A022CE" w14:textId="77777777" w:rsidTr="00B0405D">
        <w:trPr>
          <w:trHeight w:val="284"/>
        </w:trPr>
        <w:tc>
          <w:tcPr>
            <w:tcW w:w="2943" w:type="dxa"/>
            <w:vAlign w:val="center"/>
          </w:tcPr>
          <w:p w14:paraId="568CD7A7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Impact op prijs in €</w:t>
            </w:r>
          </w:p>
        </w:tc>
        <w:tc>
          <w:tcPr>
            <w:tcW w:w="6663" w:type="dxa"/>
            <w:vAlign w:val="center"/>
          </w:tcPr>
          <w:p w14:paraId="743A0A0A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D5996" w:rsidRPr="009673FA" w14:paraId="3F020749" w14:textId="77777777" w:rsidTr="00B0405D">
        <w:trPr>
          <w:trHeight w:val="284"/>
        </w:trPr>
        <w:tc>
          <w:tcPr>
            <w:tcW w:w="2943" w:type="dxa"/>
            <w:vAlign w:val="center"/>
          </w:tcPr>
          <w:p w14:paraId="27643EBC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b/>
                <w:sz w:val="22"/>
                <w:szCs w:val="22"/>
              </w:rPr>
              <w:t>Impact op tijd</w:t>
            </w:r>
          </w:p>
        </w:tc>
        <w:tc>
          <w:tcPr>
            <w:tcW w:w="6663" w:type="dxa"/>
            <w:vAlign w:val="center"/>
          </w:tcPr>
          <w:p w14:paraId="4BC77C8D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D5996" w:rsidRPr="009673FA" w14:paraId="42D0CF85" w14:textId="77777777" w:rsidTr="00B0405D">
        <w:trPr>
          <w:trHeight w:val="284"/>
        </w:trPr>
        <w:tc>
          <w:tcPr>
            <w:tcW w:w="2943" w:type="dxa"/>
            <w:shd w:val="clear" w:color="auto" w:fill="4F81BD"/>
            <w:vAlign w:val="center"/>
          </w:tcPr>
          <w:p w14:paraId="4BDE6219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Kans 5</w:t>
            </w:r>
          </w:p>
        </w:tc>
        <w:tc>
          <w:tcPr>
            <w:tcW w:w="6663" w:type="dxa"/>
            <w:vAlign w:val="center"/>
          </w:tcPr>
          <w:p w14:paraId="2D66261C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D5996" w:rsidRPr="009673FA" w14:paraId="5550F945" w14:textId="77777777" w:rsidTr="00B0405D">
        <w:trPr>
          <w:trHeight w:val="284"/>
        </w:trPr>
        <w:tc>
          <w:tcPr>
            <w:tcW w:w="2943" w:type="dxa"/>
            <w:vAlign w:val="center"/>
          </w:tcPr>
          <w:p w14:paraId="5FB608DE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Op welke wijze draagt deze kans extra bij aan het realiseren van de projectdoelstellingen</w:t>
            </w:r>
          </w:p>
        </w:tc>
        <w:tc>
          <w:tcPr>
            <w:tcW w:w="6663" w:type="dxa"/>
            <w:vAlign w:val="center"/>
          </w:tcPr>
          <w:p w14:paraId="657F0789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D5996" w:rsidRPr="009673FA" w14:paraId="3B90ACEA" w14:textId="77777777" w:rsidTr="00B0405D">
        <w:trPr>
          <w:trHeight w:val="284"/>
        </w:trPr>
        <w:tc>
          <w:tcPr>
            <w:tcW w:w="2943" w:type="dxa"/>
            <w:vAlign w:val="center"/>
          </w:tcPr>
          <w:p w14:paraId="1E77B87D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Onderbouwing - verifieerbare uitvoeringsinformatie</w:t>
            </w:r>
          </w:p>
        </w:tc>
        <w:tc>
          <w:tcPr>
            <w:tcW w:w="6663" w:type="dxa"/>
            <w:vAlign w:val="center"/>
          </w:tcPr>
          <w:p w14:paraId="71ED66E1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D5996" w:rsidRPr="009673FA" w14:paraId="2CFE277A" w14:textId="77777777" w:rsidTr="00B0405D">
        <w:trPr>
          <w:trHeight w:val="284"/>
        </w:trPr>
        <w:tc>
          <w:tcPr>
            <w:tcW w:w="2943" w:type="dxa"/>
            <w:vAlign w:val="center"/>
          </w:tcPr>
          <w:p w14:paraId="38466B7E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Impact op prijs in €</w:t>
            </w:r>
          </w:p>
        </w:tc>
        <w:tc>
          <w:tcPr>
            <w:tcW w:w="6663" w:type="dxa"/>
            <w:vAlign w:val="center"/>
          </w:tcPr>
          <w:p w14:paraId="00969C7D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D5996" w:rsidRPr="009673FA" w14:paraId="273F6B3B" w14:textId="77777777" w:rsidTr="00B0405D">
        <w:trPr>
          <w:trHeight w:val="284"/>
        </w:trPr>
        <w:tc>
          <w:tcPr>
            <w:tcW w:w="2943" w:type="dxa"/>
            <w:vAlign w:val="center"/>
          </w:tcPr>
          <w:p w14:paraId="2D3D326A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b/>
                <w:sz w:val="22"/>
                <w:szCs w:val="22"/>
              </w:rPr>
            </w:pPr>
            <w:r w:rsidRPr="009673FA">
              <w:rPr>
                <w:rFonts w:ascii="Georgia" w:hAnsi="Georgia" w:cs="Arial"/>
                <w:b/>
                <w:sz w:val="22"/>
                <w:szCs w:val="22"/>
              </w:rPr>
              <w:t>Impact op tijd</w:t>
            </w:r>
          </w:p>
        </w:tc>
        <w:tc>
          <w:tcPr>
            <w:tcW w:w="6663" w:type="dxa"/>
            <w:vAlign w:val="center"/>
          </w:tcPr>
          <w:p w14:paraId="1FC3C93D" w14:textId="77777777" w:rsidR="002D5996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  <w:p w14:paraId="350BF83F" w14:textId="77777777" w:rsidR="002D5996" w:rsidRPr="009673FA" w:rsidRDefault="002D5996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47018C90" w14:textId="77777777" w:rsidR="00864092" w:rsidRDefault="00312D37" w:rsidP="00312D37"/>
    <w:sectPr w:rsidR="00864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96"/>
    <w:rsid w:val="00146678"/>
    <w:rsid w:val="002D5996"/>
    <w:rsid w:val="00312D37"/>
    <w:rsid w:val="00360D28"/>
    <w:rsid w:val="00806890"/>
    <w:rsid w:val="00B21B23"/>
    <w:rsid w:val="00B6555C"/>
    <w:rsid w:val="00D8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05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2D5996"/>
    <w:pPr>
      <w:spacing w:after="0" w:line="260" w:lineRule="atLeast"/>
    </w:pPr>
    <w:rPr>
      <w:rFonts w:ascii="Lucida Sans" w:eastAsia="Times New Roman" w:hAnsi="Lucida Sans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7C6435F6CD144BFD6829251086928" ma:contentTypeVersion="5" ma:contentTypeDescription="Een nieuw document maken." ma:contentTypeScope="" ma:versionID="235e17280ddec33907763ba1b499c204">
  <xsd:schema xmlns:xsd="http://www.w3.org/2001/XMLSchema" xmlns:xs="http://www.w3.org/2001/XMLSchema" xmlns:p="http://schemas.microsoft.com/office/2006/metadata/properties" xmlns:ns2="b8cf3cb0-a931-4840-8753-81a866463aa4" targetNamespace="http://schemas.microsoft.com/office/2006/metadata/properties" ma:root="true" ma:fieldsID="aa50c166ace36e673c7e81a7c7754ef0" ns2:_="">
    <xsd:import namespace="b8cf3cb0-a931-4840-8753-81a866463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f3cb0-a931-4840-8753-81a866463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2E4CFF-92F9-46B7-A1A6-57737B26B05C}"/>
</file>

<file path=customXml/itemProps2.xml><?xml version="1.0" encoding="utf-8"?>
<ds:datastoreItem xmlns:ds="http://schemas.openxmlformats.org/officeDocument/2006/customXml" ds:itemID="{CF941975-DF05-431D-B026-ABEE4BA90F8C}"/>
</file>

<file path=customXml/itemProps3.xml><?xml version="1.0" encoding="utf-8"?>
<ds:datastoreItem xmlns:ds="http://schemas.openxmlformats.org/officeDocument/2006/customXml" ds:itemID="{CFD2C2DA-2FCA-4519-B0B8-11815F4711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897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Kempa</dc:creator>
  <cp:lastModifiedBy>Marcel Niemeijer</cp:lastModifiedBy>
  <cp:revision>3</cp:revision>
  <dcterms:created xsi:type="dcterms:W3CDTF">2015-06-12T05:45:00Z</dcterms:created>
  <dcterms:modified xsi:type="dcterms:W3CDTF">2017-10-20T07:40:00Z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0x010100CC97C6435F6CD144BFD6829251086928</vt:lpwstr>
  </property>
</Properties>
</file>