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DB" w:rsidRDefault="00E730DB" w:rsidP="001016A5">
      <w:pPr>
        <w:pStyle w:val="Koptekst"/>
        <w:tabs>
          <w:tab w:val="clear" w:pos="4536"/>
          <w:tab w:val="clear" w:pos="9072"/>
        </w:tabs>
        <w:sectPr w:rsidR="00E730DB">
          <w:headerReference w:type="even" r:id="rId12"/>
          <w:headerReference w:type="default" r:id="rId13"/>
          <w:footerReference w:type="even" r:id="rId14"/>
          <w:footerReference w:type="default" r:id="rId15"/>
          <w:headerReference w:type="first" r:id="rId16"/>
          <w:footerReference w:type="first" r:id="rId17"/>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tblPr>
      <w:tblGrid>
        <w:gridCol w:w="2230"/>
        <w:gridCol w:w="5456"/>
      </w:tblGrid>
      <w:tr w:rsidR="00E730DB">
        <w:tc>
          <w:tcPr>
            <w:tcW w:w="2230" w:type="dxa"/>
          </w:tcPr>
          <w:p w:rsidR="00E730DB" w:rsidRDefault="00E730DB" w:rsidP="001016A5">
            <w:pPr>
              <w:pStyle w:val="Kopzondernummering"/>
              <w:spacing w:line="220" w:lineRule="atLeast"/>
            </w:pPr>
            <w:bookmarkStart w:id="17" w:name="_Toc214162229"/>
            <w:bookmarkStart w:id="18" w:name="_Toc214162433"/>
            <w:bookmarkStart w:id="19" w:name="_Toc209500354"/>
            <w:r>
              <w:lastRenderedPageBreak/>
              <w:t>Colofon</w:t>
            </w:r>
            <w:bookmarkEnd w:id="17"/>
            <w:bookmarkEnd w:id="18"/>
          </w:p>
        </w:tc>
        <w:tc>
          <w:tcPr>
            <w:tcW w:w="5456" w:type="dxa"/>
          </w:tcPr>
          <w:p w:rsidR="00E730DB" w:rsidRDefault="00E730DB" w:rsidP="001016A5">
            <w:pPr>
              <w:pStyle w:val="Kopzondernummering"/>
              <w:spacing w:after="0" w:line="220" w:lineRule="atLeast"/>
            </w:pPr>
          </w:p>
        </w:tc>
      </w:tr>
      <w:tr w:rsidR="00E730DB" w:rsidRPr="00E15D58">
        <w:tc>
          <w:tcPr>
            <w:tcW w:w="2230" w:type="dxa"/>
          </w:tcPr>
          <w:p w:rsidR="00E730DB" w:rsidRPr="00E15D58" w:rsidRDefault="00E730DB" w:rsidP="001016A5">
            <w:bookmarkStart w:id="20" w:name="bmVersieWeghalen"/>
          </w:p>
        </w:tc>
        <w:tc>
          <w:tcPr>
            <w:tcW w:w="5456" w:type="dxa"/>
          </w:tcPr>
          <w:p w:rsidR="00E730DB" w:rsidRPr="00E15D58" w:rsidRDefault="00E730DB" w:rsidP="001016A5">
            <w:pPr>
              <w:ind w:left="57"/>
            </w:pPr>
          </w:p>
        </w:tc>
      </w:tr>
      <w:bookmarkEnd w:id="19"/>
      <w:bookmarkEnd w:id="20"/>
    </w:tbl>
    <w:p w:rsidR="00E730DB" w:rsidRDefault="00E730DB" w:rsidP="001016A5">
      <w:pPr>
        <w:spacing w:line="20" w:lineRule="exact"/>
        <w:ind w:left="2291" w:hanging="2291"/>
        <w:rPr>
          <w:sz w:val="2"/>
        </w:rPr>
      </w:pPr>
    </w:p>
    <w:tbl>
      <w:tblPr>
        <w:tblW w:w="0" w:type="auto"/>
        <w:tblCellMar>
          <w:left w:w="70" w:type="dxa"/>
          <w:right w:w="70" w:type="dxa"/>
        </w:tblCellMar>
        <w:tblLook w:val="0000"/>
      </w:tblPr>
      <w:tblGrid>
        <w:gridCol w:w="2230"/>
        <w:gridCol w:w="5456"/>
      </w:tblGrid>
      <w:tr w:rsidR="00E730DB" w:rsidRPr="00E15D58">
        <w:tc>
          <w:tcPr>
            <w:tcW w:w="2230" w:type="dxa"/>
          </w:tcPr>
          <w:p w:rsidR="00E730DB" w:rsidRPr="00E15D58" w:rsidRDefault="00E730DB" w:rsidP="001016A5">
            <w:pPr>
              <w:rPr>
                <w:vanish/>
              </w:rPr>
            </w:pPr>
            <w:bookmarkStart w:id="21" w:name="bmContactPersoon"/>
            <w:bookmarkStart w:id="22" w:name="_Toc209500289"/>
            <w:bookmarkStart w:id="23" w:name="_Toc209500355"/>
            <w:r w:rsidRPr="00E15D58">
              <w:t>Contactpersoon</w:t>
            </w:r>
            <w:bookmarkEnd w:id="21"/>
          </w:p>
        </w:tc>
        <w:tc>
          <w:tcPr>
            <w:tcW w:w="5456" w:type="dxa"/>
          </w:tcPr>
          <w:p w:rsidR="00E730DB" w:rsidRPr="00E15D58" w:rsidRDefault="00E730DB" w:rsidP="001016A5">
            <w:pPr>
              <w:ind w:left="57"/>
              <w:rPr>
                <w:vanish/>
              </w:rPr>
            </w:pPr>
            <w:bookmarkStart w:id="24" w:name="ContactPersoon"/>
            <w:bookmarkEnd w:id="24"/>
          </w:p>
        </w:tc>
      </w:tr>
    </w:tbl>
    <w:p w:rsidR="00E730DB" w:rsidRDefault="00E730DB" w:rsidP="001016A5">
      <w:pPr>
        <w:pStyle w:val="Inhopg1"/>
        <w:spacing w:before="0" w:after="0" w:line="20" w:lineRule="exact"/>
        <w:rPr>
          <w:bCs w:val="0"/>
        </w:rPr>
      </w:pPr>
    </w:p>
    <w:tbl>
      <w:tblPr>
        <w:tblW w:w="0" w:type="auto"/>
        <w:tblCellMar>
          <w:left w:w="70" w:type="dxa"/>
          <w:right w:w="70" w:type="dxa"/>
        </w:tblCellMar>
        <w:tblLook w:val="0000"/>
      </w:tblPr>
      <w:tblGrid>
        <w:gridCol w:w="2230"/>
        <w:gridCol w:w="5456"/>
      </w:tblGrid>
      <w:tr w:rsidR="00E730DB" w:rsidRPr="00E15D58">
        <w:tc>
          <w:tcPr>
            <w:tcW w:w="2230" w:type="dxa"/>
          </w:tcPr>
          <w:p w:rsidR="00E730DB" w:rsidRPr="00E15D58" w:rsidRDefault="00E730DB" w:rsidP="001016A5"/>
        </w:tc>
        <w:tc>
          <w:tcPr>
            <w:tcW w:w="5456" w:type="dxa"/>
          </w:tcPr>
          <w:p w:rsidR="00E730DB" w:rsidRPr="00E15D58" w:rsidRDefault="00E15D58" w:rsidP="001016A5">
            <w:pPr>
              <w:ind w:left="57"/>
            </w:pPr>
            <w:bookmarkStart w:id="25" w:name="Contact1"/>
            <w:r w:rsidRPr="00E15D58">
              <w:t>M 06 -</w:t>
            </w:r>
            <w:bookmarkEnd w:id="25"/>
            <w:r w:rsidR="00E30E59">
              <w:t>55727626</w:t>
            </w:r>
          </w:p>
        </w:tc>
      </w:tr>
      <w:tr w:rsidR="00E730DB" w:rsidRPr="00E15D58">
        <w:tc>
          <w:tcPr>
            <w:tcW w:w="2230" w:type="dxa"/>
          </w:tcPr>
          <w:p w:rsidR="00E730DB" w:rsidRPr="00E15D58" w:rsidRDefault="00E730DB" w:rsidP="001016A5"/>
        </w:tc>
        <w:tc>
          <w:tcPr>
            <w:tcW w:w="5456" w:type="dxa"/>
          </w:tcPr>
          <w:p w:rsidR="00E730DB" w:rsidRPr="00E15D58" w:rsidRDefault="00E15D58" w:rsidP="00657F3F">
            <w:pPr>
              <w:ind w:left="57"/>
            </w:pPr>
            <w:bookmarkStart w:id="26" w:name="Contact2"/>
            <w:r w:rsidRPr="00E15D58">
              <w:t>Postbus.RVB.Inkooploket.TO@Rijksoverheid.nl</w:t>
            </w:r>
            <w:bookmarkEnd w:id="26"/>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5A63A0" w:rsidP="001016A5">
            <w:pPr>
              <w:ind w:left="57"/>
              <w:rPr>
                <w:vanish/>
              </w:rPr>
            </w:pPr>
            <w:bookmarkStart w:id="27" w:name="Contact3"/>
            <w:r w:rsidRPr="00E15D58">
              <w:rPr>
                <w:vanish/>
              </w:rPr>
              <w:t>aanbestedingen.rgd@rgd.minbzk.nl</w:t>
            </w:r>
            <w:bookmarkEnd w:id="27"/>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ind w:left="57"/>
              <w:rPr>
                <w:vanish/>
              </w:rPr>
            </w:pPr>
            <w:bookmarkStart w:id="28" w:name="Contact4"/>
            <w:bookmarkEnd w:id="28"/>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ind w:left="57"/>
              <w:rPr>
                <w:vanish/>
              </w:rPr>
            </w:pPr>
            <w:bookmarkStart w:id="29" w:name="Contact5"/>
            <w:bookmarkEnd w:id="29"/>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ind w:left="57"/>
              <w:rPr>
                <w:vanish/>
              </w:rPr>
            </w:pPr>
            <w:bookmarkStart w:id="30" w:name="Contact6"/>
            <w:bookmarkEnd w:id="30"/>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ind w:left="57"/>
              <w:rPr>
                <w:vanish/>
              </w:rPr>
            </w:pPr>
            <w:bookmarkStart w:id="31" w:name="Contact7"/>
            <w:bookmarkEnd w:id="31"/>
          </w:p>
        </w:tc>
      </w:tr>
    </w:tbl>
    <w:p w:rsidR="00E730DB" w:rsidRDefault="00E730DB" w:rsidP="001016A5">
      <w:pPr>
        <w:pStyle w:val="Kop-Inhoudsopgave"/>
        <w:spacing w:after="0" w:line="20" w:lineRule="exact"/>
      </w:pPr>
    </w:p>
    <w:tbl>
      <w:tblPr>
        <w:tblW w:w="7686" w:type="dxa"/>
        <w:tblCellMar>
          <w:left w:w="70" w:type="dxa"/>
          <w:right w:w="70" w:type="dxa"/>
        </w:tblCellMar>
        <w:tblLook w:val="0000"/>
      </w:tblPr>
      <w:tblGrid>
        <w:gridCol w:w="2230"/>
        <w:gridCol w:w="5456"/>
      </w:tblGrid>
      <w:tr w:rsidR="00E730DB" w:rsidRPr="00E15D58">
        <w:tc>
          <w:tcPr>
            <w:tcW w:w="2230" w:type="dxa"/>
          </w:tcPr>
          <w:p w:rsidR="00E730DB" w:rsidRPr="00E15D58" w:rsidRDefault="00E730DB" w:rsidP="001016A5"/>
        </w:tc>
        <w:tc>
          <w:tcPr>
            <w:tcW w:w="5456" w:type="dxa"/>
          </w:tcPr>
          <w:p w:rsidR="00E730DB" w:rsidRPr="00E15D58" w:rsidRDefault="00E15D58" w:rsidP="001016A5">
            <w:pPr>
              <w:pStyle w:val="opmAfzenderVet"/>
              <w:spacing w:before="0" w:line="240" w:lineRule="atLeast"/>
              <w:ind w:left="57"/>
              <w:rPr>
                <w:b w:val="0"/>
                <w:bCs/>
                <w:sz w:val="18"/>
              </w:rPr>
            </w:pPr>
            <w:bookmarkStart w:id="32" w:name="Afzender1"/>
            <w:r w:rsidRPr="00E15D58">
              <w:rPr>
                <w:b w:val="0"/>
                <w:bCs/>
                <w:sz w:val="18"/>
              </w:rPr>
              <w:t>Rijksvastgoedbedrijf</w:t>
            </w:r>
            <w:bookmarkEnd w:id="32"/>
          </w:p>
        </w:tc>
      </w:tr>
      <w:tr w:rsidR="00E730DB" w:rsidRPr="00E15D58">
        <w:tc>
          <w:tcPr>
            <w:tcW w:w="2230" w:type="dxa"/>
          </w:tcPr>
          <w:p w:rsidR="00E730DB" w:rsidRPr="00E15D58" w:rsidRDefault="00E730DB" w:rsidP="001016A5"/>
        </w:tc>
        <w:tc>
          <w:tcPr>
            <w:tcW w:w="5456" w:type="dxa"/>
          </w:tcPr>
          <w:p w:rsidR="00E730DB" w:rsidRPr="00E15D58" w:rsidRDefault="00E15D58" w:rsidP="00214664">
            <w:pPr>
              <w:pStyle w:val="opmAfzender"/>
              <w:spacing w:before="0" w:line="240" w:lineRule="atLeast"/>
              <w:ind w:left="57"/>
              <w:rPr>
                <w:sz w:val="18"/>
              </w:rPr>
            </w:pPr>
            <w:bookmarkStart w:id="33" w:name="Afzender2"/>
            <w:r w:rsidRPr="00E15D58">
              <w:rPr>
                <w:sz w:val="18"/>
              </w:rPr>
              <w:t xml:space="preserve">Transacties &amp; </w:t>
            </w:r>
            <w:bookmarkEnd w:id="33"/>
            <w:r w:rsidR="00214664">
              <w:rPr>
                <w:sz w:val="18"/>
              </w:rPr>
              <w:t>Projecten</w:t>
            </w:r>
          </w:p>
        </w:tc>
      </w:tr>
      <w:tr w:rsidR="00E730DB" w:rsidRPr="00E15D58">
        <w:tc>
          <w:tcPr>
            <w:tcW w:w="2230" w:type="dxa"/>
          </w:tcPr>
          <w:p w:rsidR="00E730DB" w:rsidRPr="00E15D58" w:rsidRDefault="00E730DB" w:rsidP="001016A5"/>
        </w:tc>
        <w:tc>
          <w:tcPr>
            <w:tcW w:w="5456" w:type="dxa"/>
          </w:tcPr>
          <w:p w:rsidR="00E730DB" w:rsidRPr="00E15D58" w:rsidRDefault="00E15D58" w:rsidP="001016A5">
            <w:pPr>
              <w:pStyle w:val="opmAfzender"/>
              <w:spacing w:before="0" w:line="240" w:lineRule="atLeast"/>
              <w:ind w:left="57"/>
              <w:rPr>
                <w:sz w:val="18"/>
              </w:rPr>
            </w:pPr>
            <w:bookmarkStart w:id="34" w:name="Afzender3"/>
            <w:r w:rsidRPr="00E15D58">
              <w:rPr>
                <w:sz w:val="18"/>
              </w:rPr>
              <w:t>Inkoop en Contractmanagement</w:t>
            </w:r>
            <w:bookmarkEnd w:id="34"/>
          </w:p>
        </w:tc>
      </w:tr>
      <w:tr w:rsidR="00E730DB" w:rsidRPr="00E15D58">
        <w:tc>
          <w:tcPr>
            <w:tcW w:w="2230" w:type="dxa"/>
          </w:tcPr>
          <w:p w:rsidR="00E730DB" w:rsidRPr="00E15D58" w:rsidRDefault="00E730DB" w:rsidP="001016A5"/>
        </w:tc>
        <w:tc>
          <w:tcPr>
            <w:tcW w:w="5456" w:type="dxa"/>
          </w:tcPr>
          <w:p w:rsidR="00E730DB" w:rsidRPr="00E15D58" w:rsidRDefault="00E15D58" w:rsidP="001016A5">
            <w:pPr>
              <w:pStyle w:val="opmAfzender"/>
              <w:spacing w:before="0" w:line="240" w:lineRule="atLeast"/>
              <w:ind w:left="57"/>
              <w:rPr>
                <w:sz w:val="18"/>
              </w:rPr>
            </w:pPr>
            <w:bookmarkStart w:id="35" w:name="Afzender4"/>
            <w:r w:rsidRPr="00E15D58">
              <w:rPr>
                <w:sz w:val="18"/>
              </w:rPr>
              <w:t>Korte Voorhout 7</w:t>
            </w:r>
            <w:bookmarkEnd w:id="35"/>
          </w:p>
        </w:tc>
      </w:tr>
      <w:tr w:rsidR="00E730DB" w:rsidRPr="00E15D58">
        <w:tc>
          <w:tcPr>
            <w:tcW w:w="2230" w:type="dxa"/>
          </w:tcPr>
          <w:p w:rsidR="00E730DB" w:rsidRPr="00E15D58" w:rsidRDefault="00E730DB" w:rsidP="001016A5"/>
        </w:tc>
        <w:tc>
          <w:tcPr>
            <w:tcW w:w="5456" w:type="dxa"/>
          </w:tcPr>
          <w:p w:rsidR="00E730DB" w:rsidRPr="00E15D58" w:rsidRDefault="00E15D58" w:rsidP="001016A5">
            <w:pPr>
              <w:pStyle w:val="opmAfzender"/>
              <w:spacing w:before="0" w:line="240" w:lineRule="atLeast"/>
              <w:ind w:left="57"/>
              <w:rPr>
                <w:sz w:val="18"/>
              </w:rPr>
            </w:pPr>
            <w:bookmarkStart w:id="36" w:name="Afzender5"/>
            <w:r w:rsidRPr="00E15D58">
              <w:rPr>
                <w:sz w:val="18"/>
              </w:rPr>
              <w:t>Postbus 20952</w:t>
            </w:r>
            <w:bookmarkEnd w:id="36"/>
          </w:p>
        </w:tc>
      </w:tr>
      <w:tr w:rsidR="00E730DB" w:rsidRPr="00E15D58">
        <w:tc>
          <w:tcPr>
            <w:tcW w:w="2230" w:type="dxa"/>
          </w:tcPr>
          <w:p w:rsidR="00E730DB" w:rsidRPr="00E15D58" w:rsidRDefault="00E730DB" w:rsidP="001016A5"/>
        </w:tc>
        <w:tc>
          <w:tcPr>
            <w:tcW w:w="5456" w:type="dxa"/>
          </w:tcPr>
          <w:p w:rsidR="00E730DB" w:rsidRPr="00E15D58" w:rsidRDefault="00E15D58" w:rsidP="001016A5">
            <w:pPr>
              <w:pStyle w:val="opmAfzender"/>
              <w:spacing w:before="0" w:line="240" w:lineRule="atLeast"/>
              <w:ind w:left="57"/>
              <w:rPr>
                <w:sz w:val="18"/>
              </w:rPr>
            </w:pPr>
            <w:bookmarkStart w:id="37" w:name="Afzender6"/>
            <w:r w:rsidRPr="00E15D58">
              <w:rPr>
                <w:sz w:val="18"/>
              </w:rPr>
              <w:t>2500 EZ  Den Haag</w:t>
            </w:r>
            <w:bookmarkEnd w:id="37"/>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BB0938" w:rsidP="001016A5">
            <w:pPr>
              <w:pStyle w:val="opmAfzender"/>
              <w:spacing w:before="0" w:line="240" w:lineRule="atLeast"/>
              <w:ind w:left="57"/>
              <w:rPr>
                <w:vanish/>
                <w:sz w:val="18"/>
              </w:rPr>
            </w:pPr>
            <w:bookmarkStart w:id="38" w:name="Afzender7"/>
            <w:r w:rsidRPr="00E15D58">
              <w:rPr>
                <w:vanish/>
                <w:sz w:val="18"/>
              </w:rPr>
              <w:t>Interne postcode 410</w:t>
            </w:r>
            <w:bookmarkEnd w:id="38"/>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pStyle w:val="opmAfzender"/>
              <w:spacing w:before="0" w:line="240" w:lineRule="atLeast"/>
              <w:ind w:left="57"/>
              <w:rPr>
                <w:vanish/>
                <w:sz w:val="18"/>
              </w:rPr>
            </w:pPr>
            <w:bookmarkStart w:id="39" w:name="Afzender8"/>
            <w:bookmarkEnd w:id="39"/>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pStyle w:val="opmAfzender"/>
              <w:spacing w:before="0" w:line="240" w:lineRule="atLeast"/>
              <w:ind w:left="57"/>
              <w:rPr>
                <w:vanish/>
                <w:sz w:val="18"/>
              </w:rPr>
            </w:pPr>
            <w:bookmarkStart w:id="40" w:name="Afzender9"/>
            <w:bookmarkEnd w:id="40"/>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pStyle w:val="opmAfzender"/>
              <w:spacing w:before="0" w:line="240" w:lineRule="atLeast"/>
              <w:ind w:left="57"/>
              <w:rPr>
                <w:vanish/>
                <w:sz w:val="18"/>
              </w:rPr>
            </w:pPr>
            <w:bookmarkStart w:id="41" w:name="Afzender10"/>
            <w:bookmarkEnd w:id="41"/>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pStyle w:val="opmAfzender"/>
              <w:spacing w:before="0" w:line="240" w:lineRule="atLeast"/>
              <w:ind w:left="57"/>
              <w:rPr>
                <w:vanish/>
                <w:sz w:val="18"/>
              </w:rPr>
            </w:pPr>
            <w:bookmarkStart w:id="42" w:name="Afzender11"/>
            <w:bookmarkEnd w:id="42"/>
          </w:p>
        </w:tc>
      </w:tr>
    </w:tbl>
    <w:p w:rsidR="00E730DB" w:rsidRDefault="00E730DB" w:rsidP="001016A5">
      <w:pPr>
        <w:pStyle w:val="Inhopg1"/>
        <w:spacing w:before="0" w:after="0" w:line="20" w:lineRule="exact"/>
        <w:rPr>
          <w:bCs w:val="0"/>
        </w:rPr>
      </w:pPr>
    </w:p>
    <w:tbl>
      <w:tblPr>
        <w:tblW w:w="0" w:type="auto"/>
        <w:tblCellMar>
          <w:left w:w="70" w:type="dxa"/>
          <w:right w:w="70" w:type="dxa"/>
        </w:tblCellMar>
        <w:tblLook w:val="0000"/>
      </w:tblPr>
      <w:tblGrid>
        <w:gridCol w:w="2230"/>
        <w:gridCol w:w="5456"/>
      </w:tblGrid>
      <w:tr w:rsidR="00E730DB" w:rsidRPr="00E15D58">
        <w:trPr>
          <w:hidden/>
        </w:trPr>
        <w:tc>
          <w:tcPr>
            <w:tcW w:w="2230" w:type="dxa"/>
          </w:tcPr>
          <w:p w:rsidR="00E730DB" w:rsidRPr="00E15D58" w:rsidRDefault="00E730DB" w:rsidP="001016A5">
            <w:pPr>
              <w:rPr>
                <w:vanish/>
              </w:rPr>
            </w:pPr>
            <w:bookmarkStart w:id="43" w:name="Referentie9"/>
            <w:bookmarkStart w:id="44" w:name="bmVrij1Weghalen" w:colFirst="0" w:colLast="2"/>
            <w:bookmarkEnd w:id="43"/>
          </w:p>
        </w:tc>
        <w:tc>
          <w:tcPr>
            <w:tcW w:w="5456" w:type="dxa"/>
          </w:tcPr>
          <w:p w:rsidR="00E730DB" w:rsidRPr="00E15D58" w:rsidRDefault="00E730DB" w:rsidP="001016A5">
            <w:pPr>
              <w:ind w:left="57"/>
              <w:rPr>
                <w:vanish/>
              </w:rPr>
            </w:pPr>
            <w:bookmarkStart w:id="45" w:name="Invulgegeven9"/>
            <w:bookmarkEnd w:id="45"/>
          </w:p>
        </w:tc>
      </w:tr>
      <w:tr w:rsidR="00E730DB" w:rsidRPr="00E15D58">
        <w:trPr>
          <w:hidden/>
        </w:trPr>
        <w:tc>
          <w:tcPr>
            <w:tcW w:w="2230" w:type="dxa"/>
          </w:tcPr>
          <w:p w:rsidR="00E730DB" w:rsidRPr="00E15D58" w:rsidRDefault="00E730DB" w:rsidP="001016A5">
            <w:pPr>
              <w:rPr>
                <w:vanish/>
              </w:rPr>
            </w:pPr>
            <w:bookmarkStart w:id="46" w:name="Referentie10"/>
            <w:bookmarkStart w:id="47" w:name="bmVrij2Weghalen" w:colFirst="0" w:colLast="2"/>
            <w:bookmarkEnd w:id="44"/>
            <w:bookmarkEnd w:id="46"/>
          </w:p>
        </w:tc>
        <w:tc>
          <w:tcPr>
            <w:tcW w:w="5456" w:type="dxa"/>
          </w:tcPr>
          <w:p w:rsidR="00E730DB" w:rsidRPr="00E15D58" w:rsidRDefault="00E730DB" w:rsidP="001016A5">
            <w:pPr>
              <w:ind w:left="57"/>
              <w:rPr>
                <w:vanish/>
              </w:rPr>
            </w:pPr>
            <w:bookmarkStart w:id="48" w:name="Invulgegeven10"/>
            <w:bookmarkEnd w:id="48"/>
          </w:p>
        </w:tc>
      </w:tr>
      <w:tr w:rsidR="00E730DB" w:rsidRPr="00E15D58">
        <w:trPr>
          <w:hidden/>
        </w:trPr>
        <w:tc>
          <w:tcPr>
            <w:tcW w:w="2230" w:type="dxa"/>
          </w:tcPr>
          <w:p w:rsidR="00E730DB" w:rsidRPr="00E15D58" w:rsidRDefault="00E730DB" w:rsidP="001016A5">
            <w:pPr>
              <w:rPr>
                <w:vanish/>
              </w:rPr>
            </w:pPr>
            <w:bookmarkStart w:id="49" w:name="Referentie11"/>
            <w:bookmarkStart w:id="50" w:name="bmVrij3Weghalen" w:colFirst="0" w:colLast="2"/>
            <w:bookmarkEnd w:id="47"/>
            <w:bookmarkEnd w:id="49"/>
          </w:p>
        </w:tc>
        <w:tc>
          <w:tcPr>
            <w:tcW w:w="5456" w:type="dxa"/>
          </w:tcPr>
          <w:p w:rsidR="00E730DB" w:rsidRPr="00E15D58" w:rsidRDefault="00E730DB" w:rsidP="001016A5">
            <w:pPr>
              <w:ind w:left="57"/>
              <w:rPr>
                <w:vanish/>
              </w:rPr>
            </w:pPr>
            <w:bookmarkStart w:id="51" w:name="Invulgegeven11"/>
            <w:bookmarkEnd w:id="51"/>
          </w:p>
        </w:tc>
      </w:tr>
      <w:bookmarkEnd w:id="50"/>
      <w:tr w:rsidR="00E730DB">
        <w:tc>
          <w:tcPr>
            <w:tcW w:w="2230" w:type="dxa"/>
          </w:tcPr>
          <w:p w:rsidR="00E730DB" w:rsidRDefault="00E730DB" w:rsidP="001016A5"/>
        </w:tc>
        <w:tc>
          <w:tcPr>
            <w:tcW w:w="5456" w:type="dxa"/>
          </w:tcPr>
          <w:p w:rsidR="00E730DB" w:rsidRDefault="00E730DB" w:rsidP="001016A5">
            <w:pPr>
              <w:ind w:left="57"/>
            </w:pPr>
          </w:p>
        </w:tc>
      </w:tr>
      <w:tr w:rsidR="00E730DB" w:rsidRPr="00E15D58">
        <w:trPr>
          <w:hidden/>
        </w:trPr>
        <w:tc>
          <w:tcPr>
            <w:tcW w:w="2230" w:type="dxa"/>
          </w:tcPr>
          <w:p w:rsidR="00E730DB" w:rsidRPr="00E15D58" w:rsidRDefault="00E730DB" w:rsidP="001016A5">
            <w:pPr>
              <w:rPr>
                <w:vanish/>
              </w:rPr>
            </w:pPr>
            <w:bookmarkStart w:id="52" w:name="bmBijlagenWeghalen" w:colFirst="0" w:colLast="2"/>
            <w:r w:rsidRPr="00E15D58">
              <w:rPr>
                <w:vanish/>
              </w:rPr>
              <w:t>Bijlage(n)</w:t>
            </w:r>
          </w:p>
        </w:tc>
        <w:tc>
          <w:tcPr>
            <w:tcW w:w="5456" w:type="dxa"/>
          </w:tcPr>
          <w:p w:rsidR="00E730DB" w:rsidRPr="00E15D58" w:rsidRDefault="00E730DB" w:rsidP="001016A5">
            <w:pPr>
              <w:ind w:left="57"/>
              <w:rPr>
                <w:vanish/>
              </w:rPr>
            </w:pPr>
            <w:bookmarkStart w:id="53" w:name="Invulgegeven7"/>
            <w:bookmarkEnd w:id="53"/>
          </w:p>
        </w:tc>
      </w:tr>
      <w:tr w:rsidR="00E730DB" w:rsidRPr="00E15D58">
        <w:trPr>
          <w:hidden/>
        </w:trPr>
        <w:tc>
          <w:tcPr>
            <w:tcW w:w="2230" w:type="dxa"/>
          </w:tcPr>
          <w:p w:rsidR="00E730DB" w:rsidRPr="00E15D58" w:rsidRDefault="00E730DB" w:rsidP="001016A5">
            <w:pPr>
              <w:rPr>
                <w:vanish/>
              </w:rPr>
            </w:pPr>
          </w:p>
        </w:tc>
        <w:tc>
          <w:tcPr>
            <w:tcW w:w="5456" w:type="dxa"/>
          </w:tcPr>
          <w:p w:rsidR="00E730DB" w:rsidRPr="00E15D58" w:rsidRDefault="00E730DB" w:rsidP="001016A5">
            <w:pPr>
              <w:ind w:left="57"/>
              <w:rPr>
                <w:vanish/>
              </w:rPr>
            </w:pPr>
          </w:p>
        </w:tc>
      </w:tr>
      <w:tr w:rsidR="00E730DB" w:rsidRPr="00E15D58">
        <w:tc>
          <w:tcPr>
            <w:tcW w:w="2230" w:type="dxa"/>
          </w:tcPr>
          <w:p w:rsidR="00E730DB" w:rsidRPr="00E15D58" w:rsidRDefault="00E730DB" w:rsidP="001016A5">
            <w:bookmarkStart w:id="54" w:name="bmAuteurWeghalen" w:colFirst="0" w:colLast="2"/>
            <w:bookmarkEnd w:id="52"/>
            <w:r w:rsidRPr="00E15D58">
              <w:t>Auteurs</w:t>
            </w:r>
          </w:p>
        </w:tc>
        <w:tc>
          <w:tcPr>
            <w:tcW w:w="5456" w:type="dxa"/>
          </w:tcPr>
          <w:p w:rsidR="00E730DB" w:rsidRDefault="00E30E59" w:rsidP="001016A5">
            <w:pPr>
              <w:ind w:left="57"/>
            </w:pPr>
            <w:r>
              <w:t>Mw. drs. E.M. de Jong</w:t>
            </w:r>
          </w:p>
          <w:p w:rsidR="00B65F3E" w:rsidRPr="00E15D58" w:rsidRDefault="00B65F3E" w:rsidP="001016A5">
            <w:pPr>
              <w:ind w:left="57"/>
            </w:pPr>
            <w:r>
              <w:t>drs. Hans Teigeler</w:t>
            </w:r>
          </w:p>
        </w:tc>
      </w:tr>
      <w:tr w:rsidR="00E730DB" w:rsidRPr="00E15D58">
        <w:tc>
          <w:tcPr>
            <w:tcW w:w="2230" w:type="dxa"/>
          </w:tcPr>
          <w:p w:rsidR="00E730DB" w:rsidRPr="00E15D58" w:rsidRDefault="00E730DB" w:rsidP="001016A5"/>
        </w:tc>
        <w:tc>
          <w:tcPr>
            <w:tcW w:w="5456" w:type="dxa"/>
          </w:tcPr>
          <w:p w:rsidR="00E730DB" w:rsidRPr="00E15D58" w:rsidRDefault="00E730DB" w:rsidP="001016A5">
            <w:pPr>
              <w:ind w:left="57"/>
            </w:pPr>
          </w:p>
        </w:tc>
      </w:tr>
      <w:bookmarkEnd w:id="54"/>
    </w:tbl>
    <w:p w:rsidR="00E730DB" w:rsidRDefault="00E730DB" w:rsidP="001016A5"/>
    <w:p w:rsidR="00E730DB" w:rsidRDefault="00E730DB" w:rsidP="001016A5"/>
    <w:p w:rsidR="00BB0938" w:rsidRDefault="00BB0938" w:rsidP="001016A5"/>
    <w:tbl>
      <w:tblPr>
        <w:tblW w:w="0" w:type="auto"/>
        <w:tblCellMar>
          <w:left w:w="70" w:type="dxa"/>
          <w:right w:w="70" w:type="dxa"/>
        </w:tblCellMar>
        <w:tblLook w:val="0000"/>
      </w:tblPr>
      <w:tblGrid>
        <w:gridCol w:w="2230"/>
        <w:gridCol w:w="5456"/>
      </w:tblGrid>
      <w:tr w:rsidR="00BB0938" w:rsidRPr="00B2428A" w:rsidTr="005A63A0">
        <w:tc>
          <w:tcPr>
            <w:tcW w:w="2230" w:type="dxa"/>
          </w:tcPr>
          <w:p w:rsidR="00BB0938" w:rsidRDefault="00BB0938" w:rsidP="001016A5">
            <w:pPr>
              <w:rPr>
                <w:b/>
              </w:rPr>
            </w:pPr>
          </w:p>
          <w:p w:rsidR="00BB0938" w:rsidRDefault="00BB0938" w:rsidP="001016A5">
            <w:pPr>
              <w:rPr>
                <w:b/>
              </w:rPr>
            </w:pPr>
            <w:r w:rsidRPr="005E637D">
              <w:rPr>
                <w:b/>
              </w:rPr>
              <w:t>Verantwoording</w:t>
            </w:r>
          </w:p>
          <w:p w:rsidR="00BB0938" w:rsidRPr="005E637D" w:rsidRDefault="00BB0938" w:rsidP="001016A5">
            <w:pPr>
              <w:rPr>
                <w:b/>
              </w:rPr>
            </w:pPr>
          </w:p>
        </w:tc>
        <w:tc>
          <w:tcPr>
            <w:tcW w:w="5456" w:type="dxa"/>
          </w:tcPr>
          <w:p w:rsidR="00BB0938" w:rsidRPr="00B2428A" w:rsidRDefault="00BB0938" w:rsidP="001016A5">
            <w:pPr>
              <w:ind w:left="57"/>
              <w:rPr>
                <w:rFonts w:cs="Arial"/>
                <w:szCs w:val="18"/>
                <w:highlight w:val="yellow"/>
              </w:rPr>
            </w:pPr>
          </w:p>
        </w:tc>
      </w:tr>
      <w:tr w:rsidR="00BB0938" w:rsidRPr="00CA7441" w:rsidTr="005A63A0">
        <w:tc>
          <w:tcPr>
            <w:tcW w:w="2230" w:type="dxa"/>
          </w:tcPr>
          <w:p w:rsidR="00BB0938" w:rsidRDefault="00BB0938" w:rsidP="001016A5">
            <w:r>
              <w:t>Documentcode</w:t>
            </w:r>
          </w:p>
          <w:p w:rsidR="00BB0938" w:rsidRPr="00B2428A" w:rsidRDefault="00BB0938" w:rsidP="001016A5"/>
        </w:tc>
        <w:tc>
          <w:tcPr>
            <w:tcW w:w="5456" w:type="dxa"/>
          </w:tcPr>
          <w:p w:rsidR="00BB0938" w:rsidRPr="00CA7441" w:rsidRDefault="00E30E59" w:rsidP="001016A5">
            <w:pPr>
              <w:ind w:left="57"/>
            </w:pPr>
            <w:r>
              <w:rPr>
                <w:rFonts w:cs="Arial"/>
                <w:szCs w:val="18"/>
              </w:rPr>
              <w:t xml:space="preserve">12092 </w:t>
            </w:r>
            <w:r w:rsidR="00BB0938" w:rsidRPr="00CA7441">
              <w:rPr>
                <w:rFonts w:cs="Arial"/>
                <w:szCs w:val="18"/>
              </w:rPr>
              <w:t xml:space="preserve"> </w:t>
            </w:r>
          </w:p>
        </w:tc>
      </w:tr>
      <w:tr w:rsidR="00BB0938" w:rsidRPr="00CA7441" w:rsidTr="005A63A0">
        <w:tc>
          <w:tcPr>
            <w:tcW w:w="2230" w:type="dxa"/>
          </w:tcPr>
          <w:p w:rsidR="00BB0938" w:rsidRPr="00CA7441" w:rsidRDefault="00BB0938" w:rsidP="001016A5"/>
        </w:tc>
        <w:tc>
          <w:tcPr>
            <w:tcW w:w="5456" w:type="dxa"/>
          </w:tcPr>
          <w:p w:rsidR="00BB0938" w:rsidRPr="00CA7441" w:rsidRDefault="00BB0938" w:rsidP="001016A5">
            <w:pPr>
              <w:ind w:left="57"/>
              <w:rPr>
                <w:rFonts w:cs="Arial"/>
                <w:szCs w:val="18"/>
                <w:highlight w:val="yellow"/>
              </w:rPr>
            </w:pPr>
          </w:p>
        </w:tc>
      </w:tr>
      <w:tr w:rsidR="00BB0938" w:rsidRPr="00B2428A" w:rsidTr="005A63A0">
        <w:tc>
          <w:tcPr>
            <w:tcW w:w="2230" w:type="dxa"/>
          </w:tcPr>
          <w:p w:rsidR="00BB0938" w:rsidRDefault="00BB0938" w:rsidP="001016A5">
            <w:r>
              <w:t>Gecontroleerd</w:t>
            </w:r>
          </w:p>
          <w:p w:rsidR="00BB0938" w:rsidRDefault="00BB0938" w:rsidP="001016A5">
            <w:r>
              <w:t>Datum</w:t>
            </w:r>
          </w:p>
          <w:p w:rsidR="00BB0938" w:rsidRDefault="00BB0938" w:rsidP="001016A5"/>
        </w:tc>
        <w:tc>
          <w:tcPr>
            <w:tcW w:w="5456" w:type="dxa"/>
          </w:tcPr>
          <w:p w:rsidR="00BB0938" w:rsidRDefault="00BB0938" w:rsidP="001016A5">
            <w:pPr>
              <w:ind w:left="57"/>
              <w:rPr>
                <w:rFonts w:cs="Arial"/>
                <w:szCs w:val="18"/>
              </w:rPr>
            </w:pPr>
            <w:r>
              <w:rPr>
                <w:rFonts w:cs="Arial"/>
                <w:szCs w:val="18"/>
              </w:rPr>
              <w:t xml:space="preserve">ICM, </w:t>
            </w:r>
            <w:r w:rsidR="00E30E59">
              <w:rPr>
                <w:rFonts w:cs="Arial"/>
                <w:szCs w:val="18"/>
              </w:rPr>
              <w:t>drs. H. Teigeler</w:t>
            </w:r>
          </w:p>
          <w:p w:rsidR="00BB0938" w:rsidRPr="00B2428A" w:rsidRDefault="00C20BB7" w:rsidP="00164D59">
            <w:pPr>
              <w:ind w:left="57"/>
              <w:rPr>
                <w:rFonts w:cs="Arial"/>
                <w:szCs w:val="18"/>
              </w:rPr>
            </w:pPr>
            <w:r>
              <w:rPr>
                <w:rFonts w:cs="Arial"/>
                <w:szCs w:val="18"/>
              </w:rPr>
              <w:t>10-9-2018</w:t>
            </w:r>
          </w:p>
        </w:tc>
      </w:tr>
      <w:tr w:rsidR="00BB0938" w:rsidRPr="00B2428A" w:rsidTr="005A63A0">
        <w:tc>
          <w:tcPr>
            <w:tcW w:w="2230" w:type="dxa"/>
          </w:tcPr>
          <w:p w:rsidR="00BB0938" w:rsidRDefault="00BB0938" w:rsidP="001016A5">
            <w:r>
              <w:t>Vastgesteld door:</w:t>
            </w:r>
          </w:p>
        </w:tc>
        <w:tc>
          <w:tcPr>
            <w:tcW w:w="5456" w:type="dxa"/>
          </w:tcPr>
          <w:p w:rsidR="00B65F3E" w:rsidRDefault="00B65F3E" w:rsidP="00B65F3E">
            <w:pPr>
              <w:ind w:left="57"/>
            </w:pPr>
            <w:r>
              <w:t>Mw. drs. E.M. de Jong</w:t>
            </w:r>
          </w:p>
          <w:p w:rsidR="00BB0938" w:rsidRDefault="00BB0938" w:rsidP="001016A5">
            <w:pPr>
              <w:ind w:left="57"/>
              <w:rPr>
                <w:rFonts w:cs="Arial"/>
                <w:szCs w:val="18"/>
              </w:rPr>
            </w:pPr>
          </w:p>
          <w:p w:rsidR="00BB0938" w:rsidRPr="00B2428A" w:rsidRDefault="00BB0938" w:rsidP="001016A5">
            <w:pPr>
              <w:ind w:left="57"/>
              <w:rPr>
                <w:rFonts w:cs="Arial"/>
                <w:szCs w:val="18"/>
              </w:rPr>
            </w:pPr>
          </w:p>
        </w:tc>
      </w:tr>
    </w:tbl>
    <w:p w:rsidR="00BB0938" w:rsidRDefault="00BB0938" w:rsidP="001016A5"/>
    <w:p w:rsidR="00E730DB" w:rsidRDefault="00E730DB" w:rsidP="001016A5">
      <w:pPr>
        <w:sectPr w:rsidR="00E730DB">
          <w:pgSz w:w="11906" w:h="16838" w:code="9"/>
          <w:pgMar w:top="2517" w:right="958" w:bottom="1077" w:left="3221" w:header="198" w:footer="658" w:gutter="0"/>
          <w:cols w:space="708"/>
          <w:docGrid w:linePitch="360"/>
        </w:sectPr>
      </w:pPr>
    </w:p>
    <w:p w:rsidR="00E730DB" w:rsidRDefault="00E730DB" w:rsidP="001016A5">
      <w:pPr>
        <w:pStyle w:val="Kop-Inhoudsopgave"/>
      </w:pPr>
      <w:bookmarkStart w:id="55" w:name="_Toc214162434"/>
      <w:bookmarkEnd w:id="22"/>
      <w:bookmarkEnd w:id="23"/>
      <w:r>
        <w:lastRenderedPageBreak/>
        <w:t>Inhoud</w:t>
      </w:r>
      <w:bookmarkEnd w:id="55"/>
    </w:p>
    <w:bookmarkStart w:id="56" w:name="_Toc209500356"/>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01057133" w:history="1">
        <w:r w:rsidR="00BB0938" w:rsidRPr="007F50EA">
          <w:rPr>
            <w:rStyle w:val="Hyperlink"/>
            <w:noProof/>
          </w:rPr>
          <w:t>Artikel 1 Rechtskarakter van de Overeenkomst, toepasselijke voorwaarden en regelingen</w:t>
        </w:r>
        <w:r w:rsidR="00BB0938">
          <w:rPr>
            <w:noProof/>
            <w:webHidden/>
          </w:rPr>
          <w:tab/>
        </w:r>
        <w:r>
          <w:rPr>
            <w:noProof/>
            <w:webHidden/>
          </w:rPr>
          <w:fldChar w:fldCharType="begin"/>
        </w:r>
        <w:r w:rsidR="00BB0938">
          <w:rPr>
            <w:noProof/>
            <w:webHidden/>
          </w:rPr>
          <w:instrText xml:space="preserve"> PAGEREF _Toc401057133 \h </w:instrText>
        </w:r>
        <w:r>
          <w:rPr>
            <w:noProof/>
            <w:webHidden/>
          </w:rPr>
        </w:r>
        <w:r>
          <w:rPr>
            <w:noProof/>
            <w:webHidden/>
          </w:rPr>
          <w:fldChar w:fldCharType="separate"/>
        </w:r>
        <w:r w:rsidR="00B20302">
          <w:rPr>
            <w:noProof/>
            <w:webHidden/>
          </w:rPr>
          <w:t>4</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4" w:history="1">
        <w:r w:rsidR="00BB0938" w:rsidRPr="007F50EA">
          <w:rPr>
            <w:rStyle w:val="Hyperlink"/>
            <w:noProof/>
          </w:rPr>
          <w:t>Artikel 2 Opdracht, Werk, Meerjarig Onderhoud, prijs, datum van oplevering</w:t>
        </w:r>
        <w:r w:rsidR="00BB0938">
          <w:rPr>
            <w:noProof/>
            <w:webHidden/>
          </w:rPr>
          <w:tab/>
        </w:r>
        <w:r>
          <w:rPr>
            <w:noProof/>
            <w:webHidden/>
          </w:rPr>
          <w:fldChar w:fldCharType="begin"/>
        </w:r>
        <w:r w:rsidR="00BB0938">
          <w:rPr>
            <w:noProof/>
            <w:webHidden/>
          </w:rPr>
          <w:instrText xml:space="preserve"> PAGEREF _Toc401057134 \h </w:instrText>
        </w:r>
        <w:r>
          <w:rPr>
            <w:noProof/>
            <w:webHidden/>
          </w:rPr>
        </w:r>
        <w:r>
          <w:rPr>
            <w:noProof/>
            <w:webHidden/>
          </w:rPr>
          <w:fldChar w:fldCharType="separate"/>
        </w:r>
        <w:r w:rsidR="00B20302">
          <w:rPr>
            <w:noProof/>
            <w:webHidden/>
          </w:rPr>
          <w:t>5</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5" w:history="1">
        <w:r w:rsidR="00BB0938" w:rsidRPr="007F50EA">
          <w:rPr>
            <w:rStyle w:val="Hyperlink"/>
            <w:noProof/>
          </w:rPr>
          <w:t>Artikel 3 Contractdocumenten</w:t>
        </w:r>
        <w:r w:rsidR="00BB0938">
          <w:rPr>
            <w:noProof/>
            <w:webHidden/>
          </w:rPr>
          <w:tab/>
        </w:r>
        <w:r>
          <w:rPr>
            <w:noProof/>
            <w:webHidden/>
          </w:rPr>
          <w:fldChar w:fldCharType="begin"/>
        </w:r>
        <w:r w:rsidR="00BB0938">
          <w:rPr>
            <w:noProof/>
            <w:webHidden/>
          </w:rPr>
          <w:instrText xml:space="preserve"> PAGEREF _Toc401057135 \h </w:instrText>
        </w:r>
        <w:r>
          <w:rPr>
            <w:noProof/>
            <w:webHidden/>
          </w:rPr>
        </w:r>
        <w:r>
          <w:rPr>
            <w:noProof/>
            <w:webHidden/>
          </w:rPr>
          <w:fldChar w:fldCharType="separate"/>
        </w:r>
        <w:r w:rsidR="00B20302">
          <w:rPr>
            <w:noProof/>
            <w:webHidden/>
          </w:rPr>
          <w:t>6</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6" w:history="1">
        <w:r w:rsidR="00BB0938" w:rsidRPr="007F50EA">
          <w:rPr>
            <w:rStyle w:val="Hyperlink"/>
            <w:noProof/>
          </w:rPr>
          <w:t>Artikel 4 Betekenis van het begrip 'dag'</w:t>
        </w:r>
        <w:r w:rsidR="00BB0938">
          <w:rPr>
            <w:noProof/>
            <w:webHidden/>
          </w:rPr>
          <w:tab/>
        </w:r>
        <w:r>
          <w:rPr>
            <w:noProof/>
            <w:webHidden/>
          </w:rPr>
          <w:fldChar w:fldCharType="begin"/>
        </w:r>
        <w:r w:rsidR="00BB0938">
          <w:rPr>
            <w:noProof/>
            <w:webHidden/>
          </w:rPr>
          <w:instrText xml:space="preserve"> PAGEREF _Toc401057136 \h </w:instrText>
        </w:r>
        <w:r>
          <w:rPr>
            <w:noProof/>
            <w:webHidden/>
          </w:rPr>
        </w:r>
        <w:r>
          <w:rPr>
            <w:noProof/>
            <w:webHidden/>
          </w:rPr>
          <w:fldChar w:fldCharType="separate"/>
        </w:r>
        <w:r w:rsidR="00B20302">
          <w:rPr>
            <w:noProof/>
            <w:webHidden/>
          </w:rPr>
          <w:t>7</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7" w:history="1">
        <w:r w:rsidR="00BB0938" w:rsidRPr="007F50EA">
          <w:rPr>
            <w:rStyle w:val="Hyperlink"/>
            <w:noProof/>
          </w:rPr>
          <w:t>Artikel 5 Ontwerpwerkzaamheden</w:t>
        </w:r>
        <w:r w:rsidR="00BB0938">
          <w:rPr>
            <w:noProof/>
            <w:webHidden/>
          </w:rPr>
          <w:tab/>
        </w:r>
        <w:r>
          <w:rPr>
            <w:noProof/>
            <w:webHidden/>
          </w:rPr>
          <w:fldChar w:fldCharType="begin"/>
        </w:r>
        <w:r w:rsidR="00BB0938">
          <w:rPr>
            <w:noProof/>
            <w:webHidden/>
          </w:rPr>
          <w:instrText xml:space="preserve"> PAGEREF _Toc401057137 \h </w:instrText>
        </w:r>
        <w:r>
          <w:rPr>
            <w:noProof/>
            <w:webHidden/>
          </w:rPr>
        </w:r>
        <w:r>
          <w:rPr>
            <w:noProof/>
            <w:webHidden/>
          </w:rPr>
          <w:fldChar w:fldCharType="separate"/>
        </w:r>
        <w:r w:rsidR="00B20302">
          <w:rPr>
            <w:noProof/>
            <w:webHidden/>
          </w:rPr>
          <w:t>7</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8" w:history="1">
        <w:r w:rsidR="00BB0938" w:rsidRPr="007F50EA">
          <w:rPr>
            <w:rStyle w:val="Hyperlink"/>
            <w:noProof/>
          </w:rPr>
          <w:t>Artikel 6 Vergunningen, ontheffingen, beschikkingen en toestemmingen</w:t>
        </w:r>
        <w:r w:rsidR="00BB0938">
          <w:rPr>
            <w:noProof/>
            <w:webHidden/>
          </w:rPr>
          <w:tab/>
        </w:r>
        <w:r>
          <w:rPr>
            <w:noProof/>
            <w:webHidden/>
          </w:rPr>
          <w:fldChar w:fldCharType="begin"/>
        </w:r>
        <w:r w:rsidR="00BB0938">
          <w:rPr>
            <w:noProof/>
            <w:webHidden/>
          </w:rPr>
          <w:instrText xml:space="preserve"> PAGEREF _Toc401057138 \h </w:instrText>
        </w:r>
        <w:r>
          <w:rPr>
            <w:noProof/>
            <w:webHidden/>
          </w:rPr>
        </w:r>
        <w:r>
          <w:rPr>
            <w:noProof/>
            <w:webHidden/>
          </w:rPr>
          <w:fldChar w:fldCharType="separate"/>
        </w:r>
        <w:r w:rsidR="00B20302">
          <w:rPr>
            <w:noProof/>
            <w:webHidden/>
          </w:rPr>
          <w:t>7</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39" w:history="1">
        <w:r w:rsidR="00BB0938" w:rsidRPr="007F50EA">
          <w:rPr>
            <w:rStyle w:val="Hyperlink"/>
            <w:noProof/>
          </w:rPr>
          <w:t>Artikel 7 Informatie en goederen die aan de Opdrachtnemer ter beschikking worden gesteld</w:t>
        </w:r>
        <w:r w:rsidR="00BB0938">
          <w:rPr>
            <w:noProof/>
            <w:webHidden/>
          </w:rPr>
          <w:tab/>
        </w:r>
        <w:r>
          <w:rPr>
            <w:noProof/>
            <w:webHidden/>
          </w:rPr>
          <w:fldChar w:fldCharType="begin"/>
        </w:r>
        <w:r w:rsidR="00BB0938">
          <w:rPr>
            <w:noProof/>
            <w:webHidden/>
          </w:rPr>
          <w:instrText xml:space="preserve"> PAGEREF _Toc401057139 \h </w:instrText>
        </w:r>
        <w:r>
          <w:rPr>
            <w:noProof/>
            <w:webHidden/>
          </w:rPr>
        </w:r>
        <w:r>
          <w:rPr>
            <w:noProof/>
            <w:webHidden/>
          </w:rPr>
          <w:fldChar w:fldCharType="separate"/>
        </w:r>
        <w:r w:rsidR="00B20302">
          <w:rPr>
            <w:noProof/>
            <w:webHidden/>
          </w:rPr>
          <w:t>8</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0" w:history="1">
        <w:r w:rsidR="00BB0938" w:rsidRPr="007F50EA">
          <w:rPr>
            <w:rStyle w:val="Hyperlink"/>
            <w:noProof/>
          </w:rPr>
          <w:t>Artikel 8 Vrijkomende materialen</w:t>
        </w:r>
        <w:r w:rsidR="00BB0938">
          <w:rPr>
            <w:noProof/>
            <w:webHidden/>
          </w:rPr>
          <w:tab/>
        </w:r>
        <w:r>
          <w:rPr>
            <w:noProof/>
            <w:webHidden/>
          </w:rPr>
          <w:fldChar w:fldCharType="begin"/>
        </w:r>
        <w:r w:rsidR="00BB0938">
          <w:rPr>
            <w:noProof/>
            <w:webHidden/>
          </w:rPr>
          <w:instrText xml:space="preserve"> PAGEREF _Toc401057140 \h </w:instrText>
        </w:r>
        <w:r>
          <w:rPr>
            <w:noProof/>
            <w:webHidden/>
          </w:rPr>
        </w:r>
        <w:r>
          <w:rPr>
            <w:noProof/>
            <w:webHidden/>
          </w:rPr>
          <w:fldChar w:fldCharType="separate"/>
        </w:r>
        <w:r w:rsidR="00B20302">
          <w:rPr>
            <w:noProof/>
            <w:webHidden/>
          </w:rPr>
          <w:t>8</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1" w:history="1">
        <w:r w:rsidR="00BB0938" w:rsidRPr="007F50EA">
          <w:rPr>
            <w:rStyle w:val="Hyperlink"/>
            <w:noProof/>
          </w:rPr>
          <w:t>Artikel 9 Verband met andere werken</w:t>
        </w:r>
        <w:r w:rsidR="00BB0938">
          <w:rPr>
            <w:noProof/>
            <w:webHidden/>
          </w:rPr>
          <w:tab/>
        </w:r>
        <w:r>
          <w:rPr>
            <w:noProof/>
            <w:webHidden/>
          </w:rPr>
          <w:fldChar w:fldCharType="begin"/>
        </w:r>
        <w:r w:rsidR="00BB0938">
          <w:rPr>
            <w:noProof/>
            <w:webHidden/>
          </w:rPr>
          <w:instrText xml:space="preserve"> PAGEREF _Toc401057141 \h </w:instrText>
        </w:r>
        <w:r>
          <w:rPr>
            <w:noProof/>
            <w:webHidden/>
          </w:rPr>
        </w:r>
        <w:r>
          <w:rPr>
            <w:noProof/>
            <w:webHidden/>
          </w:rPr>
          <w:fldChar w:fldCharType="separate"/>
        </w:r>
        <w:r w:rsidR="00B20302">
          <w:rPr>
            <w:noProof/>
            <w:webHidden/>
          </w:rPr>
          <w:t>8</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2" w:history="1">
        <w:r w:rsidR="00BB0938" w:rsidRPr="007F50EA">
          <w:rPr>
            <w:rStyle w:val="Hyperlink"/>
            <w:noProof/>
          </w:rPr>
          <w:t>Artikel 10 Verrekening van wijzigingen van lonen, sociale lasten, prijzen, huren en vrachten</w:t>
        </w:r>
        <w:r w:rsidR="00BB0938">
          <w:rPr>
            <w:noProof/>
            <w:webHidden/>
          </w:rPr>
          <w:tab/>
        </w:r>
        <w:r>
          <w:rPr>
            <w:noProof/>
            <w:webHidden/>
          </w:rPr>
          <w:fldChar w:fldCharType="begin"/>
        </w:r>
        <w:r w:rsidR="00BB0938">
          <w:rPr>
            <w:noProof/>
            <w:webHidden/>
          </w:rPr>
          <w:instrText xml:space="preserve"> PAGEREF _Toc401057142 \h </w:instrText>
        </w:r>
        <w:r>
          <w:rPr>
            <w:noProof/>
            <w:webHidden/>
          </w:rPr>
        </w:r>
        <w:r>
          <w:rPr>
            <w:noProof/>
            <w:webHidden/>
          </w:rPr>
          <w:fldChar w:fldCharType="separate"/>
        </w:r>
        <w:r w:rsidR="00B20302">
          <w:rPr>
            <w:noProof/>
            <w:webHidden/>
          </w:rPr>
          <w:t>8</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3" w:history="1">
        <w:r w:rsidR="00BB0938" w:rsidRPr="007F50EA">
          <w:rPr>
            <w:rStyle w:val="Hyperlink"/>
            <w:noProof/>
          </w:rPr>
          <w:t>Artikel 11 Toetsingsplan Ontwerpwerkzaamheden</w:t>
        </w:r>
        <w:r w:rsidR="00BB0938">
          <w:rPr>
            <w:noProof/>
            <w:webHidden/>
          </w:rPr>
          <w:tab/>
        </w:r>
        <w:r>
          <w:rPr>
            <w:noProof/>
            <w:webHidden/>
          </w:rPr>
          <w:fldChar w:fldCharType="begin"/>
        </w:r>
        <w:r w:rsidR="00BB0938">
          <w:rPr>
            <w:noProof/>
            <w:webHidden/>
          </w:rPr>
          <w:instrText xml:space="preserve"> PAGEREF _Toc401057143 \h </w:instrText>
        </w:r>
        <w:r>
          <w:rPr>
            <w:noProof/>
            <w:webHidden/>
          </w:rPr>
        </w:r>
        <w:r>
          <w:rPr>
            <w:noProof/>
            <w:webHidden/>
          </w:rPr>
          <w:fldChar w:fldCharType="separate"/>
        </w:r>
        <w:r w:rsidR="00B20302">
          <w:rPr>
            <w:noProof/>
            <w:webHidden/>
          </w:rPr>
          <w:t>8</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4" w:history="1">
        <w:r w:rsidR="00BB0938" w:rsidRPr="007F50EA">
          <w:rPr>
            <w:rStyle w:val="Hyperlink"/>
            <w:noProof/>
          </w:rPr>
          <w:t>Artikel 12 Acceptatieplan</w:t>
        </w:r>
        <w:r w:rsidR="00BB0938">
          <w:rPr>
            <w:noProof/>
            <w:webHidden/>
          </w:rPr>
          <w:tab/>
        </w:r>
        <w:r>
          <w:rPr>
            <w:noProof/>
            <w:webHidden/>
          </w:rPr>
          <w:fldChar w:fldCharType="begin"/>
        </w:r>
        <w:r w:rsidR="00BB0938">
          <w:rPr>
            <w:noProof/>
            <w:webHidden/>
          </w:rPr>
          <w:instrText xml:space="preserve"> PAGEREF _Toc401057144 \h </w:instrText>
        </w:r>
        <w:r>
          <w:rPr>
            <w:noProof/>
            <w:webHidden/>
          </w:rPr>
        </w:r>
        <w:r>
          <w:rPr>
            <w:noProof/>
            <w:webHidden/>
          </w:rPr>
          <w:fldChar w:fldCharType="separate"/>
        </w:r>
        <w:r w:rsidR="00B20302">
          <w:rPr>
            <w:noProof/>
            <w:webHidden/>
          </w:rPr>
          <w:t>9</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5" w:history="1">
        <w:r w:rsidR="00BB0938" w:rsidRPr="007F50EA">
          <w:rPr>
            <w:rStyle w:val="Hyperlink"/>
            <w:noProof/>
          </w:rPr>
          <w:t>Artikel 13 Bewijslast ingeval van gebreken of  tekortkomingen</w:t>
        </w:r>
        <w:r w:rsidR="00BB0938">
          <w:rPr>
            <w:noProof/>
            <w:webHidden/>
          </w:rPr>
          <w:tab/>
        </w:r>
        <w:r>
          <w:rPr>
            <w:noProof/>
            <w:webHidden/>
          </w:rPr>
          <w:fldChar w:fldCharType="begin"/>
        </w:r>
        <w:r w:rsidR="00BB0938">
          <w:rPr>
            <w:noProof/>
            <w:webHidden/>
          </w:rPr>
          <w:instrText xml:space="preserve"> PAGEREF _Toc401057145 \h </w:instrText>
        </w:r>
        <w:r>
          <w:rPr>
            <w:noProof/>
            <w:webHidden/>
          </w:rPr>
        </w:r>
        <w:r>
          <w:rPr>
            <w:noProof/>
            <w:webHidden/>
          </w:rPr>
          <w:fldChar w:fldCharType="separate"/>
        </w:r>
        <w:r w:rsidR="00B20302">
          <w:rPr>
            <w:noProof/>
            <w:webHidden/>
          </w:rPr>
          <w:t>9</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6" w:history="1">
        <w:r w:rsidR="00BB0938" w:rsidRPr="007F50EA">
          <w:rPr>
            <w:rStyle w:val="Hyperlink"/>
            <w:noProof/>
          </w:rPr>
          <w:t>Artikel 14 Betalingsregeling</w:t>
        </w:r>
        <w:r w:rsidR="00BB0938">
          <w:rPr>
            <w:noProof/>
            <w:webHidden/>
          </w:rPr>
          <w:tab/>
        </w:r>
        <w:r>
          <w:rPr>
            <w:noProof/>
            <w:webHidden/>
          </w:rPr>
          <w:fldChar w:fldCharType="begin"/>
        </w:r>
        <w:r w:rsidR="00BB0938">
          <w:rPr>
            <w:noProof/>
            <w:webHidden/>
          </w:rPr>
          <w:instrText xml:space="preserve"> PAGEREF _Toc401057146 \h </w:instrText>
        </w:r>
        <w:r>
          <w:rPr>
            <w:noProof/>
            <w:webHidden/>
          </w:rPr>
        </w:r>
        <w:r>
          <w:rPr>
            <w:noProof/>
            <w:webHidden/>
          </w:rPr>
          <w:fldChar w:fldCharType="separate"/>
        </w:r>
        <w:r w:rsidR="00B20302">
          <w:rPr>
            <w:noProof/>
            <w:webHidden/>
          </w:rPr>
          <w:t>9</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7" w:history="1">
        <w:r w:rsidR="00BB0938" w:rsidRPr="007F50EA">
          <w:rPr>
            <w:rStyle w:val="Hyperlink"/>
            <w:noProof/>
          </w:rPr>
          <w:t>Artikel 15 Stelposten</w:t>
        </w:r>
        <w:r w:rsidR="00BB0938">
          <w:rPr>
            <w:noProof/>
            <w:webHidden/>
          </w:rPr>
          <w:tab/>
        </w:r>
        <w:r>
          <w:rPr>
            <w:noProof/>
            <w:webHidden/>
          </w:rPr>
          <w:fldChar w:fldCharType="begin"/>
        </w:r>
        <w:r w:rsidR="00BB0938">
          <w:rPr>
            <w:noProof/>
            <w:webHidden/>
          </w:rPr>
          <w:instrText xml:space="preserve"> PAGEREF _Toc401057147 \h </w:instrText>
        </w:r>
        <w:r>
          <w:rPr>
            <w:noProof/>
            <w:webHidden/>
          </w:rPr>
        </w:r>
        <w:r>
          <w:rPr>
            <w:noProof/>
            <w:webHidden/>
          </w:rPr>
          <w:fldChar w:fldCharType="separate"/>
        </w:r>
        <w:r w:rsidR="00B20302">
          <w:rPr>
            <w:noProof/>
            <w:webHidden/>
          </w:rPr>
          <w:t>10</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8" w:history="1">
        <w:r w:rsidR="00BB0938" w:rsidRPr="007F50EA">
          <w:rPr>
            <w:rStyle w:val="Hyperlink"/>
            <w:noProof/>
          </w:rPr>
          <w:t>Artikel 16 Boetebeding en bonus</w:t>
        </w:r>
        <w:r w:rsidR="00BB0938">
          <w:rPr>
            <w:noProof/>
            <w:webHidden/>
          </w:rPr>
          <w:tab/>
        </w:r>
        <w:r>
          <w:rPr>
            <w:noProof/>
            <w:webHidden/>
          </w:rPr>
          <w:fldChar w:fldCharType="begin"/>
        </w:r>
        <w:r w:rsidR="00BB0938">
          <w:rPr>
            <w:noProof/>
            <w:webHidden/>
          </w:rPr>
          <w:instrText xml:space="preserve"> PAGEREF _Toc401057148 \h </w:instrText>
        </w:r>
        <w:r>
          <w:rPr>
            <w:noProof/>
            <w:webHidden/>
          </w:rPr>
        </w:r>
        <w:r>
          <w:rPr>
            <w:noProof/>
            <w:webHidden/>
          </w:rPr>
          <w:fldChar w:fldCharType="separate"/>
        </w:r>
        <w:r w:rsidR="00B20302">
          <w:rPr>
            <w:noProof/>
            <w:webHidden/>
          </w:rPr>
          <w:t>10</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49" w:history="1">
        <w:r w:rsidR="00BB0938" w:rsidRPr="007F50EA">
          <w:rPr>
            <w:rStyle w:val="Hyperlink"/>
            <w:noProof/>
          </w:rPr>
          <w:t>Artikel 17 Zekerheidstelling</w:t>
        </w:r>
        <w:r w:rsidR="00BB0938">
          <w:rPr>
            <w:noProof/>
            <w:webHidden/>
          </w:rPr>
          <w:tab/>
        </w:r>
        <w:r>
          <w:rPr>
            <w:noProof/>
            <w:webHidden/>
          </w:rPr>
          <w:fldChar w:fldCharType="begin"/>
        </w:r>
        <w:r w:rsidR="00BB0938">
          <w:rPr>
            <w:noProof/>
            <w:webHidden/>
          </w:rPr>
          <w:instrText xml:space="preserve"> PAGEREF _Toc401057149 \h </w:instrText>
        </w:r>
        <w:r>
          <w:rPr>
            <w:noProof/>
            <w:webHidden/>
          </w:rPr>
        </w:r>
        <w:r>
          <w:rPr>
            <w:noProof/>
            <w:webHidden/>
          </w:rPr>
          <w:fldChar w:fldCharType="separate"/>
        </w:r>
        <w:r w:rsidR="00B20302">
          <w:rPr>
            <w:noProof/>
            <w:webHidden/>
          </w:rPr>
          <w:t>10</w:t>
        </w:r>
        <w:r>
          <w:rPr>
            <w:noProof/>
            <w:webHidden/>
          </w:rPr>
          <w:fldChar w:fldCharType="end"/>
        </w:r>
      </w:hyperlink>
    </w:p>
    <w:p w:rsidR="00BB0938" w:rsidRDefault="00270671" w:rsidP="001016A5">
      <w:pPr>
        <w:pStyle w:val="Inhopg1"/>
        <w:tabs>
          <w:tab w:val="right" w:leader="dot" w:pos="7717"/>
        </w:tabs>
        <w:rPr>
          <w:rFonts w:asciiTheme="minorHAnsi" w:eastAsiaTheme="minorEastAsia" w:hAnsiTheme="minorHAnsi" w:cstheme="minorBidi"/>
          <w:bCs w:val="0"/>
          <w:noProof/>
          <w:sz w:val="22"/>
          <w:szCs w:val="22"/>
        </w:rPr>
      </w:pPr>
      <w:hyperlink w:anchor="_Toc401057150" w:history="1">
        <w:r w:rsidR="00BB0938" w:rsidRPr="007F50EA">
          <w:rPr>
            <w:rStyle w:val="Hyperlink"/>
            <w:noProof/>
          </w:rPr>
          <w:t>Artikel 18 Raad van Deskundigen</w:t>
        </w:r>
        <w:r w:rsidR="00BB0938">
          <w:rPr>
            <w:noProof/>
            <w:webHidden/>
          </w:rPr>
          <w:tab/>
        </w:r>
        <w:r>
          <w:rPr>
            <w:noProof/>
            <w:webHidden/>
          </w:rPr>
          <w:fldChar w:fldCharType="begin"/>
        </w:r>
        <w:r w:rsidR="00BB0938">
          <w:rPr>
            <w:noProof/>
            <w:webHidden/>
          </w:rPr>
          <w:instrText xml:space="preserve"> PAGEREF _Toc401057150 \h </w:instrText>
        </w:r>
        <w:r>
          <w:rPr>
            <w:noProof/>
            <w:webHidden/>
          </w:rPr>
        </w:r>
        <w:r>
          <w:rPr>
            <w:noProof/>
            <w:webHidden/>
          </w:rPr>
          <w:fldChar w:fldCharType="separate"/>
        </w:r>
        <w:r w:rsidR="00B20302">
          <w:rPr>
            <w:noProof/>
            <w:webHidden/>
          </w:rPr>
          <w:t>10</w:t>
        </w:r>
        <w:r>
          <w:rPr>
            <w:noProof/>
            <w:webHidden/>
          </w:rPr>
          <w:fldChar w:fldCharType="end"/>
        </w:r>
      </w:hyperlink>
    </w:p>
    <w:p w:rsidR="00E730DB" w:rsidRDefault="00270671" w:rsidP="001016A5">
      <w:pPr>
        <w:pStyle w:val="Inhopg1"/>
        <w:tabs>
          <w:tab w:val="right" w:leader="dot" w:pos="7716"/>
        </w:tabs>
      </w:pPr>
      <w:r>
        <w:fldChar w:fldCharType="end"/>
      </w:r>
    </w:p>
    <w:p w:rsidR="00E730DB" w:rsidRDefault="00E730DB" w:rsidP="001016A5">
      <w:pPr>
        <w:pStyle w:val="Kopzondernummering"/>
        <w:sectPr w:rsidR="00E730DB">
          <w:pgSz w:w="11906" w:h="16838" w:code="9"/>
          <w:pgMar w:top="2517" w:right="958" w:bottom="1077" w:left="3221" w:header="198" w:footer="658" w:gutter="0"/>
          <w:cols w:space="708"/>
          <w:docGrid w:linePitch="360"/>
        </w:sectPr>
      </w:pPr>
    </w:p>
    <w:bookmarkEnd w:id="56"/>
    <w:p w:rsidR="00BB0938" w:rsidRPr="005E637D" w:rsidRDefault="00BB0938" w:rsidP="001016A5">
      <w:pPr>
        <w:pStyle w:val="Titel"/>
        <w:spacing w:line="276" w:lineRule="auto"/>
      </w:pPr>
      <w:r w:rsidRPr="005E637D">
        <w:lastRenderedPageBreak/>
        <w:t>BASISOVEREENKOMST</w:t>
      </w:r>
    </w:p>
    <w:p w:rsidR="00BB0938" w:rsidRPr="005E637D" w:rsidRDefault="00BB0938" w:rsidP="001016A5">
      <w:pPr>
        <w:spacing w:line="276" w:lineRule="auto"/>
        <w:rPr>
          <w:szCs w:val="18"/>
        </w:rPr>
      </w:pPr>
    </w:p>
    <w:p w:rsidR="00BB0938" w:rsidRPr="005E637D" w:rsidRDefault="00BB0938" w:rsidP="001016A5">
      <w:pPr>
        <w:spacing w:line="276" w:lineRule="auto"/>
        <w:rPr>
          <w:szCs w:val="18"/>
        </w:rPr>
      </w:pPr>
    </w:p>
    <w:p w:rsidR="00BB0938" w:rsidRPr="005E637D" w:rsidRDefault="00BB0938" w:rsidP="001016A5">
      <w:pPr>
        <w:spacing w:line="276" w:lineRule="auto"/>
        <w:rPr>
          <w:b/>
          <w:szCs w:val="18"/>
        </w:rPr>
      </w:pPr>
      <w:r w:rsidRPr="005E637D">
        <w:rPr>
          <w:b/>
          <w:szCs w:val="18"/>
        </w:rPr>
        <w:t>Ondergetekenden:</w:t>
      </w:r>
    </w:p>
    <w:p w:rsidR="00BB0938" w:rsidRPr="005E637D" w:rsidRDefault="00BB0938" w:rsidP="001016A5">
      <w:pPr>
        <w:spacing w:line="276" w:lineRule="auto"/>
        <w:rPr>
          <w:szCs w:val="18"/>
        </w:rPr>
      </w:pPr>
    </w:p>
    <w:p w:rsidR="00BB0938" w:rsidRPr="005E637D" w:rsidRDefault="00BB0938" w:rsidP="001016A5">
      <w:pPr>
        <w:spacing w:line="276" w:lineRule="auto"/>
        <w:rPr>
          <w:szCs w:val="18"/>
        </w:rPr>
      </w:pPr>
      <w:r w:rsidRPr="005E637D">
        <w:rPr>
          <w:szCs w:val="18"/>
        </w:rPr>
        <w:t xml:space="preserve">De Staat der Nederlanden, Ministerie van Binnenlandse Zaken en Koninkrijksrelaties waarvan de zetel is gevestigd te 's-Gravenhage, </w:t>
      </w:r>
    </w:p>
    <w:p w:rsidR="00BB0938" w:rsidRDefault="00BB0938" w:rsidP="001016A5">
      <w:pPr>
        <w:spacing w:line="276" w:lineRule="auto"/>
        <w:rPr>
          <w:szCs w:val="18"/>
        </w:rPr>
      </w:pPr>
      <w:r w:rsidRPr="005E637D">
        <w:rPr>
          <w:szCs w:val="18"/>
        </w:rPr>
        <w:t>hierna te noemen: de Opdrachtgever,</w:t>
      </w:r>
    </w:p>
    <w:p w:rsidR="00BB0938" w:rsidRPr="005E637D" w:rsidRDefault="00BB0938" w:rsidP="001016A5">
      <w:pPr>
        <w:spacing w:line="276" w:lineRule="auto"/>
        <w:rPr>
          <w:szCs w:val="18"/>
        </w:rPr>
      </w:pPr>
    </w:p>
    <w:p w:rsidR="000179DF" w:rsidRPr="000179DF" w:rsidRDefault="000179DF" w:rsidP="000179DF">
      <w:pPr>
        <w:spacing w:line="276" w:lineRule="auto"/>
        <w:rPr>
          <w:szCs w:val="18"/>
        </w:rPr>
      </w:pPr>
      <w:r w:rsidRPr="000179DF">
        <w:rPr>
          <w:szCs w:val="18"/>
        </w:rPr>
        <w:t>ten deze rechtsgeldig vertegenwoordigd door de secretaris-generaal,</w:t>
      </w:r>
    </w:p>
    <w:p w:rsidR="000179DF" w:rsidRPr="000179DF" w:rsidRDefault="000179DF" w:rsidP="000179DF">
      <w:pPr>
        <w:spacing w:line="276" w:lineRule="auto"/>
        <w:rPr>
          <w:szCs w:val="18"/>
        </w:rPr>
      </w:pPr>
      <w:r w:rsidRPr="000179DF">
        <w:rPr>
          <w:szCs w:val="18"/>
        </w:rPr>
        <w:t>de heer drs. M.R. Schurink en de directeur-generaal van het Rijksvastgoedbedrijf,</w:t>
      </w:r>
    </w:p>
    <w:p w:rsidR="000179DF" w:rsidRDefault="000179DF" w:rsidP="000179DF">
      <w:pPr>
        <w:spacing w:line="276" w:lineRule="auto"/>
        <w:rPr>
          <w:szCs w:val="18"/>
        </w:rPr>
      </w:pPr>
      <w:r w:rsidRPr="000179DF">
        <w:rPr>
          <w:szCs w:val="18"/>
        </w:rPr>
        <w:t>mevrouw mr. drs. A.W.H. Bertram</w:t>
      </w:r>
    </w:p>
    <w:p w:rsidR="00A77206" w:rsidRDefault="00A77206" w:rsidP="00A77206">
      <w:pPr>
        <w:spacing w:line="276" w:lineRule="auto"/>
        <w:rPr>
          <w:szCs w:val="18"/>
        </w:rPr>
      </w:pPr>
    </w:p>
    <w:p w:rsidR="00BB0938" w:rsidRPr="005E637D" w:rsidRDefault="00BB0938" w:rsidP="001016A5">
      <w:pPr>
        <w:spacing w:line="276" w:lineRule="auto"/>
        <w:rPr>
          <w:szCs w:val="18"/>
        </w:rPr>
      </w:pPr>
      <w:r w:rsidRPr="005E637D">
        <w:rPr>
          <w:szCs w:val="18"/>
        </w:rPr>
        <w:t>en</w:t>
      </w:r>
    </w:p>
    <w:p w:rsidR="00BB0938" w:rsidRPr="005E637D" w:rsidRDefault="00BB0938" w:rsidP="001016A5">
      <w:pPr>
        <w:spacing w:line="276" w:lineRule="auto"/>
        <w:rPr>
          <w:szCs w:val="18"/>
        </w:rPr>
      </w:pPr>
    </w:p>
    <w:p w:rsidR="00BB0938" w:rsidRDefault="00BB0938" w:rsidP="001016A5">
      <w:pPr>
        <w:spacing w:line="276" w:lineRule="auto"/>
        <w:rPr>
          <w:szCs w:val="18"/>
        </w:rPr>
      </w:pPr>
      <w:r w:rsidRPr="009E34DD">
        <w:rPr>
          <w:szCs w:val="18"/>
        </w:rPr>
        <w:t>[NAAM BEDRIJF], gevestigd te [PLAATS]</w:t>
      </w:r>
      <w:r>
        <w:rPr>
          <w:szCs w:val="18"/>
        </w:rPr>
        <w:t>,</w:t>
      </w:r>
    </w:p>
    <w:p w:rsidR="00BB0938" w:rsidRDefault="00BB0938" w:rsidP="001016A5">
      <w:pPr>
        <w:spacing w:line="276" w:lineRule="auto"/>
        <w:rPr>
          <w:szCs w:val="18"/>
        </w:rPr>
      </w:pPr>
      <w:r w:rsidRPr="009E34DD">
        <w:rPr>
          <w:szCs w:val="18"/>
        </w:rPr>
        <w:t>hierna te noemen:</w:t>
      </w:r>
      <w:r>
        <w:rPr>
          <w:szCs w:val="18"/>
        </w:rPr>
        <w:t xml:space="preserve"> </w:t>
      </w:r>
      <w:r w:rsidRPr="009E34DD">
        <w:rPr>
          <w:szCs w:val="18"/>
        </w:rPr>
        <w:t>de Opdrachtneme</w:t>
      </w:r>
      <w:r>
        <w:rPr>
          <w:szCs w:val="18"/>
        </w:rPr>
        <w:t>r,</w:t>
      </w:r>
    </w:p>
    <w:p w:rsidR="00BB0938" w:rsidRPr="005E637D" w:rsidRDefault="00BB0938" w:rsidP="001016A5">
      <w:pPr>
        <w:spacing w:line="276" w:lineRule="auto"/>
        <w:rPr>
          <w:szCs w:val="18"/>
        </w:rPr>
      </w:pPr>
    </w:p>
    <w:p w:rsidR="00BB0938" w:rsidRDefault="00BB0938" w:rsidP="001016A5">
      <w:pPr>
        <w:spacing w:line="276" w:lineRule="auto"/>
        <w:rPr>
          <w:szCs w:val="18"/>
        </w:rPr>
      </w:pPr>
      <w:r w:rsidRPr="009E34DD">
        <w:rPr>
          <w:szCs w:val="18"/>
        </w:rPr>
        <w:t>ten deze rechtsgeldig vertegenwoordigd door de [FUNCTIE], de heer/mevrouw [NAAM],</w:t>
      </w:r>
    </w:p>
    <w:p w:rsidR="00BB0938" w:rsidRPr="005E637D" w:rsidRDefault="00BB0938" w:rsidP="001016A5">
      <w:pPr>
        <w:spacing w:line="276" w:lineRule="auto"/>
        <w:rPr>
          <w:szCs w:val="18"/>
        </w:rPr>
      </w:pPr>
    </w:p>
    <w:p w:rsidR="00BB0938" w:rsidRPr="009C6DDE" w:rsidRDefault="00BB0938" w:rsidP="001016A5">
      <w:pPr>
        <w:spacing w:line="276" w:lineRule="auto"/>
        <w:rPr>
          <w:b/>
          <w:szCs w:val="18"/>
        </w:rPr>
      </w:pPr>
      <w:r w:rsidRPr="009C6DDE">
        <w:rPr>
          <w:b/>
          <w:szCs w:val="18"/>
        </w:rPr>
        <w:t>overwegende dat</w:t>
      </w:r>
    </w:p>
    <w:p w:rsidR="00BB0938" w:rsidRPr="00FC559A" w:rsidRDefault="00BB0938" w:rsidP="001016A5">
      <w:pPr>
        <w:numPr>
          <w:ilvl w:val="0"/>
          <w:numId w:val="5"/>
        </w:numPr>
        <w:tabs>
          <w:tab w:val="left" w:pos="284"/>
        </w:tabs>
        <w:spacing w:line="276" w:lineRule="auto"/>
        <w:ind w:left="284" w:hanging="284"/>
        <w:rPr>
          <w:szCs w:val="18"/>
        </w:rPr>
      </w:pPr>
      <w:r w:rsidRPr="00FC559A">
        <w:rPr>
          <w:szCs w:val="18"/>
        </w:rPr>
        <w:t xml:space="preserve">de Opdrachtgever voornemens is </w:t>
      </w:r>
      <w:r w:rsidR="00FC559A" w:rsidRPr="00FC559A">
        <w:rPr>
          <w:szCs w:val="18"/>
        </w:rPr>
        <w:t>12092 Gezamenlijke huisvesting Paleis van Justitie</w:t>
      </w:r>
      <w:r w:rsidR="00FC559A">
        <w:t xml:space="preserve"> ’s-Hertogenbosch </w:t>
      </w:r>
      <w:r w:rsidRPr="00FC559A">
        <w:rPr>
          <w:szCs w:val="18"/>
        </w:rPr>
        <w:t>te doen realiseren;</w:t>
      </w:r>
    </w:p>
    <w:p w:rsidR="00BB0938" w:rsidRPr="00FC559A" w:rsidRDefault="00BB0938" w:rsidP="001016A5">
      <w:pPr>
        <w:numPr>
          <w:ilvl w:val="0"/>
          <w:numId w:val="5"/>
        </w:numPr>
        <w:tabs>
          <w:tab w:val="left" w:pos="284"/>
        </w:tabs>
        <w:spacing w:line="276" w:lineRule="auto"/>
        <w:ind w:left="284" w:hanging="284"/>
        <w:rPr>
          <w:szCs w:val="18"/>
        </w:rPr>
      </w:pPr>
      <w:r w:rsidRPr="00FD4001">
        <w:rPr>
          <w:szCs w:val="18"/>
        </w:rPr>
        <w:t xml:space="preserve">de Opdrachtgever deswege de Vraagspecificatie </w:t>
      </w:r>
      <w:r w:rsidR="00FD4001" w:rsidRPr="00FD4001">
        <w:rPr>
          <w:szCs w:val="18"/>
        </w:rPr>
        <w:t xml:space="preserve">DB </w:t>
      </w:r>
      <w:r w:rsidR="00FC559A" w:rsidRPr="00FD4001">
        <w:rPr>
          <w:szCs w:val="18"/>
        </w:rPr>
        <w:t xml:space="preserve">12092 Gezamenlijke huisvesting Paleis van Justitie </w:t>
      </w:r>
      <w:r w:rsidR="00FD4001">
        <w:rPr>
          <w:szCs w:val="18"/>
        </w:rPr>
        <w:t>’</w:t>
      </w:r>
      <w:r w:rsidR="00FC559A" w:rsidRPr="00FD4001">
        <w:rPr>
          <w:szCs w:val="18"/>
        </w:rPr>
        <w:t>s-Hertogenbosch</w:t>
      </w:r>
      <w:r w:rsidR="00FD4001">
        <w:rPr>
          <w:szCs w:val="18"/>
        </w:rPr>
        <w:t xml:space="preserve"> </w:t>
      </w:r>
      <w:r w:rsidRPr="00FD4001">
        <w:rPr>
          <w:szCs w:val="18"/>
        </w:rPr>
        <w:t>heeft opgesteld</w:t>
      </w:r>
      <w:r w:rsidRPr="00FC559A">
        <w:rPr>
          <w:szCs w:val="18"/>
        </w:rPr>
        <w:t>;</w:t>
      </w:r>
    </w:p>
    <w:p w:rsidR="00BB0938" w:rsidRPr="003957B6" w:rsidRDefault="00BB0938" w:rsidP="001016A5">
      <w:pPr>
        <w:numPr>
          <w:ilvl w:val="0"/>
          <w:numId w:val="5"/>
        </w:numPr>
        <w:tabs>
          <w:tab w:val="left" w:pos="284"/>
        </w:tabs>
        <w:spacing w:line="276" w:lineRule="auto"/>
        <w:ind w:left="284" w:hanging="284"/>
        <w:rPr>
          <w:szCs w:val="18"/>
        </w:rPr>
      </w:pPr>
      <w:r w:rsidRPr="003957B6">
        <w:rPr>
          <w:szCs w:val="18"/>
        </w:rPr>
        <w:t xml:space="preserve">de Opdrachtgever een aanbestedingsprocedure heeft gevolgd conform </w:t>
      </w:r>
      <w:r w:rsidR="00804E48">
        <w:rPr>
          <w:szCs w:val="18"/>
        </w:rPr>
        <w:t>de Europese Concurrentiegerichte Dialoog</w:t>
      </w:r>
    </w:p>
    <w:p w:rsidR="00BB0938" w:rsidRPr="00FC559A" w:rsidRDefault="00BB0938" w:rsidP="001016A5">
      <w:pPr>
        <w:numPr>
          <w:ilvl w:val="0"/>
          <w:numId w:val="5"/>
        </w:numPr>
        <w:tabs>
          <w:tab w:val="left" w:pos="284"/>
        </w:tabs>
        <w:spacing w:line="276" w:lineRule="auto"/>
        <w:ind w:left="284" w:hanging="284"/>
        <w:rPr>
          <w:szCs w:val="18"/>
        </w:rPr>
      </w:pPr>
      <w:r w:rsidRPr="00FC559A">
        <w:rPr>
          <w:szCs w:val="18"/>
        </w:rPr>
        <w:t xml:space="preserve">de Opdrachtnemer een Aanbieding </w:t>
      </w:r>
      <w:r w:rsidRPr="007A47B2">
        <w:rPr>
          <w:szCs w:val="18"/>
          <w:highlight w:val="yellow"/>
        </w:rPr>
        <w:t>[KENMERK, DATUM]</w:t>
      </w:r>
      <w:r w:rsidRPr="00FC559A">
        <w:rPr>
          <w:szCs w:val="18"/>
        </w:rPr>
        <w:t xml:space="preserve"> aan de Opdrachtgever heeft gedaan voor de realisatie van </w:t>
      </w:r>
      <w:r w:rsidR="00FC559A" w:rsidRPr="00FC559A">
        <w:rPr>
          <w:szCs w:val="18"/>
        </w:rPr>
        <w:t xml:space="preserve">12092 Gezamenlijke huisvesting Paleis van Justitie </w:t>
      </w:r>
      <w:r w:rsidR="00804E48">
        <w:rPr>
          <w:szCs w:val="18"/>
        </w:rPr>
        <w:t>’</w:t>
      </w:r>
      <w:r w:rsidR="00FC559A" w:rsidRPr="00FC559A">
        <w:rPr>
          <w:szCs w:val="18"/>
        </w:rPr>
        <w:t>s-Hertogenbosch</w:t>
      </w:r>
      <w:r w:rsidR="00804E48">
        <w:rPr>
          <w:szCs w:val="18"/>
        </w:rPr>
        <w:t xml:space="preserve"> die door Opdrachtgever als Economisch meest voordelig is aangemerkt</w:t>
      </w:r>
      <w:r w:rsidRPr="00FC559A">
        <w:rPr>
          <w:szCs w:val="18"/>
        </w:rPr>
        <w:t>;</w:t>
      </w:r>
    </w:p>
    <w:p w:rsidR="00BB0938" w:rsidRPr="005E637D" w:rsidRDefault="00BB0938" w:rsidP="001016A5">
      <w:pPr>
        <w:numPr>
          <w:ilvl w:val="0"/>
          <w:numId w:val="5"/>
        </w:numPr>
        <w:tabs>
          <w:tab w:val="left" w:pos="284"/>
        </w:tabs>
        <w:spacing w:line="276" w:lineRule="auto"/>
        <w:ind w:left="284" w:hanging="284"/>
        <w:rPr>
          <w:szCs w:val="18"/>
        </w:rPr>
      </w:pPr>
      <w:r w:rsidRPr="005E637D">
        <w:rPr>
          <w:szCs w:val="18"/>
        </w:rPr>
        <w:t>de Opdrachtgever gelet op de Aanbieding van de Opdrachtnemer thans voornemens is die realisatie op te dragen aan de Opdrachtnemer;</w:t>
      </w:r>
    </w:p>
    <w:p w:rsidR="00BB0938" w:rsidRPr="005E637D" w:rsidRDefault="00BB0938" w:rsidP="001016A5">
      <w:pPr>
        <w:spacing w:line="276" w:lineRule="auto"/>
        <w:rPr>
          <w:szCs w:val="18"/>
        </w:rPr>
      </w:pPr>
    </w:p>
    <w:p w:rsidR="00BB0938" w:rsidRPr="009C6DDE" w:rsidRDefault="00BB0938" w:rsidP="001016A5">
      <w:pPr>
        <w:spacing w:line="276" w:lineRule="auto"/>
        <w:rPr>
          <w:b/>
          <w:szCs w:val="18"/>
        </w:rPr>
      </w:pPr>
      <w:r w:rsidRPr="009C6DDE">
        <w:rPr>
          <w:b/>
          <w:szCs w:val="18"/>
        </w:rPr>
        <w:t>verklaren het volgende te zijn overeengekomen:</w:t>
      </w:r>
    </w:p>
    <w:p w:rsidR="00BB0938" w:rsidRPr="005E637D" w:rsidRDefault="00BB0938" w:rsidP="001016A5">
      <w:pPr>
        <w:spacing w:line="276" w:lineRule="auto"/>
        <w:rPr>
          <w:szCs w:val="18"/>
        </w:rPr>
      </w:pPr>
    </w:p>
    <w:p w:rsidR="00BB0938" w:rsidRPr="00BB0938" w:rsidRDefault="00BB0938" w:rsidP="001016A5">
      <w:pPr>
        <w:pStyle w:val="Kop1"/>
      </w:pPr>
      <w:bookmarkStart w:id="57" w:name="_Toc301420876"/>
      <w:bookmarkStart w:id="58" w:name="_Toc401057133"/>
      <w:r w:rsidRPr="00BB0938">
        <w:t>Artikel 1 Rechtskarakter van de Overeenkomst, toepasselijke voorwaarden en regelingen</w:t>
      </w:r>
      <w:bookmarkEnd w:id="57"/>
      <w:bookmarkEnd w:id="58"/>
    </w:p>
    <w:p w:rsidR="00BB0938" w:rsidRPr="00B843CE" w:rsidRDefault="00BB0938" w:rsidP="001016A5">
      <w:pPr>
        <w:spacing w:line="276" w:lineRule="auto"/>
        <w:rPr>
          <w:szCs w:val="18"/>
        </w:rPr>
      </w:pPr>
    </w:p>
    <w:p w:rsidR="00BB0938" w:rsidRPr="00B843CE" w:rsidRDefault="00BB0938" w:rsidP="001016A5">
      <w:pPr>
        <w:numPr>
          <w:ilvl w:val="0"/>
          <w:numId w:val="6"/>
        </w:numPr>
        <w:tabs>
          <w:tab w:val="left" w:pos="284"/>
        </w:tabs>
        <w:spacing w:after="240" w:line="276" w:lineRule="auto"/>
        <w:ind w:left="284" w:hanging="284"/>
        <w:rPr>
          <w:szCs w:val="18"/>
        </w:rPr>
      </w:pPr>
      <w:r w:rsidRPr="00B843CE">
        <w:rPr>
          <w:szCs w:val="18"/>
        </w:rPr>
        <w:t>Partijen verklaren deze Overeenkomst te beschouwen als een overeenkomst van aanneming van werk in de zin van Boek 7 Titel 12 Afdeling 1 Burgerlijk Wetboek.</w:t>
      </w:r>
    </w:p>
    <w:p w:rsidR="00FC02FF" w:rsidRDefault="00BB0938" w:rsidP="00FC02FF">
      <w:pPr>
        <w:numPr>
          <w:ilvl w:val="0"/>
          <w:numId w:val="6"/>
        </w:numPr>
        <w:tabs>
          <w:tab w:val="left" w:pos="284"/>
        </w:tabs>
        <w:spacing w:after="240" w:line="276" w:lineRule="auto"/>
        <w:ind w:left="284" w:hanging="284"/>
        <w:rPr>
          <w:szCs w:val="18"/>
        </w:rPr>
      </w:pPr>
      <w:r w:rsidRPr="00B843CE">
        <w:rPr>
          <w:szCs w:val="18"/>
        </w:rPr>
        <w:t>Op de Overeenkomst zijn van toepassing de UAV-GC 2005. Partijen verklaren met de inhoud van de UAV-GC 2005 bekend te zijn.</w:t>
      </w:r>
    </w:p>
    <w:p w:rsidR="00164D59" w:rsidRDefault="00BB0938" w:rsidP="00FC02FF">
      <w:pPr>
        <w:numPr>
          <w:ilvl w:val="0"/>
          <w:numId w:val="6"/>
        </w:numPr>
        <w:tabs>
          <w:tab w:val="left" w:pos="284"/>
        </w:tabs>
        <w:spacing w:after="240" w:line="276" w:lineRule="auto"/>
        <w:ind w:left="284" w:hanging="284"/>
        <w:rPr>
          <w:szCs w:val="18"/>
        </w:rPr>
      </w:pPr>
      <w:r w:rsidRPr="00FC02FF">
        <w:rPr>
          <w:szCs w:val="18"/>
        </w:rPr>
        <w:t>Daar waar in de Vraagspecificatie een reglement, norm, praktijkrichtlijn, beoordelingsrichtlijn of een andere publicatie is vermeld, is deze van toepassing, zoals deze drie maanden voor de dag van aanbesteding van het Werk luidt, tenzij daarvan specifiek wordt afgeweken.</w:t>
      </w:r>
      <w:bookmarkStart w:id="59" w:name="_Toc301420877"/>
      <w:bookmarkStart w:id="60" w:name="_Toc401057134"/>
    </w:p>
    <w:p w:rsidR="00BB0938" w:rsidRPr="00FC02FF" w:rsidRDefault="00BB0938" w:rsidP="00164D59">
      <w:pPr>
        <w:tabs>
          <w:tab w:val="left" w:pos="284"/>
        </w:tabs>
        <w:spacing w:after="240" w:line="276" w:lineRule="auto"/>
        <w:ind w:left="284"/>
        <w:rPr>
          <w:szCs w:val="18"/>
        </w:rPr>
      </w:pPr>
      <w:r w:rsidRPr="00FC02FF">
        <w:rPr>
          <w:rFonts w:cs="Arial"/>
          <w:b/>
          <w:bCs/>
          <w:kern w:val="32"/>
          <w:szCs w:val="18"/>
        </w:rPr>
        <w:lastRenderedPageBreak/>
        <w:t>Artikel 2 Opdracht, Werk, Meerjarig Onderhoud, prijs, datum van oplevering</w:t>
      </w:r>
      <w:bookmarkEnd w:id="59"/>
      <w:bookmarkEnd w:id="60"/>
    </w:p>
    <w:p w:rsidR="00BB0938" w:rsidRDefault="00BB0938" w:rsidP="001016A5">
      <w:pPr>
        <w:numPr>
          <w:ilvl w:val="0"/>
          <w:numId w:val="7"/>
        </w:numPr>
        <w:tabs>
          <w:tab w:val="left" w:pos="284"/>
        </w:tabs>
        <w:spacing w:line="276" w:lineRule="auto"/>
        <w:ind w:left="284" w:hanging="284"/>
        <w:rPr>
          <w:szCs w:val="18"/>
        </w:rPr>
      </w:pPr>
      <w:r w:rsidRPr="00B843CE">
        <w:rPr>
          <w:szCs w:val="18"/>
        </w:rPr>
        <w:t xml:space="preserve">De Opdrachtgever draagt hierbij aan de Opdrachtnemer op, die verklaart deze opdracht te aanvaarden, het op basis van de Vraagspecificatie en de Aanbieding door middel van Ontwerp- en Uitvoeringswerkzaamheden realiseren van </w:t>
      </w:r>
      <w:r w:rsidR="00B75496" w:rsidRPr="001D6A28">
        <w:rPr>
          <w:rFonts w:cs="Verdana"/>
        </w:rPr>
        <w:t>Het ontwerpen en realiseren van de gezamenlijk huisvesting van verscheidene justitiële organisaties in het Paleis van Justitie</w:t>
      </w:r>
      <w:r w:rsidR="00B75496">
        <w:rPr>
          <w:rFonts w:cs="Verdana"/>
        </w:rPr>
        <w:t>, waarbij het gehele gebouw gedurende de uitvoering van het contract wordt onderhouden;</w:t>
      </w:r>
    </w:p>
    <w:p w:rsidR="00BB0938" w:rsidRPr="00B843CE" w:rsidRDefault="00BB0938" w:rsidP="001016A5">
      <w:pPr>
        <w:tabs>
          <w:tab w:val="left" w:pos="284"/>
        </w:tabs>
        <w:spacing w:after="240" w:line="276" w:lineRule="auto"/>
        <w:ind w:left="284"/>
        <w:rPr>
          <w:szCs w:val="18"/>
        </w:rPr>
      </w:pPr>
      <w:r w:rsidRPr="00B843CE">
        <w:rPr>
          <w:szCs w:val="18"/>
        </w:rPr>
        <w:t>hierna te noemen: het Werk, conform hetgeen in deze Overeenkomst is bepaald.</w:t>
      </w:r>
    </w:p>
    <w:p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Partijen komen overeen dat: </w:t>
      </w:r>
    </w:p>
    <w:p w:rsidR="00D42C0D" w:rsidRDefault="00D42C0D" w:rsidP="00D42C0D">
      <w:pPr>
        <w:numPr>
          <w:ilvl w:val="0"/>
          <w:numId w:val="16"/>
        </w:numPr>
        <w:spacing w:after="100" w:afterAutospacing="1" w:line="240" w:lineRule="auto"/>
        <w:ind w:left="567" w:hanging="283"/>
        <w:rPr>
          <w:szCs w:val="18"/>
        </w:rPr>
      </w:pPr>
      <w:r>
        <w:rPr>
          <w:szCs w:val="18"/>
        </w:rPr>
        <w:t xml:space="preserve">De Opdrachtgever hierbij aan de Opdrachtnemer opdraagt, die verklaart deze opdracht te aanvaarden, het op basis van de Vraagspecificatie en de Aanbieding door middel van Onderhoudswerkzaamheden in stand houden van het Werk, hierna te  noemen: het Meerjarig Onderhoud, gedurende een periode vanaf de feitelijke datum van (deel)oplevering tot en </w:t>
      </w:r>
      <w:r w:rsidRPr="008E0DAF">
        <w:rPr>
          <w:szCs w:val="18"/>
        </w:rPr>
        <w:t xml:space="preserve">met </w:t>
      </w:r>
      <w:r w:rsidR="008E0DAF" w:rsidRPr="008E0DAF">
        <w:rPr>
          <w:szCs w:val="18"/>
        </w:rPr>
        <w:t>31 december 2022</w:t>
      </w:r>
      <w:r w:rsidRPr="008E0DAF">
        <w:rPr>
          <w:szCs w:val="18"/>
        </w:rPr>
        <w:t>,</w:t>
      </w:r>
      <w:r>
        <w:rPr>
          <w:szCs w:val="18"/>
        </w:rPr>
        <w:t xml:space="preserve"> hierna te noemen de Meerjarig Onderhoudsperiode, conform hetgeen in deze Overeenkomst is bepaald.</w:t>
      </w:r>
    </w:p>
    <w:p w:rsidR="00D42C0D" w:rsidRDefault="00D42C0D" w:rsidP="00D42C0D">
      <w:pPr>
        <w:numPr>
          <w:ilvl w:val="0"/>
          <w:numId w:val="16"/>
        </w:numPr>
        <w:spacing w:after="100" w:afterAutospacing="1" w:line="240" w:lineRule="auto"/>
        <w:ind w:left="567" w:hanging="283"/>
        <w:rPr>
          <w:szCs w:val="18"/>
        </w:rPr>
      </w:pPr>
      <w:r w:rsidRPr="0094799D">
        <w:rPr>
          <w:szCs w:val="18"/>
        </w:rPr>
        <w:t>Bovengenoemd Mee</w:t>
      </w:r>
      <w:r>
        <w:rPr>
          <w:szCs w:val="18"/>
        </w:rPr>
        <w:t>rjarig Onderhoudsperiode kan 1</w:t>
      </w:r>
      <w:r w:rsidRPr="0094799D">
        <w:rPr>
          <w:szCs w:val="18"/>
        </w:rPr>
        <w:t xml:space="preserve"> maal worden verlengd met een periode van één jaar, middels een optie, eenzijdig uit te oefenen door Opdrachtgever, tot verlenging van deze Overeenkomst onder gelijkblijvende voorwaarden. </w:t>
      </w:r>
    </w:p>
    <w:p w:rsidR="008E3F4F" w:rsidRPr="00D42C0D" w:rsidRDefault="00D42C0D" w:rsidP="00D42C0D">
      <w:pPr>
        <w:pStyle w:val="Lijstalinea"/>
        <w:spacing w:after="100" w:afterAutospacing="1" w:line="240" w:lineRule="auto"/>
        <w:ind w:left="360"/>
        <w:rPr>
          <w:szCs w:val="18"/>
        </w:rPr>
      </w:pPr>
      <w:r w:rsidRPr="00D42C0D">
        <w:rPr>
          <w:szCs w:val="18"/>
        </w:rPr>
        <w:t>Opdrachtgever stelt Opdrachtnemer uiterlijk 3 maanden voor het verstrijken van de initiële / dan geldende looptijd van de Overeenkomst schriftelijk in kennis indien gebruik wordt gemaakt door Opdrachtgever van de verlengingsoptie. Indien de verlengingsoptie door Opdrachtgever niet wordt uitgeoefend eindigt de Overeenkomst van rechtswege na het verstrijken van de op dat moment geldende termijn.</w:t>
      </w:r>
    </w:p>
    <w:p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rsidR="00164D59" w:rsidRDefault="00BB0938" w:rsidP="001016A5">
      <w:pPr>
        <w:numPr>
          <w:ilvl w:val="0"/>
          <w:numId w:val="7"/>
        </w:numPr>
        <w:tabs>
          <w:tab w:val="left" w:pos="284"/>
        </w:tabs>
        <w:spacing w:after="240" w:line="276" w:lineRule="auto"/>
        <w:ind w:left="284" w:hanging="284"/>
        <w:rPr>
          <w:szCs w:val="18"/>
        </w:rPr>
      </w:pPr>
      <w:r w:rsidRPr="00B843CE">
        <w:rPr>
          <w:szCs w:val="18"/>
        </w:rPr>
        <w:t>Met inachtneming van het bepaalde in § 3 lid 9 UAV-GC 2005, betaalt de Opdrachtgever voor de realisatie van het Werk</w:t>
      </w:r>
      <w:r w:rsidR="008E3F4F">
        <w:rPr>
          <w:szCs w:val="18"/>
        </w:rPr>
        <w:t xml:space="preserve"> en, indien overeengekomen in lid 2, voor de realisatie van het Meerjarig Onderhoud,</w:t>
      </w:r>
      <w:r w:rsidRPr="00B843CE">
        <w:rPr>
          <w:szCs w:val="18"/>
        </w:rPr>
        <w:t xml:space="preserve"> aan de Opdrachtnemer een totaalbedrag </w:t>
      </w:r>
      <w:r w:rsidRPr="007A47B2">
        <w:rPr>
          <w:szCs w:val="18"/>
          <w:highlight w:val="yellow"/>
        </w:rPr>
        <w:t>van [CIJFERS]</w:t>
      </w:r>
      <w:r w:rsidRPr="00B843CE">
        <w:rPr>
          <w:szCs w:val="18"/>
        </w:rPr>
        <w:t xml:space="preserve"> </w:t>
      </w:r>
      <w:r w:rsidRPr="007A47B2">
        <w:rPr>
          <w:szCs w:val="18"/>
          <w:highlight w:val="yellow"/>
        </w:rPr>
        <w:t>E</w:t>
      </w:r>
      <w:r w:rsidRPr="00B843CE">
        <w:rPr>
          <w:szCs w:val="18"/>
        </w:rPr>
        <w:t xml:space="preserve">URO exclusief BTW, zegge </w:t>
      </w:r>
      <w:r w:rsidRPr="007A47B2">
        <w:rPr>
          <w:szCs w:val="18"/>
          <w:highlight w:val="yellow"/>
        </w:rPr>
        <w:t>[LETTERS]</w:t>
      </w:r>
      <w:r w:rsidRPr="00B843CE">
        <w:rPr>
          <w:szCs w:val="18"/>
        </w:rPr>
        <w:t xml:space="preserve"> EURO.          </w:t>
      </w:r>
      <w:r w:rsidRPr="001D25C3">
        <w:rPr>
          <w:szCs w:val="18"/>
        </w:rPr>
        <w:t xml:space="preserve">Het voorgaande bedrag is opgebouwd uit de componenten opgesomd in </w:t>
      </w:r>
      <w:r>
        <w:rPr>
          <w:szCs w:val="18"/>
        </w:rPr>
        <w:t>de inschrijfstaat welke onderdeel is van de Aanbieding van de Opdrachtnemer.</w:t>
      </w:r>
    </w:p>
    <w:p w:rsidR="00164D59" w:rsidRDefault="00164D59">
      <w:pPr>
        <w:spacing w:line="240" w:lineRule="auto"/>
        <w:rPr>
          <w:szCs w:val="18"/>
        </w:rPr>
      </w:pPr>
      <w:r>
        <w:rPr>
          <w:szCs w:val="18"/>
        </w:rPr>
        <w:br w:type="page"/>
      </w:r>
    </w:p>
    <w:p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lastRenderedPageBreak/>
        <w:t>Het Werk dient met inachtneming van de in een bij de V</w:t>
      </w:r>
      <w:r>
        <w:rPr>
          <w:szCs w:val="18"/>
        </w:rPr>
        <w:t xml:space="preserve">raagspecificatie gevoegde annex II opgenomen planning </w:t>
      </w:r>
      <w:r w:rsidRPr="00B843CE">
        <w:rPr>
          <w:szCs w:val="18"/>
        </w:rPr>
        <w:t xml:space="preserve">door de Opdrachtnemer te worden gerealiseerd, en wel zodanig dat het conform het bepaalde in § 24 UAV-GC 2005 gereed is voor aanvaarding door de Opdrachtgever op uiterlijk </w:t>
      </w:r>
      <w:r w:rsidR="008E0DAF">
        <w:rPr>
          <w:szCs w:val="18"/>
        </w:rPr>
        <w:t xml:space="preserve">15 aoril 2022. </w:t>
      </w:r>
      <w:r w:rsidRPr="00B843CE">
        <w:rPr>
          <w:szCs w:val="18"/>
        </w:rPr>
        <w:t>Deze datum wordt door partijen aangemerkt als de in de Basisovereenkomst vastgelegde uiterste datum van oplevering.</w:t>
      </w:r>
    </w:p>
    <w:p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De volgende </w:t>
      </w:r>
      <w:r>
        <w:rPr>
          <w:szCs w:val="18"/>
        </w:rPr>
        <w:t>onderdelen</w:t>
      </w:r>
      <w:r w:rsidRPr="00B843CE">
        <w:rPr>
          <w:szCs w:val="18"/>
        </w:rPr>
        <w:t xml:space="preserve"> van het Werk dienen zodanig door de Opdrachtnemer te worden gerealiseerd dat</w:t>
      </w:r>
      <w:r w:rsidR="006857E7">
        <w:rPr>
          <w:szCs w:val="18"/>
        </w:rPr>
        <w:t xml:space="preserve"> zij conform het bepaalde in § 26 </w:t>
      </w:r>
      <w:r w:rsidRPr="00B843CE">
        <w:rPr>
          <w:szCs w:val="18"/>
        </w:rPr>
        <w:t>UAV-GC 2</w:t>
      </w:r>
      <w:r w:rsidR="006857E7">
        <w:rPr>
          <w:szCs w:val="18"/>
        </w:rPr>
        <w:t>005 gereed zijn voor vervroegde ingebruikneming</w:t>
      </w:r>
      <w:r w:rsidRPr="00B843CE">
        <w:rPr>
          <w:szCs w:val="18"/>
        </w:rPr>
        <w:t xml:space="preserve"> door de Opdrachtgever uiterlijk op de voor ieder onderdeel afzonderlijk vermelde datum:</w:t>
      </w:r>
    </w:p>
    <w:p w:rsidR="00BB0938" w:rsidRPr="000F621C" w:rsidRDefault="000F621C" w:rsidP="001016A5">
      <w:pPr>
        <w:pStyle w:val="Lijstalinea"/>
        <w:numPr>
          <w:ilvl w:val="0"/>
          <w:numId w:val="17"/>
        </w:numPr>
        <w:tabs>
          <w:tab w:val="left" w:pos="284"/>
        </w:tabs>
        <w:spacing w:line="276" w:lineRule="auto"/>
        <w:ind w:left="567" w:hanging="283"/>
        <w:rPr>
          <w:szCs w:val="18"/>
        </w:rPr>
      </w:pPr>
      <w:r w:rsidRPr="000F621C">
        <w:rPr>
          <w:szCs w:val="18"/>
        </w:rPr>
        <w:t>Datum volgt uit planning inschrijver.</w:t>
      </w:r>
    </w:p>
    <w:p w:rsidR="000F621C" w:rsidRPr="000F621C" w:rsidRDefault="000F621C" w:rsidP="000F621C">
      <w:pPr>
        <w:pStyle w:val="Lijstalinea"/>
        <w:numPr>
          <w:ilvl w:val="0"/>
          <w:numId w:val="17"/>
        </w:numPr>
        <w:tabs>
          <w:tab w:val="left" w:pos="284"/>
        </w:tabs>
        <w:spacing w:line="276" w:lineRule="auto"/>
        <w:ind w:left="567" w:hanging="283"/>
        <w:rPr>
          <w:szCs w:val="18"/>
        </w:rPr>
      </w:pPr>
      <w:bookmarkStart w:id="61" w:name="_Toc301420878"/>
      <w:r w:rsidRPr="000F621C">
        <w:rPr>
          <w:szCs w:val="18"/>
        </w:rPr>
        <w:t>Datum volgt uit planning inschrijver.</w:t>
      </w:r>
    </w:p>
    <w:p w:rsidR="000F621C" w:rsidRPr="000F621C" w:rsidRDefault="000F621C" w:rsidP="000F621C">
      <w:pPr>
        <w:pStyle w:val="Lijstalinea"/>
        <w:numPr>
          <w:ilvl w:val="0"/>
          <w:numId w:val="17"/>
        </w:numPr>
        <w:tabs>
          <w:tab w:val="left" w:pos="284"/>
        </w:tabs>
        <w:spacing w:line="276" w:lineRule="auto"/>
        <w:ind w:left="567" w:hanging="283"/>
        <w:rPr>
          <w:szCs w:val="18"/>
        </w:rPr>
      </w:pPr>
      <w:r w:rsidRPr="000F621C">
        <w:rPr>
          <w:szCs w:val="18"/>
        </w:rPr>
        <w:t>Datum volgt uit planning inschrijver.</w:t>
      </w:r>
    </w:p>
    <w:p w:rsidR="00BB0938" w:rsidRDefault="00BB0938" w:rsidP="001016A5">
      <w:pPr>
        <w:spacing w:line="240" w:lineRule="auto"/>
        <w:rPr>
          <w:rFonts w:cs="Arial"/>
          <w:b/>
          <w:bCs/>
          <w:kern w:val="28"/>
          <w:szCs w:val="18"/>
        </w:rPr>
      </w:pPr>
    </w:p>
    <w:p w:rsidR="00BB0938" w:rsidRPr="00B843CE" w:rsidRDefault="00BB0938" w:rsidP="001016A5">
      <w:pPr>
        <w:pStyle w:val="Kop1"/>
      </w:pPr>
      <w:bookmarkStart w:id="62" w:name="_Toc401057135"/>
      <w:r w:rsidRPr="00B843CE">
        <w:t>Artikel 3 Contractdocumenten</w:t>
      </w:r>
      <w:bookmarkEnd w:id="61"/>
      <w:bookmarkEnd w:id="62"/>
    </w:p>
    <w:p w:rsidR="00BB0938" w:rsidRPr="00B843CE" w:rsidRDefault="00BB0938" w:rsidP="001016A5">
      <w:pPr>
        <w:spacing w:line="276" w:lineRule="auto"/>
        <w:rPr>
          <w:szCs w:val="18"/>
        </w:rPr>
      </w:pPr>
    </w:p>
    <w:p w:rsidR="00BB0938" w:rsidRPr="00B843CE" w:rsidRDefault="00BB0938" w:rsidP="001016A5">
      <w:pPr>
        <w:numPr>
          <w:ilvl w:val="0"/>
          <w:numId w:val="8"/>
        </w:numPr>
        <w:spacing w:line="276" w:lineRule="auto"/>
        <w:ind w:left="284" w:hanging="284"/>
        <w:rPr>
          <w:szCs w:val="18"/>
        </w:rPr>
      </w:pPr>
      <w:r w:rsidRPr="00B843CE">
        <w:rPr>
          <w:szCs w:val="18"/>
        </w:rPr>
        <w:t>De volgende contractdocumenten omschrijven in onderlinge samenhang de rechten en verplichtingen die voor partijen uit de Overeenkomst voortvloeien:</w:t>
      </w:r>
    </w:p>
    <w:p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door partijen ingevulde en ondertekende Basisovereenkomst met inbegrip van de nota's van inlichtingen en het proces-verbaal van aanwijzing;</w:t>
      </w:r>
    </w:p>
    <w:p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Vraagspecificatie;</w:t>
      </w:r>
    </w:p>
    <w:p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door partijen geparafeerde, bij de Vraagspecificatie gevoegde annexen met betrekking tot:</w:t>
      </w:r>
    </w:p>
    <w:tbl>
      <w:tblPr>
        <w:tblW w:w="0" w:type="auto"/>
        <w:tblInd w:w="534" w:type="dxa"/>
        <w:tblLook w:val="04A0"/>
      </w:tblPr>
      <w:tblGrid>
        <w:gridCol w:w="850"/>
        <w:gridCol w:w="6498"/>
      </w:tblGrid>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(I)</w:t>
            </w:r>
          </w:p>
        </w:tc>
        <w:tc>
          <w:tcPr>
            <w:tcW w:w="6498" w:type="dxa"/>
          </w:tcPr>
          <w:p w:rsidR="00BB0938" w:rsidRPr="00607302" w:rsidRDefault="00BB0938" w:rsidP="001016A5">
            <w:pPr>
              <w:spacing w:line="276" w:lineRule="auto"/>
              <w:ind w:right="-250"/>
              <w:rPr>
                <w:szCs w:val="18"/>
              </w:rPr>
            </w:pPr>
            <w:r>
              <w:rPr>
                <w:szCs w:val="18"/>
              </w:rPr>
              <w:t>d</w:t>
            </w:r>
            <w:r w:rsidRPr="00607302">
              <w:rPr>
                <w:szCs w:val="18"/>
              </w:rPr>
              <w:t>e vergunningen, ontheffingen, beschikkingen en toestemmingen die door de Opdrachtgever moeten worden verkregen;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(II)</w:t>
            </w:r>
          </w:p>
        </w:tc>
        <w:tc>
          <w:tcPr>
            <w:tcW w:w="6498" w:type="dxa"/>
          </w:tcPr>
          <w:p w:rsidR="00BB0938" w:rsidRPr="00607302" w:rsidRDefault="00BB0938" w:rsidP="001016A5">
            <w:pPr>
              <w:spacing w:line="276" w:lineRule="auto"/>
              <w:ind w:left="-170" w:right="-250" w:firstLine="170"/>
              <w:rPr>
                <w:szCs w:val="18"/>
              </w:rPr>
            </w:pPr>
            <w:r w:rsidRPr="00607302">
              <w:rPr>
                <w:szCs w:val="18"/>
              </w:rPr>
              <w:t>de planning;</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(III)</w:t>
            </w:r>
          </w:p>
        </w:tc>
        <w:tc>
          <w:tcPr>
            <w:tcW w:w="6498" w:type="dxa"/>
          </w:tcPr>
          <w:p w:rsidR="00BB0938" w:rsidRPr="00607302" w:rsidRDefault="00BB0938" w:rsidP="001016A5">
            <w:pPr>
              <w:spacing w:line="276" w:lineRule="auto"/>
              <w:ind w:left="-170" w:right="-250" w:firstLine="170"/>
              <w:rPr>
                <w:szCs w:val="18"/>
              </w:rPr>
            </w:pPr>
            <w:r w:rsidRPr="00607302">
              <w:rPr>
                <w:szCs w:val="18"/>
              </w:rPr>
              <w:t>het acceptatieplan;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(IV)</w:t>
            </w:r>
          </w:p>
        </w:tc>
        <w:tc>
          <w:tcPr>
            <w:tcW w:w="6498" w:type="dxa"/>
          </w:tcPr>
          <w:p w:rsidR="00BB0938" w:rsidRPr="00607302" w:rsidRDefault="00BB0938" w:rsidP="001016A5">
            <w:pPr>
              <w:spacing w:line="276" w:lineRule="auto"/>
              <w:ind w:left="-170" w:right="-250" w:firstLine="170"/>
              <w:rPr>
                <w:szCs w:val="18"/>
              </w:rPr>
            </w:pPr>
            <w:r w:rsidRPr="00607302">
              <w:rPr>
                <w:szCs w:val="18"/>
              </w:rPr>
              <w:t>het toetsingsplan Ontwerpwerkzaamheden;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(V)</w:t>
            </w:r>
          </w:p>
        </w:tc>
        <w:tc>
          <w:tcPr>
            <w:tcW w:w="6498" w:type="dxa"/>
          </w:tcPr>
          <w:p w:rsidR="00BB0938" w:rsidRPr="00607302" w:rsidRDefault="00BB0938" w:rsidP="001016A5">
            <w:pPr>
              <w:spacing w:line="276" w:lineRule="auto"/>
              <w:ind w:left="-170" w:right="-250" w:firstLine="170"/>
              <w:rPr>
                <w:szCs w:val="18"/>
              </w:rPr>
            </w:pPr>
            <w:r w:rsidRPr="00607302">
              <w:rPr>
                <w:szCs w:val="18"/>
              </w:rPr>
              <w:t>de vrijkomende materialen;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(VI)</w:t>
            </w:r>
          </w:p>
        </w:tc>
        <w:tc>
          <w:tcPr>
            <w:tcW w:w="6498" w:type="dxa"/>
          </w:tcPr>
          <w:p w:rsidR="00BB0938" w:rsidRPr="00607302" w:rsidRDefault="00BB0938" w:rsidP="001016A5">
            <w:pPr>
              <w:spacing w:line="276" w:lineRule="auto"/>
              <w:ind w:left="-170" w:right="-250" w:firstLine="170"/>
              <w:rPr>
                <w:szCs w:val="18"/>
              </w:rPr>
            </w:pPr>
            <w:r w:rsidRPr="00607302">
              <w:rPr>
                <w:szCs w:val="18"/>
              </w:rPr>
              <w:t>het overzicht van werkzaamheden van derden;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(VII)</w:t>
            </w:r>
          </w:p>
        </w:tc>
        <w:tc>
          <w:tcPr>
            <w:tcW w:w="6498" w:type="dxa"/>
          </w:tcPr>
          <w:p w:rsidR="00BB0938" w:rsidRPr="00607302" w:rsidRDefault="00BB0938" w:rsidP="001016A5">
            <w:pPr>
              <w:spacing w:line="276" w:lineRule="auto"/>
              <w:ind w:right="-250"/>
              <w:rPr>
                <w:szCs w:val="18"/>
              </w:rPr>
            </w:pPr>
            <w:r w:rsidRPr="00607302">
              <w:rPr>
                <w:szCs w:val="18"/>
              </w:rPr>
              <w:t>de verrekening van wijzigingen van lonen, sociale lasten, prijzen, huren en vrachten;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(VIII)</w:t>
            </w:r>
          </w:p>
        </w:tc>
        <w:tc>
          <w:tcPr>
            <w:tcW w:w="6498" w:type="dxa"/>
          </w:tcPr>
          <w:p w:rsidR="00BB0938" w:rsidRPr="00607302" w:rsidRDefault="00BB0938" w:rsidP="001016A5">
            <w:pPr>
              <w:spacing w:line="276" w:lineRule="auto"/>
              <w:ind w:left="-170" w:right="-250" w:firstLine="170"/>
              <w:rPr>
                <w:szCs w:val="18"/>
              </w:rPr>
            </w:pPr>
            <w:r w:rsidRPr="00607302">
              <w:rPr>
                <w:szCs w:val="18"/>
              </w:rPr>
              <w:t>de stelposten;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(IX)</w:t>
            </w:r>
          </w:p>
        </w:tc>
        <w:tc>
          <w:tcPr>
            <w:tcW w:w="6498" w:type="dxa"/>
          </w:tcPr>
          <w:p w:rsidR="00BB0938" w:rsidRPr="00607302" w:rsidRDefault="00BB0938" w:rsidP="001016A5">
            <w:pPr>
              <w:spacing w:line="276" w:lineRule="auto"/>
              <w:ind w:left="-170" w:right="-250" w:firstLine="170"/>
              <w:rPr>
                <w:szCs w:val="18"/>
              </w:rPr>
            </w:pPr>
            <w:r w:rsidRPr="00607302">
              <w:rPr>
                <w:szCs w:val="18"/>
              </w:rPr>
              <w:t>de zekerheidstelling;</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(X)</w:t>
            </w:r>
          </w:p>
        </w:tc>
        <w:tc>
          <w:tcPr>
            <w:tcW w:w="6498" w:type="dxa"/>
          </w:tcPr>
          <w:p w:rsidR="00BB0938" w:rsidRPr="00607302" w:rsidRDefault="00BB0938" w:rsidP="001016A5">
            <w:pPr>
              <w:spacing w:line="276" w:lineRule="auto"/>
              <w:ind w:left="-170" w:right="-250" w:firstLine="170"/>
              <w:rPr>
                <w:szCs w:val="18"/>
              </w:rPr>
            </w:pPr>
            <w:r w:rsidRPr="00607302">
              <w:rPr>
                <w:szCs w:val="18"/>
              </w:rPr>
              <w:t>de verzekeringen;</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(XII)</w:t>
            </w:r>
          </w:p>
        </w:tc>
        <w:tc>
          <w:tcPr>
            <w:tcW w:w="6498" w:type="dxa"/>
          </w:tcPr>
          <w:p w:rsidR="00BB0938" w:rsidRPr="00607302" w:rsidRDefault="00BB0938" w:rsidP="001016A5">
            <w:pPr>
              <w:spacing w:line="276" w:lineRule="auto"/>
              <w:ind w:left="-170" w:right="-250" w:firstLine="170"/>
              <w:rPr>
                <w:szCs w:val="18"/>
              </w:rPr>
            </w:pPr>
            <w:r w:rsidRPr="00607302">
              <w:rPr>
                <w:szCs w:val="18"/>
              </w:rPr>
              <w:t>wijzigingen UAV-GC 2005;</w:t>
            </w:r>
          </w:p>
        </w:tc>
      </w:tr>
      <w:tr w:rsidR="00BB0938" w:rsidRPr="00B843CE" w:rsidTr="005A63A0">
        <w:tc>
          <w:tcPr>
            <w:tcW w:w="850" w:type="dxa"/>
          </w:tcPr>
          <w:p w:rsidR="00BB0938" w:rsidRPr="00607302" w:rsidRDefault="00BB0938" w:rsidP="001016A5">
            <w:pPr>
              <w:spacing w:line="276" w:lineRule="auto"/>
              <w:ind w:left="-170" w:right="-250" w:firstLine="170"/>
              <w:rPr>
                <w:szCs w:val="18"/>
              </w:rPr>
            </w:pPr>
            <w:r w:rsidRPr="00607302">
              <w:rPr>
                <w:szCs w:val="18"/>
              </w:rPr>
              <w:t>(XIV)</w:t>
            </w:r>
          </w:p>
        </w:tc>
        <w:tc>
          <w:tcPr>
            <w:tcW w:w="6498" w:type="dxa"/>
          </w:tcPr>
          <w:p w:rsidR="00BB0938" w:rsidRPr="00607302" w:rsidRDefault="00BB0938" w:rsidP="001016A5">
            <w:pPr>
              <w:spacing w:line="276" w:lineRule="auto"/>
              <w:ind w:left="-170" w:right="-250" w:firstLine="170"/>
              <w:rPr>
                <w:szCs w:val="18"/>
              </w:rPr>
            </w:pPr>
            <w:r w:rsidRPr="00607302">
              <w:rPr>
                <w:szCs w:val="18"/>
              </w:rPr>
              <w:t>betaling;</w:t>
            </w:r>
          </w:p>
        </w:tc>
      </w:tr>
      <w:tr w:rsidR="00BB0938" w:rsidRPr="00B843CE" w:rsidTr="005A63A0">
        <w:trPr>
          <w:trHeight w:val="80"/>
        </w:trPr>
        <w:tc>
          <w:tcPr>
            <w:tcW w:w="850" w:type="dxa"/>
          </w:tcPr>
          <w:p w:rsidR="00BB0938" w:rsidRPr="00607302" w:rsidRDefault="00962CE8" w:rsidP="00962CE8">
            <w:pPr>
              <w:spacing w:line="276" w:lineRule="auto"/>
              <w:ind w:left="-170" w:right="-250" w:firstLine="170"/>
              <w:rPr>
                <w:szCs w:val="18"/>
              </w:rPr>
            </w:pPr>
            <w:r>
              <w:rPr>
                <w:szCs w:val="18"/>
              </w:rPr>
              <w:t xml:space="preserve">XVI     </w:t>
            </w:r>
          </w:p>
        </w:tc>
        <w:tc>
          <w:tcPr>
            <w:tcW w:w="6498" w:type="dxa"/>
          </w:tcPr>
          <w:p w:rsidR="00164D59" w:rsidRPr="00607302" w:rsidRDefault="00962CE8" w:rsidP="00164D59">
            <w:pPr>
              <w:spacing w:line="276" w:lineRule="auto"/>
              <w:ind w:left="-170" w:right="-250" w:firstLine="170"/>
              <w:rPr>
                <w:szCs w:val="18"/>
              </w:rPr>
            </w:pPr>
            <w:r>
              <w:rPr>
                <w:szCs w:val="18"/>
              </w:rPr>
              <w:t>Model Garantieverklaring</w:t>
            </w:r>
          </w:p>
        </w:tc>
      </w:tr>
    </w:tbl>
    <w:p w:rsidR="00BB0938" w:rsidRPr="00CB6C6F" w:rsidRDefault="00BB0938" w:rsidP="001016A5">
      <w:pPr>
        <w:pStyle w:val="Lijstalinea"/>
        <w:numPr>
          <w:ilvl w:val="0"/>
          <w:numId w:val="9"/>
        </w:numPr>
        <w:tabs>
          <w:tab w:val="left" w:pos="567"/>
        </w:tabs>
        <w:spacing w:line="276" w:lineRule="auto"/>
        <w:ind w:hanging="303"/>
        <w:rPr>
          <w:szCs w:val="18"/>
        </w:rPr>
      </w:pPr>
      <w:r w:rsidRPr="00CB6C6F">
        <w:rPr>
          <w:szCs w:val="18"/>
        </w:rPr>
        <w:t>de Uniforme Administratieve Voorwaarden voor geïntegreerde contractvormen (UAV-GC 2005);</w:t>
      </w:r>
    </w:p>
    <w:p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Aanbieding;</w:t>
      </w:r>
    </w:p>
    <w:p w:rsidR="00BB0938" w:rsidRPr="00B843CE" w:rsidRDefault="00BB0938" w:rsidP="001016A5">
      <w:pPr>
        <w:numPr>
          <w:ilvl w:val="0"/>
          <w:numId w:val="9"/>
        </w:numPr>
        <w:tabs>
          <w:tab w:val="left" w:pos="567"/>
        </w:tabs>
        <w:spacing w:line="276" w:lineRule="auto"/>
        <w:ind w:left="567" w:hanging="283"/>
        <w:rPr>
          <w:szCs w:val="18"/>
        </w:rPr>
      </w:pPr>
      <w:r w:rsidRPr="00B843CE">
        <w:rPr>
          <w:szCs w:val="18"/>
        </w:rPr>
        <w:t xml:space="preserve">de Documenten als bedoeld in § 1 sub d UAV-GC 2005, voorzover die door de Opdrachtnemer ter kennis zijn gebracht </w:t>
      </w:r>
      <w:r>
        <w:rPr>
          <w:szCs w:val="18"/>
        </w:rPr>
        <w:t xml:space="preserve">aan </w:t>
      </w:r>
      <w:r w:rsidRPr="00B843CE">
        <w:rPr>
          <w:szCs w:val="18"/>
        </w:rPr>
        <w:t>de Opdrachtgever.</w:t>
      </w:r>
    </w:p>
    <w:p w:rsidR="00BB0938" w:rsidRPr="00B843CE" w:rsidRDefault="00BB0938" w:rsidP="001016A5">
      <w:pPr>
        <w:spacing w:line="276" w:lineRule="auto"/>
        <w:ind w:left="360"/>
        <w:rPr>
          <w:szCs w:val="18"/>
        </w:rPr>
      </w:pPr>
    </w:p>
    <w:p w:rsidR="00BB0938" w:rsidRPr="00B843CE" w:rsidRDefault="00BB0938" w:rsidP="001016A5">
      <w:pPr>
        <w:numPr>
          <w:ilvl w:val="0"/>
          <w:numId w:val="8"/>
        </w:numPr>
        <w:tabs>
          <w:tab w:val="left" w:pos="284"/>
        </w:tabs>
        <w:spacing w:line="276" w:lineRule="auto"/>
        <w:ind w:left="284" w:hanging="284"/>
        <w:rPr>
          <w:szCs w:val="18"/>
        </w:rPr>
      </w:pPr>
      <w:r w:rsidRPr="00B843CE">
        <w:rPr>
          <w:szCs w:val="18"/>
        </w:rPr>
        <w:t>Indien contractdocumenten onderling tegenstrijdig zijn, geldt, tenzij een andere bedoeling uit de Overeenkomst voortvloeit, de volgende rangorde:</w:t>
      </w:r>
    </w:p>
    <w:p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Basisovereenkomst;</w:t>
      </w:r>
    </w:p>
    <w:p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Vraagspecificatie;</w:t>
      </w:r>
    </w:p>
    <w:p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bij de Vraagspecificatie gevoegde annexen;</w:t>
      </w:r>
    </w:p>
    <w:p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UAV-GC 2005;</w:t>
      </w:r>
    </w:p>
    <w:p w:rsidR="00BB0938" w:rsidRPr="00B843CE" w:rsidRDefault="00164D59" w:rsidP="001016A5">
      <w:pPr>
        <w:numPr>
          <w:ilvl w:val="1"/>
          <w:numId w:val="10"/>
        </w:numPr>
        <w:tabs>
          <w:tab w:val="left" w:pos="567"/>
        </w:tabs>
        <w:spacing w:line="276" w:lineRule="auto"/>
        <w:ind w:left="567" w:hanging="283"/>
        <w:rPr>
          <w:szCs w:val="18"/>
        </w:rPr>
      </w:pPr>
      <w:r>
        <w:rPr>
          <w:szCs w:val="18"/>
        </w:rPr>
        <w:t>de Aanbieding.</w:t>
      </w:r>
    </w:p>
    <w:p w:rsidR="00BB0938" w:rsidRPr="00CB6C6F" w:rsidRDefault="00BB0938" w:rsidP="001016A5">
      <w:pPr>
        <w:numPr>
          <w:ilvl w:val="1"/>
          <w:numId w:val="10"/>
        </w:numPr>
        <w:tabs>
          <w:tab w:val="left" w:pos="567"/>
        </w:tabs>
        <w:spacing w:line="276" w:lineRule="auto"/>
        <w:ind w:left="567" w:hanging="283"/>
        <w:rPr>
          <w:szCs w:val="18"/>
        </w:rPr>
      </w:pPr>
      <w:r w:rsidRPr="00CB6C6F">
        <w:rPr>
          <w:szCs w:val="18"/>
        </w:rPr>
        <w:lastRenderedPageBreak/>
        <w:t>de Documenten als bedoeld in § 1 sub d UAV-GC 2005, voorzover die door de Opdrachtnemer ter kennis zijn gebracht aan de Opdrachtgever.</w:t>
      </w:r>
    </w:p>
    <w:p w:rsidR="00BB0938" w:rsidRDefault="00BB0938" w:rsidP="001016A5">
      <w:pPr>
        <w:spacing w:line="276" w:lineRule="auto"/>
        <w:ind w:left="284"/>
        <w:rPr>
          <w:szCs w:val="18"/>
        </w:rPr>
      </w:pPr>
      <w:r w:rsidRPr="00B843CE">
        <w:rPr>
          <w:szCs w:val="18"/>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rsidR="00BB0938" w:rsidRDefault="00BB0938" w:rsidP="001016A5">
      <w:pPr>
        <w:spacing w:line="276" w:lineRule="auto"/>
        <w:ind w:left="227"/>
        <w:rPr>
          <w:szCs w:val="18"/>
        </w:rPr>
      </w:pPr>
    </w:p>
    <w:p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Opdrachtnemer is verantwoordelijk voor de inhoud van Documenten, voor onderlinge tegenstrijdigheden tussen twee of meer Documenten, alsmede voor onderlinge tegenstrijdigheden tussen verschillende onderdelen van één Document.</w:t>
      </w:r>
    </w:p>
    <w:p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Het in lid 4 bepaalde laat onverlet de verplichting van de Opdrachtnemer om de Opdrachtgever te waarschuwen in geval van een in dat lid bedoelde klaarblijkelijke tegenstrijdigheid.</w:t>
      </w:r>
    </w:p>
    <w:p w:rsidR="00BB0938" w:rsidRDefault="00BB0938" w:rsidP="001016A5">
      <w:pPr>
        <w:pStyle w:val="Kop1"/>
      </w:pPr>
      <w:bookmarkStart w:id="63" w:name="_Toc301420879"/>
      <w:bookmarkStart w:id="64" w:name="_Toc401057136"/>
      <w:r w:rsidRPr="00B843CE">
        <w:t>Artikel 4 Betekenis van het begrip 'dag'</w:t>
      </w:r>
      <w:bookmarkEnd w:id="63"/>
      <w:bookmarkEnd w:id="64"/>
    </w:p>
    <w:p w:rsidR="001016A5" w:rsidRPr="001016A5" w:rsidRDefault="001016A5" w:rsidP="001016A5"/>
    <w:p w:rsidR="00BB0938" w:rsidRPr="00B843CE" w:rsidRDefault="00BB0938" w:rsidP="001016A5">
      <w:pPr>
        <w:spacing w:line="276" w:lineRule="auto"/>
        <w:rPr>
          <w:szCs w:val="18"/>
        </w:rPr>
      </w:pPr>
      <w:r w:rsidRPr="00B843CE">
        <w:rPr>
          <w:szCs w:val="18"/>
        </w:rPr>
        <w:t>Partijen verstaan onder ‘dag’ in de zin van deze Overeenkomst</w:t>
      </w:r>
      <w:r>
        <w:rPr>
          <w:szCs w:val="18"/>
        </w:rPr>
        <w:t xml:space="preserve"> een </w:t>
      </w:r>
      <w:r w:rsidRPr="00B843CE">
        <w:rPr>
          <w:szCs w:val="18"/>
        </w:rPr>
        <w:t xml:space="preserve">kalenderdag, tenzij deze valt op een algemeen of ter plaatse van het Werk erkende, of door de overheid dan wel bij of krachtens collectieve arbeidsovereenkomst voorgeschreven rust- of feestdag, vakantiedag of andere niet individuele vrije dag. </w:t>
      </w:r>
    </w:p>
    <w:p w:rsidR="00BB0938" w:rsidRPr="00B843CE" w:rsidRDefault="00BB0938" w:rsidP="001016A5">
      <w:pPr>
        <w:rPr>
          <w:szCs w:val="18"/>
        </w:rPr>
      </w:pPr>
      <w:r w:rsidRPr="00B843CE">
        <w:rPr>
          <w:szCs w:val="18"/>
        </w:rPr>
        <w:t xml:space="preserve">          </w:t>
      </w:r>
    </w:p>
    <w:p w:rsidR="00BB0938" w:rsidRPr="00B843CE" w:rsidRDefault="00BB0938" w:rsidP="001016A5">
      <w:pPr>
        <w:pStyle w:val="Kop1"/>
      </w:pPr>
      <w:bookmarkStart w:id="65" w:name="_Toc301420880"/>
      <w:bookmarkStart w:id="66" w:name="_Toc401057137"/>
      <w:r w:rsidRPr="00B843CE">
        <w:t>Artikel 5 Ontwerpwerkzaamheden</w:t>
      </w:r>
      <w:bookmarkEnd w:id="65"/>
      <w:bookmarkEnd w:id="66"/>
    </w:p>
    <w:p w:rsidR="00BB0938" w:rsidRDefault="00BB0938" w:rsidP="001016A5">
      <w:pPr>
        <w:rPr>
          <w:szCs w:val="18"/>
        </w:rPr>
      </w:pPr>
    </w:p>
    <w:p w:rsidR="00BB0938" w:rsidRPr="00CB6C6F" w:rsidRDefault="00BB0938" w:rsidP="001016A5">
      <w:pPr>
        <w:spacing w:after="240"/>
        <w:rPr>
          <w:szCs w:val="18"/>
        </w:rPr>
      </w:pPr>
      <w:r w:rsidRPr="00CB6C6F">
        <w:rPr>
          <w:szCs w:val="18"/>
        </w:rPr>
        <w:t xml:space="preserve">In het kader van deze Overeenkomst dient de Opdrachtnemer alle Ontwerpwerkzaamheden te verrichten die nodig zijn om tot </w:t>
      </w:r>
      <w:r>
        <w:rPr>
          <w:szCs w:val="18"/>
        </w:rPr>
        <w:t>a</w:t>
      </w:r>
      <w:r w:rsidRPr="00CB6C6F">
        <w:rPr>
          <w:szCs w:val="18"/>
        </w:rPr>
        <w:t xml:space="preserve">anvaarding </w:t>
      </w:r>
      <w:r>
        <w:rPr>
          <w:szCs w:val="18"/>
        </w:rPr>
        <w:t xml:space="preserve">bedoeld in § 24 UAV-GC </w:t>
      </w:r>
      <w:r w:rsidRPr="00CB6C6F">
        <w:rPr>
          <w:szCs w:val="18"/>
        </w:rPr>
        <w:t>van het Werk te komen.</w:t>
      </w:r>
      <w:bookmarkStart w:id="67" w:name="_Toc301420881"/>
    </w:p>
    <w:p w:rsidR="00BB0938" w:rsidRPr="00B843CE" w:rsidRDefault="00BB0938" w:rsidP="001016A5">
      <w:pPr>
        <w:pStyle w:val="Kop1"/>
      </w:pPr>
      <w:bookmarkStart w:id="68" w:name="_Toc401057138"/>
      <w:r w:rsidRPr="00B843CE">
        <w:t>Artikel 6 Vergunningen, ontheffingen, beschikkingen en toestemmingen</w:t>
      </w:r>
      <w:bookmarkEnd w:id="67"/>
      <w:bookmarkEnd w:id="68"/>
    </w:p>
    <w:p w:rsidR="00BB0938" w:rsidRPr="00B843CE" w:rsidRDefault="00BB0938" w:rsidP="001016A5">
      <w:pPr>
        <w:rPr>
          <w:szCs w:val="18"/>
        </w:rPr>
      </w:pPr>
    </w:p>
    <w:p w:rsidR="00BB0938" w:rsidRDefault="00BB0938" w:rsidP="001016A5">
      <w:pPr>
        <w:numPr>
          <w:ilvl w:val="3"/>
          <w:numId w:val="9"/>
        </w:numPr>
        <w:tabs>
          <w:tab w:val="left" w:pos="284"/>
        </w:tabs>
        <w:spacing w:after="240" w:line="276" w:lineRule="auto"/>
        <w:ind w:left="284" w:hanging="284"/>
        <w:rPr>
          <w:szCs w:val="18"/>
        </w:rPr>
      </w:pPr>
      <w:r w:rsidRPr="00455541">
        <w:rPr>
          <w:szCs w:val="18"/>
        </w:rPr>
        <w:t xml:space="preserve">Bij de Vraagspecificatie is door middel van </w:t>
      </w:r>
      <w:r>
        <w:rPr>
          <w:szCs w:val="18"/>
        </w:rPr>
        <w:t>annex I</w:t>
      </w:r>
      <w:r w:rsidRPr="00455541">
        <w:rPr>
          <w:szCs w:val="18"/>
        </w:rPr>
        <w:t xml:space="preserve"> een overzicht gevoegd van de vergunningen, ontheffingen, beschikkingen en toestemmingen die de Opdrachtgever verkregen moet hebben voor de opzet en het gebruik van het Werk of die overigens nodig zijn voor het Werk</w:t>
      </w:r>
      <w:r w:rsidR="008E3F4F">
        <w:rPr>
          <w:szCs w:val="18"/>
        </w:rPr>
        <w:t xml:space="preserve"> en, indien overeengekomen, voor de realisatie van het Meerjarig Onderhoud</w:t>
      </w:r>
      <w:r w:rsidRPr="00455541">
        <w:rPr>
          <w:szCs w:val="18"/>
        </w:rPr>
        <w:t xml:space="preserve">. </w:t>
      </w:r>
    </w:p>
    <w:p w:rsidR="00BB0938" w:rsidRPr="00455541" w:rsidRDefault="00BB0938" w:rsidP="001016A5">
      <w:pPr>
        <w:numPr>
          <w:ilvl w:val="3"/>
          <w:numId w:val="9"/>
        </w:numPr>
        <w:tabs>
          <w:tab w:val="left" w:pos="284"/>
        </w:tabs>
        <w:spacing w:after="240" w:line="276" w:lineRule="auto"/>
        <w:ind w:left="284" w:hanging="284"/>
        <w:rPr>
          <w:szCs w:val="18"/>
        </w:rPr>
      </w:pPr>
      <w:r w:rsidRPr="00455541">
        <w:rPr>
          <w:szCs w:val="18"/>
        </w:rPr>
        <w:t>De in lid 1 bedoelde annex bepaalt voor elke afzonderlijke vergunning, ontheffing, beschikking en toestemming de uiterste datum waarop de Opdrachtgever ze moet hebben verkregen.</w:t>
      </w:r>
    </w:p>
    <w:p w:rsidR="00BB0938" w:rsidRPr="00076EF0" w:rsidRDefault="00BB0938" w:rsidP="001016A5">
      <w:pPr>
        <w:numPr>
          <w:ilvl w:val="3"/>
          <w:numId w:val="9"/>
        </w:numPr>
        <w:spacing w:after="240" w:line="276" w:lineRule="auto"/>
        <w:ind w:left="284" w:hanging="284"/>
        <w:rPr>
          <w:szCs w:val="18"/>
        </w:rPr>
      </w:pPr>
      <w:r w:rsidRPr="00076EF0">
        <w:rPr>
          <w:szCs w:val="18"/>
        </w:rPr>
        <w:t xml:space="preserve">De in § 10 lid 1 UAV-GC 2005 bedoelde vergunningen, ontheffingen, beschikkingen en toestemmingen, die niet vermeld staan in de in lid 1 bedoelde annex, moeten </w:t>
      </w:r>
      <w:r w:rsidR="00322938">
        <w:rPr>
          <w:szCs w:val="18"/>
        </w:rPr>
        <w:t>tijdig</w:t>
      </w:r>
      <w:r w:rsidRPr="00076EF0">
        <w:rPr>
          <w:szCs w:val="18"/>
        </w:rPr>
        <w:t xml:space="preserve"> door de Opdrachtnemer zijn verkregen.</w:t>
      </w:r>
    </w:p>
    <w:p w:rsidR="00BB0938" w:rsidRPr="00B843CE" w:rsidRDefault="00BB0938" w:rsidP="001016A5">
      <w:pPr>
        <w:pStyle w:val="Kop1"/>
      </w:pPr>
      <w:bookmarkStart w:id="69" w:name="_Toc301420882"/>
      <w:bookmarkStart w:id="70" w:name="_Toc401057139"/>
      <w:r w:rsidRPr="00455541">
        <w:lastRenderedPageBreak/>
        <w:t>Artikel 7 Informatie en goederen die aan de Opdrachtnemer ter beschikking</w:t>
      </w:r>
      <w:r w:rsidRPr="00B843CE">
        <w:t xml:space="preserve"> worden gesteld</w:t>
      </w:r>
      <w:bookmarkEnd w:id="69"/>
      <w:bookmarkEnd w:id="70"/>
    </w:p>
    <w:p w:rsidR="00BB0938" w:rsidRPr="00B843CE" w:rsidRDefault="00BB0938" w:rsidP="001016A5">
      <w:pPr>
        <w:rPr>
          <w:szCs w:val="18"/>
        </w:rPr>
      </w:pPr>
    </w:p>
    <w:p w:rsidR="00BB0938" w:rsidRPr="00B843CE" w:rsidRDefault="00BB0938" w:rsidP="001016A5">
      <w:pPr>
        <w:numPr>
          <w:ilvl w:val="0"/>
          <w:numId w:val="11"/>
        </w:numPr>
        <w:tabs>
          <w:tab w:val="left" w:pos="284"/>
        </w:tabs>
        <w:spacing w:line="276" w:lineRule="auto"/>
        <w:ind w:left="284" w:hanging="284"/>
        <w:rPr>
          <w:szCs w:val="18"/>
        </w:rPr>
      </w:pPr>
      <w:r w:rsidRPr="00B843CE">
        <w:rPr>
          <w:szCs w:val="18"/>
        </w:rPr>
        <w:t>Voor zover informatie niet reeds in de Vraagspecificatie is opgenomen, en gelet op het bepaalde in § 3 lid 1 sub a UAV-GC 2005, verplicht de Opdrachtgever zich de volgende informatie aan de Opdrachtnemer ter beschikking te stellen:</w:t>
      </w:r>
    </w:p>
    <w:p w:rsidR="00BB0938" w:rsidRPr="00455541" w:rsidRDefault="008F68D5" w:rsidP="001016A5">
      <w:pPr>
        <w:pStyle w:val="Lijstalinea"/>
        <w:numPr>
          <w:ilvl w:val="0"/>
          <w:numId w:val="18"/>
        </w:numPr>
        <w:spacing w:after="240" w:line="276" w:lineRule="auto"/>
        <w:ind w:left="567" w:hanging="283"/>
        <w:rPr>
          <w:szCs w:val="18"/>
        </w:rPr>
      </w:pPr>
      <w:r>
        <w:rPr>
          <w:szCs w:val="18"/>
        </w:rPr>
        <w:t>geen</w:t>
      </w:r>
    </w:p>
    <w:p w:rsidR="00BB0938" w:rsidRDefault="00BB0938" w:rsidP="001016A5">
      <w:pPr>
        <w:numPr>
          <w:ilvl w:val="0"/>
          <w:numId w:val="11"/>
        </w:numPr>
        <w:tabs>
          <w:tab w:val="left" w:pos="284"/>
        </w:tabs>
        <w:spacing w:line="276" w:lineRule="auto"/>
        <w:ind w:left="284" w:hanging="284"/>
        <w:rPr>
          <w:szCs w:val="18"/>
        </w:rPr>
      </w:pPr>
      <w:r w:rsidRPr="00B843CE">
        <w:rPr>
          <w:szCs w:val="18"/>
        </w:rPr>
        <w:t>Voor zover een en ander niet reeds in de Vraagspecificatie is vastgelegd, en gelet op het bepaalde in § 3 lid 1 sub c UAV-GC 2005, verplicht de Opdrachtgever zich de volgende goederen aan de Opdrachtnemer ter beschikking te stellen:</w:t>
      </w:r>
    </w:p>
    <w:p w:rsidR="00BB0938" w:rsidRPr="00455541" w:rsidRDefault="008F68D5" w:rsidP="008F68D5">
      <w:pPr>
        <w:pStyle w:val="Lijstalinea"/>
        <w:numPr>
          <w:ilvl w:val="0"/>
          <w:numId w:val="19"/>
        </w:numPr>
        <w:spacing w:line="276" w:lineRule="auto"/>
        <w:ind w:left="567" w:hanging="283"/>
        <w:rPr>
          <w:szCs w:val="18"/>
        </w:rPr>
      </w:pPr>
      <w:r>
        <w:rPr>
          <w:szCs w:val="18"/>
        </w:rPr>
        <w:t>Geen</w:t>
      </w:r>
    </w:p>
    <w:p w:rsidR="008F68D5" w:rsidRDefault="008F68D5" w:rsidP="001016A5">
      <w:pPr>
        <w:pStyle w:val="Kop1"/>
      </w:pPr>
      <w:bookmarkStart w:id="71" w:name="_Toc301420883"/>
      <w:bookmarkStart w:id="72" w:name="_Toc401057140"/>
    </w:p>
    <w:p w:rsidR="008F68D5" w:rsidRDefault="008F68D5" w:rsidP="001016A5">
      <w:pPr>
        <w:pStyle w:val="Kop1"/>
      </w:pPr>
    </w:p>
    <w:p w:rsidR="00BB0938" w:rsidRPr="00B843CE" w:rsidRDefault="00BB0938" w:rsidP="001016A5">
      <w:pPr>
        <w:pStyle w:val="Kop1"/>
      </w:pPr>
      <w:r w:rsidRPr="00B843CE">
        <w:t>Artikel 8 Vrijkomende materialen</w:t>
      </w:r>
      <w:bookmarkEnd w:id="71"/>
      <w:bookmarkEnd w:id="72"/>
    </w:p>
    <w:p w:rsidR="00BB0938" w:rsidRPr="00B843CE" w:rsidRDefault="00BB0938" w:rsidP="001016A5">
      <w:pPr>
        <w:rPr>
          <w:szCs w:val="18"/>
        </w:rPr>
      </w:pPr>
    </w:p>
    <w:p w:rsidR="00BB0938" w:rsidRPr="00B843CE" w:rsidRDefault="00BB0938" w:rsidP="001016A5">
      <w:pPr>
        <w:rPr>
          <w:szCs w:val="18"/>
        </w:rPr>
      </w:pPr>
      <w:r w:rsidRPr="00B843CE">
        <w:rPr>
          <w:szCs w:val="18"/>
        </w:rPr>
        <w:t>Voor zover de Opdrachtgever op de hoogte is van de aanwezigheid van materialen die zullen vrijkomen in het kader van de Uitvoeringswerkzaamheden, vermeldt hij in een bij de V</w:t>
      </w:r>
      <w:r>
        <w:rPr>
          <w:szCs w:val="18"/>
        </w:rPr>
        <w:t xml:space="preserve">raagspecificatie gevoegde annex V </w:t>
      </w:r>
      <w:r w:rsidRPr="00B843CE">
        <w:rPr>
          <w:szCs w:val="18"/>
        </w:rPr>
        <w:t>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termijnverlenging, met inachtneming van het bepaalde in § 44 lid 1 sub a UAV-GC 2005.</w:t>
      </w:r>
    </w:p>
    <w:p w:rsidR="00BB0938" w:rsidRDefault="00BB0938" w:rsidP="001016A5">
      <w:pPr>
        <w:rPr>
          <w:szCs w:val="18"/>
        </w:rPr>
      </w:pPr>
    </w:p>
    <w:p w:rsidR="00BB0938" w:rsidRPr="00B843CE" w:rsidRDefault="00BB0938" w:rsidP="001016A5">
      <w:pPr>
        <w:pStyle w:val="Kop1"/>
      </w:pPr>
      <w:bookmarkStart w:id="73" w:name="_Toc301420884"/>
      <w:bookmarkStart w:id="74" w:name="_Toc401057141"/>
      <w:r w:rsidRPr="00B843CE">
        <w:t>Artikel 9 Verband met andere werken</w:t>
      </w:r>
      <w:bookmarkEnd w:id="73"/>
      <w:bookmarkEnd w:id="74"/>
    </w:p>
    <w:p w:rsidR="00BB0938" w:rsidRPr="00B843CE" w:rsidRDefault="00BB0938" w:rsidP="001016A5">
      <w:pPr>
        <w:spacing w:before="100" w:beforeAutospacing="1" w:line="240" w:lineRule="auto"/>
        <w:rPr>
          <w:szCs w:val="18"/>
        </w:rPr>
      </w:pPr>
      <w:r w:rsidRPr="00B843CE">
        <w:rPr>
          <w:szCs w:val="18"/>
        </w:rPr>
        <w:t>De aard van de in § 8 lid 1 UAV-GC 2005 bedoelde werkzaamheden, alsmede het voorziene tijdstip waarop zij worden verricht, staan omschreven in een bij de Vraagspecificatie gevoegde annex</w:t>
      </w:r>
      <w:r>
        <w:rPr>
          <w:szCs w:val="18"/>
        </w:rPr>
        <w:t xml:space="preserve"> VI. </w:t>
      </w:r>
      <w:r w:rsidRPr="00B843CE">
        <w:rPr>
          <w:szCs w:val="18"/>
        </w:rPr>
        <w:t xml:space="preserve">Deze werkzaamheden worden gecoördineerd: </w:t>
      </w:r>
    </w:p>
    <w:p w:rsidR="00BB0938" w:rsidRPr="000A5C16" w:rsidRDefault="00BB0938" w:rsidP="001016A5">
      <w:pPr>
        <w:numPr>
          <w:ilvl w:val="0"/>
          <w:numId w:val="16"/>
        </w:numPr>
        <w:spacing w:before="100" w:beforeAutospacing="1" w:after="100" w:afterAutospacing="1" w:line="240" w:lineRule="auto"/>
        <w:ind w:left="284" w:hanging="284"/>
        <w:rPr>
          <w:szCs w:val="18"/>
        </w:rPr>
      </w:pPr>
      <w:r w:rsidRPr="000A5C16">
        <w:rPr>
          <w:szCs w:val="18"/>
        </w:rPr>
        <w:t>door de Opdrachtnemer.</w:t>
      </w:r>
    </w:p>
    <w:p w:rsidR="00BB0938" w:rsidRPr="00B843CE" w:rsidRDefault="00BB0938" w:rsidP="001016A5">
      <w:pPr>
        <w:pStyle w:val="Kop1"/>
      </w:pPr>
      <w:bookmarkStart w:id="75" w:name="_Toc301420885"/>
      <w:bookmarkStart w:id="76" w:name="_Toc401057142"/>
      <w:r w:rsidRPr="00B843CE">
        <w:t>Artikel 10 Verrekening van wijzigingen van lonen, sociale lasten, prijzen, huren en vrachten</w:t>
      </w:r>
      <w:bookmarkEnd w:id="75"/>
      <w:bookmarkEnd w:id="76"/>
    </w:p>
    <w:p w:rsidR="00BB0938" w:rsidRPr="00B843CE" w:rsidRDefault="00BB0938" w:rsidP="001016A5">
      <w:pPr>
        <w:rPr>
          <w:szCs w:val="18"/>
        </w:rPr>
      </w:pPr>
    </w:p>
    <w:p w:rsidR="00BB0938" w:rsidRDefault="00BB0938" w:rsidP="001016A5">
      <w:pPr>
        <w:rPr>
          <w:szCs w:val="18"/>
        </w:rPr>
      </w:pPr>
      <w:r w:rsidRPr="00B843CE">
        <w:rPr>
          <w:szCs w:val="18"/>
        </w:rPr>
        <w:t xml:space="preserve">Verrekening van de in § 11 lid 3 UAV-GC 2005 bedoelde wijzigingen van lonen, sociale lasten, prijzen, huren en vrachten </w:t>
      </w:r>
    </w:p>
    <w:p w:rsidR="00BB0938" w:rsidRPr="00522571" w:rsidRDefault="00BB0938" w:rsidP="001016A5">
      <w:pPr>
        <w:numPr>
          <w:ilvl w:val="0"/>
          <w:numId w:val="16"/>
        </w:numPr>
        <w:spacing w:after="100" w:afterAutospacing="1" w:line="240" w:lineRule="auto"/>
        <w:ind w:left="284" w:hanging="284"/>
        <w:rPr>
          <w:szCs w:val="18"/>
        </w:rPr>
      </w:pPr>
      <w:r w:rsidRPr="00522571">
        <w:rPr>
          <w:szCs w:val="18"/>
        </w:rPr>
        <w:t>vindt plaats conform de regeling die is opgenomen in een bij de Vraagspecificatie gevoegde annex VII.</w:t>
      </w:r>
    </w:p>
    <w:p w:rsidR="00BB0938" w:rsidRPr="00B843CE" w:rsidRDefault="00BB0938" w:rsidP="001016A5">
      <w:pPr>
        <w:pStyle w:val="Kop1"/>
      </w:pPr>
      <w:bookmarkStart w:id="77" w:name="_Toc301420886"/>
      <w:bookmarkStart w:id="78" w:name="_Toc401057143"/>
      <w:r w:rsidRPr="00B843CE">
        <w:t>Artikel 11 Toetsingsplan Ontwerpwerkzaamheden</w:t>
      </w:r>
      <w:bookmarkEnd w:id="77"/>
      <w:bookmarkEnd w:id="78"/>
    </w:p>
    <w:p w:rsidR="00BB0938" w:rsidRPr="00B843CE" w:rsidRDefault="00BB0938" w:rsidP="001016A5">
      <w:pPr>
        <w:rPr>
          <w:szCs w:val="18"/>
        </w:rPr>
      </w:pPr>
    </w:p>
    <w:p w:rsidR="00BB0938" w:rsidRPr="00B843CE" w:rsidRDefault="00BB0938" w:rsidP="001016A5">
      <w:pPr>
        <w:rPr>
          <w:szCs w:val="18"/>
        </w:rPr>
      </w:pPr>
      <w:r w:rsidRPr="00B843CE">
        <w:rPr>
          <w:szCs w:val="18"/>
        </w:rPr>
        <w:t>Bij de Vraag</w:t>
      </w:r>
      <w:r>
        <w:rPr>
          <w:szCs w:val="18"/>
        </w:rPr>
        <w:t xml:space="preserve">specificatie is door middel van </w:t>
      </w:r>
      <w:r w:rsidRPr="00B843CE">
        <w:rPr>
          <w:szCs w:val="18"/>
        </w:rPr>
        <w:t>annex</w:t>
      </w:r>
      <w:r>
        <w:rPr>
          <w:szCs w:val="18"/>
        </w:rPr>
        <w:t xml:space="preserve"> IV</w:t>
      </w:r>
      <w:r w:rsidRPr="00B843CE">
        <w:rPr>
          <w:szCs w:val="18"/>
        </w:rPr>
        <w:t xml:space="preserve"> een toetsingsplan Ontwerpwerkzaamheden gevoegd. In dit toetsingsplan zijn vastgelegd:</w:t>
      </w:r>
    </w:p>
    <w:p w:rsidR="00BB0938" w:rsidRPr="00B843CE" w:rsidRDefault="00BB0938" w:rsidP="001016A5">
      <w:pPr>
        <w:numPr>
          <w:ilvl w:val="0"/>
          <w:numId w:val="12"/>
        </w:numPr>
        <w:ind w:left="284" w:hanging="284"/>
        <w:rPr>
          <w:szCs w:val="18"/>
        </w:rPr>
      </w:pPr>
      <w:r w:rsidRPr="00B843CE">
        <w:rPr>
          <w:szCs w:val="18"/>
        </w:rPr>
        <w:t>een opsomming van de Ontwerpdocumenten die de Opdrachtnemer aan de Opdrachtgever ter toetsing moet overhandigen,</w:t>
      </w:r>
    </w:p>
    <w:p w:rsidR="00BB0938" w:rsidRPr="00B843CE" w:rsidRDefault="00BB0938" w:rsidP="001016A5">
      <w:pPr>
        <w:numPr>
          <w:ilvl w:val="0"/>
          <w:numId w:val="12"/>
        </w:numPr>
        <w:ind w:left="284" w:hanging="284"/>
        <w:rPr>
          <w:szCs w:val="18"/>
        </w:rPr>
      </w:pPr>
      <w:r w:rsidRPr="00B843CE">
        <w:rPr>
          <w:szCs w:val="18"/>
        </w:rPr>
        <w:t>de termijnen waarbinnen de sub a bedoelde Ontwerpdocumenten moeten worden overhandigd,</w:t>
      </w:r>
    </w:p>
    <w:p w:rsidR="00BB0938" w:rsidRPr="00B843CE" w:rsidRDefault="00BB0938" w:rsidP="001016A5">
      <w:pPr>
        <w:numPr>
          <w:ilvl w:val="0"/>
          <w:numId w:val="12"/>
        </w:numPr>
        <w:ind w:left="284" w:hanging="284"/>
        <w:rPr>
          <w:szCs w:val="18"/>
        </w:rPr>
      </w:pPr>
      <w:r w:rsidRPr="00B843CE">
        <w:rPr>
          <w:szCs w:val="18"/>
        </w:rPr>
        <w:t>een omschrijving van de gegevens die de Opdrachtnemer moet voegen bij de te overleggen Ontwerpdocumenten,</w:t>
      </w:r>
    </w:p>
    <w:p w:rsidR="00BB0938" w:rsidRPr="00B843CE" w:rsidRDefault="00BB0938" w:rsidP="001016A5">
      <w:pPr>
        <w:numPr>
          <w:ilvl w:val="0"/>
          <w:numId w:val="12"/>
        </w:numPr>
        <w:ind w:left="284" w:hanging="284"/>
        <w:rPr>
          <w:szCs w:val="18"/>
        </w:rPr>
      </w:pPr>
      <w:r w:rsidRPr="00B843CE">
        <w:rPr>
          <w:szCs w:val="18"/>
        </w:rPr>
        <w:lastRenderedPageBreak/>
        <w:t>de specifieke onderdelen van de Ontwerpwerkzaamheden waarvan de Opdrachtgever wil toetsen of zij worden verricht door hulppersonen van de Opdrachtnemer die over de daarvoor vereiste kwalificaties beschikken.</w:t>
      </w:r>
    </w:p>
    <w:p w:rsidR="00BB0938" w:rsidRPr="00B843CE" w:rsidRDefault="00BB0938" w:rsidP="001016A5">
      <w:pPr>
        <w:rPr>
          <w:szCs w:val="18"/>
        </w:rPr>
      </w:pPr>
    </w:p>
    <w:p w:rsidR="00BB0938" w:rsidRPr="00B843CE" w:rsidRDefault="00BB0938" w:rsidP="001016A5">
      <w:pPr>
        <w:pStyle w:val="Kop1"/>
      </w:pPr>
      <w:bookmarkStart w:id="79" w:name="_Toc301420887"/>
      <w:bookmarkStart w:id="80" w:name="_Toc401057144"/>
      <w:r w:rsidRPr="00B843CE">
        <w:t>Artikel 12 Acceptatieplan</w:t>
      </w:r>
      <w:bookmarkEnd w:id="79"/>
      <w:bookmarkEnd w:id="80"/>
    </w:p>
    <w:p w:rsidR="00BB0938" w:rsidRPr="00B843CE" w:rsidRDefault="00BB0938" w:rsidP="001016A5">
      <w:pPr>
        <w:rPr>
          <w:szCs w:val="18"/>
        </w:rPr>
      </w:pPr>
    </w:p>
    <w:p w:rsidR="00BB0938" w:rsidRPr="00B843CE" w:rsidRDefault="00BB0938" w:rsidP="001016A5">
      <w:pPr>
        <w:rPr>
          <w:szCs w:val="18"/>
        </w:rPr>
      </w:pPr>
      <w:r w:rsidRPr="00B843CE">
        <w:rPr>
          <w:szCs w:val="18"/>
        </w:rPr>
        <w:t>Bij de Vraagspecif</w:t>
      </w:r>
      <w:r>
        <w:rPr>
          <w:szCs w:val="18"/>
        </w:rPr>
        <w:t xml:space="preserve">icatie is door middel van annex III </w:t>
      </w:r>
      <w:r w:rsidRPr="00B843CE">
        <w:rPr>
          <w:szCs w:val="18"/>
        </w:rPr>
        <w:t>een acceptatieplan gevoegd. In dit acceptatieplan zijn vastgelegd:</w:t>
      </w:r>
    </w:p>
    <w:p w:rsidR="00BB0938" w:rsidRPr="00B843CE" w:rsidRDefault="00BB0938" w:rsidP="001016A5">
      <w:pPr>
        <w:numPr>
          <w:ilvl w:val="1"/>
          <w:numId w:val="13"/>
        </w:numPr>
        <w:ind w:left="284" w:hanging="284"/>
        <w:rPr>
          <w:szCs w:val="18"/>
        </w:rPr>
      </w:pPr>
      <w:r w:rsidRPr="00B843CE">
        <w:rPr>
          <w:szCs w:val="18"/>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rsidR="00BB0938" w:rsidRPr="00B843CE" w:rsidRDefault="00BB0938" w:rsidP="001016A5">
      <w:pPr>
        <w:numPr>
          <w:ilvl w:val="1"/>
          <w:numId w:val="13"/>
        </w:numPr>
        <w:ind w:left="284" w:hanging="284"/>
        <w:rPr>
          <w:szCs w:val="18"/>
        </w:rPr>
      </w:pPr>
      <w:r w:rsidRPr="00B843CE">
        <w:rPr>
          <w:szCs w:val="18"/>
        </w:rPr>
        <w:t>de tijdstippen waarop de Opdrachtnemer de sub a bedoelde Documenten, zelfstandige hulppersonen, Werkzaamheden en resultaten van Werkzaamheden ter Acceptatie moet voorleggen,</w:t>
      </w:r>
    </w:p>
    <w:p w:rsidR="00BB0938" w:rsidRPr="00B843CE" w:rsidRDefault="00BB0938" w:rsidP="001016A5">
      <w:pPr>
        <w:numPr>
          <w:ilvl w:val="1"/>
          <w:numId w:val="13"/>
        </w:numPr>
        <w:ind w:left="284" w:hanging="284"/>
        <w:rPr>
          <w:szCs w:val="18"/>
        </w:rPr>
      </w:pPr>
      <w:r w:rsidRPr="00B843CE">
        <w:rPr>
          <w:szCs w:val="18"/>
        </w:rPr>
        <w:t>de Documenten die de Opdrachtnemer moet overleggen telkens wanneer een verzoek tot Acceptatie wordt ingediend,</w:t>
      </w:r>
    </w:p>
    <w:p w:rsidR="00BB0938" w:rsidRPr="00B843CE" w:rsidRDefault="00BB0938" w:rsidP="001016A5">
      <w:pPr>
        <w:numPr>
          <w:ilvl w:val="1"/>
          <w:numId w:val="13"/>
        </w:numPr>
        <w:ind w:left="284" w:hanging="284"/>
        <w:rPr>
          <w:szCs w:val="18"/>
        </w:rPr>
      </w:pPr>
      <w:r w:rsidRPr="00B843CE">
        <w:rPr>
          <w:szCs w:val="18"/>
        </w:rPr>
        <w:t>de geobjectiveerde criteria waaraan de Documenten, gemachtigden, zelfstandige hulppersonen, Werkzaamheden en resultaten van Werkzaamheden moeten voldoen om voor Acceptatie in aanmerking te komen en</w:t>
      </w:r>
    </w:p>
    <w:p w:rsidR="00BB0938" w:rsidRPr="00B843CE" w:rsidRDefault="00BB0938" w:rsidP="001016A5">
      <w:pPr>
        <w:numPr>
          <w:ilvl w:val="1"/>
          <w:numId w:val="13"/>
        </w:numPr>
        <w:ind w:left="284" w:hanging="284"/>
        <w:rPr>
          <w:szCs w:val="18"/>
        </w:rPr>
      </w:pPr>
      <w:r w:rsidRPr="00B843CE">
        <w:rPr>
          <w:szCs w:val="18"/>
        </w:rPr>
        <w:t>de termijn waarbinnen de Opdrachtgever aan de Opdrachtnemer moet meedelen of de hier bedoelde Documenten, gemachtigden, zelfstandige hulppersonen, Werkzaamheden of resultaten van Werkzaamheden als geaccepteerd worden beschouwd.</w:t>
      </w:r>
    </w:p>
    <w:p w:rsidR="00BB0938" w:rsidRPr="00B843CE" w:rsidRDefault="00BB0938" w:rsidP="001016A5">
      <w:pPr>
        <w:rPr>
          <w:szCs w:val="18"/>
        </w:rPr>
      </w:pPr>
    </w:p>
    <w:p w:rsidR="00BB0938" w:rsidRPr="00B843CE" w:rsidRDefault="00BB0938" w:rsidP="001016A5">
      <w:pPr>
        <w:pStyle w:val="Kop1"/>
      </w:pPr>
      <w:bookmarkStart w:id="81" w:name="_Toc301420888"/>
      <w:bookmarkStart w:id="82" w:name="_Toc401057145"/>
      <w:r w:rsidRPr="00B843CE">
        <w:t>Artikel 13 Bewijslast ingeval van gebreken of tekortkomingen</w:t>
      </w:r>
      <w:bookmarkEnd w:id="81"/>
      <w:bookmarkEnd w:id="82"/>
    </w:p>
    <w:p w:rsidR="00BB0938" w:rsidRPr="00B843CE" w:rsidRDefault="00BB0938" w:rsidP="001016A5">
      <w:pPr>
        <w:rPr>
          <w:szCs w:val="18"/>
        </w:rPr>
      </w:pPr>
    </w:p>
    <w:p w:rsidR="00BB0938" w:rsidRPr="00A33E1C" w:rsidRDefault="00BB0938" w:rsidP="00A33E1C">
      <w:pPr>
        <w:pStyle w:val="Lijstalinea"/>
        <w:numPr>
          <w:ilvl w:val="0"/>
          <w:numId w:val="23"/>
        </w:numPr>
        <w:rPr>
          <w:szCs w:val="18"/>
        </w:rPr>
      </w:pPr>
      <w:r w:rsidRPr="00A33E1C">
        <w:rPr>
          <w:szCs w:val="18"/>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p>
    <w:p w:rsidR="00BB0938" w:rsidRDefault="00BB0938" w:rsidP="00A33E1C">
      <w:pPr>
        <w:pStyle w:val="Lijstalinea"/>
        <w:numPr>
          <w:ilvl w:val="0"/>
          <w:numId w:val="22"/>
        </w:numPr>
        <w:rPr>
          <w:szCs w:val="18"/>
        </w:rPr>
      </w:pPr>
      <w:r w:rsidRPr="00A33E1C">
        <w:rPr>
          <w:szCs w:val="18"/>
        </w:rPr>
        <w:t>Het gehele Werk</w:t>
      </w:r>
    </w:p>
    <w:p w:rsidR="00D42C0D" w:rsidRPr="00A33E1C" w:rsidRDefault="00D42C0D" w:rsidP="00D42C0D">
      <w:pPr>
        <w:pStyle w:val="Lijstalinea"/>
        <w:ind w:left="720"/>
        <w:rPr>
          <w:szCs w:val="18"/>
        </w:rPr>
      </w:pPr>
    </w:p>
    <w:p w:rsidR="00D42C0D" w:rsidRDefault="00D42C0D" w:rsidP="00D42C0D">
      <w:pPr>
        <w:pStyle w:val="Lijstalinea"/>
        <w:numPr>
          <w:ilvl w:val="0"/>
          <w:numId w:val="23"/>
        </w:numPr>
        <w:rPr>
          <w:szCs w:val="18"/>
        </w:rPr>
      </w:pPr>
      <w:r w:rsidRPr="006017E7">
        <w:rPr>
          <w:szCs w:val="18"/>
        </w:rPr>
        <w:t>Indien na afloop van de Meerjarige Onderhoudsperiode een tekortkoming in een of meer van de volgende onderdelen van het gerealiseerde Meerjarig Onderhoud aan het licht komt, dient de Opdrachtnemer in afwijking van het bepaalde in § 32 lid 1 sub (a) UAV-GC 2005 te bewijzen dat die tekortkomingen niet te wijten zijn aan zijn schuld, en dat zij evenmin krachtens wet, rechtshandeling of de in het verkeer geldende opvattingen voor zijn rekening ko</w:t>
      </w:r>
      <w:r>
        <w:rPr>
          <w:szCs w:val="18"/>
        </w:rPr>
        <w:t xml:space="preserve">men: </w:t>
      </w:r>
    </w:p>
    <w:p w:rsidR="00D42C0D" w:rsidRPr="00AF3C7A" w:rsidRDefault="00D42C0D" w:rsidP="00D42C0D">
      <w:pPr>
        <w:pStyle w:val="Lijstalinea"/>
        <w:numPr>
          <w:ilvl w:val="0"/>
          <w:numId w:val="24"/>
        </w:numPr>
        <w:rPr>
          <w:szCs w:val="18"/>
        </w:rPr>
      </w:pPr>
      <w:r w:rsidRPr="00AF3C7A">
        <w:rPr>
          <w:szCs w:val="18"/>
        </w:rPr>
        <w:t>Het gehele Meerjarig Onderhoud.</w:t>
      </w:r>
    </w:p>
    <w:p w:rsidR="00A33E1C" w:rsidRDefault="00A33E1C" w:rsidP="00A33E1C">
      <w:pPr>
        <w:rPr>
          <w:szCs w:val="18"/>
        </w:rPr>
      </w:pPr>
    </w:p>
    <w:p w:rsidR="00BB0938" w:rsidRPr="00B843CE" w:rsidRDefault="00BB0938" w:rsidP="001016A5">
      <w:pPr>
        <w:rPr>
          <w:szCs w:val="18"/>
        </w:rPr>
      </w:pPr>
    </w:p>
    <w:p w:rsidR="00BB0938" w:rsidRPr="00B843CE" w:rsidRDefault="00BB0938" w:rsidP="001016A5">
      <w:pPr>
        <w:pStyle w:val="Kop1"/>
      </w:pPr>
      <w:bookmarkStart w:id="83" w:name="_Toc301420889"/>
      <w:bookmarkStart w:id="84" w:name="_Toc401057146"/>
      <w:r w:rsidRPr="00B843CE">
        <w:t>Artikel 14 Betalingsregeling</w:t>
      </w:r>
      <w:bookmarkEnd w:id="83"/>
      <w:bookmarkEnd w:id="84"/>
    </w:p>
    <w:p w:rsidR="00BB0938" w:rsidRPr="00B843CE" w:rsidRDefault="00BB0938" w:rsidP="001016A5">
      <w:pPr>
        <w:spacing w:line="276" w:lineRule="auto"/>
        <w:rPr>
          <w:szCs w:val="18"/>
        </w:rPr>
      </w:pPr>
    </w:p>
    <w:p w:rsidR="00BB0938" w:rsidRPr="00B843CE" w:rsidRDefault="00BB0938" w:rsidP="001016A5">
      <w:pPr>
        <w:numPr>
          <w:ilvl w:val="0"/>
          <w:numId w:val="14"/>
        </w:numPr>
        <w:spacing w:after="120" w:line="276" w:lineRule="auto"/>
        <w:ind w:left="284" w:hanging="284"/>
        <w:rPr>
          <w:szCs w:val="18"/>
        </w:rPr>
      </w:pPr>
      <w:r w:rsidRPr="00B843CE">
        <w:rPr>
          <w:szCs w:val="18"/>
        </w:rPr>
        <w:t xml:space="preserve">Het in § 33 lid 6 UAV-GC 2005 bedoelde adres luidt: </w:t>
      </w:r>
    </w:p>
    <w:p w:rsidR="00BB0938" w:rsidRPr="00B843CE" w:rsidRDefault="00BB0938" w:rsidP="001016A5">
      <w:pPr>
        <w:spacing w:line="276" w:lineRule="auto"/>
        <w:ind w:left="284" w:hanging="57"/>
        <w:rPr>
          <w:szCs w:val="18"/>
        </w:rPr>
      </w:pPr>
      <w:r w:rsidRPr="00B843CE">
        <w:rPr>
          <w:szCs w:val="18"/>
        </w:rPr>
        <w:t>Rijks</w:t>
      </w:r>
      <w:r w:rsidR="001016A5">
        <w:rPr>
          <w:szCs w:val="18"/>
        </w:rPr>
        <w:t>vastgoedbedrijf</w:t>
      </w:r>
    </w:p>
    <w:p w:rsidR="00BB0938" w:rsidRPr="00B843CE" w:rsidRDefault="00BB0938" w:rsidP="001016A5">
      <w:pPr>
        <w:spacing w:line="276" w:lineRule="auto"/>
        <w:ind w:left="284" w:hanging="57"/>
        <w:rPr>
          <w:szCs w:val="18"/>
        </w:rPr>
      </w:pPr>
      <w:r w:rsidRPr="00B843CE">
        <w:rPr>
          <w:szCs w:val="18"/>
        </w:rPr>
        <w:t xml:space="preserve">t.a.v. afdeling Financiële Zaken / Crediteurenadministratie </w:t>
      </w:r>
    </w:p>
    <w:p w:rsidR="00BB0938" w:rsidRDefault="00BB0938" w:rsidP="001016A5">
      <w:pPr>
        <w:spacing w:line="276" w:lineRule="auto"/>
        <w:ind w:left="284" w:hanging="57"/>
        <w:rPr>
          <w:szCs w:val="18"/>
        </w:rPr>
      </w:pPr>
      <w:r>
        <w:rPr>
          <w:szCs w:val="18"/>
        </w:rPr>
        <w:t>IPC 450</w:t>
      </w:r>
    </w:p>
    <w:p w:rsidR="00BB0938" w:rsidRPr="00B843CE" w:rsidRDefault="00BB0938" w:rsidP="001016A5">
      <w:pPr>
        <w:spacing w:line="276" w:lineRule="auto"/>
        <w:ind w:left="284" w:hanging="57"/>
        <w:rPr>
          <w:szCs w:val="18"/>
        </w:rPr>
      </w:pPr>
      <w:r w:rsidRPr="00B843CE">
        <w:rPr>
          <w:szCs w:val="18"/>
        </w:rPr>
        <w:t>Postbus 16837</w:t>
      </w:r>
    </w:p>
    <w:p w:rsidR="00BB0938" w:rsidRPr="00B843CE" w:rsidRDefault="00BB0938" w:rsidP="001016A5">
      <w:pPr>
        <w:spacing w:after="240" w:line="276" w:lineRule="auto"/>
        <w:ind w:left="284" w:hanging="57"/>
        <w:rPr>
          <w:szCs w:val="18"/>
        </w:rPr>
      </w:pPr>
      <w:r w:rsidRPr="00B843CE">
        <w:rPr>
          <w:szCs w:val="18"/>
        </w:rPr>
        <w:t>2500 BV Den Haag</w:t>
      </w:r>
    </w:p>
    <w:p w:rsidR="00BB0938" w:rsidRPr="007F6149" w:rsidRDefault="00BB0938" w:rsidP="001016A5">
      <w:pPr>
        <w:numPr>
          <w:ilvl w:val="0"/>
          <w:numId w:val="14"/>
        </w:numPr>
        <w:spacing w:line="276" w:lineRule="auto"/>
        <w:ind w:left="284" w:hanging="284"/>
        <w:rPr>
          <w:szCs w:val="18"/>
        </w:rPr>
      </w:pPr>
      <w:r w:rsidRPr="00B843CE">
        <w:rPr>
          <w:szCs w:val="18"/>
        </w:rPr>
        <w:lastRenderedPageBreak/>
        <w:t>De in § 33 lid 6 UAV-GC 2005 bedoelde gegevens betreffen:</w:t>
      </w:r>
    </w:p>
    <w:p w:rsidR="00BB0938" w:rsidRPr="00D00ECD" w:rsidRDefault="00BB0938" w:rsidP="001016A5">
      <w:pPr>
        <w:pStyle w:val="Lijstalinea"/>
        <w:numPr>
          <w:ilvl w:val="0"/>
          <w:numId w:val="20"/>
        </w:numPr>
        <w:autoSpaceDE w:val="0"/>
        <w:autoSpaceDN w:val="0"/>
        <w:adjustRightInd w:val="0"/>
        <w:spacing w:line="276" w:lineRule="auto"/>
        <w:ind w:left="567" w:hanging="283"/>
        <w:rPr>
          <w:rFonts w:cs="Arial"/>
          <w:szCs w:val="18"/>
        </w:rPr>
      </w:pPr>
      <w:r w:rsidRPr="00D00ECD">
        <w:rPr>
          <w:rFonts w:cs="Arial"/>
          <w:szCs w:val="18"/>
        </w:rPr>
        <w:t>De datum en de documentcode van de Basisovereenkomst.</w:t>
      </w:r>
    </w:p>
    <w:p w:rsidR="00BB0938" w:rsidRPr="00B843CE" w:rsidRDefault="00BB0938" w:rsidP="001016A5">
      <w:pPr>
        <w:spacing w:line="276" w:lineRule="auto"/>
        <w:ind w:left="227"/>
        <w:rPr>
          <w:szCs w:val="18"/>
        </w:rPr>
      </w:pPr>
      <w:r w:rsidRPr="00B843CE" w:rsidDel="00A66C84">
        <w:rPr>
          <w:szCs w:val="18"/>
        </w:rPr>
        <w:t xml:space="preserve"> </w:t>
      </w:r>
    </w:p>
    <w:p w:rsidR="00BB0938" w:rsidRPr="00B843CE" w:rsidRDefault="00BB0938" w:rsidP="001016A5">
      <w:pPr>
        <w:pStyle w:val="Kop1"/>
      </w:pPr>
      <w:bookmarkStart w:id="85" w:name="_Toc301420890"/>
      <w:bookmarkStart w:id="86" w:name="_Toc401057147"/>
      <w:r w:rsidRPr="00B843CE">
        <w:t>Artikel 15 Stelposten</w:t>
      </w:r>
      <w:bookmarkEnd w:id="85"/>
      <w:bookmarkEnd w:id="86"/>
    </w:p>
    <w:p w:rsidR="00BB0938" w:rsidRPr="00B843CE" w:rsidRDefault="00BB0938" w:rsidP="001016A5">
      <w:pPr>
        <w:spacing w:line="276" w:lineRule="auto"/>
        <w:rPr>
          <w:szCs w:val="18"/>
        </w:rPr>
      </w:pPr>
    </w:p>
    <w:p w:rsidR="00BB0938" w:rsidRPr="00B843CE" w:rsidRDefault="00BB0938" w:rsidP="001016A5">
      <w:pPr>
        <w:spacing w:line="276" w:lineRule="auto"/>
        <w:rPr>
          <w:szCs w:val="18"/>
        </w:rPr>
      </w:pPr>
      <w:r w:rsidRPr="00B843CE">
        <w:rPr>
          <w:szCs w:val="18"/>
        </w:rPr>
        <w:t xml:space="preserve">Met betrekking tot het bepaalde in § 34 lid 1 UAV-GC 2005 komen partijen overeen dat </w:t>
      </w:r>
    </w:p>
    <w:p w:rsidR="00BB0938" w:rsidRPr="0003652D" w:rsidRDefault="00BB0938" w:rsidP="001016A5">
      <w:pPr>
        <w:numPr>
          <w:ilvl w:val="0"/>
          <w:numId w:val="16"/>
        </w:numPr>
        <w:spacing w:after="100" w:afterAutospacing="1" w:line="276" w:lineRule="auto"/>
        <w:ind w:left="284" w:hanging="284"/>
        <w:rPr>
          <w:szCs w:val="18"/>
        </w:rPr>
      </w:pPr>
      <w:r w:rsidRPr="0003652D">
        <w:rPr>
          <w:szCs w:val="18"/>
        </w:rPr>
        <w:t>de stelposten vermeld staan in het overzicht dat is opgenomen in een bij de Vraagspecificatie gevoegde annex</w:t>
      </w:r>
      <w:r>
        <w:rPr>
          <w:szCs w:val="18"/>
        </w:rPr>
        <w:t xml:space="preserve"> VIII.</w:t>
      </w:r>
    </w:p>
    <w:p w:rsidR="00BB0938" w:rsidRPr="006A61B4" w:rsidRDefault="00BB0938" w:rsidP="001016A5">
      <w:pPr>
        <w:numPr>
          <w:ilvl w:val="0"/>
          <w:numId w:val="16"/>
        </w:numPr>
        <w:spacing w:before="100" w:beforeAutospacing="1" w:after="100" w:afterAutospacing="1" w:line="276" w:lineRule="auto"/>
        <w:ind w:left="284" w:hanging="284"/>
        <w:rPr>
          <w:szCs w:val="18"/>
        </w:rPr>
      </w:pPr>
      <w:r w:rsidRPr="0003652D">
        <w:rPr>
          <w:szCs w:val="18"/>
        </w:rPr>
        <w:t>er geen stelposten zijn.</w:t>
      </w:r>
    </w:p>
    <w:p w:rsidR="00BB0938" w:rsidRPr="00B843CE" w:rsidRDefault="00BB0938" w:rsidP="001016A5">
      <w:pPr>
        <w:pStyle w:val="Kop1"/>
      </w:pPr>
      <w:bookmarkStart w:id="87" w:name="_Toc301420891"/>
      <w:bookmarkStart w:id="88" w:name="_Toc401057148"/>
      <w:r w:rsidRPr="00B843CE">
        <w:t>Artikel 16 Boetebeding en bonus</w:t>
      </w:r>
      <w:bookmarkEnd w:id="87"/>
      <w:bookmarkEnd w:id="88"/>
    </w:p>
    <w:p w:rsidR="00BB0938" w:rsidRPr="00B843CE" w:rsidRDefault="00BB0938" w:rsidP="001016A5">
      <w:pPr>
        <w:spacing w:line="276" w:lineRule="auto"/>
        <w:rPr>
          <w:szCs w:val="18"/>
        </w:rPr>
      </w:pPr>
    </w:p>
    <w:p w:rsidR="00BB0938" w:rsidRDefault="00BB0938" w:rsidP="001016A5">
      <w:pPr>
        <w:numPr>
          <w:ilvl w:val="0"/>
          <w:numId w:val="15"/>
        </w:numPr>
        <w:spacing w:line="276" w:lineRule="auto"/>
        <w:ind w:left="284" w:hanging="284"/>
        <w:rPr>
          <w:szCs w:val="18"/>
        </w:rPr>
      </w:pPr>
      <w:r w:rsidRPr="00B843CE">
        <w:rPr>
          <w:szCs w:val="18"/>
        </w:rPr>
        <w:t>De in § 36 lid 3 UAV-GC 2005 bedoelde boetebedragen luiden als volgt:</w:t>
      </w:r>
    </w:p>
    <w:p w:rsidR="00665B7D" w:rsidRPr="003B4150" w:rsidRDefault="00665B7D" w:rsidP="00665B7D">
      <w:pPr>
        <w:pStyle w:val="Lijstalinea"/>
        <w:numPr>
          <w:ilvl w:val="0"/>
          <w:numId w:val="21"/>
        </w:numPr>
        <w:spacing w:line="276" w:lineRule="auto"/>
        <w:ind w:left="567" w:hanging="283"/>
        <w:rPr>
          <w:szCs w:val="18"/>
        </w:rPr>
      </w:pPr>
      <w:r w:rsidRPr="003B4150">
        <w:rPr>
          <w:szCs w:val="18"/>
        </w:rPr>
        <w:t>Mijlpaaldatum opleverin</w:t>
      </w:r>
      <w:r>
        <w:rPr>
          <w:szCs w:val="18"/>
        </w:rPr>
        <w:t>g als bedoeld in artikel 2 lid 5</w:t>
      </w:r>
      <w:r w:rsidRPr="003B4150">
        <w:rPr>
          <w:szCs w:val="18"/>
        </w:rPr>
        <w:t xml:space="preserve"> van</w:t>
      </w:r>
      <w:r w:rsidR="001D4568">
        <w:rPr>
          <w:szCs w:val="18"/>
        </w:rPr>
        <w:t xml:space="preserve"> deze overeenkomst: datum</w:t>
      </w:r>
      <w:r>
        <w:rPr>
          <w:szCs w:val="18"/>
        </w:rPr>
        <w:t xml:space="preserve"> </w:t>
      </w:r>
      <w:r w:rsidR="001D4568">
        <w:rPr>
          <w:szCs w:val="18"/>
        </w:rPr>
        <w:t>1000,-</w:t>
      </w:r>
      <w:r>
        <w:rPr>
          <w:szCs w:val="18"/>
        </w:rPr>
        <w:t xml:space="preserve"> </w:t>
      </w:r>
      <w:r w:rsidRPr="003B4150">
        <w:rPr>
          <w:szCs w:val="18"/>
        </w:rPr>
        <w:t xml:space="preserve"> EURO per dag;</w:t>
      </w:r>
    </w:p>
    <w:p w:rsidR="00D42C0D" w:rsidRPr="00B843CE" w:rsidRDefault="00D42C0D" w:rsidP="00D42C0D">
      <w:pPr>
        <w:spacing w:line="276" w:lineRule="auto"/>
        <w:ind w:left="284"/>
        <w:rPr>
          <w:szCs w:val="18"/>
          <w:highlight w:val="yellow"/>
        </w:rPr>
      </w:pPr>
    </w:p>
    <w:p w:rsidR="00BB0938" w:rsidRPr="00F91F9A" w:rsidRDefault="00BB0938" w:rsidP="00F91F9A">
      <w:pPr>
        <w:numPr>
          <w:ilvl w:val="0"/>
          <w:numId w:val="15"/>
        </w:numPr>
        <w:spacing w:after="240" w:line="276" w:lineRule="auto"/>
        <w:ind w:left="284" w:hanging="284"/>
        <w:rPr>
          <w:szCs w:val="18"/>
        </w:rPr>
      </w:pPr>
      <w:r w:rsidRPr="00F91F9A">
        <w:rPr>
          <w:szCs w:val="18"/>
        </w:rPr>
        <w:t>Indien de Opdrachtnemer op (onderdelen van) kwaliteit- of prestatiecriteria die zijn gesteld in het kader van de aanbesteding van deze opdracht (EMVIbeoordeling),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EMVI-sanctie worden opgelegd. Deze EMVI-sanctie is een inhouding op het totaalbedrag als genoemd in artikel 2 lid 4 van deze Basisovereenkomst ter grootte van anderhalf (1,5) maal het verschil tussen de bij de EMVI-beoordeling</w:t>
      </w:r>
      <w:r w:rsidRPr="00F91F9A">
        <w:rPr>
          <w:color w:val="FF0000"/>
          <w:szCs w:val="18"/>
        </w:rPr>
        <w:t xml:space="preserve"> </w:t>
      </w:r>
      <w:r w:rsidRPr="00F91F9A">
        <w:rPr>
          <w:szCs w:val="18"/>
        </w:rPr>
        <w:t>behaalde kwaliteitswaarde en de gerealiseerde kwaliteitswaarde, berekend conform de EMVI-beoordelingsmethodiek.</w:t>
      </w:r>
    </w:p>
    <w:p w:rsidR="00BB0938" w:rsidRDefault="00BB0938" w:rsidP="001016A5">
      <w:pPr>
        <w:pStyle w:val="Kop1"/>
      </w:pPr>
      <w:bookmarkStart w:id="89" w:name="_Toc301420892"/>
    </w:p>
    <w:p w:rsidR="00BB0938" w:rsidRPr="00B843CE" w:rsidRDefault="00BB0938" w:rsidP="001016A5">
      <w:pPr>
        <w:pStyle w:val="Kop1"/>
      </w:pPr>
      <w:bookmarkStart w:id="90" w:name="_Toc401057149"/>
      <w:r w:rsidRPr="00B843CE">
        <w:t xml:space="preserve">Artikel 17 </w:t>
      </w:r>
      <w:r>
        <w:t>Zekerheids</w:t>
      </w:r>
      <w:r w:rsidRPr="00B843CE">
        <w:t>telling</w:t>
      </w:r>
      <w:bookmarkEnd w:id="89"/>
      <w:bookmarkEnd w:id="90"/>
    </w:p>
    <w:p w:rsidR="00BB0938" w:rsidRPr="00B843CE" w:rsidRDefault="00BB0938" w:rsidP="001016A5">
      <w:pPr>
        <w:spacing w:line="276" w:lineRule="auto"/>
        <w:rPr>
          <w:szCs w:val="18"/>
        </w:rPr>
      </w:pPr>
    </w:p>
    <w:p w:rsidR="00BB0938" w:rsidRDefault="00BB0938" w:rsidP="001016A5">
      <w:pPr>
        <w:spacing w:line="276" w:lineRule="auto"/>
        <w:rPr>
          <w:szCs w:val="18"/>
        </w:rPr>
      </w:pPr>
      <w:r w:rsidRPr="00D469C9">
        <w:rPr>
          <w:szCs w:val="18"/>
        </w:rPr>
        <w:t>Partijen komen overeen dat:</w:t>
      </w:r>
    </w:p>
    <w:p w:rsidR="00A33E1C" w:rsidRPr="00A33E1C" w:rsidRDefault="00A33E1C" w:rsidP="00A33E1C">
      <w:pPr>
        <w:numPr>
          <w:ilvl w:val="0"/>
          <w:numId w:val="16"/>
        </w:numPr>
        <w:spacing w:after="100" w:afterAutospacing="1" w:line="276" w:lineRule="auto"/>
        <w:ind w:left="284" w:hanging="284"/>
        <w:rPr>
          <w:szCs w:val="18"/>
        </w:rPr>
      </w:pPr>
      <w:r w:rsidRPr="00A33E1C">
        <w:rPr>
          <w:szCs w:val="18"/>
        </w:rPr>
        <w:t xml:space="preserve">de Opdrachtnemer verplicht is de in § 38 lid 1 UAV-GC 2005 bedoelde zekerheid te stellen voor de nakoming van zijn verplichtingen met betrekking tot de realisatie van het Werk als bedoeld in artikel 2 lid 1, conform de afroep(bank)garantie die is opgenomen in de bij de Vraagspecificatie gevoegde annex IX. De waarde van de te stellen zekerheid is gelijk </w:t>
      </w:r>
      <w:r w:rsidRPr="004C4315">
        <w:rPr>
          <w:szCs w:val="18"/>
        </w:rPr>
        <w:t xml:space="preserve">aan </w:t>
      </w:r>
      <w:r w:rsidR="004C4315" w:rsidRPr="004C4315">
        <w:rPr>
          <w:szCs w:val="18"/>
        </w:rPr>
        <w:t>5</w:t>
      </w:r>
      <w:r w:rsidRPr="004C4315">
        <w:rPr>
          <w:szCs w:val="18"/>
        </w:rPr>
        <w:t>%</w:t>
      </w:r>
      <w:r w:rsidRPr="00A33E1C">
        <w:rPr>
          <w:szCs w:val="18"/>
        </w:rPr>
        <w:t xml:space="preserve"> van de in artikel 2 lid 4 vastgelegde prijs.</w:t>
      </w:r>
    </w:p>
    <w:p w:rsidR="00BB0938" w:rsidRPr="00A33E1C" w:rsidRDefault="00A33E1C" w:rsidP="001016A5">
      <w:pPr>
        <w:numPr>
          <w:ilvl w:val="0"/>
          <w:numId w:val="16"/>
        </w:numPr>
        <w:spacing w:after="100" w:afterAutospacing="1" w:line="276" w:lineRule="auto"/>
        <w:ind w:left="284" w:hanging="284"/>
        <w:rPr>
          <w:szCs w:val="18"/>
        </w:rPr>
      </w:pPr>
      <w:r w:rsidRPr="00A33E1C">
        <w:rPr>
          <w:szCs w:val="18"/>
        </w:rPr>
        <w:t>de Opdrachtnemer verplicht is de in § 38 lid 1 UAV-GC 2005 bedoelde zekerheid te stellen voor de nakoming van zijn verplichtingen met betrekking tot de realisatie van het Meerjarig Onderhoud als bedoeld in artikel 2 lid 2, conform de afroep(bank)garantie die is opgenomen in de bij de Vraagspecificatie gevoegde annex IX. De waarde van de te stellen</w:t>
      </w:r>
      <w:r w:rsidR="004C4315">
        <w:rPr>
          <w:szCs w:val="18"/>
        </w:rPr>
        <w:t xml:space="preserve"> zekerheid is gelijk aan 5</w:t>
      </w:r>
      <w:r w:rsidRPr="00A33E1C">
        <w:rPr>
          <w:szCs w:val="18"/>
        </w:rPr>
        <w:t>% van de in artikel 2 lid 4 vastgelegde prijs</w:t>
      </w:r>
      <w:r w:rsidR="004C4315">
        <w:rPr>
          <w:szCs w:val="18"/>
        </w:rPr>
        <w:t xml:space="preserve"> voor het meerjarig onderhoud, zoals vastgelegd in de inschrijvingsstaat</w:t>
      </w:r>
      <w:r w:rsidRPr="00A33E1C">
        <w:rPr>
          <w:szCs w:val="18"/>
        </w:rPr>
        <w:t>.</w:t>
      </w:r>
    </w:p>
    <w:p w:rsidR="00BB0938" w:rsidRPr="00B843CE" w:rsidRDefault="00BB0938" w:rsidP="001016A5">
      <w:pPr>
        <w:pStyle w:val="Kop1"/>
      </w:pPr>
      <w:bookmarkStart w:id="91" w:name="_Toc301420893"/>
      <w:bookmarkStart w:id="92" w:name="_Toc401057150"/>
      <w:r w:rsidRPr="00B843CE">
        <w:t>Artikel 18 Raad van Deskundigen</w:t>
      </w:r>
      <w:bookmarkEnd w:id="91"/>
      <w:bookmarkEnd w:id="92"/>
    </w:p>
    <w:p w:rsidR="00BB0938" w:rsidRPr="00B843CE" w:rsidRDefault="00BB0938" w:rsidP="001016A5">
      <w:pPr>
        <w:spacing w:line="276" w:lineRule="auto"/>
        <w:rPr>
          <w:szCs w:val="18"/>
        </w:rPr>
      </w:pPr>
    </w:p>
    <w:p w:rsidR="00BB0938" w:rsidRDefault="00BB0938" w:rsidP="001016A5">
      <w:pPr>
        <w:spacing w:after="240" w:line="276" w:lineRule="auto"/>
        <w:rPr>
          <w:szCs w:val="18"/>
        </w:rPr>
      </w:pPr>
      <w:r w:rsidRPr="00B843CE">
        <w:rPr>
          <w:szCs w:val="18"/>
        </w:rPr>
        <w:t>Partijen leggen hun geschillen zoals omschreven in § 47 lid 2 UAV-GC 2005 niet ter beslechting voor aan de Raad van Deskundigen.</w:t>
      </w:r>
    </w:p>
    <w:p w:rsidR="00BB0938" w:rsidRPr="005E637D" w:rsidRDefault="00BB0938" w:rsidP="001016A5">
      <w:pPr>
        <w:spacing w:after="240" w:line="276" w:lineRule="auto"/>
        <w:rPr>
          <w:szCs w:val="18"/>
        </w:rPr>
      </w:pPr>
      <w:r>
        <w:rPr>
          <w:szCs w:val="18"/>
        </w:rPr>
        <w:br w:type="page"/>
      </w:r>
      <w:r w:rsidRPr="005E637D">
        <w:rPr>
          <w:szCs w:val="18"/>
        </w:rPr>
        <w:lastRenderedPageBreak/>
        <w:t xml:space="preserve">Aldus opgemaakt te </w:t>
      </w:r>
      <w:r w:rsidRPr="00370DF2">
        <w:rPr>
          <w:szCs w:val="18"/>
          <w:highlight w:val="cyan"/>
        </w:rPr>
        <w:t>(plaats en datum)</w:t>
      </w:r>
      <w:r w:rsidRPr="005E637D">
        <w:rPr>
          <w:szCs w:val="18"/>
        </w:rPr>
        <w:t xml:space="preserve"> </w:t>
      </w:r>
    </w:p>
    <w:p w:rsidR="00BB0938" w:rsidRPr="005E637D" w:rsidRDefault="00BB0938" w:rsidP="001016A5">
      <w:pPr>
        <w:rPr>
          <w:szCs w:val="18"/>
        </w:rPr>
      </w:pPr>
    </w:p>
    <w:p w:rsidR="00BB0938" w:rsidRPr="005E637D" w:rsidRDefault="00BB0938" w:rsidP="001016A5">
      <w:pPr>
        <w:rPr>
          <w:szCs w:val="18"/>
        </w:rPr>
      </w:pPr>
      <w:r w:rsidRPr="005E637D">
        <w:rPr>
          <w:szCs w:val="18"/>
        </w:rPr>
        <w:t>Ondertekening:</w:t>
      </w:r>
    </w:p>
    <w:p w:rsidR="00BB0938" w:rsidRDefault="00BB0938" w:rsidP="001016A5">
      <w:pPr>
        <w:rPr>
          <w:szCs w:val="18"/>
        </w:rPr>
      </w:pPr>
    </w:p>
    <w:tbl>
      <w:tblPr>
        <w:tblW w:w="0" w:type="auto"/>
        <w:tblLook w:val="04A0"/>
      </w:tblPr>
      <w:tblGrid>
        <w:gridCol w:w="1951"/>
        <w:gridCol w:w="5916"/>
      </w:tblGrid>
      <w:tr w:rsidR="00BB0938" w:rsidRPr="00CE1C28" w:rsidTr="005A63A0">
        <w:tc>
          <w:tcPr>
            <w:tcW w:w="1951" w:type="dxa"/>
          </w:tcPr>
          <w:p w:rsidR="00BB0938" w:rsidRPr="00607302" w:rsidRDefault="00BB0938" w:rsidP="001016A5">
            <w:pPr>
              <w:spacing w:after="240"/>
              <w:rPr>
                <w:szCs w:val="18"/>
              </w:rPr>
            </w:pPr>
            <w:r w:rsidRPr="00607302">
              <w:rPr>
                <w:szCs w:val="18"/>
              </w:rPr>
              <w:t>namens:</w:t>
            </w:r>
          </w:p>
        </w:tc>
        <w:tc>
          <w:tcPr>
            <w:tcW w:w="5916" w:type="dxa"/>
          </w:tcPr>
          <w:p w:rsidR="00BB0938" w:rsidRPr="00607302" w:rsidRDefault="00BB0938" w:rsidP="001016A5">
            <w:pPr>
              <w:spacing w:after="240"/>
              <w:rPr>
                <w:szCs w:val="18"/>
              </w:rPr>
            </w:pPr>
            <w:r w:rsidRPr="00607302">
              <w:rPr>
                <w:szCs w:val="18"/>
              </w:rPr>
              <w:t>De staat der Nederlanden</w:t>
            </w:r>
          </w:p>
          <w:p w:rsidR="00BB0938" w:rsidRPr="00607302" w:rsidRDefault="00BB0938" w:rsidP="001016A5">
            <w:pPr>
              <w:spacing w:after="240"/>
              <w:rPr>
                <w:szCs w:val="18"/>
              </w:rPr>
            </w:pPr>
            <w:r w:rsidRPr="00607302">
              <w:rPr>
                <w:szCs w:val="18"/>
              </w:rPr>
              <w:t>de minister van Binnenlandse Zaken en Koninkrijksrelaties</w:t>
            </w:r>
          </w:p>
          <w:p w:rsidR="00BB0938" w:rsidRPr="00607302" w:rsidRDefault="00BB0938" w:rsidP="001016A5">
            <w:pPr>
              <w:spacing w:after="240"/>
              <w:rPr>
                <w:szCs w:val="18"/>
              </w:rPr>
            </w:pPr>
            <w:r w:rsidRPr="00607302">
              <w:rPr>
                <w:szCs w:val="18"/>
              </w:rPr>
              <w:t>voor deze:</w:t>
            </w:r>
          </w:p>
          <w:p w:rsidR="00BB0938" w:rsidRPr="00607302" w:rsidRDefault="00BB0938" w:rsidP="001016A5">
            <w:pPr>
              <w:spacing w:after="240"/>
              <w:rPr>
                <w:szCs w:val="18"/>
              </w:rPr>
            </w:pPr>
            <w:r w:rsidRPr="00607302">
              <w:rPr>
                <w:szCs w:val="18"/>
              </w:rPr>
              <w:t xml:space="preserve">de directeur-generaal van </w:t>
            </w:r>
            <w:r w:rsidR="001016A5">
              <w:rPr>
                <w:szCs w:val="18"/>
              </w:rPr>
              <w:t>het Rijksvastgoedbedrijf</w:t>
            </w:r>
            <w:r w:rsidRPr="00607302">
              <w:rPr>
                <w:szCs w:val="18"/>
              </w:rPr>
              <w:t>,</w:t>
            </w:r>
          </w:p>
          <w:p w:rsidR="00BB0938" w:rsidRDefault="00CE1C28" w:rsidP="001016A5">
            <w:pPr>
              <w:spacing w:after="240"/>
              <w:rPr>
                <w:szCs w:val="18"/>
              </w:rPr>
            </w:pPr>
            <w:r>
              <w:rPr>
                <w:szCs w:val="18"/>
              </w:rPr>
              <w:t>Namens</w:t>
            </w:r>
            <w:r w:rsidR="00BB0938" w:rsidRPr="00607302">
              <w:rPr>
                <w:szCs w:val="18"/>
              </w:rPr>
              <w:t xml:space="preserve"> deze:</w:t>
            </w:r>
          </w:p>
          <w:p w:rsidR="00CE1C28" w:rsidRDefault="00CE1C28" w:rsidP="001016A5">
            <w:pPr>
              <w:spacing w:after="240"/>
              <w:rPr>
                <w:szCs w:val="18"/>
              </w:rPr>
            </w:pPr>
          </w:p>
          <w:p w:rsidR="00CE1C28" w:rsidRDefault="00CE1C28" w:rsidP="001016A5">
            <w:pPr>
              <w:spacing w:after="240"/>
              <w:rPr>
                <w:szCs w:val="18"/>
              </w:rPr>
            </w:pPr>
          </w:p>
          <w:p w:rsidR="00CE1C28" w:rsidRDefault="00CE1C28" w:rsidP="001016A5">
            <w:pPr>
              <w:spacing w:after="240"/>
              <w:rPr>
                <w:szCs w:val="18"/>
              </w:rPr>
            </w:pPr>
          </w:p>
          <w:p w:rsidR="00CE1C28" w:rsidRPr="00607302" w:rsidRDefault="00CE1C28" w:rsidP="001016A5">
            <w:pPr>
              <w:spacing w:after="240"/>
              <w:rPr>
                <w:szCs w:val="18"/>
              </w:rPr>
            </w:pPr>
          </w:p>
          <w:p w:rsidR="00CE1C28" w:rsidRDefault="00CE1C28" w:rsidP="001016A5">
            <w:pPr>
              <w:spacing w:after="240"/>
              <w:rPr>
                <w:szCs w:val="18"/>
              </w:rPr>
            </w:pPr>
            <w:r>
              <w:rPr>
                <w:szCs w:val="18"/>
              </w:rPr>
              <w:t>Drs. M.R. Schurink</w:t>
            </w:r>
          </w:p>
          <w:p w:rsidR="00BB0938" w:rsidRDefault="00CE1C28" w:rsidP="001016A5">
            <w:pPr>
              <w:spacing w:after="240"/>
              <w:rPr>
                <w:i/>
                <w:szCs w:val="18"/>
              </w:rPr>
            </w:pPr>
            <w:r w:rsidRPr="00CE1C28">
              <w:rPr>
                <w:i/>
                <w:szCs w:val="18"/>
              </w:rPr>
              <w:t>Secretaris-generaal</w:t>
            </w:r>
            <w:r w:rsidR="00BB0938" w:rsidRPr="00CE1C28">
              <w:rPr>
                <w:i/>
                <w:szCs w:val="18"/>
              </w:rPr>
              <w:t xml:space="preserve"> </w:t>
            </w:r>
          </w:p>
          <w:p w:rsidR="00CE1C28" w:rsidRDefault="00CE1C28" w:rsidP="001016A5">
            <w:pPr>
              <w:spacing w:after="240"/>
              <w:rPr>
                <w:i/>
                <w:szCs w:val="18"/>
              </w:rPr>
            </w:pPr>
          </w:p>
          <w:p w:rsidR="00CE1C28" w:rsidRDefault="00CE1C28" w:rsidP="001016A5">
            <w:pPr>
              <w:spacing w:after="240"/>
              <w:rPr>
                <w:i/>
                <w:szCs w:val="18"/>
              </w:rPr>
            </w:pPr>
          </w:p>
          <w:p w:rsidR="00CE1C28" w:rsidRDefault="00CE1C28" w:rsidP="001016A5">
            <w:pPr>
              <w:spacing w:after="240"/>
              <w:rPr>
                <w:i/>
                <w:szCs w:val="18"/>
              </w:rPr>
            </w:pPr>
          </w:p>
          <w:p w:rsidR="00CE1C28" w:rsidRDefault="00CE1C28" w:rsidP="001016A5">
            <w:pPr>
              <w:spacing w:after="240"/>
              <w:rPr>
                <w:i/>
                <w:szCs w:val="18"/>
              </w:rPr>
            </w:pPr>
          </w:p>
          <w:p w:rsidR="00CE1C28" w:rsidRPr="00C20BB7" w:rsidRDefault="00CE1C28" w:rsidP="001016A5">
            <w:pPr>
              <w:spacing w:after="240"/>
              <w:rPr>
                <w:szCs w:val="18"/>
              </w:rPr>
            </w:pPr>
            <w:r w:rsidRPr="00C20BB7">
              <w:rPr>
                <w:szCs w:val="18"/>
              </w:rPr>
              <w:t>mr. drs. A.W.H. Bertram</w:t>
            </w:r>
          </w:p>
          <w:p w:rsidR="00CE1C28" w:rsidRPr="00C20BB7" w:rsidRDefault="00CE1C28" w:rsidP="001016A5">
            <w:pPr>
              <w:spacing w:after="240"/>
              <w:rPr>
                <w:i/>
                <w:szCs w:val="18"/>
              </w:rPr>
            </w:pPr>
            <w:r w:rsidRPr="00C20BB7">
              <w:rPr>
                <w:i/>
                <w:szCs w:val="18"/>
              </w:rPr>
              <w:t>Directeur-generaal Rijksvastgoedbedrijf</w:t>
            </w:r>
          </w:p>
          <w:p w:rsidR="00CE1C28" w:rsidRPr="00C20BB7" w:rsidRDefault="00CE1C28" w:rsidP="001016A5">
            <w:pPr>
              <w:spacing w:after="240"/>
              <w:rPr>
                <w:i/>
                <w:szCs w:val="18"/>
              </w:rPr>
            </w:pPr>
          </w:p>
        </w:tc>
      </w:tr>
      <w:tr w:rsidR="00BB0938" w:rsidTr="005A63A0">
        <w:tc>
          <w:tcPr>
            <w:tcW w:w="1951" w:type="dxa"/>
          </w:tcPr>
          <w:p w:rsidR="00BB0938" w:rsidRPr="00607302" w:rsidRDefault="00BB0938" w:rsidP="001016A5">
            <w:pPr>
              <w:spacing w:after="240"/>
              <w:rPr>
                <w:szCs w:val="18"/>
              </w:rPr>
            </w:pPr>
            <w:r w:rsidRPr="00607302">
              <w:rPr>
                <w:szCs w:val="18"/>
              </w:rPr>
              <w:t>namens:</w:t>
            </w:r>
          </w:p>
        </w:tc>
        <w:tc>
          <w:tcPr>
            <w:tcW w:w="5916" w:type="dxa"/>
          </w:tcPr>
          <w:p w:rsidR="00BB0938" w:rsidRPr="00607302" w:rsidRDefault="00BB0938" w:rsidP="001016A5">
            <w:pPr>
              <w:spacing w:after="240"/>
              <w:rPr>
                <w:szCs w:val="18"/>
              </w:rPr>
            </w:pPr>
            <w:r w:rsidRPr="00607302">
              <w:rPr>
                <w:szCs w:val="18"/>
                <w:highlight w:val="cyan"/>
              </w:rPr>
              <w:t>(bedrijfsnaam A), (naam)</w:t>
            </w:r>
            <w:r w:rsidRPr="00607302">
              <w:rPr>
                <w:szCs w:val="18"/>
              </w:rPr>
              <w:tab/>
            </w:r>
          </w:p>
          <w:p w:rsidR="00BB0938" w:rsidRPr="00607302" w:rsidRDefault="00BB0938" w:rsidP="001016A5">
            <w:pPr>
              <w:spacing w:after="240"/>
              <w:rPr>
                <w:szCs w:val="18"/>
              </w:rPr>
            </w:pPr>
          </w:p>
          <w:p w:rsidR="00BB0938" w:rsidRPr="00607302" w:rsidRDefault="00BB0938" w:rsidP="001016A5">
            <w:pPr>
              <w:spacing w:after="240"/>
              <w:rPr>
                <w:szCs w:val="18"/>
              </w:rPr>
            </w:pPr>
          </w:p>
          <w:p w:rsidR="00BB0938" w:rsidRPr="00607302" w:rsidRDefault="00BB0938" w:rsidP="001016A5">
            <w:pPr>
              <w:spacing w:after="240"/>
              <w:rPr>
                <w:szCs w:val="18"/>
              </w:rPr>
            </w:pPr>
          </w:p>
          <w:p w:rsidR="00BB0938" w:rsidRPr="00607302" w:rsidRDefault="00BB0938" w:rsidP="001016A5">
            <w:pPr>
              <w:spacing w:after="240"/>
              <w:rPr>
                <w:szCs w:val="18"/>
              </w:rPr>
            </w:pPr>
          </w:p>
          <w:p w:rsidR="00BB0938" w:rsidRPr="00607302" w:rsidRDefault="00BB0938" w:rsidP="001016A5">
            <w:pPr>
              <w:spacing w:after="240"/>
              <w:rPr>
                <w:szCs w:val="18"/>
              </w:rPr>
            </w:pPr>
          </w:p>
        </w:tc>
      </w:tr>
      <w:tr w:rsidR="00BB0938" w:rsidTr="005A63A0">
        <w:tc>
          <w:tcPr>
            <w:tcW w:w="7867" w:type="dxa"/>
            <w:gridSpan w:val="2"/>
          </w:tcPr>
          <w:p w:rsidR="00BB0938" w:rsidRPr="00607302" w:rsidRDefault="00BB0938" w:rsidP="001016A5">
            <w:pPr>
              <w:spacing w:after="240"/>
              <w:rPr>
                <w:i/>
                <w:szCs w:val="18"/>
                <w:highlight w:val="green"/>
              </w:rPr>
            </w:pPr>
            <w:r w:rsidRPr="00607302">
              <w:rPr>
                <w:i/>
                <w:szCs w:val="18"/>
                <w:highlight w:val="green"/>
              </w:rPr>
              <w:t>of bij een combinatie ook</w:t>
            </w:r>
          </w:p>
        </w:tc>
      </w:tr>
      <w:tr w:rsidR="00BB0938" w:rsidTr="005A63A0">
        <w:tc>
          <w:tcPr>
            <w:tcW w:w="1951" w:type="dxa"/>
          </w:tcPr>
          <w:p w:rsidR="00BB0938" w:rsidRPr="00607302" w:rsidRDefault="00BB0938" w:rsidP="001016A5">
            <w:pPr>
              <w:spacing w:after="240"/>
              <w:rPr>
                <w:szCs w:val="18"/>
              </w:rPr>
            </w:pPr>
            <w:r w:rsidRPr="00607302">
              <w:rPr>
                <w:szCs w:val="18"/>
              </w:rPr>
              <w:lastRenderedPageBreak/>
              <w:t>namens:</w:t>
            </w:r>
          </w:p>
        </w:tc>
        <w:tc>
          <w:tcPr>
            <w:tcW w:w="5916" w:type="dxa"/>
          </w:tcPr>
          <w:p w:rsidR="00BB0938" w:rsidRPr="00607302" w:rsidRDefault="00BB0938" w:rsidP="001016A5">
            <w:pPr>
              <w:spacing w:after="240"/>
              <w:rPr>
                <w:szCs w:val="18"/>
              </w:rPr>
            </w:pPr>
            <w:r w:rsidRPr="00607302">
              <w:rPr>
                <w:szCs w:val="18"/>
                <w:highlight w:val="cyan"/>
              </w:rPr>
              <w:t>(bedrijfsnaam B), (naam)</w:t>
            </w:r>
          </w:p>
          <w:p w:rsidR="00BB0938" w:rsidRPr="00607302" w:rsidRDefault="00BB0938" w:rsidP="001016A5">
            <w:pPr>
              <w:spacing w:after="240"/>
              <w:rPr>
                <w:szCs w:val="18"/>
              </w:rPr>
            </w:pPr>
          </w:p>
          <w:p w:rsidR="00BB0938" w:rsidRPr="00607302" w:rsidRDefault="00BB0938" w:rsidP="001016A5">
            <w:pPr>
              <w:spacing w:after="240"/>
              <w:rPr>
                <w:szCs w:val="18"/>
              </w:rPr>
            </w:pPr>
          </w:p>
        </w:tc>
      </w:tr>
      <w:tr w:rsidR="00BB0938" w:rsidTr="005A63A0">
        <w:tc>
          <w:tcPr>
            <w:tcW w:w="1951" w:type="dxa"/>
          </w:tcPr>
          <w:p w:rsidR="00BB0938" w:rsidRPr="00607302" w:rsidRDefault="00BB0938" w:rsidP="001016A5">
            <w:pPr>
              <w:spacing w:after="240"/>
              <w:rPr>
                <w:szCs w:val="18"/>
              </w:rPr>
            </w:pPr>
            <w:r w:rsidRPr="00607302">
              <w:rPr>
                <w:szCs w:val="18"/>
              </w:rPr>
              <w:t>namens:</w:t>
            </w:r>
          </w:p>
        </w:tc>
        <w:tc>
          <w:tcPr>
            <w:tcW w:w="5916" w:type="dxa"/>
          </w:tcPr>
          <w:p w:rsidR="00BB0938" w:rsidRPr="00607302" w:rsidRDefault="00BB0938" w:rsidP="001016A5">
            <w:pPr>
              <w:spacing w:after="240"/>
              <w:rPr>
                <w:szCs w:val="18"/>
              </w:rPr>
            </w:pPr>
            <w:r w:rsidRPr="00607302">
              <w:rPr>
                <w:szCs w:val="18"/>
                <w:highlight w:val="cyan"/>
              </w:rPr>
              <w:t>(bedrijfsnaam C), (naam)</w:t>
            </w:r>
          </w:p>
          <w:p w:rsidR="00BB0938" w:rsidRPr="00607302" w:rsidRDefault="00BB0938" w:rsidP="001016A5">
            <w:pPr>
              <w:spacing w:after="240"/>
              <w:rPr>
                <w:szCs w:val="18"/>
              </w:rPr>
            </w:pPr>
          </w:p>
          <w:p w:rsidR="00BB0938" w:rsidRPr="00607302" w:rsidRDefault="00BB0938" w:rsidP="001016A5">
            <w:pPr>
              <w:spacing w:after="240"/>
              <w:rPr>
                <w:szCs w:val="18"/>
              </w:rPr>
            </w:pPr>
          </w:p>
        </w:tc>
      </w:tr>
      <w:tr w:rsidR="00BB0938" w:rsidTr="005A63A0">
        <w:tc>
          <w:tcPr>
            <w:tcW w:w="1951" w:type="dxa"/>
          </w:tcPr>
          <w:p w:rsidR="00BB0938" w:rsidRPr="00607302" w:rsidRDefault="00BB0938" w:rsidP="001016A5">
            <w:pPr>
              <w:spacing w:after="240"/>
              <w:rPr>
                <w:szCs w:val="18"/>
              </w:rPr>
            </w:pPr>
            <w:r w:rsidRPr="00607302">
              <w:rPr>
                <w:szCs w:val="18"/>
              </w:rPr>
              <w:t>namens:</w:t>
            </w:r>
          </w:p>
        </w:tc>
        <w:tc>
          <w:tcPr>
            <w:tcW w:w="5916" w:type="dxa"/>
          </w:tcPr>
          <w:p w:rsidR="00BB0938" w:rsidRPr="00607302" w:rsidRDefault="00BB0938" w:rsidP="001016A5">
            <w:pPr>
              <w:spacing w:after="240"/>
              <w:rPr>
                <w:szCs w:val="18"/>
              </w:rPr>
            </w:pPr>
            <w:r w:rsidRPr="00607302">
              <w:rPr>
                <w:szCs w:val="18"/>
                <w:highlight w:val="cyan"/>
              </w:rPr>
              <w:t>(bedrijfsnaam D), (naam)</w:t>
            </w:r>
          </w:p>
          <w:p w:rsidR="00BB0938" w:rsidRPr="00607302" w:rsidRDefault="00BB0938" w:rsidP="001016A5">
            <w:pPr>
              <w:spacing w:after="240"/>
              <w:rPr>
                <w:szCs w:val="18"/>
              </w:rPr>
            </w:pPr>
          </w:p>
          <w:p w:rsidR="00BB0938" w:rsidRPr="00607302" w:rsidRDefault="00BB0938" w:rsidP="001016A5">
            <w:pPr>
              <w:spacing w:after="240"/>
              <w:rPr>
                <w:szCs w:val="18"/>
              </w:rPr>
            </w:pPr>
          </w:p>
        </w:tc>
      </w:tr>
    </w:tbl>
    <w:p w:rsidR="00BB0938" w:rsidRDefault="00BB0938" w:rsidP="001016A5">
      <w:pPr>
        <w:rPr>
          <w:szCs w:val="18"/>
        </w:rPr>
      </w:pPr>
    </w:p>
    <w:p w:rsidR="00BB0938" w:rsidRPr="005E637D" w:rsidRDefault="00BB0938" w:rsidP="001016A5">
      <w:pPr>
        <w:rPr>
          <w:szCs w:val="18"/>
        </w:rPr>
      </w:pPr>
    </w:p>
    <w:p w:rsidR="00E730DB" w:rsidRDefault="00E730DB" w:rsidP="001016A5">
      <w:pPr>
        <w:pStyle w:val="Kop-Introductie"/>
      </w:pPr>
    </w:p>
    <w:sectPr w:rsidR="00E730DB" w:rsidSect="000648D8">
      <w:footerReference w:type="even" r:id="rId18"/>
      <w:pgSz w:w="11906" w:h="16838" w:code="9"/>
      <w:pgMar w:top="2517" w:right="958" w:bottom="1077" w:left="3221" w:header="198" w:footer="65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9DF" w:rsidRDefault="000179DF">
      <w:r>
        <w:separator/>
      </w:r>
    </w:p>
    <w:p w:rsidR="000179DF" w:rsidRDefault="000179DF"/>
    <w:p w:rsidR="000179DF" w:rsidRDefault="000179DF"/>
  </w:endnote>
  <w:endnote w:type="continuationSeparator" w:id="0">
    <w:p w:rsidR="000179DF" w:rsidRDefault="000179DF">
      <w:r>
        <w:continuationSeparator/>
      </w:r>
    </w:p>
    <w:p w:rsidR="000179DF" w:rsidRDefault="000179DF"/>
    <w:p w:rsidR="000179DF" w:rsidRDefault="000179D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1607" w:type="auto"/>
      <w:tblLayout w:type="fixed"/>
      <w:tblCellMar>
        <w:left w:w="0" w:type="dxa"/>
        <w:right w:w="0" w:type="dxa"/>
      </w:tblCellMar>
      <w:tblLook w:val="0000"/>
    </w:tblPr>
    <w:tblGrid>
      <w:gridCol w:w="6260"/>
      <w:gridCol w:w="1392"/>
    </w:tblGrid>
    <w:tr w:rsidR="000179DF">
      <w:trPr>
        <w:trHeight w:hRule="exact" w:val="240"/>
        <w:tblCellSpacing w:w="1607" w:type="auto"/>
      </w:trPr>
      <w:tc>
        <w:tcPr>
          <w:tcW w:w="6260" w:type="dxa"/>
        </w:tcPr>
        <w:p w:rsidR="000179DF" w:rsidRDefault="000179DF">
          <w:pPr>
            <w:rPr>
              <w:rStyle w:val="Huisstijl-Rubricering"/>
            </w:rPr>
          </w:pPr>
        </w:p>
      </w:tc>
      <w:tc>
        <w:tcPr>
          <w:tcW w:w="1392" w:type="dxa"/>
        </w:tcPr>
        <w:p w:rsidR="000179DF" w:rsidRDefault="000179DF">
          <w:pPr>
            <w:pStyle w:val="Huisstijl-Paginanummering"/>
            <w:jc w:val="right"/>
          </w:pPr>
          <w:r>
            <w:t xml:space="preserve">Pagina </w:t>
          </w:r>
          <w:fldSimple w:instr=" PAGE   \* MERGEFORMAT ">
            <w:r w:rsidR="00C20BB7">
              <w:t>1</w:t>
            </w:r>
          </w:fldSimple>
          <w:r>
            <w:t xml:space="preserve"> van </w:t>
          </w:r>
          <w:fldSimple w:instr=" NUMPAGES   \* MERGEFORMAT ">
            <w:r w:rsidR="00C20BB7">
              <w:t>4</w:t>
            </w:r>
          </w:fldSimple>
        </w:p>
      </w:tc>
    </w:tr>
  </w:tbl>
  <w:p w:rsidR="000179DF" w:rsidRDefault="000179DF">
    <w:pPr>
      <w:spacing w:line="240"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pPr>
      <w:spacing w:line="240" w:lineRule="auto"/>
      <w:jc w:val="right"/>
      <w:rPr>
        <w:sz w:val="13"/>
        <w:szCs w:val="2"/>
      </w:rPr>
    </w:pPr>
    <w:r>
      <w:rPr>
        <w:sz w:val="13"/>
      </w:rPr>
      <w:t xml:space="preserve">Pagina </w:t>
    </w:r>
    <w:r w:rsidR="00270671">
      <w:rPr>
        <w:sz w:val="13"/>
      </w:rPr>
      <w:fldChar w:fldCharType="begin"/>
    </w:r>
    <w:r>
      <w:rPr>
        <w:sz w:val="13"/>
      </w:rPr>
      <w:instrText xml:space="preserve"> PAGE   \* MERGEFORMAT </w:instrText>
    </w:r>
    <w:r w:rsidR="00270671">
      <w:rPr>
        <w:sz w:val="13"/>
      </w:rPr>
      <w:fldChar w:fldCharType="separate"/>
    </w:r>
    <w:r w:rsidR="00C20BB7">
      <w:rPr>
        <w:noProof/>
        <w:sz w:val="13"/>
      </w:rPr>
      <w:t>12</w:t>
    </w:r>
    <w:r w:rsidR="00270671">
      <w:rPr>
        <w:sz w:val="13"/>
      </w:rPr>
      <w:fldChar w:fldCharType="end"/>
    </w:r>
    <w:r>
      <w:rPr>
        <w:sz w:val="13"/>
      </w:rPr>
      <w:t xml:space="preserve"> van </w:t>
    </w:r>
    <w:fldSimple w:instr=" NUMPAGES   \* MERGEFORMAT ">
      <w:r w:rsidR="00C20BB7" w:rsidRPr="00C20BB7">
        <w:rPr>
          <w:noProof/>
          <w:sz w:val="13"/>
        </w:rPr>
        <w:t>12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pPr>
      <w:spacing w:line="240" w:lineRule="auto"/>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pPr>
      <w:spacing w:line="240" w:lineRule="auto"/>
      <w:rPr>
        <w:sz w:val="2"/>
        <w:szCs w:val="2"/>
      </w:rPr>
    </w:pPr>
    <w:r>
      <w:rPr>
        <w:sz w:val="13"/>
      </w:rPr>
      <w:t xml:space="preserve">Pagina </w:t>
    </w:r>
    <w:r w:rsidR="00270671">
      <w:rPr>
        <w:sz w:val="13"/>
      </w:rPr>
      <w:fldChar w:fldCharType="begin"/>
    </w:r>
    <w:r>
      <w:rPr>
        <w:sz w:val="13"/>
      </w:rPr>
      <w:instrText xml:space="preserve"> PAGE   \* MERGEFORMAT </w:instrText>
    </w:r>
    <w:r w:rsidR="00270671">
      <w:rPr>
        <w:sz w:val="13"/>
      </w:rPr>
      <w:fldChar w:fldCharType="separate"/>
    </w:r>
    <w:r w:rsidR="00C20BB7">
      <w:rPr>
        <w:noProof/>
        <w:sz w:val="13"/>
      </w:rPr>
      <w:t>1</w:t>
    </w:r>
    <w:r w:rsidR="00270671">
      <w:rPr>
        <w:sz w:val="13"/>
      </w:rPr>
      <w:fldChar w:fldCharType="end"/>
    </w:r>
    <w:r>
      <w:rPr>
        <w:sz w:val="13"/>
      </w:rPr>
      <w:t xml:space="preserve"> van </w:t>
    </w:r>
    <w:fldSimple w:instr=" NUMPAGES   \* MERGEFORMAT ">
      <w:r w:rsidR="00C20BB7" w:rsidRPr="00C20BB7">
        <w:rPr>
          <w:noProof/>
          <w:sz w:val="13"/>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9DF" w:rsidRDefault="000179DF">
      <w:pPr>
        <w:pStyle w:val="Voettekst"/>
      </w:pPr>
    </w:p>
  </w:footnote>
  <w:footnote w:type="continuationSeparator" w:id="0">
    <w:p w:rsidR="000179DF" w:rsidRDefault="000179DF">
      <w:r>
        <w:continuationSeparator/>
      </w:r>
    </w:p>
    <w:p w:rsidR="000179DF" w:rsidRDefault="000179DF"/>
    <w:p w:rsidR="000179DF" w:rsidRDefault="000179D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pPr>
      <w:pStyle w:val="Koptekst"/>
    </w:pPr>
  </w:p>
  <w:tbl>
    <w:tblPr>
      <w:tblW w:w="7520" w:type="dxa"/>
      <w:tblLayout w:type="fixed"/>
      <w:tblCellMar>
        <w:left w:w="0" w:type="dxa"/>
        <w:right w:w="0" w:type="dxa"/>
      </w:tblCellMar>
      <w:tblLook w:val="0000"/>
    </w:tblPr>
    <w:tblGrid>
      <w:gridCol w:w="7520"/>
    </w:tblGrid>
    <w:tr w:rsidR="000179DF">
      <w:trPr>
        <w:trHeight w:val="400"/>
        <w:hidden/>
      </w:trPr>
      <w:tc>
        <w:tcPr>
          <w:tcW w:w="7520" w:type="dxa"/>
        </w:tcPr>
        <w:p w:rsidR="000179DF" w:rsidRDefault="000179DF">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rsidR="000179DF" w:rsidRDefault="000179D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pPr>
      <w:pStyle w:val="Koptekst"/>
      <w:rPr>
        <w:rFonts w:cs="Verdana-Bold"/>
        <w:b/>
        <w:bCs/>
        <w:smallCaps/>
        <w:szCs w:val="18"/>
      </w:rPr>
    </w:pPr>
  </w:p>
  <w:tbl>
    <w:tblPr>
      <w:tblW w:w="7520" w:type="dxa"/>
      <w:tblLayout w:type="fixed"/>
      <w:tblCellMar>
        <w:left w:w="0" w:type="dxa"/>
        <w:right w:w="0" w:type="dxa"/>
      </w:tblCellMar>
      <w:tblLook w:val="0000"/>
    </w:tblPr>
    <w:tblGrid>
      <w:gridCol w:w="7520"/>
    </w:tblGrid>
    <w:tr w:rsidR="000179DF">
      <w:trPr>
        <w:trHeight w:val="400"/>
        <w:hidden/>
      </w:trPr>
      <w:tc>
        <w:tcPr>
          <w:tcW w:w="7520" w:type="dxa"/>
        </w:tcPr>
        <w:p w:rsidR="000179DF" w:rsidRDefault="000179DF">
          <w:pPr>
            <w:pStyle w:val="Huisstijl-Paginanummering"/>
            <w:adjustRightInd w:val="0"/>
            <w:rPr>
              <w:noProof w:val="0"/>
            </w:rPr>
          </w:pPr>
          <w:bookmarkStart w:id="7" w:name="Rubricering_2"/>
          <w:bookmarkStart w:id="8" w:name="Rubricering_2_weg"/>
          <w:bookmarkEnd w:id="7"/>
          <w:r w:rsidRPr="00E15D58">
            <w:rPr>
              <w:rStyle w:val="Huisstijl-Koptekst"/>
              <w:vanish/>
            </w:rPr>
            <w:t xml:space="preserve"> | </w:t>
          </w:r>
          <w:bookmarkStart w:id="9" w:name="Invulgegeven12_1_weg"/>
          <w:bookmarkEnd w:id="8"/>
          <w:r w:rsidRPr="00E15D58">
            <w:rPr>
              <w:rStyle w:val="Huisstijl-Koptekst"/>
            </w:rPr>
            <w:t xml:space="preserve">| </w:t>
          </w:r>
          <w:bookmarkStart w:id="10" w:name="Betreft_2"/>
          <w:bookmarkStart w:id="11" w:name="Betreft_2_weg"/>
          <w:bookmarkEnd w:id="9"/>
          <w:r w:rsidRPr="00E15D58">
            <w:rPr>
              <w:rStyle w:val="Huisstijl-Koptekst"/>
            </w:rPr>
            <w:t>Basisovereenkomst - Model DB</w:t>
          </w:r>
          <w:bookmarkEnd w:id="10"/>
          <w:r w:rsidRPr="00E15D58">
            <w:rPr>
              <w:rStyle w:val="Huisstijl-Koptekst"/>
            </w:rPr>
            <w:t xml:space="preserve"> </w:t>
          </w:r>
          <w:r w:rsidRPr="00E15D58">
            <w:rPr>
              <w:rStyle w:val="Huisstijl-Koptekst"/>
              <w:noProof w:val="0"/>
            </w:rPr>
            <w:t>|</w:t>
          </w:r>
          <w:bookmarkEnd w:id="11"/>
          <w:r>
            <w:rPr>
              <w:rStyle w:val="Huisstijl-Koptekst"/>
              <w:noProof w:val="0"/>
            </w:rPr>
            <w:t xml:space="preserve"> </w:t>
          </w:r>
        </w:p>
      </w:tc>
    </w:tr>
  </w:tbl>
  <w:p w:rsidR="000179DF" w:rsidRDefault="000179D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9DF" w:rsidRDefault="000179DF">
    <w:r>
      <w:rPr>
        <w:noProof/>
        <w:sz w:val="20"/>
      </w:rPr>
      <w:drawing>
        <wp:anchor distT="0" distB="0" distL="114300" distR="114300" simplePos="0" relativeHeight="251656704" behindDoc="0" locked="0" layoutInCell="1" allowOverlap="1">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860" w:type="dxa"/>
      <w:tblLayout w:type="fixed"/>
      <w:tblCellMar>
        <w:left w:w="0" w:type="dxa"/>
        <w:right w:w="0" w:type="dxa"/>
      </w:tblCellMar>
      <w:tblLook w:val="0000"/>
    </w:tblPr>
    <w:tblGrid>
      <w:gridCol w:w="7860"/>
    </w:tblGrid>
    <w:tr w:rsidR="000179DF" w:rsidTr="00E30E59">
      <w:trPr>
        <w:cantSplit/>
        <w:trHeight w:hRule="exact" w:val="3614"/>
      </w:trPr>
      <w:tc>
        <w:tcPr>
          <w:tcW w:w="7860" w:type="dxa"/>
        </w:tcPr>
        <w:p w:rsidR="000179DF" w:rsidRDefault="000179DF">
          <w:pPr>
            <w:ind w:left="240" w:hanging="240"/>
          </w:pPr>
          <w:r>
            <w:rPr>
              <w:noProof/>
            </w:rPr>
            <w:drawing>
              <wp:anchor distT="0" distB="0" distL="114300" distR="114300" simplePos="0" relativeHeight="251659776" behindDoc="1" locked="0" layoutInCell="1" allowOverlap="1">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Pr="00665B7D" w:rsidRDefault="000179DF" w:rsidP="00665B7D"/>
        <w:p w:rsidR="000179DF" w:rsidRDefault="000179DF" w:rsidP="00665B7D"/>
        <w:p w:rsidR="000179DF" w:rsidRPr="00665B7D" w:rsidRDefault="000179DF" w:rsidP="00665B7D">
          <w:pPr>
            <w:tabs>
              <w:tab w:val="left" w:pos="1010"/>
            </w:tabs>
          </w:pPr>
          <w:r>
            <w:tab/>
          </w:r>
        </w:p>
      </w:tc>
    </w:tr>
    <w:tr w:rsidR="000179DF" w:rsidTr="00E30E59">
      <w:trPr>
        <w:cantSplit/>
        <w:trHeight w:hRule="exact" w:val="390"/>
      </w:trPr>
      <w:tc>
        <w:tcPr>
          <w:tcW w:w="7860" w:type="dxa"/>
        </w:tcPr>
        <w:p w:rsidR="000179DF" w:rsidRPr="00E15D58" w:rsidRDefault="000179DF">
          <w:pPr>
            <w:pStyle w:val="Titel"/>
            <w:spacing w:line="240" w:lineRule="atLeast"/>
            <w:rPr>
              <w:rStyle w:val="Huisstijl-Rubricering"/>
              <w:b/>
            </w:rPr>
          </w:pPr>
          <w:bookmarkStart w:id="12" w:name="Rubricering_1"/>
          <w:bookmarkEnd w:id="12"/>
        </w:p>
      </w:tc>
    </w:tr>
    <w:tr w:rsidR="000179DF" w:rsidTr="00E30E59">
      <w:trPr>
        <w:cantSplit/>
        <w:trHeight w:hRule="exact" w:val="736"/>
      </w:trPr>
      <w:tc>
        <w:tcPr>
          <w:tcW w:w="7860" w:type="dxa"/>
        </w:tcPr>
        <w:p w:rsidR="000179DF" w:rsidRDefault="000179DF">
          <w:pPr>
            <w:pStyle w:val="Titel"/>
            <w:rPr>
              <w:rStyle w:val="Huisstijl-Rubricering"/>
              <w:b/>
              <w:smallCaps w:val="0"/>
              <w:sz w:val="24"/>
            </w:rPr>
          </w:pPr>
          <w:bookmarkStart w:id="13" w:name="Betreft_1"/>
          <w:r>
            <w:rPr>
              <w:rStyle w:val="Huisstijl-Rubricering"/>
              <w:b/>
              <w:smallCaps w:val="0"/>
              <w:sz w:val="24"/>
            </w:rPr>
            <w:t>Basisovereenkomst - Model DB</w:t>
          </w:r>
          <w:bookmarkEnd w:id="13"/>
        </w:p>
      </w:tc>
    </w:tr>
    <w:tr w:rsidR="000179DF" w:rsidTr="00E30E59">
      <w:trPr>
        <w:cantSplit/>
        <w:trHeight w:hRule="exact" w:val="390"/>
      </w:trPr>
      <w:tc>
        <w:tcPr>
          <w:tcW w:w="7860" w:type="dxa"/>
        </w:tcPr>
        <w:p w:rsidR="000179DF" w:rsidRDefault="000179DF" w:rsidP="00E30E59">
          <w:pPr>
            <w:pStyle w:val="StandaardVerdana12"/>
          </w:pPr>
          <w:r>
            <w:t xml:space="preserve">12092 Gezamenlijke huisvesting PvJ Den Bosch </w:t>
          </w:r>
        </w:p>
        <w:p w:rsidR="000179DF" w:rsidRDefault="000179DF" w:rsidP="00E30E59">
          <w:pPr>
            <w:pStyle w:val="StandaardVerdana12"/>
          </w:pPr>
          <w:r>
            <w:t>Paleis van Justitie</w:t>
          </w:r>
        </w:p>
        <w:p w:rsidR="000179DF" w:rsidRDefault="000179DF" w:rsidP="00E30E59">
          <w:pPr>
            <w:pStyle w:val="StandaardVerdana12"/>
          </w:pPr>
          <w:r>
            <w:t xml:space="preserve"> ‘s-Hertogenbosch</w:t>
          </w:r>
        </w:p>
        <w:p w:rsidR="000179DF" w:rsidRDefault="000179DF">
          <w:pPr>
            <w:pStyle w:val="Subtitel"/>
          </w:pPr>
        </w:p>
      </w:tc>
    </w:tr>
    <w:tr w:rsidR="000179DF" w:rsidTr="00E30E59">
      <w:trPr>
        <w:cantSplit/>
        <w:trHeight w:hRule="exact" w:val="260"/>
      </w:trPr>
      <w:tc>
        <w:tcPr>
          <w:tcW w:w="7860" w:type="dxa"/>
        </w:tcPr>
        <w:p w:rsidR="000179DF" w:rsidRDefault="000179DF" w:rsidP="00E30E59">
          <w:bookmarkStart w:id="14" w:name="bmVersie"/>
          <w:r>
            <w:t>Versie 0.</w:t>
          </w:r>
          <w:bookmarkEnd w:id="14"/>
          <w:r>
            <w:t>5</w:t>
          </w:r>
        </w:p>
      </w:tc>
    </w:tr>
    <w:tr w:rsidR="000179DF" w:rsidTr="00E30E59">
      <w:trPr>
        <w:cantSplit/>
        <w:trHeight w:hRule="exact" w:val="519"/>
      </w:trPr>
      <w:tc>
        <w:tcPr>
          <w:tcW w:w="7860" w:type="dxa"/>
        </w:tcPr>
        <w:p w:rsidR="000179DF" w:rsidRDefault="000179DF"/>
      </w:tc>
    </w:tr>
  </w:tbl>
  <w:p w:rsidR="000179DF" w:rsidRDefault="000179DF"/>
  <w:p w:rsidR="000179DF" w:rsidRDefault="000179DF"/>
  <w:tbl>
    <w:tblPr>
      <w:tblW w:w="5640" w:type="dxa"/>
      <w:tblLayout w:type="fixed"/>
      <w:tblCellMar>
        <w:left w:w="0" w:type="dxa"/>
        <w:right w:w="0" w:type="dxa"/>
      </w:tblCellMar>
      <w:tblLook w:val="0000"/>
    </w:tblPr>
    <w:tblGrid>
      <w:gridCol w:w="1152"/>
      <w:gridCol w:w="4488"/>
    </w:tblGrid>
    <w:tr w:rsidR="000179DF" w:rsidRPr="00E15D58">
      <w:trPr>
        <w:cantSplit/>
        <w:trHeight w:val="240"/>
      </w:trPr>
      <w:tc>
        <w:tcPr>
          <w:tcW w:w="1152" w:type="dxa"/>
        </w:tcPr>
        <w:p w:rsidR="000179DF" w:rsidRPr="00E15D58" w:rsidRDefault="000179DF">
          <w:bookmarkStart w:id="15" w:name="bmDatumWeghalen"/>
          <w:r w:rsidRPr="00E15D58">
            <w:t>Datum</w:t>
          </w:r>
        </w:p>
      </w:tc>
      <w:tc>
        <w:tcPr>
          <w:tcW w:w="4488" w:type="dxa"/>
        </w:tcPr>
        <w:p w:rsidR="000179DF" w:rsidRPr="00E15D58" w:rsidRDefault="00C20BB7" w:rsidP="00164D59">
          <w:pPr>
            <w:autoSpaceDE w:val="0"/>
            <w:autoSpaceDN w:val="0"/>
            <w:adjustRightInd w:val="0"/>
            <w:rPr>
              <w:rFonts w:cs="Verdana"/>
              <w:szCs w:val="18"/>
            </w:rPr>
          </w:pPr>
          <w:r>
            <w:rPr>
              <w:rFonts w:cs="Verdana"/>
              <w:szCs w:val="18"/>
            </w:rPr>
            <w:t>10 september</w:t>
          </w:r>
          <w:r w:rsidR="000179DF">
            <w:rPr>
              <w:rFonts w:cs="Verdana"/>
              <w:szCs w:val="18"/>
            </w:rPr>
            <w:t xml:space="preserve"> 2018</w:t>
          </w:r>
        </w:p>
      </w:tc>
    </w:tr>
    <w:tr w:rsidR="000179DF" w:rsidRPr="00E15D58" w:rsidTr="00E30E59">
      <w:trPr>
        <w:cantSplit/>
        <w:trHeight w:val="109"/>
      </w:trPr>
      <w:tc>
        <w:tcPr>
          <w:tcW w:w="1152" w:type="dxa"/>
        </w:tcPr>
        <w:p w:rsidR="000179DF" w:rsidRPr="00E15D58" w:rsidRDefault="000179DF">
          <w:bookmarkStart w:id="16" w:name="bmStatusWeghalen"/>
          <w:bookmarkEnd w:id="15"/>
          <w:r w:rsidRPr="00E15D58">
            <w:t>Status</w:t>
          </w:r>
        </w:p>
      </w:tc>
      <w:tc>
        <w:tcPr>
          <w:tcW w:w="4488" w:type="dxa"/>
        </w:tcPr>
        <w:p w:rsidR="000179DF" w:rsidRPr="00E15D58" w:rsidRDefault="00C20BB7">
          <w:pPr>
            <w:autoSpaceDE w:val="0"/>
            <w:autoSpaceDN w:val="0"/>
            <w:adjustRightInd w:val="0"/>
            <w:rPr>
              <w:rFonts w:cs="Verdana"/>
              <w:szCs w:val="18"/>
            </w:rPr>
          </w:pPr>
          <w:r>
            <w:rPr>
              <w:rFonts w:cs="Verdana"/>
              <w:szCs w:val="18"/>
            </w:rPr>
            <w:t>definitief</w:t>
          </w:r>
        </w:p>
      </w:tc>
    </w:tr>
    <w:bookmarkEnd w:id="16"/>
  </w:tbl>
  <w:p w:rsidR="000179DF" w:rsidRDefault="000179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7F30517"/>
    <w:multiLevelType w:val="hybridMultilevel"/>
    <w:tmpl w:val="D9C05EAE"/>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8">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
    <w:nsid w:val="284B7362"/>
    <w:multiLevelType w:val="hybridMultilevel"/>
    <w:tmpl w:val="D3867598"/>
    <w:lvl w:ilvl="0" w:tplc="10C496E8">
      <w:start w:val="1"/>
      <w:numFmt w:val="lowerLetter"/>
      <w:lvlText w:val="%1)"/>
      <w:lvlJc w:val="left"/>
      <w:pPr>
        <w:ind w:left="630" w:hanging="360"/>
      </w:pPr>
      <w:rPr>
        <w:rFonts w:hint="default"/>
      </w:rPr>
    </w:lvl>
    <w:lvl w:ilvl="1" w:tplc="04130019" w:tentative="1">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10">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nsid w:val="37CD7E3B"/>
    <w:multiLevelType w:val="hybridMultilevel"/>
    <w:tmpl w:val="D550E2C6"/>
    <w:lvl w:ilvl="0" w:tplc="0B401A8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FC87AEE"/>
    <w:multiLevelType w:val="hybridMultilevel"/>
    <w:tmpl w:val="94D4019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7">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9">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1">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20"/>
  </w:num>
  <w:num w:numId="4">
    <w:abstractNumId w:val="14"/>
  </w:num>
  <w:num w:numId="5">
    <w:abstractNumId w:val="21"/>
  </w:num>
  <w:num w:numId="6">
    <w:abstractNumId w:val="6"/>
  </w:num>
  <w:num w:numId="7">
    <w:abstractNumId w:val="19"/>
  </w:num>
  <w:num w:numId="8">
    <w:abstractNumId w:val="5"/>
  </w:num>
  <w:num w:numId="9">
    <w:abstractNumId w:val="7"/>
  </w:num>
  <w:num w:numId="10">
    <w:abstractNumId w:val="22"/>
  </w:num>
  <w:num w:numId="11">
    <w:abstractNumId w:val="15"/>
  </w:num>
  <w:num w:numId="12">
    <w:abstractNumId w:val="17"/>
  </w:num>
  <w:num w:numId="13">
    <w:abstractNumId w:val="4"/>
  </w:num>
  <w:num w:numId="14">
    <w:abstractNumId w:val="24"/>
  </w:num>
  <w:num w:numId="15">
    <w:abstractNumId w:val="0"/>
  </w:num>
  <w:num w:numId="16">
    <w:abstractNumId w:val="13"/>
  </w:num>
  <w:num w:numId="17">
    <w:abstractNumId w:val="9"/>
  </w:num>
  <w:num w:numId="18">
    <w:abstractNumId w:val="8"/>
  </w:num>
  <w:num w:numId="19">
    <w:abstractNumId w:val="18"/>
  </w:num>
  <w:num w:numId="20">
    <w:abstractNumId w:val="11"/>
  </w:num>
  <w:num w:numId="21">
    <w:abstractNumId w:val="16"/>
  </w:num>
  <w:num w:numId="22">
    <w:abstractNumId w:val="10"/>
  </w:num>
  <w:num w:numId="23">
    <w:abstractNumId w:val="23"/>
  </w:num>
  <w:num w:numId="24">
    <w:abstractNumId w:val="3"/>
  </w:num>
  <w:num w:numId="25">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36865" fill="f" fillcolor="white" stroke="f">
      <v:fill color="white" on="f"/>
      <v:stroke on="f"/>
    </o:shapedefaults>
  </w:hdrShapeDefaults>
  <w:footnotePr>
    <w:footnote w:id="-1"/>
    <w:footnote w:id="0"/>
  </w:footnotePr>
  <w:endnotePr>
    <w:endnote w:id="-1"/>
    <w:endnote w:id="0"/>
  </w:endnotePr>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179DF"/>
    <w:rsid w:val="000648D8"/>
    <w:rsid w:val="00080FCF"/>
    <w:rsid w:val="000912A3"/>
    <w:rsid w:val="0009140D"/>
    <w:rsid w:val="000C6CAD"/>
    <w:rsid w:val="000F621C"/>
    <w:rsid w:val="001016A5"/>
    <w:rsid w:val="00117202"/>
    <w:rsid w:val="00137A33"/>
    <w:rsid w:val="00141608"/>
    <w:rsid w:val="00141DE2"/>
    <w:rsid w:val="00156FC7"/>
    <w:rsid w:val="00164D59"/>
    <w:rsid w:val="00181372"/>
    <w:rsid w:val="001C043B"/>
    <w:rsid w:val="001D4568"/>
    <w:rsid w:val="00214664"/>
    <w:rsid w:val="00222E46"/>
    <w:rsid w:val="00222E5A"/>
    <w:rsid w:val="00270671"/>
    <w:rsid w:val="00294A23"/>
    <w:rsid w:val="00322938"/>
    <w:rsid w:val="00331FE0"/>
    <w:rsid w:val="00391DF0"/>
    <w:rsid w:val="00392F76"/>
    <w:rsid w:val="004055B9"/>
    <w:rsid w:val="004C4315"/>
    <w:rsid w:val="004D2231"/>
    <w:rsid w:val="0050652D"/>
    <w:rsid w:val="00512561"/>
    <w:rsid w:val="00522571"/>
    <w:rsid w:val="0054534C"/>
    <w:rsid w:val="005562EA"/>
    <w:rsid w:val="005951BD"/>
    <w:rsid w:val="005A63A0"/>
    <w:rsid w:val="00657F3F"/>
    <w:rsid w:val="00665B7D"/>
    <w:rsid w:val="006857E7"/>
    <w:rsid w:val="006B7385"/>
    <w:rsid w:val="006C45C9"/>
    <w:rsid w:val="006D42B4"/>
    <w:rsid w:val="006E69D9"/>
    <w:rsid w:val="006F2D17"/>
    <w:rsid w:val="007154B7"/>
    <w:rsid w:val="00743D9D"/>
    <w:rsid w:val="007912DF"/>
    <w:rsid w:val="00794522"/>
    <w:rsid w:val="007A47B2"/>
    <w:rsid w:val="007B4E9B"/>
    <w:rsid w:val="00804E48"/>
    <w:rsid w:val="00821585"/>
    <w:rsid w:val="0083036C"/>
    <w:rsid w:val="00850D24"/>
    <w:rsid w:val="00852FF0"/>
    <w:rsid w:val="008541C5"/>
    <w:rsid w:val="008A4847"/>
    <w:rsid w:val="008C7F16"/>
    <w:rsid w:val="008E0DAF"/>
    <w:rsid w:val="008E3F4F"/>
    <w:rsid w:val="008F68D5"/>
    <w:rsid w:val="0091410A"/>
    <w:rsid w:val="009302DB"/>
    <w:rsid w:val="00962CE8"/>
    <w:rsid w:val="0099518D"/>
    <w:rsid w:val="009B712A"/>
    <w:rsid w:val="009E6E16"/>
    <w:rsid w:val="00A244EB"/>
    <w:rsid w:val="00A33DD3"/>
    <w:rsid w:val="00A33E1C"/>
    <w:rsid w:val="00A37D83"/>
    <w:rsid w:val="00A77206"/>
    <w:rsid w:val="00AC0D56"/>
    <w:rsid w:val="00AE11EF"/>
    <w:rsid w:val="00AF171F"/>
    <w:rsid w:val="00B17C80"/>
    <w:rsid w:val="00B20302"/>
    <w:rsid w:val="00B44F52"/>
    <w:rsid w:val="00B51D88"/>
    <w:rsid w:val="00B65F3E"/>
    <w:rsid w:val="00B73ABB"/>
    <w:rsid w:val="00B75496"/>
    <w:rsid w:val="00BB0938"/>
    <w:rsid w:val="00BE22C6"/>
    <w:rsid w:val="00C150FE"/>
    <w:rsid w:val="00C20BB7"/>
    <w:rsid w:val="00C30BA5"/>
    <w:rsid w:val="00CE1C28"/>
    <w:rsid w:val="00D0540B"/>
    <w:rsid w:val="00D05A6E"/>
    <w:rsid w:val="00D1369E"/>
    <w:rsid w:val="00D42C0D"/>
    <w:rsid w:val="00DD79B3"/>
    <w:rsid w:val="00DF438D"/>
    <w:rsid w:val="00E013E3"/>
    <w:rsid w:val="00E15D58"/>
    <w:rsid w:val="00E30E59"/>
    <w:rsid w:val="00E730DB"/>
    <w:rsid w:val="00E754C5"/>
    <w:rsid w:val="00E7657B"/>
    <w:rsid w:val="00E844AE"/>
    <w:rsid w:val="00EE7B22"/>
    <w:rsid w:val="00F91F9A"/>
    <w:rsid w:val="00FC02FF"/>
    <w:rsid w:val="00FC559A"/>
    <w:rsid w:val="00FD4001"/>
    <w:rsid w:val="00FE6AD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autoRedefine/>
    <w:qFormat/>
    <w:rsid w:val="00BB0938"/>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semiHidden/>
    <w:rsid w:val="000648D8"/>
    <w:pPr>
      <w:tabs>
        <w:tab w:val="center" w:pos="4536"/>
        <w:tab w:val="right" w:pos="9072"/>
      </w:tabs>
    </w:pPr>
  </w:style>
  <w:style w:type="paragraph" w:styleId="Voettekst">
    <w:name w:val="footer"/>
    <w:basedOn w:val="Standaard"/>
    <w:semiHidden/>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Sub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semiHidden/>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paragraph" w:customStyle="1" w:styleId="StandaardVerdana12">
    <w:name w:val="Standaard Verdana 12"/>
    <w:basedOn w:val="Standaard"/>
    <w:next w:val="Standaard"/>
    <w:rsid w:val="00E30E59"/>
    <w:pPr>
      <w:autoSpaceDN w:val="0"/>
      <w:spacing w:line="320" w:lineRule="exact"/>
      <w:textAlignment w:val="baseline"/>
    </w:pPr>
    <w:rPr>
      <w:rFonts w:eastAsia="DejaVu Sans" w:cs="Lohit Hindi"/>
      <w:color w:val="000000"/>
      <w:sz w:val="24"/>
    </w:rPr>
  </w:style>
  <w:style w:type="character" w:styleId="Verwijzingopmerking">
    <w:name w:val="annotation reference"/>
    <w:basedOn w:val="Standaardalinea-lettertype"/>
    <w:uiPriority w:val="99"/>
    <w:semiHidden/>
    <w:unhideWhenUsed/>
    <w:rsid w:val="00FC559A"/>
    <w:rPr>
      <w:sz w:val="16"/>
      <w:szCs w:val="16"/>
    </w:rPr>
  </w:style>
  <w:style w:type="paragraph" w:styleId="Tekstopmerking">
    <w:name w:val="annotation text"/>
    <w:basedOn w:val="Standaard"/>
    <w:link w:val="TekstopmerkingChar"/>
    <w:uiPriority w:val="99"/>
    <w:semiHidden/>
    <w:unhideWhenUsed/>
    <w:rsid w:val="00FC559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59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C559A"/>
    <w:rPr>
      <w:b/>
      <w:bCs/>
    </w:rPr>
  </w:style>
  <w:style w:type="character" w:customStyle="1" w:styleId="OnderwerpvanopmerkingChar">
    <w:name w:val="Onderwerp van opmerking Char"/>
    <w:basedOn w:val="TekstopmerkingChar"/>
    <w:link w:val="Onderwerpvanopmerking"/>
    <w:uiPriority w:val="99"/>
    <w:semiHidden/>
    <w:rsid w:val="00FC559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DF6072-50B6-4D52-8308-2FE96AFE218C}">
  <ds:schemaRefs>
    <ds:schemaRef ds:uri="http://schemas.microsoft.com/sharepoint/v3/contenttype/forms"/>
  </ds:schemaRefs>
</ds:datastoreItem>
</file>

<file path=customXml/itemProps3.xml><?xml version="1.0" encoding="utf-8"?>
<ds:datastoreItem xmlns:ds="http://schemas.openxmlformats.org/officeDocument/2006/customXml" ds:itemID="{AAE08FE5-20E7-419D-B94B-2DA2343F18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69FB03-4C5C-42B4-9B20-D8678B7F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12</Pages>
  <Words>2698</Words>
  <Characters>17129</Characters>
  <Application>Microsoft Office Word</Application>
  <DocSecurity>0</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19788</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Teigeler</cp:lastModifiedBy>
  <cp:revision>2</cp:revision>
  <cp:lastPrinted>2008-09-19T14:25:00Z</cp:lastPrinted>
  <dcterms:created xsi:type="dcterms:W3CDTF">2018-09-10T15:26:00Z</dcterms:created>
  <dcterms:modified xsi:type="dcterms:W3CDTF">2018-09-10T15:26:00Z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