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719" w:rsidRPr="002B1719" w:rsidRDefault="002B1719" w:rsidP="002B1719">
      <w:pPr>
        <w:pStyle w:val="Kop1"/>
      </w:pPr>
      <w:bookmarkStart w:id="0" w:name="_Toc513034283"/>
      <w:r w:rsidRPr="002B1719">
        <w:t>Vragen</w:t>
      </w:r>
      <w:bookmarkEnd w:id="0"/>
      <w:r w:rsidRPr="002B1719">
        <w:t xml:space="preserve"> </w:t>
      </w:r>
    </w:p>
    <w:p w:rsidR="002B1719" w:rsidRDefault="002B1719" w:rsidP="002B1719"/>
    <w:p w:rsidR="002B1719" w:rsidRPr="00555392" w:rsidRDefault="002B1719" w:rsidP="002B1719">
      <w:r>
        <w:t xml:space="preserve">Het is nadrukkelijk niet de bedoeling dat op dit moment aanbiedingen worden gedaan. De gestelde vragen dienen de projectgroep inzicht te kunnen geven in de markt en de ontwikkelingen. </w:t>
      </w:r>
    </w:p>
    <w:p w:rsidR="002B1719" w:rsidRPr="00555392" w:rsidRDefault="002B1719" w:rsidP="002B1719"/>
    <w:p w:rsidR="002B1719" w:rsidRDefault="002B1719" w:rsidP="002B1719">
      <w:r>
        <w:t xml:space="preserve">De projectgroep vraagt u antwoord te geven op onderstaande vragen: </w:t>
      </w:r>
    </w:p>
    <w:p w:rsidR="002B1719" w:rsidRDefault="002B1719" w:rsidP="002B1719"/>
    <w:p w:rsidR="002B1719" w:rsidRDefault="002B1719" w:rsidP="002B1719">
      <w:pPr>
        <w:rPr>
          <w:b/>
        </w:rPr>
      </w:pPr>
      <w:r w:rsidRPr="00E06016">
        <w:rPr>
          <w:b/>
        </w:rPr>
        <w:t xml:space="preserve">Technische eigenschappen </w:t>
      </w:r>
    </w:p>
    <w:p w:rsidR="002B1719" w:rsidRPr="00555392" w:rsidRDefault="002B1719" w:rsidP="002B1719"/>
    <w:p w:rsidR="002B1719" w:rsidRPr="00873A0A" w:rsidRDefault="002B1719" w:rsidP="002B1719">
      <w:pPr>
        <w:pStyle w:val="Lijstalinea"/>
        <w:numPr>
          <w:ilvl w:val="0"/>
          <w:numId w:val="2"/>
        </w:numPr>
        <w:spacing w:after="240" w:line="290" w:lineRule="exact"/>
        <w:rPr>
          <w:rFonts w:cs="Arial"/>
          <w:lang w:eastAsia="nl-NL"/>
        </w:rPr>
      </w:pPr>
      <w:r w:rsidRPr="00873A0A">
        <w:rPr>
          <w:rFonts w:cs="Arial"/>
          <w:lang w:eastAsia="nl-NL"/>
        </w:rPr>
        <w:t xml:space="preserve">Wat is </w:t>
      </w:r>
      <w:r>
        <w:rPr>
          <w:rFonts w:cs="Arial"/>
          <w:lang w:eastAsia="nl-NL"/>
        </w:rPr>
        <w:t>de bandbreedte van uw voorgestelde oplossing?</w:t>
      </w:r>
    </w:p>
    <w:p w:rsidR="002B1719" w:rsidRDefault="002B1719" w:rsidP="002B1719">
      <w:pPr>
        <w:pStyle w:val="Lijstalinea"/>
        <w:numPr>
          <w:ilvl w:val="0"/>
          <w:numId w:val="2"/>
        </w:numPr>
        <w:spacing w:after="240" w:line="290" w:lineRule="exact"/>
        <w:rPr>
          <w:rFonts w:cs="Arial"/>
          <w:lang w:eastAsia="nl-NL"/>
        </w:rPr>
      </w:pPr>
      <w:r>
        <w:rPr>
          <w:rFonts w:cs="Arial"/>
          <w:lang w:eastAsia="nl-NL"/>
        </w:rPr>
        <w:t>Wat is de minimale snelheid, u</w:t>
      </w:r>
      <w:r w:rsidRPr="00873A0A">
        <w:rPr>
          <w:rFonts w:cs="Arial"/>
          <w:lang w:eastAsia="nl-NL"/>
        </w:rPr>
        <w:t xml:space="preserve">itgedrukt in </w:t>
      </w:r>
      <w:proofErr w:type="spellStart"/>
      <w:r w:rsidRPr="00873A0A">
        <w:rPr>
          <w:rFonts w:cs="Arial"/>
          <w:lang w:eastAsia="nl-NL"/>
        </w:rPr>
        <w:t>Mbps</w:t>
      </w:r>
      <w:proofErr w:type="spellEnd"/>
      <w:r>
        <w:rPr>
          <w:rFonts w:cs="Arial"/>
          <w:lang w:eastAsia="nl-NL"/>
        </w:rPr>
        <w:t>?</w:t>
      </w:r>
    </w:p>
    <w:p w:rsidR="002B1719" w:rsidRDefault="002B1719" w:rsidP="002B1719">
      <w:pPr>
        <w:pStyle w:val="Lijstalinea"/>
        <w:numPr>
          <w:ilvl w:val="0"/>
          <w:numId w:val="2"/>
        </w:numPr>
        <w:spacing w:after="240" w:line="290" w:lineRule="exact"/>
        <w:rPr>
          <w:rFonts w:cs="Arial"/>
          <w:lang w:eastAsia="nl-NL"/>
        </w:rPr>
      </w:pPr>
      <w:r w:rsidRPr="00873A0A">
        <w:rPr>
          <w:rFonts w:cs="Arial"/>
          <w:lang w:eastAsia="nl-NL"/>
        </w:rPr>
        <w:t xml:space="preserve">Wat is de </w:t>
      </w:r>
      <w:proofErr w:type="spellStart"/>
      <w:r w:rsidRPr="00873A0A">
        <w:rPr>
          <w:rFonts w:cs="Arial"/>
          <w:lang w:eastAsia="nl-NL"/>
        </w:rPr>
        <w:t>latency</w:t>
      </w:r>
      <w:proofErr w:type="spellEnd"/>
      <w:r w:rsidRPr="00873A0A">
        <w:rPr>
          <w:rFonts w:cs="Arial"/>
          <w:lang w:eastAsia="nl-NL"/>
        </w:rPr>
        <w:t>?</w:t>
      </w:r>
    </w:p>
    <w:p w:rsidR="002B1719" w:rsidRPr="00873A0A" w:rsidRDefault="002B1719" w:rsidP="002B1719">
      <w:pPr>
        <w:pStyle w:val="Lijstalinea"/>
        <w:numPr>
          <w:ilvl w:val="0"/>
          <w:numId w:val="2"/>
        </w:numPr>
        <w:spacing w:after="240" w:line="290" w:lineRule="exact"/>
        <w:rPr>
          <w:rFonts w:cs="Arial"/>
          <w:lang w:eastAsia="nl-NL"/>
        </w:rPr>
      </w:pPr>
      <w:r w:rsidRPr="00873A0A">
        <w:rPr>
          <w:rFonts w:cs="Arial"/>
          <w:lang w:eastAsia="nl-NL"/>
        </w:rPr>
        <w:t>Hoe wordt een zo groot mogelijk</w:t>
      </w:r>
      <w:r>
        <w:rPr>
          <w:rFonts w:cs="Arial"/>
          <w:lang w:eastAsia="nl-NL"/>
        </w:rPr>
        <w:t>e</w:t>
      </w:r>
      <w:r w:rsidRPr="00873A0A">
        <w:rPr>
          <w:rFonts w:cs="Arial"/>
          <w:lang w:eastAsia="nl-NL"/>
        </w:rPr>
        <w:t xml:space="preserve"> dekkingscirkel verzorgd?</w:t>
      </w:r>
    </w:p>
    <w:p w:rsidR="002B1719" w:rsidRPr="00873A0A" w:rsidRDefault="002B1719" w:rsidP="002B1719">
      <w:pPr>
        <w:pStyle w:val="Lijstalinea"/>
        <w:numPr>
          <w:ilvl w:val="0"/>
          <w:numId w:val="2"/>
        </w:numPr>
        <w:spacing w:after="240" w:line="290" w:lineRule="exact"/>
        <w:rPr>
          <w:rFonts w:cs="Arial"/>
          <w:lang w:eastAsia="nl-NL"/>
        </w:rPr>
      </w:pPr>
      <w:r w:rsidRPr="00873A0A">
        <w:rPr>
          <w:rFonts w:cs="Arial"/>
          <w:lang w:eastAsia="nl-NL"/>
        </w:rPr>
        <w:t>Wat is het maximale berei</w:t>
      </w:r>
      <w:r>
        <w:rPr>
          <w:rFonts w:cs="Arial"/>
          <w:lang w:eastAsia="nl-NL"/>
        </w:rPr>
        <w:t>k van de oplossing (in afstand)?</w:t>
      </w:r>
    </w:p>
    <w:p w:rsidR="002B1719" w:rsidRPr="00873A0A" w:rsidRDefault="002B1719" w:rsidP="002B1719">
      <w:pPr>
        <w:pStyle w:val="Lijstalinea"/>
        <w:numPr>
          <w:ilvl w:val="0"/>
          <w:numId w:val="2"/>
        </w:numPr>
        <w:spacing w:after="240" w:line="290" w:lineRule="exact"/>
        <w:rPr>
          <w:rFonts w:cs="Arial"/>
          <w:lang w:eastAsia="nl-NL"/>
        </w:rPr>
      </w:pPr>
      <w:r w:rsidRPr="00873A0A">
        <w:rPr>
          <w:rFonts w:cs="Arial"/>
          <w:lang w:eastAsia="nl-NL"/>
        </w:rPr>
        <w:t>In welke mate wordt de verbinding beveiligd? Hoe wordt dat geregeld?</w:t>
      </w:r>
    </w:p>
    <w:p w:rsidR="002B1719" w:rsidRPr="00E06016" w:rsidRDefault="002B1719" w:rsidP="002B1719">
      <w:pPr>
        <w:pStyle w:val="Lijstalinea"/>
        <w:numPr>
          <w:ilvl w:val="0"/>
          <w:numId w:val="2"/>
        </w:numPr>
        <w:spacing w:after="240" w:line="290" w:lineRule="exact"/>
        <w:rPr>
          <w:rFonts w:cs="Arial"/>
          <w:lang w:eastAsia="nl-NL"/>
        </w:rPr>
      </w:pPr>
      <w:r w:rsidRPr="00E06016">
        <w:rPr>
          <w:rFonts w:cs="Arial"/>
          <w:lang w:eastAsia="nl-NL"/>
        </w:rPr>
        <w:t>Indien er sprake van uptime, wat is het minimum? Wat zijn de kosten als een hogere uptime wordt gewenst?</w:t>
      </w:r>
    </w:p>
    <w:p w:rsidR="002B1719" w:rsidRPr="00E06016" w:rsidRDefault="002B1719" w:rsidP="002B1719">
      <w:pPr>
        <w:pStyle w:val="Lijstalinea"/>
        <w:numPr>
          <w:ilvl w:val="0"/>
          <w:numId w:val="2"/>
        </w:numPr>
        <w:spacing w:after="240" w:line="290" w:lineRule="exact"/>
        <w:rPr>
          <w:rFonts w:cs="Arial"/>
          <w:lang w:eastAsia="nl-NL"/>
        </w:rPr>
      </w:pPr>
      <w:r w:rsidRPr="00E06016">
        <w:rPr>
          <w:rFonts w:cs="Arial"/>
          <w:lang w:eastAsia="nl-NL"/>
        </w:rPr>
        <w:t xml:space="preserve">In hoeverre is de oplossing uit te breiden? Met aantal MB’s en/of </w:t>
      </w:r>
      <w:proofErr w:type="spellStart"/>
      <w:r w:rsidRPr="00E06016">
        <w:rPr>
          <w:rFonts w:cs="Arial"/>
          <w:lang w:eastAsia="nl-NL"/>
        </w:rPr>
        <w:t>devices</w:t>
      </w:r>
      <w:proofErr w:type="spellEnd"/>
      <w:r>
        <w:rPr>
          <w:rFonts w:cs="Arial"/>
          <w:lang w:eastAsia="nl-NL"/>
        </w:rPr>
        <w:t>.</w:t>
      </w:r>
    </w:p>
    <w:p w:rsidR="002B1719" w:rsidRDefault="002B1719" w:rsidP="002B1719">
      <w:pPr>
        <w:pStyle w:val="Lijstalinea"/>
        <w:numPr>
          <w:ilvl w:val="0"/>
          <w:numId w:val="2"/>
        </w:numPr>
        <w:spacing w:after="240" w:line="290" w:lineRule="exact"/>
        <w:rPr>
          <w:rFonts w:cs="Arial"/>
          <w:lang w:eastAsia="nl-NL"/>
        </w:rPr>
      </w:pPr>
      <w:r w:rsidRPr="00E06016">
        <w:rPr>
          <w:rFonts w:cs="Arial"/>
          <w:lang w:eastAsia="nl-NL"/>
        </w:rPr>
        <w:t>In hoeverre is het mogelijk dat invloeden van buitenaf (</w:t>
      </w:r>
      <w:proofErr w:type="spellStart"/>
      <w:r w:rsidRPr="00E06016">
        <w:rPr>
          <w:rFonts w:cs="Arial"/>
          <w:lang w:eastAsia="nl-NL"/>
        </w:rPr>
        <w:t>jammers</w:t>
      </w:r>
      <w:proofErr w:type="spellEnd"/>
      <w:r w:rsidRPr="00E06016">
        <w:rPr>
          <w:rFonts w:cs="Arial"/>
          <w:lang w:eastAsia="nl-NL"/>
        </w:rPr>
        <w:t>) worden “overruled”</w:t>
      </w:r>
      <w:r>
        <w:rPr>
          <w:rFonts w:cs="Arial"/>
          <w:lang w:eastAsia="nl-NL"/>
        </w:rPr>
        <w:t>?</w:t>
      </w:r>
    </w:p>
    <w:p w:rsidR="002B1719" w:rsidRDefault="002B1719" w:rsidP="002B1719">
      <w:pPr>
        <w:pStyle w:val="Lijstalinea"/>
        <w:numPr>
          <w:ilvl w:val="0"/>
          <w:numId w:val="2"/>
        </w:numPr>
        <w:rPr>
          <w:rFonts w:cs="Arial"/>
          <w:lang w:eastAsia="nl-NL"/>
        </w:rPr>
      </w:pPr>
      <w:r w:rsidRPr="0015687F">
        <w:rPr>
          <w:rFonts w:cs="Arial"/>
          <w:lang w:eastAsia="nl-NL"/>
        </w:rPr>
        <w:t>Van welke frequenties maakt de oplossing gebruik?</w:t>
      </w:r>
    </w:p>
    <w:p w:rsidR="002B1719" w:rsidRPr="0015687F" w:rsidRDefault="002B1719" w:rsidP="002B1719">
      <w:pPr>
        <w:pStyle w:val="Lijstalinea"/>
        <w:rPr>
          <w:rFonts w:cs="Arial"/>
          <w:lang w:eastAsia="nl-NL"/>
        </w:rPr>
      </w:pPr>
    </w:p>
    <w:p w:rsidR="002B1719" w:rsidRPr="00E06016" w:rsidRDefault="002B1719" w:rsidP="002B1719">
      <w:pPr>
        <w:spacing w:after="240" w:line="290" w:lineRule="exact"/>
        <w:rPr>
          <w:rFonts w:cs="Arial"/>
          <w:b/>
          <w:lang w:eastAsia="nl-NL"/>
        </w:rPr>
      </w:pPr>
      <w:r w:rsidRPr="00E06016">
        <w:rPr>
          <w:rFonts w:cs="Arial"/>
          <w:b/>
          <w:lang w:eastAsia="nl-NL"/>
        </w:rPr>
        <w:t>Gebruik/functionaliteiten en beheer</w:t>
      </w:r>
    </w:p>
    <w:p w:rsidR="002B1719" w:rsidRDefault="002B1719" w:rsidP="002B1719">
      <w:pPr>
        <w:pStyle w:val="Lijstalinea"/>
        <w:numPr>
          <w:ilvl w:val="0"/>
          <w:numId w:val="2"/>
        </w:numPr>
        <w:spacing w:after="240" w:line="290" w:lineRule="exact"/>
        <w:rPr>
          <w:rFonts w:cs="Arial"/>
          <w:lang w:eastAsia="nl-NL"/>
        </w:rPr>
      </w:pPr>
      <w:r w:rsidRPr="00873A0A">
        <w:rPr>
          <w:rFonts w:cs="Arial"/>
          <w:lang w:eastAsia="nl-NL"/>
        </w:rPr>
        <w:t>Is de functionaliteit ‘Multi provider’ mogelijk?</w:t>
      </w:r>
    </w:p>
    <w:p w:rsidR="002B1719" w:rsidRPr="00873A0A" w:rsidRDefault="002B1719" w:rsidP="002B1719">
      <w:pPr>
        <w:pStyle w:val="Lijstalinea"/>
        <w:numPr>
          <w:ilvl w:val="0"/>
          <w:numId w:val="2"/>
        </w:numPr>
        <w:spacing w:after="240" w:line="290" w:lineRule="exact"/>
        <w:rPr>
          <w:rFonts w:cs="Arial"/>
          <w:lang w:eastAsia="nl-NL"/>
        </w:rPr>
      </w:pPr>
      <w:r w:rsidRPr="00873A0A">
        <w:rPr>
          <w:rFonts w:cs="Arial"/>
          <w:lang w:eastAsia="nl-NL"/>
        </w:rPr>
        <w:t>Is het mogelijk om de techniek prioritering van de verbindingen op applicatieniveau te laten regelen? Is het mogelijk dat dit voor iedere veiligheidsregio anders ingeregeld kan worden? Zo ja, op welke wijze kan prioritering plaatsvinden? Wordt dat centraal g</w:t>
      </w:r>
      <w:r>
        <w:rPr>
          <w:rFonts w:cs="Arial"/>
          <w:lang w:eastAsia="nl-NL"/>
        </w:rPr>
        <w:t>eregeld (door de leverancier/afnemer</w:t>
      </w:r>
      <w:r w:rsidRPr="00873A0A">
        <w:rPr>
          <w:rFonts w:cs="Arial"/>
          <w:lang w:eastAsia="nl-NL"/>
        </w:rPr>
        <w:t>) of is er sprake van een beheerdersrol bij ieder regio?</w:t>
      </w:r>
    </w:p>
    <w:p w:rsidR="002B1719" w:rsidRPr="00873A0A" w:rsidRDefault="002B1719" w:rsidP="002B1719">
      <w:pPr>
        <w:pStyle w:val="Lijstalinea"/>
        <w:numPr>
          <w:ilvl w:val="0"/>
          <w:numId w:val="2"/>
        </w:numPr>
        <w:spacing w:after="240" w:line="290" w:lineRule="exact"/>
        <w:rPr>
          <w:rFonts w:cs="Arial"/>
          <w:lang w:eastAsia="nl-NL"/>
        </w:rPr>
      </w:pPr>
      <w:r w:rsidRPr="00873A0A">
        <w:rPr>
          <w:rFonts w:cs="Arial"/>
          <w:lang w:eastAsia="nl-NL"/>
        </w:rPr>
        <w:t xml:space="preserve">Hoeveel </w:t>
      </w:r>
      <w:proofErr w:type="spellStart"/>
      <w:r w:rsidRPr="00873A0A">
        <w:rPr>
          <w:rFonts w:cs="Arial"/>
          <w:lang w:eastAsia="nl-NL"/>
        </w:rPr>
        <w:t>devices</w:t>
      </w:r>
      <w:proofErr w:type="spellEnd"/>
      <w:r w:rsidRPr="00873A0A">
        <w:rPr>
          <w:rFonts w:cs="Arial"/>
          <w:lang w:eastAsia="nl-NL"/>
        </w:rPr>
        <w:t xml:space="preserve"> zijn er op de oplossing aan te sluiten?</w:t>
      </w:r>
    </w:p>
    <w:p w:rsidR="002B1719" w:rsidRPr="00E06016" w:rsidRDefault="002B1719" w:rsidP="002B1719">
      <w:pPr>
        <w:pStyle w:val="Lijstalinea"/>
        <w:numPr>
          <w:ilvl w:val="0"/>
          <w:numId w:val="2"/>
        </w:numPr>
        <w:spacing w:after="240" w:line="290" w:lineRule="exact"/>
        <w:rPr>
          <w:rFonts w:cs="Arial"/>
          <w:lang w:eastAsia="nl-NL"/>
        </w:rPr>
      </w:pPr>
      <w:r w:rsidRPr="00E06016">
        <w:rPr>
          <w:rFonts w:cs="Arial"/>
          <w:lang w:eastAsia="nl-NL"/>
        </w:rPr>
        <w:t xml:space="preserve">Wat zijn de randvoorwaarden voor het gebruik van de oplossing? </w:t>
      </w:r>
    </w:p>
    <w:p w:rsidR="002B1719" w:rsidRPr="00E06016" w:rsidRDefault="002B1719" w:rsidP="002B1719">
      <w:pPr>
        <w:pStyle w:val="Lijstalinea"/>
        <w:numPr>
          <w:ilvl w:val="0"/>
          <w:numId w:val="2"/>
        </w:numPr>
        <w:spacing w:after="240" w:line="290" w:lineRule="exact"/>
        <w:rPr>
          <w:rFonts w:cs="Arial"/>
          <w:lang w:eastAsia="nl-NL"/>
        </w:rPr>
      </w:pPr>
      <w:r w:rsidRPr="00E06016">
        <w:rPr>
          <w:rFonts w:cs="Arial"/>
          <w:lang w:eastAsia="nl-NL"/>
        </w:rPr>
        <w:t>Welke (mate van) support wordt geregeld? Wat zijn hier de kosten voor? Zitten hier nog staffels in? Is er een SLA voor? Zo ja, hebben jullie hier een voorstel voor?</w:t>
      </w:r>
    </w:p>
    <w:p w:rsidR="002B1719" w:rsidRPr="00E06016" w:rsidRDefault="002B1719" w:rsidP="002B1719">
      <w:pPr>
        <w:pStyle w:val="Lijstalinea"/>
        <w:numPr>
          <w:ilvl w:val="0"/>
          <w:numId w:val="2"/>
        </w:numPr>
        <w:spacing w:before="240" w:after="240" w:line="290" w:lineRule="exact"/>
        <w:rPr>
          <w:rFonts w:cs="Arial"/>
          <w:lang w:eastAsia="nl-NL"/>
        </w:rPr>
      </w:pPr>
      <w:r w:rsidRPr="00E06016">
        <w:rPr>
          <w:rFonts w:cs="Arial"/>
          <w:lang w:eastAsia="nl-NL"/>
        </w:rPr>
        <w:t xml:space="preserve">Welke beheer aspecten zijn er? Wat ligt bij de leverancier? Wat ligt bij de </w:t>
      </w:r>
      <w:r>
        <w:rPr>
          <w:rFonts w:cs="Arial"/>
          <w:lang w:eastAsia="nl-NL"/>
        </w:rPr>
        <w:t>afnemers</w:t>
      </w:r>
      <w:r w:rsidRPr="00E06016">
        <w:rPr>
          <w:rFonts w:cs="Arial"/>
          <w:lang w:eastAsia="nl-NL"/>
        </w:rPr>
        <w:t>?</w:t>
      </w:r>
    </w:p>
    <w:p w:rsidR="002B1719" w:rsidRPr="00E06016" w:rsidRDefault="002B1719" w:rsidP="002B1719">
      <w:pPr>
        <w:pStyle w:val="Lijstalinea"/>
        <w:numPr>
          <w:ilvl w:val="0"/>
          <w:numId w:val="2"/>
        </w:numPr>
        <w:spacing w:before="240" w:after="240" w:line="290" w:lineRule="exact"/>
        <w:rPr>
          <w:rFonts w:cs="Arial"/>
          <w:lang w:eastAsia="nl-NL"/>
        </w:rPr>
      </w:pPr>
      <w:r w:rsidRPr="00E06016">
        <w:rPr>
          <w:rFonts w:cs="Arial"/>
          <w:lang w:eastAsia="nl-NL"/>
        </w:rPr>
        <w:t xml:space="preserve">Welk en hoeveel onderhoud heeft het product nodig? </w:t>
      </w:r>
    </w:p>
    <w:p w:rsidR="002B1719" w:rsidRDefault="002B1719" w:rsidP="002B1719">
      <w:pPr>
        <w:spacing w:after="240" w:line="290" w:lineRule="exact"/>
        <w:rPr>
          <w:rFonts w:cs="Arial"/>
          <w:lang w:eastAsia="nl-NL"/>
        </w:rPr>
      </w:pPr>
      <w:r w:rsidRPr="00E06016">
        <w:rPr>
          <w:rFonts w:cs="Arial"/>
          <w:b/>
          <w:lang w:eastAsia="nl-NL"/>
        </w:rPr>
        <w:t>Toekomst</w:t>
      </w:r>
    </w:p>
    <w:p w:rsidR="002B1719" w:rsidRDefault="002B1719" w:rsidP="002B1719">
      <w:pPr>
        <w:pStyle w:val="Lijstalinea"/>
        <w:numPr>
          <w:ilvl w:val="0"/>
          <w:numId w:val="2"/>
        </w:numPr>
        <w:spacing w:after="240" w:line="290" w:lineRule="exact"/>
        <w:rPr>
          <w:rFonts w:cs="Arial"/>
          <w:lang w:eastAsia="nl-NL"/>
        </w:rPr>
      </w:pPr>
      <w:r w:rsidRPr="00873A0A">
        <w:rPr>
          <w:rFonts w:cs="Arial"/>
          <w:lang w:eastAsia="nl-NL"/>
        </w:rPr>
        <w:t>Op welke wijze en in welke mate is doorontwikkeling mogelijk?</w:t>
      </w:r>
    </w:p>
    <w:p w:rsidR="002B1719" w:rsidRPr="00555392" w:rsidRDefault="002B1719" w:rsidP="002B1719">
      <w:pPr>
        <w:pStyle w:val="Lijstalinea"/>
        <w:numPr>
          <w:ilvl w:val="0"/>
          <w:numId w:val="2"/>
        </w:numPr>
        <w:spacing w:after="240" w:line="290" w:lineRule="exact"/>
        <w:rPr>
          <w:rFonts w:cs="Arial"/>
          <w:lang w:eastAsia="nl-NL"/>
        </w:rPr>
      </w:pPr>
      <w:r w:rsidRPr="00E06016">
        <w:rPr>
          <w:rFonts w:cs="Arial"/>
          <w:lang w:eastAsia="nl-NL"/>
        </w:rPr>
        <w:t>Ontwikkelingen in de toekomst? Welke risico’s en kansen zijn er?</w:t>
      </w:r>
    </w:p>
    <w:p w:rsidR="002B1719" w:rsidRDefault="002B1719" w:rsidP="002B1719">
      <w:pPr>
        <w:spacing w:after="240" w:line="290" w:lineRule="exact"/>
        <w:rPr>
          <w:rFonts w:cs="Arial"/>
          <w:lang w:eastAsia="nl-NL"/>
        </w:rPr>
      </w:pPr>
      <w:r w:rsidRPr="00E06016">
        <w:rPr>
          <w:rFonts w:cs="Arial"/>
          <w:b/>
          <w:lang w:eastAsia="nl-NL"/>
        </w:rPr>
        <w:t>Overig</w:t>
      </w:r>
      <w:r>
        <w:rPr>
          <w:rFonts w:cs="Arial"/>
          <w:lang w:eastAsia="nl-NL"/>
        </w:rPr>
        <w:t xml:space="preserve"> </w:t>
      </w:r>
    </w:p>
    <w:p w:rsidR="002B1719" w:rsidRDefault="002B1719" w:rsidP="002B1719">
      <w:pPr>
        <w:pStyle w:val="Lijstalinea"/>
        <w:numPr>
          <w:ilvl w:val="0"/>
          <w:numId w:val="2"/>
        </w:numPr>
        <w:spacing w:after="240" w:line="290" w:lineRule="exact"/>
        <w:rPr>
          <w:rFonts w:cs="Arial"/>
          <w:lang w:eastAsia="nl-NL"/>
        </w:rPr>
      </w:pPr>
      <w:r w:rsidRPr="00873A0A">
        <w:rPr>
          <w:rFonts w:cs="Arial"/>
          <w:lang w:eastAsia="nl-NL"/>
        </w:rPr>
        <w:t>Wat zijn de kosten</w:t>
      </w:r>
      <w:r>
        <w:rPr>
          <w:rFonts w:cs="Arial"/>
          <w:lang w:eastAsia="nl-NL"/>
        </w:rPr>
        <w:t xml:space="preserve"> en wat maakt deze kosten</w:t>
      </w:r>
      <w:r w:rsidRPr="00873A0A">
        <w:rPr>
          <w:rFonts w:cs="Arial"/>
          <w:lang w:eastAsia="nl-NL"/>
        </w:rPr>
        <w:t>?</w:t>
      </w:r>
    </w:p>
    <w:p w:rsidR="002B1719" w:rsidRPr="00E06016" w:rsidRDefault="002B1719" w:rsidP="002B1719">
      <w:pPr>
        <w:pStyle w:val="Lijstalinea"/>
        <w:numPr>
          <w:ilvl w:val="0"/>
          <w:numId w:val="2"/>
        </w:numPr>
        <w:spacing w:after="240" w:line="290" w:lineRule="exact"/>
        <w:rPr>
          <w:rFonts w:cs="Arial"/>
          <w:lang w:eastAsia="nl-NL"/>
        </w:rPr>
      </w:pPr>
      <w:r w:rsidRPr="00E06016">
        <w:rPr>
          <w:rFonts w:cs="Arial"/>
          <w:lang w:eastAsia="nl-NL"/>
        </w:rPr>
        <w:t>Welke risico’s zijn er voor dit project?</w:t>
      </w:r>
    </w:p>
    <w:p w:rsidR="002B1719" w:rsidRPr="00E06016" w:rsidRDefault="002B1719" w:rsidP="002B1719">
      <w:pPr>
        <w:pStyle w:val="Lijstalinea"/>
        <w:numPr>
          <w:ilvl w:val="0"/>
          <w:numId w:val="2"/>
        </w:numPr>
        <w:spacing w:after="240" w:line="290" w:lineRule="exact"/>
        <w:rPr>
          <w:rFonts w:cs="Arial"/>
          <w:lang w:eastAsia="nl-NL"/>
        </w:rPr>
      </w:pPr>
      <w:r w:rsidRPr="00E06016">
        <w:rPr>
          <w:rFonts w:cs="Arial"/>
          <w:lang w:eastAsia="nl-NL"/>
        </w:rPr>
        <w:t>Is het een beproefde oplossing? Zo ja, referenties eventueel bezoek?</w:t>
      </w:r>
    </w:p>
    <w:p w:rsidR="002B1719" w:rsidRPr="00E06016" w:rsidRDefault="002B1719" w:rsidP="002B1719">
      <w:pPr>
        <w:pStyle w:val="Lijstalinea"/>
        <w:numPr>
          <w:ilvl w:val="0"/>
          <w:numId w:val="2"/>
        </w:numPr>
        <w:spacing w:after="240" w:line="290" w:lineRule="exact"/>
        <w:rPr>
          <w:rFonts w:cs="Arial"/>
          <w:lang w:eastAsia="nl-NL"/>
        </w:rPr>
      </w:pPr>
      <w:r w:rsidRPr="00E06016">
        <w:rPr>
          <w:rFonts w:cs="Arial"/>
          <w:lang w:eastAsia="nl-NL"/>
        </w:rPr>
        <w:t>Zijn er alternatieven beschikbaar?</w:t>
      </w:r>
    </w:p>
    <w:p w:rsidR="002B1719" w:rsidRPr="00E06016" w:rsidRDefault="002B1719" w:rsidP="002B1719">
      <w:pPr>
        <w:pStyle w:val="Lijstalinea"/>
        <w:numPr>
          <w:ilvl w:val="0"/>
          <w:numId w:val="2"/>
        </w:numPr>
        <w:spacing w:before="240" w:after="240" w:line="290" w:lineRule="exact"/>
        <w:rPr>
          <w:rFonts w:cs="Arial"/>
          <w:lang w:eastAsia="nl-NL"/>
        </w:rPr>
      </w:pPr>
      <w:r w:rsidRPr="00E06016">
        <w:rPr>
          <w:rFonts w:cs="Arial"/>
          <w:lang w:eastAsia="nl-NL"/>
        </w:rPr>
        <w:t>Wordt data opgeslagen, zo ja welke?</w:t>
      </w:r>
    </w:p>
    <w:p w:rsidR="0051569C" w:rsidRPr="002B1719" w:rsidRDefault="002B1719" w:rsidP="002B1719">
      <w:pPr>
        <w:pStyle w:val="Lijstalinea"/>
        <w:numPr>
          <w:ilvl w:val="0"/>
          <w:numId w:val="2"/>
        </w:numPr>
        <w:spacing w:after="240" w:line="290" w:lineRule="exact"/>
        <w:rPr>
          <w:rFonts w:cs="Arial"/>
          <w:lang w:eastAsia="nl-NL"/>
        </w:rPr>
      </w:pPr>
      <w:r>
        <w:rPr>
          <w:rFonts w:cs="Arial"/>
          <w:lang w:eastAsia="nl-NL"/>
        </w:rPr>
        <w:t>Wat wordt van de afnemers verwacht?</w:t>
      </w:r>
      <w:bookmarkStart w:id="1" w:name="_GoBack"/>
      <w:bookmarkEnd w:id="1"/>
    </w:p>
    <w:sectPr w:rsidR="0051569C" w:rsidRPr="002B1719" w:rsidSect="002B171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62BE"/>
    <w:multiLevelType w:val="hybridMultilevel"/>
    <w:tmpl w:val="BC12768C"/>
    <w:lvl w:ilvl="0" w:tplc="50E84A1E">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C414C0"/>
    <w:multiLevelType w:val="multilevel"/>
    <w:tmpl w:val="0F62A11E"/>
    <w:lvl w:ilvl="0">
      <w:start w:val="1"/>
      <w:numFmt w:val="decimal"/>
      <w:lvlText w:val="%1."/>
      <w:lvlJc w:val="left"/>
      <w:pPr>
        <w:ind w:left="720" w:hanging="360"/>
      </w:pPr>
      <w:rPr>
        <w:rFonts w:hint="default"/>
      </w:rPr>
    </w:lvl>
    <w:lvl w:ilvl="1">
      <w:start w:val="1"/>
      <w:numFmt w:val="decimal"/>
      <w:pStyle w:val="Kop2"/>
      <w:isLgl/>
      <w:lvlText w:val="%1.%2"/>
      <w:lvlJc w:val="left"/>
      <w:pPr>
        <w:ind w:left="502"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19"/>
    <w:rsid w:val="001A7610"/>
    <w:rsid w:val="002B1719"/>
    <w:rsid w:val="005D2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CC8BD-8F62-4683-9C8E-F3C18686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B1719"/>
    <w:pPr>
      <w:spacing w:after="0" w:line="300" w:lineRule="atLeast"/>
    </w:pPr>
    <w:rPr>
      <w:rFonts w:ascii="Arial" w:eastAsia="Times New Roman" w:hAnsi="Arial" w:cs="Times New Roman"/>
      <w:sz w:val="20"/>
      <w:szCs w:val="20"/>
    </w:rPr>
  </w:style>
  <w:style w:type="paragraph" w:styleId="Kop1">
    <w:name w:val="heading 1"/>
    <w:basedOn w:val="Standaard"/>
    <w:next w:val="Standaard"/>
    <w:link w:val="Kop1Char"/>
    <w:uiPriority w:val="9"/>
    <w:qFormat/>
    <w:rsid w:val="002B17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Paragraaf1"/>
    <w:basedOn w:val="Standaard"/>
    <w:next w:val="Standaard"/>
    <w:link w:val="Kop2Char"/>
    <w:autoRedefine/>
    <w:qFormat/>
    <w:rsid w:val="002B1719"/>
    <w:pPr>
      <w:keepNext/>
      <w:numPr>
        <w:ilvl w:val="1"/>
        <w:numId w:val="1"/>
      </w:numPr>
      <w:spacing w:before="240" w:after="60"/>
      <w:outlineLvl w:val="1"/>
    </w:pPr>
    <w:rPr>
      <w:b/>
      <w:bCs/>
      <w:iCs/>
      <w:color w:val="ED7D31" w:themeColor="accent2"/>
      <w:sz w:val="24"/>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171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rsid w:val="002B1719"/>
    <w:rPr>
      <w:rFonts w:ascii="Arial" w:eastAsia="Times New Roman" w:hAnsi="Arial" w:cs="Times New Roman"/>
      <w:b/>
      <w:bCs/>
      <w:iCs/>
      <w:color w:val="ED7D31" w:themeColor="accent2"/>
      <w:sz w:val="24"/>
      <w:szCs w:val="28"/>
      <w:lang w:eastAsia="nl-NL"/>
    </w:rPr>
  </w:style>
  <w:style w:type="paragraph" w:styleId="Lijstalinea">
    <w:name w:val="List Paragraph"/>
    <w:basedOn w:val="Standaard"/>
    <w:link w:val="LijstalineaChar"/>
    <w:uiPriority w:val="34"/>
    <w:qFormat/>
    <w:rsid w:val="002B1719"/>
    <w:pPr>
      <w:ind w:left="720"/>
      <w:contextualSpacing/>
    </w:pPr>
  </w:style>
  <w:style w:type="character" w:customStyle="1" w:styleId="LijstalineaChar">
    <w:name w:val="Lijstalinea Char"/>
    <w:basedOn w:val="Standaardalinea-lettertype"/>
    <w:link w:val="Lijstalinea"/>
    <w:uiPriority w:val="34"/>
    <w:locked/>
    <w:rsid w:val="002B1719"/>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Instituut Fysieke Veiligheid</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de Heer [IFV]</dc:creator>
  <cp:keywords/>
  <dc:description/>
  <cp:lastModifiedBy>Marion de Heer [IFV]</cp:lastModifiedBy>
  <cp:revision>1</cp:revision>
  <dcterms:created xsi:type="dcterms:W3CDTF">2018-05-02T12:47:00Z</dcterms:created>
  <dcterms:modified xsi:type="dcterms:W3CDTF">2018-05-02T12:48:00Z</dcterms:modified>
</cp:coreProperties>
</file>