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F0D49" w14:textId="77777777" w:rsidR="00885539" w:rsidRPr="00DB7903" w:rsidRDefault="00885539" w:rsidP="00E3567F">
      <w:pPr>
        <w:spacing w:after="0"/>
      </w:pPr>
    </w:p>
    <w:p w14:paraId="273D81C9" w14:textId="77777777" w:rsidR="00D210D5" w:rsidRPr="00DB7903" w:rsidRDefault="00D210D5" w:rsidP="00E3567F">
      <w:pPr>
        <w:spacing w:after="0"/>
      </w:pPr>
    </w:p>
    <w:p w14:paraId="7DA8D4CE" w14:textId="77777777" w:rsidR="00D210D5" w:rsidRPr="00DB7903" w:rsidRDefault="00D210D5" w:rsidP="00E3567F">
      <w:pPr>
        <w:spacing w:after="0"/>
      </w:pPr>
    </w:p>
    <w:p w14:paraId="50F8EC67" w14:textId="77777777" w:rsidR="00D210D5" w:rsidRPr="00DB7903" w:rsidRDefault="00D210D5" w:rsidP="00E3567F">
      <w:pPr>
        <w:spacing w:after="0"/>
      </w:pPr>
    </w:p>
    <w:p w14:paraId="78921823" w14:textId="77777777" w:rsidR="00D210D5" w:rsidRPr="00DB7903" w:rsidRDefault="00D210D5" w:rsidP="00E3567F">
      <w:pPr>
        <w:spacing w:after="0"/>
      </w:pPr>
    </w:p>
    <w:p w14:paraId="17B4E610" w14:textId="77777777" w:rsidR="00D210D5" w:rsidRPr="00DB7903" w:rsidRDefault="00D210D5" w:rsidP="00E3567F">
      <w:pPr>
        <w:spacing w:after="0"/>
      </w:pPr>
    </w:p>
    <w:p w14:paraId="11EAA44B" w14:textId="57208DF8" w:rsidR="00D210D5" w:rsidRPr="00DB7903" w:rsidRDefault="00F86596" w:rsidP="00F36922">
      <w:pPr>
        <w:pStyle w:val="RpTitel"/>
      </w:pPr>
      <w:r>
        <w:t>Bijlage Invulformulier Open vragen</w:t>
      </w:r>
    </w:p>
    <w:p w14:paraId="71AD98BA" w14:textId="403F6B2F" w:rsidR="00D210D5" w:rsidRPr="00DB7903" w:rsidRDefault="00A87A9F" w:rsidP="00A4032E">
      <w:pPr>
        <w:pStyle w:val="RpSubtitel"/>
      </w:pPr>
      <w:r>
        <w:t>OFGV | Bijlage</w:t>
      </w:r>
      <w:r w:rsidR="00F86596">
        <w:t xml:space="preserve"> bij aanbesteding ICT infrastructuur</w:t>
      </w:r>
      <w:bookmarkStart w:id="0" w:name="_GoBack"/>
      <w:bookmarkEnd w:id="0"/>
    </w:p>
    <w:p w14:paraId="2BC8FC5A" w14:textId="77777777" w:rsidR="00D210D5" w:rsidRPr="00DB7903" w:rsidRDefault="00D210D5" w:rsidP="00E3567F">
      <w:pPr>
        <w:spacing w:after="0"/>
      </w:pPr>
    </w:p>
    <w:p w14:paraId="5885C802" w14:textId="77777777" w:rsidR="00A4032E" w:rsidRPr="00DB7903" w:rsidRDefault="00A4032E" w:rsidP="00E3567F">
      <w:pPr>
        <w:spacing w:after="0"/>
      </w:pPr>
    </w:p>
    <w:p w14:paraId="1F56E13A" w14:textId="77777777" w:rsidR="00A4032E" w:rsidRPr="00DB7903" w:rsidRDefault="00A4032E" w:rsidP="00E3567F">
      <w:pPr>
        <w:spacing w:after="0"/>
      </w:pPr>
    </w:p>
    <w:p w14:paraId="630B2225" w14:textId="77777777" w:rsidR="00D210D5" w:rsidRPr="00DB7903" w:rsidRDefault="00D210D5" w:rsidP="00E3567F">
      <w:pPr>
        <w:spacing w:after="0"/>
      </w:pPr>
    </w:p>
    <w:p w14:paraId="3D29C87F" w14:textId="77777777" w:rsidR="00BD16EA" w:rsidRPr="00BD16EA" w:rsidRDefault="00BD16EA" w:rsidP="00BD16EA">
      <w:pPr>
        <w:jc w:val="center"/>
      </w:pPr>
      <w:r>
        <w:rPr>
          <w:noProof/>
          <w:lang w:eastAsia="nl-NL"/>
        </w:rPr>
        <w:drawing>
          <wp:inline distT="0" distB="0" distL="0" distR="0" wp14:anchorId="7753DE06" wp14:editId="67797CDF">
            <wp:extent cx="3348000" cy="3103239"/>
            <wp:effectExtent l="0" t="0" r="508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8000" cy="3103239"/>
                    </a:xfrm>
                    <a:prstGeom prst="rect">
                      <a:avLst/>
                    </a:prstGeom>
                    <a:noFill/>
                  </pic:spPr>
                </pic:pic>
              </a:graphicData>
            </a:graphic>
          </wp:inline>
        </w:drawing>
      </w:r>
    </w:p>
    <w:p w14:paraId="06FD8EED" w14:textId="77777777" w:rsidR="009259CA" w:rsidRDefault="002C3C75" w:rsidP="002C3C75">
      <w:pPr>
        <w:pStyle w:val="RPTitel1"/>
        <w:jc w:val="center"/>
      </w:pPr>
      <w:r>
        <w:t>VERTROUWELIJK</w:t>
      </w:r>
    </w:p>
    <w:p w14:paraId="4860C4F5" w14:textId="77777777" w:rsidR="009259CA" w:rsidRDefault="009259CA" w:rsidP="009259CA">
      <w:pPr>
        <w:pStyle w:val="RpSchrijvers"/>
      </w:pPr>
      <w:bookmarkStart w:id="1" w:name="schrijvers"/>
    </w:p>
    <w:p w14:paraId="4370C0F2" w14:textId="64F7302D" w:rsidR="009259CA" w:rsidRDefault="009259CA" w:rsidP="009259CA">
      <w:pPr>
        <w:pStyle w:val="RpSchrijvers"/>
      </w:pPr>
    </w:p>
    <w:bookmarkEnd w:id="1"/>
    <w:p w14:paraId="5BCB41B5" w14:textId="77777777" w:rsidR="00E229B9" w:rsidRDefault="00E229B9" w:rsidP="00F90BDB">
      <w:pPr>
        <w:pStyle w:val="RpSchrijvers"/>
        <w:spacing w:line="240" w:lineRule="auto"/>
      </w:pPr>
    </w:p>
    <w:p w14:paraId="1FA4AFEC" w14:textId="77777777" w:rsidR="00E229B9" w:rsidRDefault="00E229B9" w:rsidP="00F90BDB">
      <w:pPr>
        <w:pStyle w:val="RpSchrijvers"/>
        <w:spacing w:line="240" w:lineRule="auto"/>
      </w:pPr>
    </w:p>
    <w:p w14:paraId="0BFDB991" w14:textId="77777777" w:rsidR="00E229B9" w:rsidRDefault="00E229B9" w:rsidP="00F90BDB">
      <w:pPr>
        <w:pStyle w:val="RpSchrijvers"/>
        <w:spacing w:line="240" w:lineRule="auto"/>
      </w:pPr>
    </w:p>
    <w:p w14:paraId="1523BA60" w14:textId="77777777" w:rsidR="00F90BDB" w:rsidRPr="00CB7E45" w:rsidRDefault="00F90BDB" w:rsidP="00F90BDB">
      <w:pPr>
        <w:pStyle w:val="RpSchrijvers"/>
        <w:spacing w:line="240" w:lineRule="auto"/>
        <w:rPr>
          <w:b w:val="0"/>
        </w:rPr>
      </w:pPr>
      <w:r w:rsidRPr="00CB7E45">
        <w:rPr>
          <w:b w:val="0"/>
        </w:rPr>
        <w:t xml:space="preserve">Aanbestedende dienst: </w:t>
      </w:r>
      <w:r>
        <w:rPr>
          <w:b w:val="0"/>
        </w:rPr>
        <w:tab/>
      </w:r>
      <w:r w:rsidRPr="00CB7E45">
        <w:rPr>
          <w:b w:val="0"/>
        </w:rPr>
        <w:t>OFGV</w:t>
      </w:r>
    </w:p>
    <w:p w14:paraId="16B1B132" w14:textId="64F2639A" w:rsidR="00F90BDB" w:rsidRPr="00CB7E45" w:rsidRDefault="00F90BDB" w:rsidP="00F90BDB">
      <w:pPr>
        <w:pStyle w:val="RpSchrijvers"/>
        <w:spacing w:line="240" w:lineRule="auto"/>
        <w:rPr>
          <w:b w:val="0"/>
        </w:rPr>
      </w:pPr>
      <w:proofErr w:type="spellStart"/>
      <w:r>
        <w:rPr>
          <w:b w:val="0"/>
        </w:rPr>
        <w:t>TenderNed</w:t>
      </w:r>
      <w:proofErr w:type="spellEnd"/>
      <w:r>
        <w:rPr>
          <w:b w:val="0"/>
        </w:rPr>
        <w:t xml:space="preserve"> referentie:</w:t>
      </w:r>
      <w:r>
        <w:rPr>
          <w:b w:val="0"/>
        </w:rPr>
        <w:tab/>
      </w:r>
      <w:r>
        <w:rPr>
          <w:b w:val="0"/>
        </w:rPr>
        <w:tab/>
        <w:t>160</w:t>
      </w:r>
      <w:r w:rsidR="00A87A9F">
        <w:rPr>
          <w:b w:val="0"/>
        </w:rPr>
        <w:t>520</w:t>
      </w:r>
    </w:p>
    <w:p w14:paraId="39E7871B" w14:textId="22EF891A" w:rsidR="00F90BDB" w:rsidRDefault="00F90BDB" w:rsidP="00F90BDB">
      <w:pPr>
        <w:pStyle w:val="RpSchrijvers"/>
        <w:spacing w:line="240" w:lineRule="auto"/>
        <w:rPr>
          <w:b w:val="0"/>
        </w:rPr>
      </w:pPr>
      <w:r>
        <w:rPr>
          <w:b w:val="0"/>
        </w:rPr>
        <w:t>Status:</w:t>
      </w:r>
      <w:r>
        <w:rPr>
          <w:b w:val="0"/>
        </w:rPr>
        <w:tab/>
      </w:r>
      <w:r>
        <w:rPr>
          <w:b w:val="0"/>
        </w:rPr>
        <w:tab/>
      </w:r>
      <w:r>
        <w:rPr>
          <w:b w:val="0"/>
        </w:rPr>
        <w:tab/>
      </w:r>
      <w:r>
        <w:rPr>
          <w:b w:val="0"/>
        </w:rPr>
        <w:tab/>
      </w:r>
      <w:r>
        <w:rPr>
          <w:b w:val="0"/>
        </w:rPr>
        <w:tab/>
      </w:r>
      <w:r>
        <w:rPr>
          <w:b w:val="0"/>
        </w:rPr>
        <w:tab/>
      </w:r>
      <w:r w:rsidR="00A87A9F">
        <w:rPr>
          <w:b w:val="0"/>
        </w:rPr>
        <w:t>Definitief</w:t>
      </w:r>
    </w:p>
    <w:p w14:paraId="0236FCA4" w14:textId="40A0C8B8" w:rsidR="00F90BDB" w:rsidRDefault="00F90BDB" w:rsidP="00F90BDB">
      <w:pPr>
        <w:spacing w:after="0" w:line="240" w:lineRule="auto"/>
      </w:pPr>
      <w:r>
        <w:t>Versie:</w:t>
      </w:r>
      <w:r>
        <w:tab/>
      </w:r>
      <w:r>
        <w:tab/>
      </w:r>
      <w:r>
        <w:tab/>
      </w:r>
      <w:r>
        <w:tab/>
      </w:r>
      <w:r>
        <w:tab/>
      </w:r>
      <w:r>
        <w:tab/>
      </w:r>
      <w:r w:rsidR="00E229B9">
        <w:t>1.00</w:t>
      </w:r>
    </w:p>
    <w:p w14:paraId="1286CD4A" w14:textId="77777777" w:rsidR="00F90BDB" w:rsidRDefault="00F90BDB" w:rsidP="00F90BDB">
      <w:pPr>
        <w:spacing w:after="0" w:line="240" w:lineRule="auto"/>
      </w:pPr>
      <w:r>
        <w:t>Auteur:</w:t>
      </w:r>
      <w:r>
        <w:tab/>
      </w:r>
      <w:r>
        <w:tab/>
      </w:r>
      <w:r>
        <w:tab/>
      </w:r>
      <w:r>
        <w:tab/>
      </w:r>
      <w:r>
        <w:tab/>
      </w:r>
      <w:r>
        <w:tab/>
        <w:t>Renee Musch (Berenschot)</w:t>
      </w:r>
    </w:p>
    <w:p w14:paraId="45C99941" w14:textId="4B1C1516" w:rsidR="009259CA" w:rsidRDefault="00F90BDB" w:rsidP="00F90BDB">
      <w:pPr>
        <w:spacing w:after="0" w:line="240" w:lineRule="auto"/>
      </w:pPr>
      <w:r>
        <w:t>Datum:</w:t>
      </w:r>
      <w:r>
        <w:tab/>
      </w:r>
      <w:r>
        <w:tab/>
      </w:r>
      <w:r>
        <w:tab/>
      </w:r>
      <w:r>
        <w:tab/>
      </w:r>
      <w:r>
        <w:tab/>
      </w:r>
      <w:r>
        <w:tab/>
      </w:r>
      <w:bookmarkStart w:id="2" w:name="datum"/>
      <w:r w:rsidR="00A87A9F">
        <w:t>26 april 2018</w:t>
      </w:r>
    </w:p>
    <w:bookmarkEnd w:id="2"/>
    <w:p w14:paraId="13D8DCE1" w14:textId="39FE80BF" w:rsidR="00A4032E" w:rsidRPr="00DB7903" w:rsidRDefault="00A4032E" w:rsidP="009259CA">
      <w:pPr>
        <w:pStyle w:val="RPTitel1"/>
      </w:pPr>
      <w:r w:rsidRPr="00DB7903">
        <w:br w:type="page"/>
      </w:r>
      <w:r w:rsidR="00777004">
        <w:lastRenderedPageBreak/>
        <w:t>Bijlage ICT infrastructuur</w:t>
      </w:r>
    </w:p>
    <w:p w14:paraId="019E5100" w14:textId="77777777" w:rsidR="00A4032E" w:rsidRPr="00DB7903" w:rsidRDefault="00A4032E" w:rsidP="00E3567F">
      <w:pPr>
        <w:spacing w:after="0"/>
      </w:pPr>
    </w:p>
    <w:p w14:paraId="76FEF258" w14:textId="1DA0049C" w:rsidR="00A4032E" w:rsidRPr="00777004" w:rsidRDefault="00D850FC" w:rsidP="00E3567F">
      <w:pPr>
        <w:spacing w:after="0"/>
        <w:rPr>
          <w:sz w:val="28"/>
          <w:szCs w:val="28"/>
        </w:rPr>
      </w:pPr>
      <w:r>
        <w:rPr>
          <w:rFonts w:ascii="Segoe UI" w:hAnsi="Segoe UI" w:cs="Segoe UI"/>
          <w:sz w:val="28"/>
          <w:szCs w:val="28"/>
        </w:rPr>
        <w:t>A</w:t>
      </w:r>
      <w:r w:rsidR="00777004" w:rsidRPr="00777004">
        <w:rPr>
          <w:rFonts w:ascii="Segoe UI" w:hAnsi="Segoe UI" w:cs="Segoe UI"/>
          <w:sz w:val="28"/>
          <w:szCs w:val="28"/>
        </w:rPr>
        <w:t>anbesteding voor ‘de levering, het onderhoud en het beheer van de ICT infrastructuur en uitvoering van (technisch) beheer’</w:t>
      </w:r>
    </w:p>
    <w:p w14:paraId="2DA40C29" w14:textId="77777777" w:rsidR="00A4032E" w:rsidRPr="00DB7903" w:rsidRDefault="00A4032E" w:rsidP="00E3567F">
      <w:pPr>
        <w:spacing w:after="0"/>
      </w:pPr>
    </w:p>
    <w:p w14:paraId="097353D8" w14:textId="77777777" w:rsidR="00A4032E" w:rsidRPr="00DB7903" w:rsidRDefault="00A4032E" w:rsidP="00E3567F">
      <w:pPr>
        <w:spacing w:after="0"/>
      </w:pPr>
    </w:p>
    <w:p w14:paraId="28643BDE" w14:textId="77777777" w:rsidR="00A4032E" w:rsidRPr="00DB7903" w:rsidRDefault="00A4032E" w:rsidP="00E3567F">
      <w:pPr>
        <w:spacing w:after="0"/>
      </w:pPr>
    </w:p>
    <w:p w14:paraId="2859888B" w14:textId="77777777" w:rsidR="00A4032E" w:rsidRPr="00DB7903" w:rsidRDefault="00DB7903" w:rsidP="00A4032E">
      <w:pPr>
        <w:pStyle w:val="BTKopInhoudsopgave"/>
      </w:pPr>
      <w:bookmarkStart w:id="3" w:name="lblInhoud"/>
      <w:r w:rsidRPr="00DB7903">
        <w:t>Inhoud</w:t>
      </w:r>
      <w:bookmarkEnd w:id="3"/>
      <w:r w:rsidR="00A4032E" w:rsidRPr="00DB7903">
        <w:tab/>
      </w:r>
      <w:bookmarkStart w:id="4" w:name="lblpagina"/>
      <w:r w:rsidRPr="00DB7903">
        <w:t>Pagina</w:t>
      </w:r>
      <w:bookmarkEnd w:id="4"/>
    </w:p>
    <w:p w14:paraId="66B1FA13" w14:textId="77777777" w:rsidR="00F86596" w:rsidRDefault="0015229A">
      <w:pPr>
        <w:pStyle w:val="Inhopg1"/>
        <w:rPr>
          <w:rFonts w:asciiTheme="minorHAnsi" w:eastAsiaTheme="minorEastAsia" w:hAnsiTheme="minorHAnsi" w:cstheme="minorBidi"/>
          <w:b w:val="0"/>
          <w:noProof/>
          <w:sz w:val="22"/>
          <w:szCs w:val="22"/>
          <w:lang w:eastAsia="nl-NL"/>
        </w:rPr>
      </w:pPr>
      <w:r w:rsidRPr="00DB7903">
        <w:rPr>
          <w:b w:val="0"/>
        </w:rPr>
        <w:fldChar w:fldCharType="begin"/>
      </w:r>
      <w:r w:rsidR="00E3567F" w:rsidRPr="00DB7903">
        <w:rPr>
          <w:b w:val="0"/>
        </w:rPr>
        <w:instrText xml:space="preserve"> TOC \h \z \t "BT_Hoofdstuk;1;BT_Paragraaf;2;Subtitel;2;Titel;1" </w:instrText>
      </w:r>
      <w:r w:rsidRPr="00DB7903">
        <w:rPr>
          <w:b w:val="0"/>
        </w:rPr>
        <w:fldChar w:fldCharType="separate"/>
      </w:r>
      <w:hyperlink w:anchor="_Toc512516689" w:history="1">
        <w:r w:rsidR="00F86596" w:rsidRPr="008A3864">
          <w:rPr>
            <w:rStyle w:val="Hyperlink"/>
            <w:rFonts w:ascii="Segoe UI" w:hAnsi="Segoe UI" w:cs="Segoe UI"/>
            <w:noProof/>
          </w:rPr>
          <w:t>Invulinstructie Open vragen</w:t>
        </w:r>
        <w:r w:rsidR="00F86596">
          <w:rPr>
            <w:noProof/>
            <w:webHidden/>
          </w:rPr>
          <w:tab/>
        </w:r>
        <w:r w:rsidR="00F86596">
          <w:rPr>
            <w:noProof/>
            <w:webHidden/>
          </w:rPr>
          <w:fldChar w:fldCharType="begin"/>
        </w:r>
        <w:r w:rsidR="00F86596">
          <w:rPr>
            <w:noProof/>
            <w:webHidden/>
          </w:rPr>
          <w:instrText xml:space="preserve"> PAGEREF _Toc512516689 \h </w:instrText>
        </w:r>
        <w:r w:rsidR="00F86596">
          <w:rPr>
            <w:noProof/>
            <w:webHidden/>
          </w:rPr>
        </w:r>
        <w:r w:rsidR="00F86596">
          <w:rPr>
            <w:noProof/>
            <w:webHidden/>
          </w:rPr>
          <w:fldChar w:fldCharType="separate"/>
        </w:r>
        <w:r w:rsidR="003D69D0">
          <w:rPr>
            <w:noProof/>
            <w:webHidden/>
          </w:rPr>
          <w:t>1</w:t>
        </w:r>
        <w:r w:rsidR="00F86596">
          <w:rPr>
            <w:noProof/>
            <w:webHidden/>
          </w:rPr>
          <w:fldChar w:fldCharType="end"/>
        </w:r>
      </w:hyperlink>
    </w:p>
    <w:p w14:paraId="0A069666" w14:textId="77777777" w:rsidR="00A4032E" w:rsidRPr="00DB7903" w:rsidRDefault="0015229A" w:rsidP="00A4032E">
      <w:r w:rsidRPr="00DB7903">
        <w:rPr>
          <w:b/>
          <w:sz w:val="24"/>
        </w:rPr>
        <w:fldChar w:fldCharType="end"/>
      </w:r>
    </w:p>
    <w:p w14:paraId="39C47DE7" w14:textId="77777777" w:rsidR="00A4032E" w:rsidRPr="00DB7903" w:rsidRDefault="00A4032E" w:rsidP="00A4032E"/>
    <w:p w14:paraId="421EDF42" w14:textId="77777777" w:rsidR="0001190A" w:rsidRPr="00DB7903" w:rsidRDefault="0001190A" w:rsidP="00A4032E">
      <w:pPr>
        <w:sectPr w:rsidR="0001190A" w:rsidRPr="00DB7903" w:rsidSect="005C1E98">
          <w:headerReference w:type="default" r:id="rId10"/>
          <w:footerReference w:type="even" r:id="rId11"/>
          <w:footerReference w:type="default" r:id="rId12"/>
          <w:headerReference w:type="first" r:id="rId13"/>
          <w:footerReference w:type="first" r:id="rId14"/>
          <w:pgSz w:w="11906" w:h="16838" w:code="9"/>
          <w:pgMar w:top="3062" w:right="1049" w:bottom="1701" w:left="1985" w:header="709" w:footer="454" w:gutter="0"/>
          <w:cols w:space="708"/>
          <w:titlePg/>
          <w:docGrid w:linePitch="360"/>
        </w:sectPr>
      </w:pPr>
    </w:p>
    <w:p w14:paraId="3567C6BC" w14:textId="688E34BC" w:rsidR="00A4032E" w:rsidRPr="00777004" w:rsidRDefault="0081299D" w:rsidP="00777004">
      <w:pPr>
        <w:pStyle w:val="BTHoofdstuk"/>
        <w:numPr>
          <w:ilvl w:val="0"/>
          <w:numId w:val="0"/>
        </w:numPr>
        <w:ind w:left="284" w:hanging="284"/>
        <w:rPr>
          <w:rFonts w:ascii="Segoe UI" w:hAnsi="Segoe UI" w:cs="Segoe UI"/>
        </w:rPr>
      </w:pPr>
      <w:bookmarkStart w:id="14" w:name="_Toc512516689"/>
      <w:r w:rsidRPr="00777004">
        <w:rPr>
          <w:rFonts w:ascii="Segoe UI" w:hAnsi="Segoe UI" w:cs="Segoe UI"/>
        </w:rPr>
        <w:lastRenderedPageBreak/>
        <w:t>In</w:t>
      </w:r>
      <w:r w:rsidR="009C0C64" w:rsidRPr="00777004">
        <w:rPr>
          <w:rFonts w:ascii="Segoe UI" w:hAnsi="Segoe UI" w:cs="Segoe UI"/>
        </w:rPr>
        <w:t>vulinstructie</w:t>
      </w:r>
      <w:r w:rsidR="00777004" w:rsidRPr="00777004">
        <w:rPr>
          <w:rFonts w:ascii="Segoe UI" w:hAnsi="Segoe UI" w:cs="Segoe UI"/>
        </w:rPr>
        <w:t xml:space="preserve"> Open vragen</w:t>
      </w:r>
      <w:bookmarkEnd w:id="14"/>
    </w:p>
    <w:p w14:paraId="693FF961" w14:textId="6099E135" w:rsidR="00410404" w:rsidRPr="00777004" w:rsidRDefault="009C0C64" w:rsidP="00410404">
      <w:pPr>
        <w:pStyle w:val="BTStip1"/>
        <w:rPr>
          <w:rFonts w:ascii="Segoe UI" w:hAnsi="Segoe UI" w:cs="Segoe UI"/>
        </w:rPr>
      </w:pPr>
      <w:r w:rsidRPr="00777004">
        <w:rPr>
          <w:rFonts w:ascii="Segoe UI" w:hAnsi="Segoe UI" w:cs="Segoe UI"/>
        </w:rPr>
        <w:t xml:space="preserve">Start hieronder </w:t>
      </w:r>
      <w:r w:rsidR="00777004" w:rsidRPr="00777004">
        <w:rPr>
          <w:rFonts w:ascii="Segoe UI" w:hAnsi="Segoe UI" w:cs="Segoe UI"/>
        </w:rPr>
        <w:t>op pagina 2</w:t>
      </w:r>
      <w:r w:rsidRPr="00777004">
        <w:rPr>
          <w:rFonts w:ascii="Segoe UI" w:hAnsi="Segoe UI" w:cs="Segoe UI"/>
        </w:rPr>
        <w:t xml:space="preserve"> en volg de aanwijzingen. </w:t>
      </w:r>
    </w:p>
    <w:p w14:paraId="564EEB55" w14:textId="77777777" w:rsidR="00410404" w:rsidRPr="00777004" w:rsidRDefault="009C0C64" w:rsidP="00410404">
      <w:pPr>
        <w:pStyle w:val="BTStip1"/>
        <w:rPr>
          <w:rFonts w:ascii="Segoe UI" w:hAnsi="Segoe UI" w:cs="Segoe UI"/>
        </w:rPr>
      </w:pPr>
      <w:r w:rsidRPr="00777004">
        <w:rPr>
          <w:rFonts w:ascii="Segoe UI" w:hAnsi="Segoe UI" w:cs="Segoe UI"/>
        </w:rPr>
        <w:t xml:space="preserve">Alle </w:t>
      </w:r>
      <w:r w:rsidR="00410404" w:rsidRPr="00777004">
        <w:rPr>
          <w:rFonts w:ascii="Segoe UI" w:hAnsi="Segoe UI" w:cs="Segoe UI"/>
        </w:rPr>
        <w:t>lichtblauwe</w:t>
      </w:r>
      <w:r w:rsidRPr="00777004">
        <w:rPr>
          <w:rFonts w:ascii="Segoe UI" w:hAnsi="Segoe UI" w:cs="Segoe UI"/>
        </w:rPr>
        <w:t xml:space="preserve"> vlakken dienen conform de aanwijzingen te worden ingevuld. </w:t>
      </w:r>
    </w:p>
    <w:p w14:paraId="1EDF467B" w14:textId="12204E36" w:rsidR="009C0C64" w:rsidRPr="00777004" w:rsidRDefault="009C0C64" w:rsidP="00410404">
      <w:pPr>
        <w:pStyle w:val="BTStip1"/>
        <w:rPr>
          <w:rFonts w:ascii="Segoe UI" w:hAnsi="Segoe UI" w:cs="Segoe UI"/>
        </w:rPr>
      </w:pPr>
      <w:r w:rsidRPr="00777004">
        <w:rPr>
          <w:rFonts w:ascii="Segoe UI" w:hAnsi="Segoe UI" w:cs="Segoe UI"/>
        </w:rPr>
        <w:t>Eventuele voor</w:t>
      </w:r>
      <w:r w:rsidR="00A644E1" w:rsidRPr="00777004">
        <w:rPr>
          <w:rFonts w:ascii="Segoe UI" w:hAnsi="Segoe UI" w:cs="Segoe UI"/>
        </w:rPr>
        <w:t xml:space="preserve"> </w:t>
      </w:r>
      <w:r w:rsidRPr="00777004">
        <w:rPr>
          <w:rFonts w:ascii="Segoe UI" w:hAnsi="Segoe UI" w:cs="Segoe UI"/>
        </w:rPr>
        <w:t>ingevulde</w:t>
      </w:r>
      <w:r w:rsidR="00410404" w:rsidRPr="00777004">
        <w:rPr>
          <w:rFonts w:ascii="Segoe UI" w:hAnsi="Segoe UI" w:cs="Segoe UI"/>
        </w:rPr>
        <w:t xml:space="preserve"> schuingedrukte </w:t>
      </w:r>
      <w:r w:rsidRPr="00777004">
        <w:rPr>
          <w:rFonts w:ascii="Segoe UI" w:hAnsi="Segoe UI" w:cs="Segoe UI"/>
        </w:rPr>
        <w:t xml:space="preserve">blauwe tekst dient waar nodig door </w:t>
      </w:r>
      <w:r w:rsidR="00085A74" w:rsidRPr="00777004">
        <w:rPr>
          <w:rFonts w:ascii="Segoe UI" w:hAnsi="Segoe UI" w:cs="Segoe UI"/>
        </w:rPr>
        <w:t>Gegadigde</w:t>
      </w:r>
      <w:r w:rsidR="00410404" w:rsidRPr="00777004">
        <w:rPr>
          <w:rFonts w:ascii="Segoe UI" w:hAnsi="Segoe UI" w:cs="Segoe UI"/>
        </w:rPr>
        <w:t xml:space="preserve"> </w:t>
      </w:r>
      <w:r w:rsidRPr="00777004">
        <w:rPr>
          <w:rFonts w:ascii="Segoe UI" w:hAnsi="Segoe UI" w:cs="Segoe UI"/>
        </w:rPr>
        <w:t>te worden aangepast.</w:t>
      </w:r>
    </w:p>
    <w:p w14:paraId="769F9819" w14:textId="25B83299" w:rsidR="009C0C64" w:rsidRPr="00777004" w:rsidRDefault="009C0C64" w:rsidP="009C0C64">
      <w:pPr>
        <w:rPr>
          <w:rFonts w:ascii="Segoe UI" w:hAnsi="Segoe UI" w:cs="Segoe UI"/>
        </w:rPr>
      </w:pPr>
      <w:r w:rsidRPr="00777004">
        <w:rPr>
          <w:rFonts w:ascii="Segoe UI" w:hAnsi="Segoe UI" w:cs="Segoe UI"/>
          <w:i/>
        </w:rPr>
        <w:t>NB:</w:t>
      </w:r>
      <w:r w:rsidRPr="00777004">
        <w:rPr>
          <w:rFonts w:ascii="Segoe UI" w:hAnsi="Segoe UI" w:cs="Segoe UI"/>
        </w:rPr>
        <w:t xml:space="preserve"> </w:t>
      </w:r>
      <w:r w:rsidRPr="00777004">
        <w:rPr>
          <w:rFonts w:ascii="Segoe UI" w:hAnsi="Segoe UI" w:cs="Segoe UI"/>
          <w:i/>
        </w:rPr>
        <w:t xml:space="preserve">In dit document wordt een aantal begrippen gebruikt, welke worden aangeduid met een hoofdletter. Zie voor de definitie van deze begrippen </w:t>
      </w:r>
      <w:r w:rsidR="008826B2" w:rsidRPr="00777004">
        <w:rPr>
          <w:rFonts w:ascii="Segoe UI" w:hAnsi="Segoe UI" w:cs="Segoe UI"/>
          <w:i/>
        </w:rPr>
        <w:t>de begrippenlijst</w:t>
      </w:r>
      <w:r w:rsidRPr="00777004">
        <w:rPr>
          <w:rFonts w:ascii="Segoe UI" w:hAnsi="Segoe UI" w:cs="Segoe UI"/>
          <w:i/>
        </w:rPr>
        <w:t xml:space="preserve"> van het hoofddocument ‘Selectieleidraad </w:t>
      </w:r>
      <w:r w:rsidR="00777004" w:rsidRPr="00777004">
        <w:rPr>
          <w:rFonts w:ascii="Segoe UI" w:hAnsi="Segoe UI" w:cs="Segoe UI"/>
          <w:i/>
        </w:rPr>
        <w:t>ICT infrastructuur</w:t>
      </w:r>
      <w:r w:rsidRPr="00777004">
        <w:rPr>
          <w:rFonts w:ascii="Segoe UI" w:hAnsi="Segoe UI" w:cs="Segoe UI"/>
          <w:i/>
        </w:rPr>
        <w:t>.</w:t>
      </w:r>
    </w:p>
    <w:p w14:paraId="5E42A5A4" w14:textId="77777777" w:rsidR="008A2777" w:rsidRPr="00777004" w:rsidRDefault="008A2777" w:rsidP="00553568">
      <w:pPr>
        <w:rPr>
          <w:rFonts w:ascii="Segoe UI" w:hAnsi="Segoe UI" w:cs="Segoe UI"/>
        </w:rPr>
      </w:pPr>
    </w:p>
    <w:p w14:paraId="169A8345" w14:textId="2BD02424" w:rsidR="005C1E98" w:rsidRPr="00777004" w:rsidRDefault="00777004" w:rsidP="005C1E98">
      <w:pPr>
        <w:rPr>
          <w:rFonts w:ascii="Segoe UI" w:hAnsi="Segoe UI" w:cs="Segoe UI"/>
          <w:b/>
          <w:sz w:val="24"/>
        </w:rPr>
      </w:pPr>
      <w:r w:rsidRPr="00777004">
        <w:rPr>
          <w:rFonts w:ascii="Segoe UI" w:hAnsi="Segoe UI" w:cs="Segoe UI"/>
          <w:b/>
          <w:sz w:val="24"/>
        </w:rPr>
        <w:t>Aanmelden</w:t>
      </w:r>
      <w:r>
        <w:rPr>
          <w:rFonts w:ascii="Segoe UI" w:hAnsi="Segoe UI" w:cs="Segoe UI"/>
          <w:b/>
          <w:sz w:val="24"/>
        </w:rPr>
        <w:t xml:space="preserve"> (</w:t>
      </w:r>
      <w:proofErr w:type="spellStart"/>
      <w:r>
        <w:rPr>
          <w:rFonts w:ascii="Segoe UI" w:hAnsi="Segoe UI" w:cs="Segoe UI"/>
          <w:b/>
          <w:sz w:val="24"/>
        </w:rPr>
        <w:t>VtD</w:t>
      </w:r>
      <w:proofErr w:type="spellEnd"/>
      <w:r>
        <w:rPr>
          <w:rFonts w:ascii="Segoe UI" w:hAnsi="Segoe UI" w:cs="Segoe UI"/>
          <w:b/>
          <w:sz w:val="24"/>
        </w:rPr>
        <w:t>)</w:t>
      </w:r>
    </w:p>
    <w:p w14:paraId="05CA0394" w14:textId="77777777" w:rsidR="00777004" w:rsidRPr="00777004" w:rsidRDefault="00777004" w:rsidP="005C1E98">
      <w:pPr>
        <w:rPr>
          <w:rFonts w:ascii="Segoe UI" w:hAnsi="Segoe UI" w:cs="Segoe UI"/>
          <w:b/>
        </w:rPr>
      </w:pPr>
    </w:p>
    <w:p w14:paraId="40AA9FF8" w14:textId="77777777" w:rsidR="005C1E98" w:rsidRPr="00777004" w:rsidRDefault="005C1E98" w:rsidP="005C1E98">
      <w:pPr>
        <w:rPr>
          <w:rFonts w:ascii="Segoe UI" w:hAnsi="Segoe UI" w:cs="Segoe UI"/>
        </w:rPr>
      </w:pPr>
      <w:r w:rsidRPr="00777004">
        <w:rPr>
          <w:rFonts w:ascii="Segoe UI" w:hAnsi="Segoe UI" w:cs="Segoe UI"/>
        </w:rPr>
        <w:t>Aanmelden als Gegadigde geschiedt d.m.v. indiening van een Verzoek tot Deelname (</w:t>
      </w:r>
      <w:proofErr w:type="spellStart"/>
      <w:r w:rsidRPr="00777004">
        <w:rPr>
          <w:rFonts w:ascii="Segoe UI" w:hAnsi="Segoe UI" w:cs="Segoe UI"/>
        </w:rPr>
        <w:t>VtD</w:t>
      </w:r>
      <w:proofErr w:type="spellEnd"/>
      <w:r w:rsidRPr="00777004">
        <w:rPr>
          <w:rFonts w:ascii="Segoe UI" w:hAnsi="Segoe UI" w:cs="Segoe UI"/>
        </w:rPr>
        <w:t xml:space="preserve">). Het </w:t>
      </w:r>
      <w:proofErr w:type="spellStart"/>
      <w:r w:rsidRPr="00777004">
        <w:rPr>
          <w:rFonts w:ascii="Segoe UI" w:hAnsi="Segoe UI" w:cs="Segoe UI"/>
        </w:rPr>
        <w:t>VtD</w:t>
      </w:r>
      <w:proofErr w:type="spellEnd"/>
      <w:r w:rsidRPr="00777004">
        <w:rPr>
          <w:rFonts w:ascii="Segoe UI" w:hAnsi="Segoe UI" w:cs="Segoe UI"/>
        </w:rPr>
        <w:t xml:space="preserve"> bestaat uit de volgende bijlagen:</w:t>
      </w:r>
    </w:p>
    <w:p w14:paraId="6CC7C5E2" w14:textId="77777777" w:rsidR="005C1E98" w:rsidRPr="00777004" w:rsidRDefault="005C1E98" w:rsidP="005C1E98">
      <w:pPr>
        <w:pStyle w:val="Getal1"/>
        <w:numPr>
          <w:ilvl w:val="0"/>
          <w:numId w:val="10"/>
        </w:numPr>
        <w:spacing w:after="140" w:line="280" w:lineRule="atLeast"/>
        <w:rPr>
          <w:rFonts w:ascii="Segoe UI" w:hAnsi="Segoe UI" w:cs="Segoe UI"/>
        </w:rPr>
      </w:pPr>
      <w:r w:rsidRPr="00777004">
        <w:rPr>
          <w:rFonts w:ascii="Segoe UI" w:hAnsi="Segoe UI" w:cs="Segoe UI"/>
        </w:rPr>
        <w:t>Verzoek tot Deelname (</w:t>
      </w:r>
      <w:proofErr w:type="spellStart"/>
      <w:r w:rsidRPr="00777004">
        <w:rPr>
          <w:rFonts w:ascii="Segoe UI" w:hAnsi="Segoe UI" w:cs="Segoe UI"/>
        </w:rPr>
        <w:t>VtD</w:t>
      </w:r>
      <w:proofErr w:type="spellEnd"/>
      <w:r w:rsidRPr="00777004">
        <w:rPr>
          <w:rFonts w:ascii="Segoe UI" w:hAnsi="Segoe UI" w:cs="Segoe UI"/>
        </w:rPr>
        <w:t>) in de vorm van een brief (voorzien van logo en contactgegevens van Gegadigde)</w:t>
      </w:r>
    </w:p>
    <w:p w14:paraId="46FF524E" w14:textId="77777777" w:rsidR="005C1E98" w:rsidRPr="00777004" w:rsidRDefault="005C1E98" w:rsidP="005C1E98">
      <w:pPr>
        <w:pStyle w:val="Getal1"/>
        <w:numPr>
          <w:ilvl w:val="0"/>
          <w:numId w:val="2"/>
        </w:numPr>
        <w:spacing w:after="140" w:line="280" w:lineRule="atLeast"/>
        <w:rPr>
          <w:rFonts w:ascii="Segoe UI" w:hAnsi="Segoe UI" w:cs="Segoe UI"/>
        </w:rPr>
      </w:pPr>
      <w:r w:rsidRPr="00777004">
        <w:rPr>
          <w:rFonts w:ascii="Segoe UI" w:hAnsi="Segoe UI" w:cs="Segoe UI"/>
        </w:rPr>
        <w:t>Uniform Europees Aanbestedingsdocument (UEA): ingevuld en ondertekend door tekeningsbevoegde(n) van Gegadigde</w:t>
      </w:r>
    </w:p>
    <w:p w14:paraId="4C05670E" w14:textId="77777777" w:rsidR="005C1E98" w:rsidRPr="00777004" w:rsidRDefault="005C1E98" w:rsidP="005C1E98">
      <w:pPr>
        <w:pStyle w:val="Getal1"/>
        <w:numPr>
          <w:ilvl w:val="0"/>
          <w:numId w:val="2"/>
        </w:numPr>
        <w:spacing w:after="140" w:line="280" w:lineRule="atLeast"/>
        <w:rPr>
          <w:rFonts w:ascii="Segoe UI" w:hAnsi="Segoe UI" w:cs="Segoe UI"/>
        </w:rPr>
      </w:pPr>
      <w:r w:rsidRPr="00777004">
        <w:rPr>
          <w:rFonts w:ascii="Segoe UI" w:hAnsi="Segoe UI" w:cs="Segoe UI"/>
        </w:rPr>
        <w:t>Bijlage Invulformulier Open vragen (voorzien van handtekening)</w:t>
      </w:r>
    </w:p>
    <w:p w14:paraId="064F736F" w14:textId="77777777" w:rsidR="005C1E98" w:rsidRPr="00777004" w:rsidRDefault="005C1E98" w:rsidP="005C1E98">
      <w:pPr>
        <w:pStyle w:val="Getal1"/>
        <w:numPr>
          <w:ilvl w:val="0"/>
          <w:numId w:val="2"/>
        </w:numPr>
        <w:spacing w:after="140" w:line="280" w:lineRule="atLeast"/>
        <w:rPr>
          <w:rFonts w:ascii="Segoe UI" w:hAnsi="Segoe UI" w:cs="Segoe UI"/>
        </w:rPr>
      </w:pPr>
      <w:r w:rsidRPr="00777004">
        <w:rPr>
          <w:rFonts w:ascii="Segoe UI" w:hAnsi="Segoe UI" w:cs="Segoe UI"/>
        </w:rPr>
        <w:t>Overige bijlagen (door u zelf te bepalen).</w:t>
      </w:r>
    </w:p>
    <w:p w14:paraId="310C19A7" w14:textId="77777777" w:rsidR="005C1E98" w:rsidRPr="00777004" w:rsidRDefault="005C1E98" w:rsidP="005C1E98">
      <w:pPr>
        <w:rPr>
          <w:rFonts w:ascii="Segoe UI" w:hAnsi="Segoe UI" w:cs="Segoe UI"/>
        </w:rPr>
      </w:pPr>
      <w:r w:rsidRPr="00777004">
        <w:rPr>
          <w:rFonts w:ascii="Segoe UI" w:hAnsi="Segoe UI" w:cs="Segoe UI"/>
        </w:rPr>
        <w:t xml:space="preserve">De bijlagen dienen te worden geüpload via </w:t>
      </w:r>
      <w:proofErr w:type="spellStart"/>
      <w:r w:rsidRPr="00777004">
        <w:rPr>
          <w:rFonts w:ascii="Segoe UI" w:hAnsi="Segoe UI" w:cs="Segoe UI"/>
        </w:rPr>
        <w:t>TenderNed</w:t>
      </w:r>
      <w:proofErr w:type="spellEnd"/>
      <w:r w:rsidRPr="00777004">
        <w:rPr>
          <w:rFonts w:ascii="Segoe UI" w:hAnsi="Segoe UI" w:cs="Segoe UI"/>
        </w:rPr>
        <w:t xml:space="preserve"> op </w:t>
      </w:r>
      <w:r w:rsidRPr="00777004">
        <w:rPr>
          <w:rFonts w:ascii="Segoe UI" w:hAnsi="Segoe UI" w:cs="Segoe UI"/>
          <w:b/>
        </w:rPr>
        <w:t>vrijdag 1 juni 2018 vóór 12:00 uur (Nederlandse tijd).</w:t>
      </w:r>
    </w:p>
    <w:p w14:paraId="3840FB94" w14:textId="77777777" w:rsidR="005C1E98" w:rsidRPr="00777004" w:rsidRDefault="005C1E98" w:rsidP="005C1E98">
      <w:pPr>
        <w:rPr>
          <w:rFonts w:ascii="Segoe UI" w:hAnsi="Segoe UI" w:cs="Segoe UI"/>
        </w:rPr>
      </w:pPr>
    </w:p>
    <w:p w14:paraId="3000236D" w14:textId="77777777" w:rsidR="005C1E98" w:rsidRPr="00777004" w:rsidRDefault="005C1E98" w:rsidP="005C1E98">
      <w:pPr>
        <w:rPr>
          <w:rFonts w:ascii="Segoe UI" w:hAnsi="Segoe UI" w:cs="Segoe UI"/>
        </w:rPr>
      </w:pPr>
    </w:p>
    <w:p w14:paraId="105BCB17" w14:textId="77777777" w:rsidR="005C1E98" w:rsidRPr="00AC5902" w:rsidRDefault="005C1E98" w:rsidP="005C1E98">
      <w:pPr>
        <w:rPr>
          <w:rFonts w:ascii="Segoe UI" w:hAnsi="Segoe UI" w:cs="Segoe UI"/>
        </w:rPr>
        <w:sectPr w:rsidR="005C1E98" w:rsidRPr="00AC5902" w:rsidSect="00EE42BE">
          <w:footerReference w:type="default" r:id="rId15"/>
          <w:pgSz w:w="11906" w:h="16838" w:code="9"/>
          <w:pgMar w:top="3061" w:right="1049" w:bottom="1701" w:left="1984" w:header="709" w:footer="454" w:gutter="0"/>
          <w:pgNumType w:start="1"/>
          <w:cols w:space="708"/>
          <w:docGrid w:linePitch="360"/>
        </w:sectPr>
      </w:pPr>
    </w:p>
    <w:p w14:paraId="6A4830B8" w14:textId="77777777" w:rsidR="005C1E98" w:rsidRPr="00766DF1" w:rsidRDefault="005C1E98" w:rsidP="005C1E98">
      <w:pPr>
        <w:keepNext/>
        <w:keepLines/>
        <w:rPr>
          <w:rFonts w:ascii="Segoe UI" w:hAnsi="Segoe UI" w:cs="Segoe UI"/>
          <w:b/>
        </w:rPr>
      </w:pPr>
      <w:r w:rsidRPr="00AC5902">
        <w:rPr>
          <w:rFonts w:ascii="Segoe UI" w:hAnsi="Segoe UI" w:cs="Segoe UI"/>
          <w:b/>
        </w:rPr>
        <w:lastRenderedPageBreak/>
        <w:t xml:space="preserve">Kerncompetentie 1 </w:t>
      </w:r>
      <w:r w:rsidRPr="00AC5902">
        <w:rPr>
          <w:rFonts w:ascii="Segoe UI" w:hAnsi="Segoe UI" w:cs="Segoe UI"/>
          <w:b/>
          <w:color w:val="000000"/>
        </w:rPr>
        <w:t>Beheer en on</w:t>
      </w:r>
      <w:r>
        <w:rPr>
          <w:rFonts w:ascii="Segoe UI" w:hAnsi="Segoe UI" w:cs="Segoe UI"/>
          <w:b/>
          <w:color w:val="000000"/>
        </w:rPr>
        <w:t>derhoud van de ICT-</w:t>
      </w:r>
      <w:r w:rsidRPr="00AC5902">
        <w:rPr>
          <w:rFonts w:ascii="Segoe UI" w:hAnsi="Segoe UI" w:cs="Segoe UI"/>
          <w:b/>
          <w:color w:val="000000"/>
        </w:rPr>
        <w:t>infrastructuur</w:t>
      </w:r>
    </w:p>
    <w:p w14:paraId="6E81E1C6" w14:textId="77777777" w:rsidR="005C1E98" w:rsidRPr="00A00766" w:rsidRDefault="005C1E98" w:rsidP="005C1E98">
      <w:pPr>
        <w:rPr>
          <w:rFonts w:ascii="Segoe UI" w:hAnsi="Segoe UI" w:cs="Segoe UI"/>
        </w:rPr>
      </w:pPr>
      <w:r w:rsidRPr="00A00766">
        <w:rPr>
          <w:rFonts w:ascii="Segoe UI" w:hAnsi="Segoe UI" w:cs="Segoe UI"/>
        </w:rPr>
        <w:t>De levering, inrichting, het beheer en het onderhoud van (reeds aanwezige of te vervangen) hardware en software van de ICT infrastructuur (flexibel en toekomstbestendig).</w:t>
      </w: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Look w:val="04A0" w:firstRow="1" w:lastRow="0" w:firstColumn="1" w:lastColumn="0" w:noHBand="0" w:noVBand="1"/>
      </w:tblPr>
      <w:tblGrid>
        <w:gridCol w:w="9072"/>
      </w:tblGrid>
      <w:tr w:rsidR="005C1E98" w:rsidRPr="00AC5902" w14:paraId="65BA90F0"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tcPr>
          <w:p w14:paraId="07BF6E75" w14:textId="77777777" w:rsidR="005C1E98" w:rsidRPr="00FC6C11" w:rsidRDefault="005C1E98" w:rsidP="005C1E98">
            <w:pPr>
              <w:pStyle w:val="Lijstalinea"/>
              <w:numPr>
                <w:ilvl w:val="0"/>
                <w:numId w:val="11"/>
              </w:numPr>
              <w:spacing w:after="140" w:line="280" w:lineRule="atLeast"/>
              <w:jc w:val="both"/>
              <w:rPr>
                <w:rFonts w:ascii="Segoe UI" w:hAnsi="Segoe UI" w:cs="Segoe UI"/>
                <w:b/>
                <w:sz w:val="22"/>
                <w:szCs w:val="22"/>
              </w:rPr>
            </w:pPr>
            <w:r>
              <w:rPr>
                <w:rFonts w:ascii="Segoe UI" w:hAnsi="Segoe UI" w:cs="Segoe UI"/>
                <w:b/>
                <w:sz w:val="22"/>
                <w:szCs w:val="22"/>
              </w:rPr>
              <w:t>Beheer en onderhoud ICT-infrastructuur (50 punten)</w:t>
            </w:r>
          </w:p>
          <w:p w14:paraId="55FD25D7" w14:textId="77777777" w:rsidR="005C1E98" w:rsidRDefault="005C1E98" w:rsidP="00F048D2">
            <w:pPr>
              <w:rPr>
                <w:rFonts w:ascii="Segoe UI" w:hAnsi="Segoe UI" w:cs="Segoe UI"/>
              </w:rPr>
            </w:pPr>
            <w:r>
              <w:rPr>
                <w:rFonts w:ascii="Segoe UI" w:hAnsi="Segoe UI" w:cs="Segoe UI"/>
              </w:rPr>
              <w:t>Geef aan op welke manier u het beheer en onderhoud van de ICT-infrastructuur voor de OFGV vorm kan geven. Ga in uw beantwoording in op minimaal de volgende onderwerpen.</w:t>
            </w:r>
          </w:p>
          <w:p w14:paraId="6BA190CE" w14:textId="77777777" w:rsidR="005C1E98" w:rsidRDefault="005C1E98" w:rsidP="005C1E98">
            <w:pPr>
              <w:pStyle w:val="Lijstalinea"/>
              <w:numPr>
                <w:ilvl w:val="0"/>
                <w:numId w:val="12"/>
              </w:numPr>
              <w:spacing w:after="140" w:line="280" w:lineRule="atLeast"/>
              <w:rPr>
                <w:rFonts w:ascii="Segoe UI" w:hAnsi="Segoe UI" w:cs="Segoe UI"/>
              </w:rPr>
            </w:pPr>
            <w:r>
              <w:rPr>
                <w:rFonts w:ascii="Segoe UI" w:hAnsi="Segoe UI" w:cs="Segoe UI"/>
              </w:rPr>
              <w:t>De dienstverleningsvorm (PaaS, IaaS, SaaS, (publieke/private) Cloud, of hybride) voor het beheren en onderhouden van de ICT infrastructuur op afstand;</w:t>
            </w:r>
          </w:p>
          <w:p w14:paraId="303D17A9" w14:textId="77777777" w:rsidR="005C1E98" w:rsidRDefault="005C1E98" w:rsidP="005C1E98">
            <w:pPr>
              <w:pStyle w:val="Lijstalinea"/>
              <w:numPr>
                <w:ilvl w:val="0"/>
                <w:numId w:val="12"/>
              </w:numPr>
              <w:spacing w:after="140" w:line="280" w:lineRule="atLeast"/>
              <w:rPr>
                <w:rFonts w:ascii="Segoe UI" w:hAnsi="Segoe UI" w:cs="Segoe UI"/>
              </w:rPr>
            </w:pPr>
            <w:r>
              <w:rPr>
                <w:rFonts w:ascii="Segoe UI" w:hAnsi="Segoe UI" w:cs="Segoe UI"/>
              </w:rPr>
              <w:t>De te beheren netwerkonderdelen (patchserver, routers, switches, wifi, bekabeling, etc.) op de locatie van de OFGV te Lelystad;</w:t>
            </w:r>
          </w:p>
          <w:p w14:paraId="32C18CBB" w14:textId="77777777" w:rsidR="005C1E98" w:rsidRDefault="005C1E98" w:rsidP="005C1E98">
            <w:pPr>
              <w:pStyle w:val="Lijstalinea"/>
              <w:numPr>
                <w:ilvl w:val="0"/>
                <w:numId w:val="12"/>
              </w:numPr>
              <w:spacing w:after="140" w:line="280" w:lineRule="atLeast"/>
              <w:rPr>
                <w:rFonts w:ascii="Segoe UI" w:hAnsi="Segoe UI" w:cs="Segoe UI"/>
              </w:rPr>
            </w:pPr>
            <w:r>
              <w:rPr>
                <w:rFonts w:ascii="Segoe UI" w:hAnsi="Segoe UI" w:cs="Segoe UI"/>
              </w:rPr>
              <w:t>Onderhoud in termen van vervanging van onderdelen, (major en minor) releases, updates, upgrades, etc.;</w:t>
            </w:r>
          </w:p>
          <w:p w14:paraId="4640AFB6" w14:textId="77777777" w:rsidR="005C1E98" w:rsidRPr="0016291E" w:rsidRDefault="005C1E98" w:rsidP="005C1E98">
            <w:pPr>
              <w:pStyle w:val="Lijstalinea"/>
              <w:numPr>
                <w:ilvl w:val="0"/>
                <w:numId w:val="12"/>
              </w:numPr>
              <w:spacing w:after="140" w:line="280" w:lineRule="atLeast"/>
              <w:rPr>
                <w:rFonts w:ascii="Segoe UI" w:hAnsi="Segoe UI" w:cs="Segoe UI"/>
              </w:rPr>
            </w:pPr>
            <w:r w:rsidRPr="0016291E">
              <w:rPr>
                <w:rFonts w:ascii="Segoe UI" w:hAnsi="Segoe UI" w:cs="Segoe UI"/>
              </w:rPr>
              <w:t>De (regie)rol, activiteiten en inhoud van werkzaamheden van de eigen Servicedesk van de OFGV en de wijze waarop de Servicedesk van de OFGV op de hoogte gehouden wordt van wijzigingen (serverdocumentatie, netwerktekeningen, instellingen, et cetera.);</w:t>
            </w:r>
          </w:p>
          <w:p w14:paraId="3AA1A16C" w14:textId="77777777" w:rsidR="005C1E98" w:rsidRPr="0016291E" w:rsidRDefault="005C1E98" w:rsidP="005C1E98">
            <w:pPr>
              <w:pStyle w:val="Lijstalinea"/>
              <w:numPr>
                <w:ilvl w:val="0"/>
                <w:numId w:val="12"/>
              </w:numPr>
              <w:spacing w:after="140" w:line="280" w:lineRule="atLeast"/>
              <w:rPr>
                <w:rFonts w:ascii="Segoe UI" w:hAnsi="Segoe UI" w:cs="Segoe UI"/>
              </w:rPr>
            </w:pPr>
            <w:r w:rsidRPr="0016291E">
              <w:rPr>
                <w:rFonts w:ascii="Segoe UI" w:hAnsi="Segoe UI" w:cs="Segoe UI"/>
              </w:rPr>
              <w:t>Overige volgens u relevante onderwerpen</w:t>
            </w:r>
            <w:r>
              <w:rPr>
                <w:rFonts w:ascii="Segoe UI" w:hAnsi="Segoe UI" w:cs="Segoe UI"/>
              </w:rPr>
              <w:t>.</w:t>
            </w:r>
          </w:p>
        </w:tc>
      </w:tr>
      <w:tr w:rsidR="005C1E98" w:rsidRPr="00AC5902" w14:paraId="4752D2F0"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415725D2" w14:textId="77777777" w:rsidR="005C1E98" w:rsidRPr="00FC6C11" w:rsidRDefault="005C1E98" w:rsidP="00F048D2">
            <w:pPr>
              <w:rPr>
                <w:rFonts w:ascii="Segoe UI" w:hAnsi="Segoe UI" w:cs="Segoe UI"/>
                <w:i/>
                <w:szCs w:val="20"/>
              </w:rPr>
            </w:pPr>
            <w:r w:rsidRPr="00AC5902">
              <w:rPr>
                <w:rFonts w:ascii="Segoe UI" w:hAnsi="Segoe UI" w:cs="Segoe UI"/>
                <w:i/>
                <w:szCs w:val="20"/>
              </w:rPr>
              <w:t>Licht uw beantwoording voor zover mogelijk toe in deze cel. Al dan niet voorzien van een grafische weergave, afbeelding of anders. Verwijzingen naar een bijlage zichtbaar maken (</w:t>
            </w:r>
            <w:r>
              <w:rPr>
                <w:rFonts w:ascii="Segoe UI" w:hAnsi="Segoe UI" w:cs="Segoe UI"/>
                <w:b/>
                <w:i/>
                <w:szCs w:val="20"/>
              </w:rPr>
              <w:t>vet</w:t>
            </w:r>
            <w:r w:rsidRPr="00AC5902">
              <w:rPr>
                <w:rFonts w:ascii="Segoe UI" w:hAnsi="Segoe UI" w:cs="Segoe UI"/>
                <w:b/>
                <w:i/>
                <w:szCs w:val="20"/>
              </w:rPr>
              <w:t xml:space="preserve"> gedrukt</w:t>
            </w:r>
            <w:r>
              <w:rPr>
                <w:rFonts w:ascii="Segoe UI" w:hAnsi="Segoe UI" w:cs="Segoe UI"/>
                <w:i/>
                <w:szCs w:val="20"/>
              </w:rPr>
              <w:t>).</w:t>
            </w:r>
          </w:p>
        </w:tc>
      </w:tr>
    </w:tbl>
    <w:p w14:paraId="4F731F5F" w14:textId="77777777" w:rsidR="005C1E98" w:rsidRDefault="005C1E98" w:rsidP="005C1E98">
      <w:pPr>
        <w:keepNext/>
        <w:keepLines/>
        <w:tabs>
          <w:tab w:val="left" w:pos="705"/>
        </w:tabs>
        <w:ind w:left="397" w:hanging="397"/>
      </w:pPr>
      <w:r>
        <w:rPr>
          <w:rFonts w:ascii="Segoe UI" w:hAnsi="Segoe UI" w:cs="Segoe UI"/>
          <w:b/>
        </w:rPr>
        <w:tab/>
      </w: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9072"/>
      </w:tblGrid>
      <w:tr w:rsidR="005C1E98" w:rsidRPr="00AC5902" w14:paraId="47BA9C0C"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hideMark/>
          </w:tcPr>
          <w:p w14:paraId="0E8765B8" w14:textId="77777777" w:rsidR="005C1E98" w:rsidRPr="009B31F2" w:rsidRDefault="005C1E98" w:rsidP="005C1E98">
            <w:pPr>
              <w:pStyle w:val="Lijstalinea"/>
              <w:numPr>
                <w:ilvl w:val="0"/>
                <w:numId w:val="11"/>
              </w:numPr>
              <w:spacing w:after="140" w:line="280" w:lineRule="atLeast"/>
              <w:jc w:val="both"/>
              <w:rPr>
                <w:rFonts w:ascii="Segoe UI" w:hAnsi="Segoe UI" w:cs="Segoe UI"/>
                <w:b/>
                <w:sz w:val="22"/>
                <w:szCs w:val="22"/>
              </w:rPr>
            </w:pPr>
            <w:r w:rsidRPr="009B31F2">
              <w:rPr>
                <w:rFonts w:ascii="Segoe UI" w:hAnsi="Segoe UI" w:cs="Segoe UI"/>
                <w:b/>
                <w:sz w:val="22"/>
                <w:szCs w:val="22"/>
              </w:rPr>
              <w:t>Kantoorautomatisering</w:t>
            </w:r>
            <w:r>
              <w:rPr>
                <w:rFonts w:ascii="Segoe UI" w:hAnsi="Segoe UI" w:cs="Segoe UI"/>
                <w:b/>
                <w:sz w:val="22"/>
                <w:szCs w:val="22"/>
              </w:rPr>
              <w:t xml:space="preserve"> (30 punten)</w:t>
            </w:r>
          </w:p>
          <w:p w14:paraId="7B55EE06" w14:textId="77777777" w:rsidR="005C1E98" w:rsidRDefault="005C1E98" w:rsidP="00F048D2">
            <w:pPr>
              <w:jc w:val="both"/>
              <w:rPr>
                <w:rFonts w:ascii="Segoe UI" w:hAnsi="Segoe UI" w:cs="Segoe UI"/>
              </w:rPr>
            </w:pPr>
            <w:r>
              <w:rPr>
                <w:rFonts w:ascii="Segoe UI" w:hAnsi="Segoe UI" w:cs="Segoe UI"/>
              </w:rPr>
              <w:t xml:space="preserve">De OFGV werkt momenteel </w:t>
            </w:r>
            <w:r w:rsidRPr="00A54B36">
              <w:rPr>
                <w:rFonts w:ascii="Segoe UI" w:hAnsi="Segoe UI" w:cs="Segoe UI"/>
              </w:rPr>
              <w:t>met Windows Server 2008 R2 en Microsoft Office 2010</w:t>
            </w:r>
            <w:r>
              <w:rPr>
                <w:rFonts w:ascii="Segoe UI" w:hAnsi="Segoe UI" w:cs="Segoe UI"/>
              </w:rPr>
              <w:t>. Daarnaast zijn alle werkplekken voorzien van een reeks van kantoortoepassingen (zoals Microsoft Lync, Sharefile, etc.). Het merendeel van de applicaties worden als SaaS afgenomen en beschikken over functionele onderdelen die de Microsoft Office toepassingen (met name Word en Excel) aanroepen.</w:t>
            </w:r>
          </w:p>
          <w:p w14:paraId="2A996680" w14:textId="77777777" w:rsidR="005C1E98" w:rsidRDefault="005C1E98" w:rsidP="00F048D2">
            <w:pPr>
              <w:jc w:val="both"/>
              <w:rPr>
                <w:rFonts w:ascii="Segoe UI" w:hAnsi="Segoe UI" w:cs="Segoe UI"/>
              </w:rPr>
            </w:pPr>
            <w:r>
              <w:rPr>
                <w:rFonts w:ascii="Segoe UI" w:hAnsi="Segoe UI" w:cs="Segoe UI"/>
              </w:rPr>
              <w:t xml:space="preserve"> Welke kantoorautomatisering zou u aanbieden om alle werkplekken van software te voorzien. Ga hierbij in op de volgende onderwerpen.</w:t>
            </w:r>
          </w:p>
          <w:p w14:paraId="59FDFBD0" w14:textId="77777777" w:rsidR="005C1E98" w:rsidRDefault="005C1E98" w:rsidP="005C1E98">
            <w:pPr>
              <w:pStyle w:val="Lijstalinea"/>
              <w:numPr>
                <w:ilvl w:val="0"/>
                <w:numId w:val="26"/>
              </w:numPr>
              <w:spacing w:after="140" w:line="280" w:lineRule="atLeast"/>
              <w:jc w:val="both"/>
              <w:rPr>
                <w:rFonts w:ascii="Segoe UI" w:hAnsi="Segoe UI" w:cs="Segoe UI"/>
              </w:rPr>
            </w:pPr>
            <w:r>
              <w:rPr>
                <w:rFonts w:ascii="Segoe UI" w:hAnsi="Segoe UI" w:cs="Segoe UI"/>
              </w:rPr>
              <w:t>Kantoortoepassingen worden aangeroepen door SaaS applicaties;</w:t>
            </w:r>
          </w:p>
          <w:p w14:paraId="7FB2470E" w14:textId="77777777" w:rsidR="005C1E98" w:rsidRDefault="005C1E98" w:rsidP="005C1E98">
            <w:pPr>
              <w:pStyle w:val="Lijstalinea"/>
              <w:numPr>
                <w:ilvl w:val="0"/>
                <w:numId w:val="26"/>
              </w:numPr>
              <w:spacing w:after="140" w:line="280" w:lineRule="atLeast"/>
              <w:jc w:val="both"/>
              <w:rPr>
                <w:rFonts w:ascii="Segoe UI" w:hAnsi="Segoe UI" w:cs="Segoe UI"/>
              </w:rPr>
            </w:pPr>
            <w:r>
              <w:rPr>
                <w:rFonts w:ascii="Segoe UI" w:hAnsi="Segoe UI" w:cs="Segoe UI"/>
              </w:rPr>
              <w:t>Specifieke vragen kunnen worden doorgezet naar de leverancier (partnership);</w:t>
            </w:r>
          </w:p>
          <w:p w14:paraId="755CE4E2" w14:textId="77777777" w:rsidR="005C1E98" w:rsidRDefault="005C1E98" w:rsidP="005C1E98">
            <w:pPr>
              <w:pStyle w:val="Lijstalinea"/>
              <w:numPr>
                <w:ilvl w:val="0"/>
                <w:numId w:val="26"/>
              </w:numPr>
              <w:spacing w:after="140" w:line="280" w:lineRule="atLeast"/>
              <w:jc w:val="both"/>
              <w:rPr>
                <w:rFonts w:ascii="Segoe UI" w:hAnsi="Segoe UI" w:cs="Segoe UI"/>
              </w:rPr>
            </w:pPr>
            <w:r>
              <w:rPr>
                <w:rFonts w:ascii="Segoe UI" w:hAnsi="Segoe UI" w:cs="Segoe UI"/>
              </w:rPr>
              <w:t xml:space="preserve">Kantoortoepassingen zijn ook bruikbaar op ‘mobile </w:t>
            </w:r>
            <w:proofErr w:type="spellStart"/>
            <w:r>
              <w:rPr>
                <w:rFonts w:ascii="Segoe UI" w:hAnsi="Segoe UI" w:cs="Segoe UI"/>
              </w:rPr>
              <w:t>devices</w:t>
            </w:r>
            <w:proofErr w:type="spellEnd"/>
            <w:r>
              <w:rPr>
                <w:rFonts w:ascii="Segoe UI" w:hAnsi="Segoe UI" w:cs="Segoe UI"/>
              </w:rPr>
              <w:t>’ en/of via telewerken.</w:t>
            </w:r>
          </w:p>
          <w:p w14:paraId="07C5BB99" w14:textId="77777777" w:rsidR="005C1E98" w:rsidRPr="00945F2B" w:rsidRDefault="005C1E98" w:rsidP="00F048D2">
            <w:pPr>
              <w:jc w:val="both"/>
              <w:rPr>
                <w:rFonts w:ascii="Segoe UI" w:hAnsi="Segoe UI" w:cs="Segoe UI"/>
              </w:rPr>
            </w:pPr>
            <w:r>
              <w:rPr>
                <w:rFonts w:ascii="Segoe UI" w:hAnsi="Segoe UI" w:cs="Segoe UI"/>
              </w:rPr>
              <w:t xml:space="preserve">Momenteel worden kantoortoepassingen aangeboden via Citrix en wordt gewerkt op </w:t>
            </w:r>
            <w:proofErr w:type="spellStart"/>
            <w:r>
              <w:rPr>
                <w:rFonts w:ascii="Segoe UI" w:hAnsi="Segoe UI" w:cs="Segoe UI"/>
              </w:rPr>
              <w:t>thin</w:t>
            </w:r>
            <w:proofErr w:type="spellEnd"/>
            <w:r>
              <w:rPr>
                <w:rFonts w:ascii="Segoe UI" w:hAnsi="Segoe UI" w:cs="Segoe UI"/>
              </w:rPr>
              <w:t xml:space="preserve"> </w:t>
            </w:r>
            <w:proofErr w:type="spellStart"/>
            <w:r>
              <w:rPr>
                <w:rFonts w:ascii="Segoe UI" w:hAnsi="Segoe UI" w:cs="Segoe UI"/>
              </w:rPr>
              <w:t>clients</w:t>
            </w:r>
            <w:proofErr w:type="spellEnd"/>
            <w:r>
              <w:rPr>
                <w:rFonts w:ascii="Segoe UI" w:hAnsi="Segoe UI" w:cs="Segoe UI"/>
              </w:rPr>
              <w:t>. Op welke manier zou u de door u aangeboden kantoortoepassingen aanbieden, rekening houdend met de door u aangeboden werkplekken (zie O6 t/m O9).</w:t>
            </w:r>
          </w:p>
        </w:tc>
      </w:tr>
      <w:tr w:rsidR="005C1E98" w:rsidRPr="00AC5902" w14:paraId="15DDEA29"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5D014C6D" w14:textId="77777777" w:rsidR="005C1E98" w:rsidRPr="00AC5902" w:rsidRDefault="005C1E98" w:rsidP="00F048D2">
            <w:pPr>
              <w:rPr>
                <w:rFonts w:ascii="Segoe UI" w:hAnsi="Segoe UI" w:cs="Segoe UI"/>
                <w:i/>
                <w:szCs w:val="20"/>
              </w:rPr>
            </w:pPr>
            <w:r w:rsidRPr="00AC5902">
              <w:rPr>
                <w:rFonts w:ascii="Segoe UI" w:hAnsi="Segoe UI" w:cs="Segoe UI"/>
                <w:i/>
                <w:szCs w:val="20"/>
              </w:rPr>
              <w:t>Licht uw beantwoording voor zover mogelijk toe in deze cel. Al dan niet voorzien van een grafische weergave, afbeelding of anders. Verwijzingen naar een bijlage zichtbaar maken (</w:t>
            </w:r>
            <w:r w:rsidRPr="00642F1E">
              <w:rPr>
                <w:rFonts w:ascii="Segoe UI" w:hAnsi="Segoe UI" w:cs="Segoe UI"/>
                <w:b/>
                <w:i/>
                <w:szCs w:val="20"/>
              </w:rPr>
              <w:t>vet</w:t>
            </w:r>
            <w:r w:rsidRPr="00AC5902">
              <w:rPr>
                <w:rFonts w:ascii="Segoe UI" w:hAnsi="Segoe UI" w:cs="Segoe UI"/>
                <w:b/>
                <w:i/>
                <w:szCs w:val="20"/>
              </w:rPr>
              <w:t xml:space="preserve"> gedrukt</w:t>
            </w:r>
            <w:r w:rsidRPr="00AC5902">
              <w:rPr>
                <w:rFonts w:ascii="Segoe UI" w:hAnsi="Segoe UI" w:cs="Segoe UI"/>
                <w:i/>
                <w:szCs w:val="20"/>
              </w:rPr>
              <w:t>).</w:t>
            </w:r>
          </w:p>
        </w:tc>
      </w:tr>
      <w:tr w:rsidR="005C1E98" w:rsidRPr="00AC5902" w14:paraId="5792EBC4"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hideMark/>
          </w:tcPr>
          <w:p w14:paraId="7D6CE455" w14:textId="77777777" w:rsidR="005C1E98" w:rsidRPr="009B31F2" w:rsidRDefault="005C1E98" w:rsidP="005C1E98">
            <w:pPr>
              <w:pStyle w:val="Lijstalinea"/>
              <w:numPr>
                <w:ilvl w:val="0"/>
                <w:numId w:val="11"/>
              </w:numPr>
              <w:spacing w:after="140" w:line="280" w:lineRule="atLeast"/>
              <w:jc w:val="both"/>
              <w:rPr>
                <w:rFonts w:ascii="Segoe UI" w:hAnsi="Segoe UI" w:cs="Segoe UI"/>
                <w:b/>
                <w:sz w:val="22"/>
                <w:szCs w:val="22"/>
              </w:rPr>
            </w:pPr>
            <w:r>
              <w:rPr>
                <w:rFonts w:ascii="Segoe UI" w:hAnsi="Segoe UI" w:cs="Segoe UI"/>
                <w:b/>
                <w:sz w:val="22"/>
                <w:szCs w:val="22"/>
              </w:rPr>
              <w:lastRenderedPageBreak/>
              <w:t xml:space="preserve">Redundantie, Uitwijk en </w:t>
            </w:r>
            <w:r w:rsidRPr="009B31F2">
              <w:rPr>
                <w:rFonts w:ascii="Segoe UI" w:hAnsi="Segoe UI" w:cs="Segoe UI"/>
                <w:b/>
                <w:sz w:val="22"/>
                <w:szCs w:val="22"/>
              </w:rPr>
              <w:t>Disaster Recovery</w:t>
            </w:r>
            <w:r>
              <w:rPr>
                <w:rFonts w:ascii="Segoe UI" w:hAnsi="Segoe UI" w:cs="Segoe UI"/>
                <w:b/>
                <w:sz w:val="22"/>
                <w:szCs w:val="22"/>
              </w:rPr>
              <w:t xml:space="preserve"> (30 punten)</w:t>
            </w:r>
          </w:p>
          <w:p w14:paraId="55808EFB" w14:textId="77777777" w:rsidR="005C1E98" w:rsidRDefault="005C1E98" w:rsidP="00F048D2">
            <w:pPr>
              <w:rPr>
                <w:rFonts w:ascii="Segoe UI" w:hAnsi="Segoe UI" w:cs="Segoe UI"/>
              </w:rPr>
            </w:pPr>
            <w:r>
              <w:rPr>
                <w:rFonts w:ascii="Segoe UI" w:hAnsi="Segoe UI" w:cs="Segoe UI"/>
              </w:rPr>
              <w:t>Nu beschikt de OFGV niet over een redundante uitvoering van de ICT-infrastructuur. Om de continuïteit van de bedrijfsvoering te waarborgen, is het de wens van de OFGV om bij uitval, crisis, o.i.d. over te kunnen schakelen op een redundante omgeving of gebruik te kunnen maken van herstel maatregelen van de ICT infrastructuur.</w:t>
            </w:r>
          </w:p>
          <w:p w14:paraId="3FFA27FF" w14:textId="77777777" w:rsidR="005C1E98" w:rsidRDefault="005C1E98" w:rsidP="00F048D2">
            <w:pPr>
              <w:rPr>
                <w:rFonts w:ascii="Segoe UI" w:hAnsi="Segoe UI" w:cs="Segoe UI"/>
              </w:rPr>
            </w:pPr>
            <w:r w:rsidRPr="00AC5902">
              <w:rPr>
                <w:rFonts w:ascii="Segoe UI" w:hAnsi="Segoe UI" w:cs="Segoe UI"/>
              </w:rPr>
              <w:t xml:space="preserve">Beschrijf </w:t>
            </w:r>
            <w:r>
              <w:rPr>
                <w:rFonts w:ascii="Segoe UI" w:hAnsi="Segoe UI" w:cs="Segoe UI"/>
              </w:rPr>
              <w:t>minimaal 3 maar maximaal 5 maatregelen die u kunt aanbieden om de continuïteit van de bedrijfsvoering van de OFGV te waarborgen.</w:t>
            </w:r>
          </w:p>
          <w:p w14:paraId="7ADD424A" w14:textId="77777777" w:rsidR="005C1E98" w:rsidRDefault="005C1E98" w:rsidP="00F048D2">
            <w:pPr>
              <w:rPr>
                <w:rFonts w:ascii="Segoe UI" w:hAnsi="Segoe UI" w:cs="Segoe UI"/>
              </w:rPr>
            </w:pPr>
            <w:r>
              <w:rPr>
                <w:rFonts w:ascii="Segoe UI" w:hAnsi="Segoe UI" w:cs="Segoe UI"/>
              </w:rPr>
              <w:t>Ga bij uw beantwoording minimaal in op:</w:t>
            </w:r>
          </w:p>
          <w:p w14:paraId="15451D3A" w14:textId="77777777" w:rsidR="005C1E98" w:rsidRDefault="005C1E98" w:rsidP="005C1E98">
            <w:pPr>
              <w:pStyle w:val="Lijstalinea"/>
              <w:numPr>
                <w:ilvl w:val="0"/>
                <w:numId w:val="16"/>
              </w:numPr>
              <w:spacing w:after="140" w:line="280" w:lineRule="atLeast"/>
              <w:rPr>
                <w:rFonts w:ascii="Segoe UI" w:hAnsi="Segoe UI" w:cs="Segoe UI"/>
              </w:rPr>
            </w:pPr>
            <w:r>
              <w:rPr>
                <w:rFonts w:ascii="Segoe UI" w:hAnsi="Segoe UI" w:cs="Segoe UI"/>
              </w:rPr>
              <w:t>De scope van de maatregelen (voor welk risico is de maatregel van toepassing?);</w:t>
            </w:r>
          </w:p>
          <w:p w14:paraId="177EF5CA" w14:textId="77777777" w:rsidR="005C1E98" w:rsidRDefault="005C1E98" w:rsidP="005C1E98">
            <w:pPr>
              <w:pStyle w:val="Lijstalinea"/>
              <w:numPr>
                <w:ilvl w:val="0"/>
                <w:numId w:val="16"/>
              </w:numPr>
              <w:spacing w:after="140" w:line="280" w:lineRule="atLeast"/>
              <w:rPr>
                <w:rFonts w:ascii="Segoe UI" w:hAnsi="Segoe UI" w:cs="Segoe UI"/>
              </w:rPr>
            </w:pPr>
            <w:r>
              <w:rPr>
                <w:rFonts w:ascii="Segoe UI" w:hAnsi="Segoe UI" w:cs="Segoe UI"/>
              </w:rPr>
              <w:t>De impact of de complexiteit van de maatregel op de ICT infrastructuur;</w:t>
            </w:r>
          </w:p>
          <w:p w14:paraId="7CA8174D" w14:textId="77777777" w:rsidR="005C1E98" w:rsidRPr="00EE42BE" w:rsidRDefault="005C1E98" w:rsidP="005C1E98">
            <w:pPr>
              <w:pStyle w:val="Lijstalinea"/>
              <w:numPr>
                <w:ilvl w:val="0"/>
                <w:numId w:val="16"/>
              </w:numPr>
              <w:spacing w:after="140" w:line="280" w:lineRule="atLeast"/>
              <w:rPr>
                <w:rFonts w:ascii="Segoe UI" w:hAnsi="Segoe UI" w:cs="Segoe UI"/>
              </w:rPr>
            </w:pPr>
            <w:r>
              <w:rPr>
                <w:rFonts w:ascii="Segoe UI" w:hAnsi="Segoe UI" w:cs="Segoe UI"/>
              </w:rPr>
              <w:t>De impact op de kosten van het beheer en onderhoud van de ICT infrastructuur.</w:t>
            </w:r>
          </w:p>
        </w:tc>
      </w:tr>
      <w:tr w:rsidR="005C1E98" w:rsidRPr="00AC5902" w14:paraId="5126FC74"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3A6BB5B7" w14:textId="77777777" w:rsidR="005C1E98" w:rsidRPr="00AC5902" w:rsidRDefault="005C1E98" w:rsidP="00F048D2">
            <w:pPr>
              <w:rPr>
                <w:rFonts w:ascii="Segoe UI" w:hAnsi="Segoe UI" w:cs="Segoe UI"/>
                <w:i/>
                <w:szCs w:val="20"/>
              </w:rPr>
            </w:pPr>
            <w:r w:rsidRPr="00AC5902">
              <w:rPr>
                <w:rFonts w:ascii="Segoe UI" w:hAnsi="Segoe UI" w:cs="Segoe UI"/>
                <w:i/>
                <w:szCs w:val="20"/>
              </w:rPr>
              <w:t>Licht uw beantwoording voor zover mogelijk toe in deze cel. Al dan niet voorzien van een grafische weergave, afbeelding of anders. Verwijzingen naar een bijlage zichtbaar maken (</w:t>
            </w:r>
            <w:r>
              <w:rPr>
                <w:rFonts w:ascii="Segoe UI" w:hAnsi="Segoe UI" w:cs="Segoe UI"/>
                <w:b/>
                <w:i/>
                <w:szCs w:val="20"/>
              </w:rPr>
              <w:t>vet</w:t>
            </w:r>
            <w:r w:rsidRPr="00AC5902">
              <w:rPr>
                <w:rFonts w:ascii="Segoe UI" w:hAnsi="Segoe UI" w:cs="Segoe UI"/>
                <w:b/>
                <w:i/>
                <w:szCs w:val="20"/>
              </w:rPr>
              <w:t xml:space="preserve"> gedrukt</w:t>
            </w:r>
            <w:r w:rsidRPr="00AC5902">
              <w:rPr>
                <w:rFonts w:ascii="Segoe UI" w:hAnsi="Segoe UI" w:cs="Segoe UI"/>
                <w:i/>
                <w:szCs w:val="20"/>
              </w:rPr>
              <w:t>).</w:t>
            </w:r>
          </w:p>
        </w:tc>
      </w:tr>
    </w:tbl>
    <w:p w14:paraId="5FAFD936" w14:textId="77777777" w:rsidR="005C1E98" w:rsidRDefault="005C1E98" w:rsidP="005C1E98">
      <w:pPr>
        <w:tabs>
          <w:tab w:val="left" w:pos="1385"/>
        </w:tabs>
        <w:rPr>
          <w:rFonts w:ascii="Segoe UI" w:hAnsi="Segoe UI" w:cs="Segoe UI"/>
        </w:rPr>
      </w:pP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9072"/>
      </w:tblGrid>
      <w:tr w:rsidR="005C1E98" w:rsidRPr="00AC5902" w14:paraId="4617DD60"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hideMark/>
          </w:tcPr>
          <w:p w14:paraId="782CDC1B" w14:textId="77777777" w:rsidR="005C1E98" w:rsidRPr="009B31F2" w:rsidRDefault="005C1E98" w:rsidP="005C1E98">
            <w:pPr>
              <w:pStyle w:val="Lijstalinea"/>
              <w:numPr>
                <w:ilvl w:val="0"/>
                <w:numId w:val="11"/>
              </w:numPr>
              <w:spacing w:after="140" w:line="280" w:lineRule="atLeast"/>
              <w:jc w:val="both"/>
              <w:rPr>
                <w:rFonts w:ascii="Segoe UI" w:hAnsi="Segoe UI" w:cs="Segoe UI"/>
                <w:b/>
                <w:sz w:val="22"/>
                <w:szCs w:val="22"/>
              </w:rPr>
            </w:pPr>
            <w:r>
              <w:rPr>
                <w:rFonts w:ascii="Segoe UI" w:hAnsi="Segoe UI" w:cs="Segoe UI"/>
                <w:b/>
                <w:sz w:val="22"/>
                <w:szCs w:val="22"/>
              </w:rPr>
              <w:t>Beschikbaarheid en p</w:t>
            </w:r>
            <w:r w:rsidRPr="009B31F2">
              <w:rPr>
                <w:rFonts w:ascii="Segoe UI" w:hAnsi="Segoe UI" w:cs="Segoe UI"/>
                <w:b/>
                <w:sz w:val="22"/>
                <w:szCs w:val="22"/>
              </w:rPr>
              <w:t>erformance</w:t>
            </w:r>
            <w:r>
              <w:rPr>
                <w:rFonts w:ascii="Segoe UI" w:hAnsi="Segoe UI" w:cs="Segoe UI"/>
                <w:b/>
                <w:sz w:val="22"/>
                <w:szCs w:val="22"/>
              </w:rPr>
              <w:t xml:space="preserve"> (50 punten)</w:t>
            </w:r>
          </w:p>
          <w:p w14:paraId="6C0502CC" w14:textId="77777777" w:rsidR="005C1E98" w:rsidRDefault="005C1E98" w:rsidP="00F048D2">
            <w:pPr>
              <w:rPr>
                <w:rFonts w:ascii="Segoe UI" w:hAnsi="Segoe UI" w:cs="Segoe UI"/>
              </w:rPr>
            </w:pPr>
            <w:r>
              <w:rPr>
                <w:rFonts w:ascii="Segoe UI" w:hAnsi="Segoe UI" w:cs="Segoe UI"/>
              </w:rPr>
              <w:t xml:space="preserve">Beschrijf op welke manier u de beschikbaarheid en performance van de ICT-infrastructuur voor de OFGV kan waarborgen. Hiermee wordt de beschikbaarheid en performance van zowel de ICT infrastructuur bedoeld alsmede die van werkplekken en ‘mobile </w:t>
            </w:r>
            <w:proofErr w:type="spellStart"/>
            <w:r>
              <w:rPr>
                <w:rFonts w:ascii="Segoe UI" w:hAnsi="Segoe UI" w:cs="Segoe UI"/>
              </w:rPr>
              <w:t>devices</w:t>
            </w:r>
            <w:proofErr w:type="spellEnd"/>
            <w:r>
              <w:rPr>
                <w:rFonts w:ascii="Segoe UI" w:hAnsi="Segoe UI" w:cs="Segoe UI"/>
              </w:rPr>
              <w:t>’ zoals smartphones en tablets. Ga in uw beantwoording in op minimaal de volgende onderwerpen.</w:t>
            </w:r>
          </w:p>
          <w:p w14:paraId="17494A37" w14:textId="77777777" w:rsidR="005C1E98" w:rsidRDefault="005C1E98" w:rsidP="005C1E98">
            <w:pPr>
              <w:pStyle w:val="Lijstalinea"/>
              <w:numPr>
                <w:ilvl w:val="0"/>
                <w:numId w:val="17"/>
              </w:numPr>
              <w:spacing w:after="140" w:line="280" w:lineRule="atLeast"/>
              <w:rPr>
                <w:rFonts w:ascii="Segoe UI" w:hAnsi="Segoe UI" w:cs="Segoe UI"/>
              </w:rPr>
            </w:pPr>
            <w:r>
              <w:rPr>
                <w:rFonts w:ascii="Segoe UI" w:hAnsi="Segoe UI" w:cs="Segoe UI"/>
              </w:rPr>
              <w:t xml:space="preserve">Methoden voor het benaderen van de ICT infrastructuur door meerdere (150) gelijktijdige gebruikers (load </w:t>
            </w:r>
            <w:proofErr w:type="spellStart"/>
            <w:r>
              <w:rPr>
                <w:rFonts w:ascii="Segoe UI" w:hAnsi="Segoe UI" w:cs="Segoe UI"/>
              </w:rPr>
              <w:t>balancing</w:t>
            </w:r>
            <w:proofErr w:type="spellEnd"/>
            <w:r>
              <w:rPr>
                <w:rFonts w:ascii="Segoe UI" w:hAnsi="Segoe UI" w:cs="Segoe UI"/>
              </w:rPr>
              <w:t>, e.d.);</w:t>
            </w:r>
          </w:p>
          <w:p w14:paraId="71B0EE6D" w14:textId="77777777" w:rsidR="005C1E98" w:rsidRDefault="005C1E98" w:rsidP="005C1E98">
            <w:pPr>
              <w:pStyle w:val="Lijstalinea"/>
              <w:numPr>
                <w:ilvl w:val="0"/>
                <w:numId w:val="17"/>
              </w:numPr>
              <w:spacing w:after="140" w:line="280" w:lineRule="atLeast"/>
              <w:rPr>
                <w:rFonts w:ascii="Segoe UI" w:hAnsi="Segoe UI" w:cs="Segoe UI"/>
              </w:rPr>
            </w:pPr>
            <w:r>
              <w:rPr>
                <w:rFonts w:ascii="Segoe UI" w:hAnsi="Segoe UI" w:cs="Segoe UI"/>
              </w:rPr>
              <w:t xml:space="preserve">Software voor het beschikbaar stellen van de werkplekomgeving (beschikbaar stellen van kantoorautomatisering, software) via werkstations, telewerken en ‘mobile </w:t>
            </w:r>
            <w:proofErr w:type="spellStart"/>
            <w:r>
              <w:rPr>
                <w:rFonts w:ascii="Segoe UI" w:hAnsi="Segoe UI" w:cs="Segoe UI"/>
              </w:rPr>
              <w:t>devices</w:t>
            </w:r>
            <w:proofErr w:type="spellEnd"/>
            <w:r>
              <w:rPr>
                <w:rFonts w:ascii="Segoe UI" w:hAnsi="Segoe UI" w:cs="Segoe UI"/>
              </w:rPr>
              <w:t>’;</w:t>
            </w:r>
          </w:p>
          <w:p w14:paraId="2BB7D29F" w14:textId="77777777" w:rsidR="005C1E98" w:rsidRPr="00A003E0" w:rsidRDefault="005C1E98" w:rsidP="005C1E98">
            <w:pPr>
              <w:pStyle w:val="Lijstalinea"/>
              <w:numPr>
                <w:ilvl w:val="0"/>
                <w:numId w:val="17"/>
              </w:numPr>
              <w:spacing w:after="140" w:line="280" w:lineRule="atLeast"/>
              <w:rPr>
                <w:rFonts w:ascii="Segoe UI" w:hAnsi="Segoe UI" w:cs="Segoe UI"/>
              </w:rPr>
            </w:pPr>
            <w:r>
              <w:rPr>
                <w:rFonts w:ascii="Segoe UI" w:hAnsi="Segoe UI" w:cs="Segoe UI"/>
              </w:rPr>
              <w:t>Maatregelen (inrichtingskeuzes) voor het bevorderen van performance (snelheid) op alle type werkplekken (denk hierbij bijvoorbeeld aan het werken met – en uitwisselen van – zware bestanden en/of toepassingen).</w:t>
            </w:r>
          </w:p>
        </w:tc>
      </w:tr>
      <w:tr w:rsidR="005C1E98" w:rsidRPr="00AC5902" w14:paraId="0A13E10F"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1C948DE2" w14:textId="77777777" w:rsidR="005C1E98" w:rsidRPr="00AC5902" w:rsidRDefault="005C1E98" w:rsidP="00F048D2">
            <w:pPr>
              <w:rPr>
                <w:rFonts w:ascii="Segoe UI" w:hAnsi="Segoe UI" w:cs="Segoe UI"/>
                <w:i/>
                <w:szCs w:val="20"/>
              </w:rPr>
            </w:pPr>
            <w:r w:rsidRPr="00AC5902">
              <w:rPr>
                <w:rFonts w:ascii="Segoe UI" w:hAnsi="Segoe UI" w:cs="Segoe UI"/>
                <w:i/>
                <w:szCs w:val="20"/>
              </w:rPr>
              <w:t>Licht uw beantwoording voor zover mogelijk toe in deze cel. Al dan niet voorzien van een grafische weergave, afbeelding of anders. Verwijzingen naar een bijlage zichtbaar maken (</w:t>
            </w:r>
            <w:r>
              <w:rPr>
                <w:rFonts w:ascii="Segoe UI" w:hAnsi="Segoe UI" w:cs="Segoe UI"/>
                <w:b/>
                <w:i/>
                <w:szCs w:val="20"/>
              </w:rPr>
              <w:t>vet</w:t>
            </w:r>
            <w:r w:rsidRPr="00AC5902">
              <w:rPr>
                <w:rFonts w:ascii="Segoe UI" w:hAnsi="Segoe UI" w:cs="Segoe UI"/>
                <w:b/>
                <w:i/>
                <w:szCs w:val="20"/>
              </w:rPr>
              <w:t xml:space="preserve"> gedrukt</w:t>
            </w:r>
            <w:r w:rsidRPr="00AC5902">
              <w:rPr>
                <w:rFonts w:ascii="Segoe UI" w:hAnsi="Segoe UI" w:cs="Segoe UI"/>
                <w:i/>
                <w:szCs w:val="20"/>
              </w:rPr>
              <w:t>).</w:t>
            </w:r>
          </w:p>
        </w:tc>
      </w:tr>
    </w:tbl>
    <w:p w14:paraId="37ADBAA4" w14:textId="77777777" w:rsidR="005C1E98" w:rsidRPr="00AC5902" w:rsidRDefault="005C1E98" w:rsidP="005C1E98">
      <w:pPr>
        <w:tabs>
          <w:tab w:val="left" w:pos="1385"/>
        </w:tabs>
        <w:rPr>
          <w:rFonts w:ascii="Segoe UI" w:hAnsi="Segoe UI" w:cs="Segoe UI"/>
        </w:rPr>
      </w:pP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9072"/>
      </w:tblGrid>
      <w:tr w:rsidR="005C1E98" w:rsidRPr="00AC5902" w14:paraId="76FFBD90"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hideMark/>
          </w:tcPr>
          <w:p w14:paraId="1EDDF647" w14:textId="77777777" w:rsidR="005C1E98" w:rsidRPr="009B31F2" w:rsidRDefault="005C1E98" w:rsidP="005C1E98">
            <w:pPr>
              <w:pStyle w:val="Lijstalinea"/>
              <w:numPr>
                <w:ilvl w:val="0"/>
                <w:numId w:val="11"/>
              </w:numPr>
              <w:spacing w:after="140" w:line="280" w:lineRule="atLeast"/>
              <w:jc w:val="both"/>
              <w:rPr>
                <w:rFonts w:ascii="Segoe UI" w:hAnsi="Segoe UI" w:cs="Segoe UI"/>
                <w:b/>
                <w:sz w:val="22"/>
                <w:szCs w:val="22"/>
              </w:rPr>
            </w:pPr>
            <w:r w:rsidRPr="009B31F2">
              <w:rPr>
                <w:rFonts w:ascii="Segoe UI" w:hAnsi="Segoe UI" w:cs="Segoe UI"/>
                <w:b/>
                <w:sz w:val="22"/>
                <w:szCs w:val="22"/>
              </w:rPr>
              <w:lastRenderedPageBreak/>
              <w:t>Locatie en inrichting datacenter en opslag data</w:t>
            </w:r>
            <w:r>
              <w:rPr>
                <w:rFonts w:ascii="Segoe UI" w:hAnsi="Segoe UI" w:cs="Segoe UI"/>
                <w:b/>
                <w:sz w:val="22"/>
                <w:szCs w:val="22"/>
              </w:rPr>
              <w:t xml:space="preserve"> (40 punten)</w:t>
            </w:r>
          </w:p>
          <w:p w14:paraId="443DCD52" w14:textId="77777777" w:rsidR="005C1E98" w:rsidRPr="0016291E" w:rsidRDefault="005C1E98" w:rsidP="00F048D2">
            <w:pPr>
              <w:jc w:val="both"/>
              <w:rPr>
                <w:rFonts w:ascii="Segoe UI" w:hAnsi="Segoe UI" w:cs="Segoe UI"/>
              </w:rPr>
            </w:pPr>
            <w:r w:rsidRPr="0016291E">
              <w:rPr>
                <w:rFonts w:ascii="Segoe UI" w:hAnsi="Segoe UI" w:cs="Segoe UI"/>
              </w:rPr>
              <w:t>Beschrijf de locatie en inrichting van het datacenter en de opslag van data. Ga in uw beantwoording in op minimaal de volgende onderwerpen.</w:t>
            </w:r>
          </w:p>
          <w:p w14:paraId="11FAA03A" w14:textId="77777777" w:rsidR="005C1E98" w:rsidRDefault="005C1E98" w:rsidP="005C1E98">
            <w:pPr>
              <w:pStyle w:val="Lijstalinea"/>
              <w:numPr>
                <w:ilvl w:val="0"/>
                <w:numId w:val="18"/>
              </w:numPr>
              <w:spacing w:after="140" w:line="280" w:lineRule="atLeast"/>
              <w:jc w:val="both"/>
              <w:rPr>
                <w:rFonts w:ascii="Segoe UI" w:hAnsi="Segoe UI" w:cs="Segoe UI"/>
              </w:rPr>
            </w:pPr>
            <w:r>
              <w:rPr>
                <w:rFonts w:ascii="Segoe UI" w:hAnsi="Segoe UI" w:cs="Segoe UI"/>
              </w:rPr>
              <w:t>Het waarborgen van de stabiliteit van de interne netwerkapparatuur op locatie van de OFGV d.m.v. (remote) monitoring, onderhoud en beheer;</w:t>
            </w:r>
          </w:p>
          <w:p w14:paraId="56E197F4" w14:textId="77777777" w:rsidR="005C1E98" w:rsidRDefault="005C1E98" w:rsidP="005C1E98">
            <w:pPr>
              <w:pStyle w:val="Lijstalinea"/>
              <w:numPr>
                <w:ilvl w:val="0"/>
                <w:numId w:val="18"/>
              </w:numPr>
              <w:spacing w:after="140" w:line="280" w:lineRule="atLeast"/>
              <w:jc w:val="both"/>
              <w:rPr>
                <w:rFonts w:ascii="Segoe UI" w:hAnsi="Segoe UI" w:cs="Segoe UI"/>
              </w:rPr>
            </w:pPr>
            <w:r>
              <w:rPr>
                <w:rFonts w:ascii="Segoe UI" w:hAnsi="Segoe UI" w:cs="Segoe UI"/>
              </w:rPr>
              <w:t>Met specifieke aandacht voor de stabiliteit en performance van het Wifi netwerk, voor zowel medewerkers (etage 2, 3 en 4), gasten (etage 2, 3 en 4) als cursisten (4</w:t>
            </w:r>
            <w:r w:rsidRPr="0016291E">
              <w:rPr>
                <w:rFonts w:ascii="Segoe UI" w:hAnsi="Segoe UI" w:cs="Segoe UI"/>
                <w:vertAlign w:val="superscript"/>
              </w:rPr>
              <w:t>e</w:t>
            </w:r>
            <w:r>
              <w:rPr>
                <w:rFonts w:ascii="Segoe UI" w:hAnsi="Segoe UI" w:cs="Segoe UI"/>
              </w:rPr>
              <w:t xml:space="preserve"> etage);</w:t>
            </w:r>
          </w:p>
          <w:p w14:paraId="278F3F0A" w14:textId="77777777" w:rsidR="005C1E98" w:rsidRDefault="005C1E98" w:rsidP="005C1E98">
            <w:pPr>
              <w:pStyle w:val="Lijstalinea"/>
              <w:numPr>
                <w:ilvl w:val="0"/>
                <w:numId w:val="18"/>
              </w:numPr>
              <w:spacing w:after="140" w:line="280" w:lineRule="atLeast"/>
              <w:jc w:val="both"/>
              <w:rPr>
                <w:rFonts w:ascii="Segoe UI" w:hAnsi="Segoe UI" w:cs="Segoe UI"/>
              </w:rPr>
            </w:pPr>
            <w:r w:rsidRPr="0016291E">
              <w:rPr>
                <w:rFonts w:ascii="Segoe UI" w:hAnsi="Segoe UI" w:cs="Segoe UI"/>
              </w:rPr>
              <w:t xml:space="preserve">De </w:t>
            </w:r>
            <w:r>
              <w:rPr>
                <w:rFonts w:ascii="Segoe UI" w:hAnsi="Segoe UI" w:cs="Segoe UI"/>
              </w:rPr>
              <w:t>locatie en inrichting van het datacenter en de (</w:t>
            </w:r>
            <w:proofErr w:type="spellStart"/>
            <w:r>
              <w:rPr>
                <w:rFonts w:ascii="Segoe UI" w:hAnsi="Segoe UI" w:cs="Segoe UI"/>
              </w:rPr>
              <w:t>veiligheids</w:t>
            </w:r>
            <w:proofErr w:type="spellEnd"/>
            <w:r>
              <w:rPr>
                <w:rFonts w:ascii="Segoe UI" w:hAnsi="Segoe UI" w:cs="Segoe UI"/>
              </w:rPr>
              <w:t xml:space="preserve">)maatregelen die getroffen zijn voor bijvoorbeeld </w:t>
            </w:r>
            <w:proofErr w:type="spellStart"/>
            <w:r>
              <w:rPr>
                <w:rFonts w:ascii="Segoe UI" w:hAnsi="Segoe UI" w:cs="Segoe UI"/>
              </w:rPr>
              <w:t>logging</w:t>
            </w:r>
            <w:proofErr w:type="spellEnd"/>
            <w:r>
              <w:rPr>
                <w:rFonts w:ascii="Segoe UI" w:hAnsi="Segoe UI" w:cs="Segoe UI"/>
              </w:rPr>
              <w:t xml:space="preserve">, </w:t>
            </w:r>
            <w:proofErr w:type="spellStart"/>
            <w:r>
              <w:rPr>
                <w:rFonts w:ascii="Segoe UI" w:hAnsi="Segoe UI" w:cs="Segoe UI"/>
              </w:rPr>
              <w:t>back-ups</w:t>
            </w:r>
            <w:proofErr w:type="spellEnd"/>
            <w:r>
              <w:rPr>
                <w:rFonts w:ascii="Segoe UI" w:hAnsi="Segoe UI" w:cs="Segoe UI"/>
              </w:rPr>
              <w:t xml:space="preserve">, redundantie, uitwijk en/of </w:t>
            </w:r>
            <w:proofErr w:type="spellStart"/>
            <w:r>
              <w:rPr>
                <w:rFonts w:ascii="Segoe UI" w:hAnsi="Segoe UI" w:cs="Segoe UI"/>
              </w:rPr>
              <w:t>restoring</w:t>
            </w:r>
            <w:proofErr w:type="spellEnd"/>
            <w:r>
              <w:rPr>
                <w:rFonts w:ascii="Segoe UI" w:hAnsi="Segoe UI" w:cs="Segoe UI"/>
              </w:rPr>
              <w:t>;</w:t>
            </w:r>
          </w:p>
          <w:p w14:paraId="3D721C7A" w14:textId="77777777" w:rsidR="005C1E98" w:rsidRDefault="005C1E98" w:rsidP="005C1E98">
            <w:pPr>
              <w:pStyle w:val="Lijstalinea"/>
              <w:numPr>
                <w:ilvl w:val="0"/>
                <w:numId w:val="18"/>
              </w:numPr>
              <w:spacing w:after="140" w:line="280" w:lineRule="atLeast"/>
              <w:jc w:val="both"/>
              <w:rPr>
                <w:rFonts w:ascii="Segoe UI" w:hAnsi="Segoe UI" w:cs="Segoe UI"/>
              </w:rPr>
            </w:pPr>
            <w:r>
              <w:rPr>
                <w:rFonts w:ascii="Segoe UI" w:hAnsi="Segoe UI" w:cs="Segoe UI"/>
              </w:rPr>
              <w:t>De mogelijkheden voor flexibele opslagcapaciteit waarbij informatie centraal en benaderbaar wordt opgeslagen (geen versnippering);</w:t>
            </w:r>
          </w:p>
          <w:p w14:paraId="5DBB56D9" w14:textId="77777777" w:rsidR="005C1E98" w:rsidRPr="0016291E" w:rsidRDefault="005C1E98" w:rsidP="005C1E98">
            <w:pPr>
              <w:pStyle w:val="Lijstalinea"/>
              <w:numPr>
                <w:ilvl w:val="0"/>
                <w:numId w:val="18"/>
              </w:numPr>
              <w:spacing w:after="140" w:line="280" w:lineRule="atLeast"/>
              <w:jc w:val="both"/>
              <w:rPr>
                <w:rFonts w:ascii="Segoe UI" w:hAnsi="Segoe UI" w:cs="Segoe UI"/>
              </w:rPr>
            </w:pPr>
            <w:r>
              <w:rPr>
                <w:rFonts w:ascii="Segoe UI" w:hAnsi="Segoe UI" w:cs="Segoe UI"/>
              </w:rPr>
              <w:t>Overige volgens u relevante onderwerpen.</w:t>
            </w:r>
          </w:p>
        </w:tc>
      </w:tr>
      <w:tr w:rsidR="005C1E98" w:rsidRPr="00AC5902" w14:paraId="564521FF"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4C182B62" w14:textId="77777777" w:rsidR="005C1E98" w:rsidRPr="00AC5902" w:rsidRDefault="005C1E98" w:rsidP="00F048D2">
            <w:pPr>
              <w:rPr>
                <w:rFonts w:ascii="Segoe UI" w:hAnsi="Segoe UI" w:cs="Segoe UI"/>
                <w:i/>
                <w:szCs w:val="20"/>
              </w:rPr>
            </w:pPr>
            <w:r w:rsidRPr="00AC5902">
              <w:rPr>
                <w:rFonts w:ascii="Segoe UI" w:hAnsi="Segoe UI" w:cs="Segoe UI"/>
                <w:i/>
                <w:szCs w:val="20"/>
              </w:rPr>
              <w:t>Licht uw beantwoording voor zover mogelijk toe in deze cel. Al dan niet voorzien van een grafische weergave, afbeelding of anders. Verwijzingen naar een bijlage zichtbaar maken (</w:t>
            </w:r>
            <w:r>
              <w:rPr>
                <w:rFonts w:ascii="Segoe UI" w:hAnsi="Segoe UI" w:cs="Segoe UI"/>
                <w:b/>
                <w:i/>
                <w:szCs w:val="20"/>
              </w:rPr>
              <w:t>vet</w:t>
            </w:r>
            <w:r w:rsidRPr="00AC5902">
              <w:rPr>
                <w:rFonts w:ascii="Segoe UI" w:hAnsi="Segoe UI" w:cs="Segoe UI"/>
                <w:b/>
                <w:i/>
                <w:szCs w:val="20"/>
              </w:rPr>
              <w:t xml:space="preserve"> gedrukt</w:t>
            </w:r>
            <w:r w:rsidRPr="00AC5902">
              <w:rPr>
                <w:rFonts w:ascii="Segoe UI" w:hAnsi="Segoe UI" w:cs="Segoe UI"/>
                <w:i/>
                <w:szCs w:val="20"/>
              </w:rPr>
              <w:t>).</w:t>
            </w:r>
          </w:p>
        </w:tc>
      </w:tr>
    </w:tbl>
    <w:p w14:paraId="353613D8" w14:textId="77777777" w:rsidR="005C1E98" w:rsidRPr="00A003E0" w:rsidRDefault="005C1E98" w:rsidP="005C1E98"/>
    <w:p w14:paraId="76A427FF" w14:textId="77777777" w:rsidR="005C1E98" w:rsidRPr="00A003E0" w:rsidRDefault="005C1E98" w:rsidP="005C1E98"/>
    <w:p w14:paraId="129F5C5F" w14:textId="77777777" w:rsidR="005C1E98" w:rsidRPr="00A003E0" w:rsidRDefault="005C1E98" w:rsidP="005C1E98"/>
    <w:p w14:paraId="06A77039" w14:textId="77777777" w:rsidR="005C1E98" w:rsidRPr="00A003E0" w:rsidRDefault="005C1E98" w:rsidP="005C1E98"/>
    <w:p w14:paraId="6088E7AA" w14:textId="77777777" w:rsidR="005C1E98" w:rsidRDefault="005C1E98" w:rsidP="005C1E98"/>
    <w:p w14:paraId="7F2C3DFE" w14:textId="77777777" w:rsidR="005C1E98" w:rsidRDefault="005C1E98" w:rsidP="005C1E98"/>
    <w:p w14:paraId="5F534649" w14:textId="77777777" w:rsidR="005C1E98" w:rsidRDefault="005C1E98" w:rsidP="005C1E98"/>
    <w:p w14:paraId="18BC58E1" w14:textId="77777777" w:rsidR="005C1E98" w:rsidRDefault="005C1E98" w:rsidP="005C1E98"/>
    <w:p w14:paraId="0CAA7AF8" w14:textId="77777777" w:rsidR="005C1E98" w:rsidRDefault="005C1E98" w:rsidP="005C1E98"/>
    <w:p w14:paraId="033C3DA9" w14:textId="77777777" w:rsidR="005C1E98" w:rsidRDefault="005C1E98" w:rsidP="005C1E98"/>
    <w:p w14:paraId="39162D66" w14:textId="77777777" w:rsidR="005C1E98" w:rsidRDefault="005C1E98" w:rsidP="005C1E98"/>
    <w:p w14:paraId="22D873F5" w14:textId="77777777" w:rsidR="005C1E98" w:rsidRDefault="005C1E98" w:rsidP="005C1E98"/>
    <w:p w14:paraId="64E53693" w14:textId="77777777" w:rsidR="005C1E98" w:rsidRDefault="005C1E98" w:rsidP="005C1E98"/>
    <w:p w14:paraId="486B8490" w14:textId="77777777" w:rsidR="005C1E98" w:rsidRDefault="005C1E98" w:rsidP="005C1E98"/>
    <w:p w14:paraId="5FC95603" w14:textId="77777777" w:rsidR="005C1E98" w:rsidRPr="00A003E0" w:rsidRDefault="005C1E98" w:rsidP="005C1E98"/>
    <w:p w14:paraId="49F598CA" w14:textId="77777777" w:rsidR="005C1E98" w:rsidRPr="00A003E0" w:rsidRDefault="005C1E98" w:rsidP="005C1E98"/>
    <w:p w14:paraId="6DF36634" w14:textId="77777777" w:rsidR="005C1E98" w:rsidRPr="00A003E0" w:rsidRDefault="005C1E98" w:rsidP="005C1E98"/>
    <w:p w14:paraId="2DA4DD84" w14:textId="77777777" w:rsidR="005C1E98" w:rsidRPr="00AC5902" w:rsidRDefault="005C1E98" w:rsidP="005C1E98">
      <w:pPr>
        <w:keepNext/>
        <w:keepLines/>
        <w:rPr>
          <w:rFonts w:ascii="Segoe UI" w:hAnsi="Segoe UI" w:cs="Segoe UI"/>
          <w:b/>
        </w:rPr>
      </w:pPr>
      <w:r w:rsidRPr="00AC5902">
        <w:rPr>
          <w:rFonts w:ascii="Segoe UI" w:hAnsi="Segoe UI" w:cs="Segoe UI"/>
          <w:b/>
        </w:rPr>
        <w:lastRenderedPageBreak/>
        <w:t xml:space="preserve">Kerncompetentie 2 </w:t>
      </w:r>
      <w:r w:rsidRPr="00AC5902">
        <w:rPr>
          <w:rFonts w:ascii="Segoe UI" w:hAnsi="Segoe UI" w:cs="Segoe UI"/>
          <w:b/>
          <w:color w:val="000000"/>
        </w:rPr>
        <w:t>beheer en onderhoud van werkplekken en (rand)apparatuur</w:t>
      </w:r>
    </w:p>
    <w:p w14:paraId="28D2D7C3" w14:textId="77777777" w:rsidR="005C1E98" w:rsidRPr="00A003E0" w:rsidRDefault="005C1E98" w:rsidP="005C1E98">
      <w:pPr>
        <w:rPr>
          <w:rFonts w:ascii="Segoe UI" w:hAnsi="Segoe UI" w:cs="Segoe UI"/>
        </w:rPr>
      </w:pPr>
      <w:r w:rsidRPr="00A003E0">
        <w:rPr>
          <w:rFonts w:ascii="Segoe UI" w:hAnsi="Segoe UI" w:cs="Segoe UI"/>
        </w:rPr>
        <w:t xml:space="preserve">Het koppelen, beheren en onderhouden van (rand)apparatuur en ‘mobile </w:t>
      </w:r>
      <w:proofErr w:type="spellStart"/>
      <w:r w:rsidRPr="00A003E0">
        <w:rPr>
          <w:rFonts w:ascii="Segoe UI" w:hAnsi="Segoe UI" w:cs="Segoe UI"/>
        </w:rPr>
        <w:t>devices</w:t>
      </w:r>
      <w:proofErr w:type="spellEnd"/>
      <w:r w:rsidRPr="00A003E0">
        <w:rPr>
          <w:rFonts w:ascii="Segoe UI" w:hAnsi="Segoe UI" w:cs="Segoe UI"/>
        </w:rPr>
        <w:t>’ zoals notebooks, tablets, smartphones, printers, en A/V-apparatuur (</w:t>
      </w:r>
      <w:proofErr w:type="spellStart"/>
      <w:r w:rsidRPr="00A003E0">
        <w:rPr>
          <w:rFonts w:ascii="Segoe UI" w:hAnsi="Segoe UI" w:cs="Segoe UI"/>
        </w:rPr>
        <w:t>anytime</w:t>
      </w:r>
      <w:proofErr w:type="spellEnd"/>
      <w:r w:rsidRPr="00A003E0">
        <w:rPr>
          <w:rFonts w:ascii="Segoe UI" w:hAnsi="Segoe UI" w:cs="Segoe UI"/>
        </w:rPr>
        <w:t xml:space="preserve">, </w:t>
      </w:r>
      <w:proofErr w:type="spellStart"/>
      <w:r w:rsidRPr="00A003E0">
        <w:rPr>
          <w:rFonts w:ascii="Segoe UI" w:hAnsi="Segoe UI" w:cs="Segoe UI"/>
        </w:rPr>
        <w:t>anywhere</w:t>
      </w:r>
      <w:proofErr w:type="spellEnd"/>
      <w:r w:rsidRPr="00A003E0">
        <w:rPr>
          <w:rFonts w:ascii="Segoe UI" w:hAnsi="Segoe UI" w:cs="Segoe UI"/>
        </w:rPr>
        <w:t xml:space="preserve">, </w:t>
      </w:r>
      <w:proofErr w:type="spellStart"/>
      <w:r w:rsidRPr="00A003E0">
        <w:rPr>
          <w:rFonts w:ascii="Segoe UI" w:hAnsi="Segoe UI" w:cs="Segoe UI"/>
        </w:rPr>
        <w:t>anydevice</w:t>
      </w:r>
      <w:proofErr w:type="spellEnd"/>
      <w:r w:rsidRPr="00A003E0">
        <w:rPr>
          <w:rFonts w:ascii="Segoe UI" w:hAnsi="Segoe UI" w:cs="Segoe UI"/>
        </w:rPr>
        <w:t>).</w:t>
      </w: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Look w:val="04A0" w:firstRow="1" w:lastRow="0" w:firstColumn="1" w:lastColumn="0" w:noHBand="0" w:noVBand="1"/>
      </w:tblPr>
      <w:tblGrid>
        <w:gridCol w:w="9072"/>
      </w:tblGrid>
      <w:tr w:rsidR="005C1E98" w:rsidRPr="00AC5902" w14:paraId="38A48297"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tcPr>
          <w:p w14:paraId="3BAC2044" w14:textId="77777777" w:rsidR="005C1E98" w:rsidRPr="009B31F2" w:rsidRDefault="005C1E98" w:rsidP="005C1E98">
            <w:pPr>
              <w:pStyle w:val="Lijstalinea"/>
              <w:numPr>
                <w:ilvl w:val="0"/>
                <w:numId w:val="11"/>
              </w:numPr>
              <w:spacing w:after="140" w:line="280" w:lineRule="atLeast"/>
              <w:jc w:val="both"/>
              <w:rPr>
                <w:rFonts w:ascii="Segoe UI" w:hAnsi="Segoe UI" w:cs="Segoe UI"/>
                <w:b/>
                <w:sz w:val="22"/>
                <w:szCs w:val="22"/>
              </w:rPr>
            </w:pPr>
            <w:r w:rsidRPr="009B31F2">
              <w:rPr>
                <w:rFonts w:ascii="Segoe UI" w:hAnsi="Segoe UI" w:cs="Segoe UI"/>
                <w:b/>
                <w:sz w:val="22"/>
                <w:szCs w:val="22"/>
              </w:rPr>
              <w:t>Werkplekconcept</w:t>
            </w:r>
            <w:r>
              <w:rPr>
                <w:rFonts w:ascii="Segoe UI" w:hAnsi="Segoe UI" w:cs="Segoe UI"/>
                <w:b/>
                <w:sz w:val="22"/>
                <w:szCs w:val="22"/>
              </w:rPr>
              <w:t xml:space="preserve"> (50 punten)</w:t>
            </w:r>
          </w:p>
          <w:p w14:paraId="555EB508" w14:textId="77777777" w:rsidR="005C1E98" w:rsidRDefault="005C1E98" w:rsidP="00F048D2">
            <w:pPr>
              <w:rPr>
                <w:rFonts w:ascii="Segoe UI" w:hAnsi="Segoe UI" w:cs="Segoe UI"/>
              </w:rPr>
            </w:pPr>
            <w:r w:rsidRPr="00AC5902">
              <w:rPr>
                <w:rFonts w:ascii="Segoe UI" w:hAnsi="Segoe UI" w:cs="Segoe UI"/>
              </w:rPr>
              <w:t>Binnen de OFGV wordt het beleid van flexibel</w:t>
            </w:r>
            <w:r>
              <w:rPr>
                <w:rFonts w:ascii="Segoe UI" w:hAnsi="Segoe UI" w:cs="Segoe UI"/>
              </w:rPr>
              <w:t xml:space="preserve"> werken </w:t>
            </w:r>
            <w:r w:rsidRPr="00AC5902">
              <w:rPr>
                <w:rFonts w:ascii="Segoe UI" w:hAnsi="Segoe UI" w:cs="Segoe UI"/>
              </w:rPr>
              <w:t xml:space="preserve">gehanteerd. </w:t>
            </w:r>
            <w:r>
              <w:rPr>
                <w:rFonts w:ascii="Segoe UI" w:hAnsi="Segoe UI" w:cs="Segoe UI"/>
              </w:rPr>
              <w:t xml:space="preserve">De OFGV beschikt over ongeveer 100 </w:t>
            </w:r>
            <w:r w:rsidRPr="00AC5902">
              <w:rPr>
                <w:rFonts w:ascii="Segoe UI" w:hAnsi="Segoe UI" w:cs="Segoe UI"/>
              </w:rPr>
              <w:t>werkplekken</w:t>
            </w:r>
            <w:r>
              <w:rPr>
                <w:rFonts w:ascii="Segoe UI" w:hAnsi="Segoe UI" w:cs="Segoe UI"/>
              </w:rPr>
              <w:t xml:space="preserve"> op kantoor (</w:t>
            </w:r>
            <w:proofErr w:type="spellStart"/>
            <w:r>
              <w:rPr>
                <w:rFonts w:ascii="Segoe UI" w:hAnsi="Segoe UI" w:cs="Segoe UI"/>
              </w:rPr>
              <w:t>thin</w:t>
            </w:r>
            <w:proofErr w:type="spellEnd"/>
            <w:r>
              <w:rPr>
                <w:rFonts w:ascii="Segoe UI" w:hAnsi="Segoe UI" w:cs="Segoe UI"/>
              </w:rPr>
              <w:t xml:space="preserve"> </w:t>
            </w:r>
            <w:proofErr w:type="spellStart"/>
            <w:r>
              <w:rPr>
                <w:rFonts w:ascii="Segoe UI" w:hAnsi="Segoe UI" w:cs="Segoe UI"/>
              </w:rPr>
              <w:t>clients</w:t>
            </w:r>
            <w:proofErr w:type="spellEnd"/>
            <w:r>
              <w:rPr>
                <w:rFonts w:ascii="Segoe UI" w:hAnsi="Segoe UI" w:cs="Segoe UI"/>
              </w:rPr>
              <w:t xml:space="preserve"> met 2 monitoren). Ongeveer 90% van de medewerkers maakt gebruik van mobiele werkplekken om thuis op </w:t>
            </w:r>
            <w:r w:rsidRPr="00AC5902">
              <w:rPr>
                <w:rFonts w:ascii="Segoe UI" w:hAnsi="Segoe UI" w:cs="Segoe UI"/>
              </w:rPr>
              <w:t>buitenlocaties</w:t>
            </w:r>
            <w:r>
              <w:rPr>
                <w:rFonts w:ascii="Segoe UI" w:hAnsi="Segoe UI" w:cs="Segoe UI"/>
              </w:rPr>
              <w:t xml:space="preserve"> te werken </w:t>
            </w:r>
            <w:r w:rsidRPr="00AC5902">
              <w:rPr>
                <w:rFonts w:ascii="Segoe UI" w:hAnsi="Segoe UI" w:cs="Segoe UI"/>
              </w:rPr>
              <w:t xml:space="preserve">(telewerken). De OFGV maakt voor vaste werkplekken </w:t>
            </w:r>
            <w:r>
              <w:rPr>
                <w:rFonts w:ascii="Segoe UI" w:hAnsi="Segoe UI" w:cs="Segoe UI"/>
              </w:rPr>
              <w:t xml:space="preserve">op kantoor </w:t>
            </w:r>
            <w:r w:rsidRPr="00AC5902">
              <w:rPr>
                <w:rFonts w:ascii="Segoe UI" w:hAnsi="Segoe UI" w:cs="Segoe UI"/>
              </w:rPr>
              <w:t xml:space="preserve">gebruik van </w:t>
            </w:r>
            <w:proofErr w:type="spellStart"/>
            <w:r w:rsidRPr="00AC5902">
              <w:rPr>
                <w:rFonts w:ascii="Segoe UI" w:hAnsi="Segoe UI" w:cs="Segoe UI"/>
              </w:rPr>
              <w:t>thin</w:t>
            </w:r>
            <w:proofErr w:type="spellEnd"/>
            <w:r w:rsidRPr="00AC5902">
              <w:rPr>
                <w:rFonts w:ascii="Segoe UI" w:hAnsi="Segoe UI" w:cs="Segoe UI"/>
              </w:rPr>
              <w:t xml:space="preserve"> </w:t>
            </w:r>
            <w:proofErr w:type="spellStart"/>
            <w:r w:rsidRPr="00AC5902">
              <w:rPr>
                <w:rFonts w:ascii="Segoe UI" w:hAnsi="Segoe UI" w:cs="Segoe UI"/>
              </w:rPr>
              <w:t>clients</w:t>
            </w:r>
            <w:proofErr w:type="spellEnd"/>
            <w:r w:rsidRPr="00AC5902">
              <w:rPr>
                <w:rFonts w:ascii="Segoe UI" w:hAnsi="Segoe UI" w:cs="Segoe UI"/>
              </w:rPr>
              <w:t xml:space="preserve"> en monitoren (24 inch). Daarnaast </w:t>
            </w:r>
            <w:r>
              <w:rPr>
                <w:rFonts w:ascii="Segoe UI" w:hAnsi="Segoe UI" w:cs="Segoe UI"/>
              </w:rPr>
              <w:t>zijn</w:t>
            </w:r>
            <w:r w:rsidRPr="00AC5902">
              <w:rPr>
                <w:rFonts w:ascii="Segoe UI" w:hAnsi="Segoe UI" w:cs="Segoe UI"/>
              </w:rPr>
              <w:t xml:space="preserve"> medewerkers (een deel daarvan) uitgerust met notebooks (laptops</w:t>
            </w:r>
            <w:r>
              <w:rPr>
                <w:rFonts w:ascii="Segoe UI" w:hAnsi="Segoe UI" w:cs="Segoe UI"/>
              </w:rPr>
              <w:t>, uitleen</w:t>
            </w:r>
            <w:r w:rsidRPr="00AC5902">
              <w:rPr>
                <w:rFonts w:ascii="Segoe UI" w:hAnsi="Segoe UI" w:cs="Segoe UI"/>
              </w:rPr>
              <w:t>), tablets (iPad</w:t>
            </w:r>
            <w:r>
              <w:rPr>
                <w:rFonts w:ascii="Segoe UI" w:hAnsi="Segoe UI" w:cs="Segoe UI"/>
              </w:rPr>
              <w:t xml:space="preserve"> Pro 2016 9.7</w:t>
            </w:r>
            <w:r w:rsidRPr="00AC5902">
              <w:rPr>
                <w:rFonts w:ascii="Segoe UI" w:hAnsi="Segoe UI" w:cs="Segoe UI"/>
              </w:rPr>
              <w:t>), en</w:t>
            </w:r>
            <w:r>
              <w:rPr>
                <w:rFonts w:ascii="Segoe UI" w:hAnsi="Segoe UI" w:cs="Segoe UI"/>
              </w:rPr>
              <w:t xml:space="preserve">/of een </w:t>
            </w:r>
            <w:r w:rsidRPr="00AC5902">
              <w:rPr>
                <w:rFonts w:ascii="Segoe UI" w:hAnsi="Segoe UI" w:cs="Segoe UI"/>
              </w:rPr>
              <w:t xml:space="preserve"> smartphone (</w:t>
            </w:r>
            <w:r>
              <w:rPr>
                <w:rFonts w:ascii="Segoe UI" w:hAnsi="Segoe UI" w:cs="Segoe UI"/>
              </w:rPr>
              <w:t>Samsung 7 of iPhone7).</w:t>
            </w:r>
          </w:p>
          <w:p w14:paraId="2D53D610" w14:textId="77777777" w:rsidR="005C1E98" w:rsidRDefault="005C1E98" w:rsidP="00F048D2">
            <w:pPr>
              <w:rPr>
                <w:rFonts w:ascii="Segoe UI" w:hAnsi="Segoe UI" w:cs="Segoe UI"/>
              </w:rPr>
            </w:pPr>
            <w:r>
              <w:rPr>
                <w:rFonts w:ascii="Segoe UI" w:hAnsi="Segoe UI" w:cs="Segoe UI"/>
              </w:rPr>
              <w:t>Omschrijf het door u aan te bieden werkplekconcept dat u voor ogen heeft om aan te bieden aan de OFGV. Ga in uw beantwoording minimaal in op de volgende onderwerpen.</w:t>
            </w:r>
          </w:p>
          <w:p w14:paraId="0447FBB5" w14:textId="77777777" w:rsidR="005C1E98" w:rsidRDefault="005C1E98" w:rsidP="005C1E98">
            <w:pPr>
              <w:pStyle w:val="Lijstalinea"/>
              <w:numPr>
                <w:ilvl w:val="0"/>
                <w:numId w:val="19"/>
              </w:numPr>
              <w:spacing w:after="140" w:line="280" w:lineRule="atLeast"/>
              <w:rPr>
                <w:rFonts w:ascii="Segoe UI" w:hAnsi="Segoe UI" w:cs="Segoe UI"/>
              </w:rPr>
            </w:pPr>
            <w:r>
              <w:rPr>
                <w:rFonts w:ascii="Segoe UI" w:hAnsi="Segoe UI" w:cs="Segoe UI"/>
              </w:rPr>
              <w:t>Uw visie op de ontwikkeling van werkplekconcepten voor vergelijkbare organisaties;</w:t>
            </w:r>
          </w:p>
          <w:p w14:paraId="589004B3" w14:textId="77777777" w:rsidR="005C1E98" w:rsidRDefault="005C1E98" w:rsidP="005C1E98">
            <w:pPr>
              <w:pStyle w:val="Lijstalinea"/>
              <w:numPr>
                <w:ilvl w:val="0"/>
                <w:numId w:val="19"/>
              </w:numPr>
              <w:spacing w:after="140" w:line="280" w:lineRule="atLeast"/>
              <w:rPr>
                <w:rFonts w:ascii="Segoe UI" w:hAnsi="Segoe UI" w:cs="Segoe UI"/>
              </w:rPr>
            </w:pPr>
            <w:r>
              <w:rPr>
                <w:rFonts w:ascii="Segoe UI" w:hAnsi="Segoe UI" w:cs="Segoe UI"/>
              </w:rPr>
              <w:t>Uw strategie en aanpak om uw werkplekconcept te beheren, te onderhouden en te beveiligen;</w:t>
            </w:r>
          </w:p>
          <w:p w14:paraId="28113ED7" w14:textId="77777777" w:rsidR="005C1E98" w:rsidRPr="006A6530" w:rsidRDefault="005C1E98" w:rsidP="005C1E98">
            <w:pPr>
              <w:pStyle w:val="Lijstalinea"/>
              <w:numPr>
                <w:ilvl w:val="0"/>
                <w:numId w:val="19"/>
              </w:numPr>
              <w:spacing w:after="140" w:line="280" w:lineRule="atLeast"/>
              <w:rPr>
                <w:rFonts w:ascii="Segoe UI" w:hAnsi="Segoe UI" w:cs="Segoe UI"/>
              </w:rPr>
            </w:pPr>
            <w:r>
              <w:rPr>
                <w:rFonts w:ascii="Segoe UI" w:hAnsi="Segoe UI" w:cs="Segoe UI"/>
              </w:rPr>
              <w:t xml:space="preserve">De mate waarin </w:t>
            </w:r>
            <w:r w:rsidRPr="00AC5902">
              <w:rPr>
                <w:rFonts w:ascii="Segoe UI" w:hAnsi="Segoe UI" w:cs="Segoe UI"/>
              </w:rPr>
              <w:t>medewerkers op elke plek (</w:t>
            </w:r>
            <w:proofErr w:type="spellStart"/>
            <w:r w:rsidRPr="00AC5902">
              <w:rPr>
                <w:rFonts w:ascii="Segoe UI" w:hAnsi="Segoe UI" w:cs="Segoe UI"/>
              </w:rPr>
              <w:t>anywhere</w:t>
            </w:r>
            <w:proofErr w:type="spellEnd"/>
            <w:r>
              <w:rPr>
                <w:rFonts w:ascii="Segoe UI" w:hAnsi="Segoe UI" w:cs="Segoe UI"/>
              </w:rPr>
              <w:t>), op elk tijdstip (</w:t>
            </w:r>
            <w:proofErr w:type="spellStart"/>
            <w:r>
              <w:rPr>
                <w:rFonts w:ascii="Segoe UI" w:hAnsi="Segoe UI" w:cs="Segoe UI"/>
              </w:rPr>
              <w:t>anytime</w:t>
            </w:r>
            <w:proofErr w:type="spellEnd"/>
            <w:r>
              <w:rPr>
                <w:rFonts w:ascii="Segoe UI" w:hAnsi="Segoe UI" w:cs="Segoe UI"/>
              </w:rPr>
              <w:t>), kunnen</w:t>
            </w:r>
            <w:r w:rsidRPr="00AC5902">
              <w:rPr>
                <w:rFonts w:ascii="Segoe UI" w:hAnsi="Segoe UI" w:cs="Segoe UI"/>
              </w:rPr>
              <w:t xml:space="preserve"> werken ongeach</w:t>
            </w:r>
            <w:r>
              <w:rPr>
                <w:rFonts w:ascii="Segoe UI" w:hAnsi="Segoe UI" w:cs="Segoe UI"/>
              </w:rPr>
              <w:t>te het type device (</w:t>
            </w:r>
            <w:proofErr w:type="spellStart"/>
            <w:r>
              <w:rPr>
                <w:rFonts w:ascii="Segoe UI" w:hAnsi="Segoe UI" w:cs="Segoe UI"/>
              </w:rPr>
              <w:t>anydevice</w:t>
            </w:r>
            <w:proofErr w:type="spellEnd"/>
            <w:r>
              <w:rPr>
                <w:rFonts w:ascii="Segoe UI" w:hAnsi="Segoe UI" w:cs="Segoe UI"/>
              </w:rPr>
              <w:t>).</w:t>
            </w:r>
          </w:p>
        </w:tc>
      </w:tr>
      <w:tr w:rsidR="005C1E98" w:rsidRPr="00AC5902" w14:paraId="2667A10B"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1A32B572" w14:textId="77777777" w:rsidR="005C1E98" w:rsidRPr="00FC6C11" w:rsidRDefault="005C1E98" w:rsidP="00F048D2">
            <w:pPr>
              <w:rPr>
                <w:rFonts w:ascii="Segoe UI" w:hAnsi="Segoe UI" w:cs="Segoe UI"/>
                <w:i/>
                <w:szCs w:val="20"/>
              </w:rPr>
            </w:pPr>
            <w:r w:rsidRPr="00AC5902">
              <w:rPr>
                <w:rFonts w:ascii="Segoe UI" w:hAnsi="Segoe UI" w:cs="Segoe UI"/>
                <w:i/>
                <w:szCs w:val="20"/>
              </w:rPr>
              <w:t>Licht uw beantwoording voor zover mogelijk toe in deze cel. Al dan niet voorzien van een grafische weergave, afbeelding of anders. Verwijzingen naar een bijlage zichtbaar maken (</w:t>
            </w:r>
            <w:r>
              <w:rPr>
                <w:rFonts w:ascii="Segoe UI" w:hAnsi="Segoe UI" w:cs="Segoe UI"/>
                <w:b/>
                <w:i/>
                <w:szCs w:val="20"/>
              </w:rPr>
              <w:t>vet</w:t>
            </w:r>
            <w:r w:rsidRPr="00AC5902">
              <w:rPr>
                <w:rFonts w:ascii="Segoe UI" w:hAnsi="Segoe UI" w:cs="Segoe UI"/>
                <w:b/>
                <w:i/>
                <w:szCs w:val="20"/>
              </w:rPr>
              <w:t xml:space="preserve"> gedrukt</w:t>
            </w:r>
            <w:r>
              <w:rPr>
                <w:rFonts w:ascii="Segoe UI" w:hAnsi="Segoe UI" w:cs="Segoe UI"/>
                <w:i/>
                <w:szCs w:val="20"/>
              </w:rPr>
              <w:t>).</w:t>
            </w:r>
          </w:p>
        </w:tc>
      </w:tr>
    </w:tbl>
    <w:p w14:paraId="7099F989" w14:textId="77777777" w:rsidR="005C1E98" w:rsidRDefault="005C1E98" w:rsidP="005C1E98">
      <w:pPr>
        <w:keepNext/>
        <w:keepLines/>
        <w:rPr>
          <w:rFonts w:ascii="Segoe UI" w:hAnsi="Segoe UI" w:cs="Segoe UI"/>
          <w:b/>
        </w:rPr>
      </w:pP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Look w:val="04A0" w:firstRow="1" w:lastRow="0" w:firstColumn="1" w:lastColumn="0" w:noHBand="0" w:noVBand="1"/>
      </w:tblPr>
      <w:tblGrid>
        <w:gridCol w:w="9072"/>
      </w:tblGrid>
      <w:tr w:rsidR="005C1E98" w:rsidRPr="00AC5902" w14:paraId="7F9F1E23"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tcPr>
          <w:p w14:paraId="5E06F51A" w14:textId="77777777" w:rsidR="005C1E98" w:rsidRPr="009B31F2" w:rsidRDefault="005C1E98" w:rsidP="005C1E98">
            <w:pPr>
              <w:pStyle w:val="Lijstalinea"/>
              <w:numPr>
                <w:ilvl w:val="0"/>
                <w:numId w:val="11"/>
              </w:numPr>
              <w:spacing w:after="140" w:line="280" w:lineRule="atLeast"/>
              <w:jc w:val="both"/>
              <w:rPr>
                <w:rFonts w:ascii="Segoe UI" w:hAnsi="Segoe UI" w:cs="Segoe UI"/>
                <w:b/>
                <w:sz w:val="22"/>
                <w:szCs w:val="22"/>
              </w:rPr>
            </w:pPr>
            <w:r w:rsidRPr="009B31F2">
              <w:rPr>
                <w:rFonts w:ascii="Segoe UI" w:hAnsi="Segoe UI" w:cs="Segoe UI"/>
                <w:b/>
                <w:sz w:val="22"/>
                <w:szCs w:val="22"/>
              </w:rPr>
              <w:t>Type werkstations</w:t>
            </w:r>
            <w:r>
              <w:rPr>
                <w:rFonts w:ascii="Segoe UI" w:hAnsi="Segoe UI" w:cs="Segoe UI"/>
                <w:b/>
                <w:sz w:val="22"/>
                <w:szCs w:val="22"/>
              </w:rPr>
              <w:t xml:space="preserve"> (40 punten)</w:t>
            </w:r>
          </w:p>
          <w:p w14:paraId="4BF5DBB5" w14:textId="77777777" w:rsidR="005C1E98" w:rsidRDefault="005C1E98" w:rsidP="00F048D2">
            <w:pPr>
              <w:rPr>
                <w:rFonts w:ascii="Segoe UI" w:hAnsi="Segoe UI" w:cs="Segoe UI"/>
              </w:rPr>
            </w:pPr>
            <w:r>
              <w:rPr>
                <w:rFonts w:ascii="Segoe UI" w:hAnsi="Segoe UI" w:cs="Segoe UI"/>
              </w:rPr>
              <w:t xml:space="preserve">Momenteel hanteert de OFGV flexibele werkplekken die voorzien zijn van ongeveer 100 </w:t>
            </w:r>
            <w:proofErr w:type="spellStart"/>
            <w:r>
              <w:rPr>
                <w:rFonts w:ascii="Segoe UI" w:hAnsi="Segoe UI" w:cs="Segoe UI"/>
              </w:rPr>
              <w:t>thin</w:t>
            </w:r>
            <w:proofErr w:type="spellEnd"/>
            <w:r>
              <w:rPr>
                <w:rFonts w:ascii="Segoe UI" w:hAnsi="Segoe UI" w:cs="Segoe UI"/>
              </w:rPr>
              <w:t xml:space="preserve"> </w:t>
            </w:r>
            <w:proofErr w:type="spellStart"/>
            <w:r>
              <w:rPr>
                <w:rFonts w:ascii="Segoe UI" w:hAnsi="Segoe UI" w:cs="Segoe UI"/>
              </w:rPr>
              <w:t>clients</w:t>
            </w:r>
            <w:proofErr w:type="spellEnd"/>
            <w:r>
              <w:rPr>
                <w:rFonts w:ascii="Segoe UI" w:hAnsi="Segoe UI" w:cs="Segoe UI"/>
              </w:rPr>
              <w:t xml:space="preserve"> met bijbehorende randapparatuur (2 monitoren, toetsenbord en muis).</w:t>
            </w:r>
          </w:p>
          <w:p w14:paraId="31FA92DC" w14:textId="77777777" w:rsidR="005C1E98" w:rsidRDefault="005C1E98" w:rsidP="00F048D2">
            <w:pPr>
              <w:rPr>
                <w:rFonts w:ascii="Segoe UI" w:hAnsi="Segoe UI" w:cs="Segoe UI"/>
              </w:rPr>
            </w:pPr>
            <w:r>
              <w:rPr>
                <w:rFonts w:ascii="Segoe UI" w:hAnsi="Segoe UI" w:cs="Segoe UI"/>
              </w:rPr>
              <w:t>De wens van de OFGV is om werkplekken te realiseren die steeds meer grafische toepassingen en bewerkingen aan kunnen. Voorbeelden hiervan zijn audio, video en grafische prestaties (werken met geografische kaarten en viewers) en verwerken van veel data voor het tonen op een kaart of voor een rapportage. Kunt u aangeven welke type werkstations zich hiervoor leent en aan welke (technische) voorwaarden (gerelateerd aan de technische infrastructuur) werkstations moeten voldoen.</w:t>
            </w:r>
          </w:p>
          <w:p w14:paraId="74E0CF2C" w14:textId="77777777" w:rsidR="005C1E98" w:rsidRDefault="005C1E98" w:rsidP="00F048D2">
            <w:pPr>
              <w:rPr>
                <w:rFonts w:ascii="Segoe UI" w:hAnsi="Segoe UI" w:cs="Segoe UI"/>
              </w:rPr>
            </w:pPr>
            <w:r>
              <w:rPr>
                <w:rFonts w:ascii="Segoe UI" w:hAnsi="Segoe UI" w:cs="Segoe UI"/>
              </w:rPr>
              <w:t>Ga in uw beantwoording minimaal in op de volgende onderwerpen.</w:t>
            </w:r>
          </w:p>
          <w:p w14:paraId="6F78AF3C" w14:textId="77777777" w:rsidR="005C1E98" w:rsidRDefault="005C1E98" w:rsidP="005C1E98">
            <w:pPr>
              <w:pStyle w:val="Lijstalinea"/>
              <w:numPr>
                <w:ilvl w:val="0"/>
                <w:numId w:val="20"/>
              </w:numPr>
              <w:spacing w:after="140" w:line="280" w:lineRule="atLeast"/>
              <w:rPr>
                <w:rFonts w:ascii="Segoe UI" w:hAnsi="Segoe UI" w:cs="Segoe UI"/>
              </w:rPr>
            </w:pPr>
            <w:r>
              <w:rPr>
                <w:rFonts w:ascii="Segoe UI" w:hAnsi="Segoe UI" w:cs="Segoe UI"/>
              </w:rPr>
              <w:t>Prestaties van werkplekken (rekenkracht, visuele weergave, videokaart, et cetera…);</w:t>
            </w:r>
          </w:p>
          <w:p w14:paraId="03E7925A" w14:textId="77777777" w:rsidR="005C1E98" w:rsidRDefault="005C1E98" w:rsidP="005C1E98">
            <w:pPr>
              <w:pStyle w:val="Lijstalinea"/>
              <w:numPr>
                <w:ilvl w:val="0"/>
                <w:numId w:val="20"/>
              </w:numPr>
              <w:spacing w:after="140" w:line="280" w:lineRule="atLeast"/>
              <w:rPr>
                <w:rFonts w:ascii="Segoe UI" w:hAnsi="Segoe UI" w:cs="Segoe UI"/>
              </w:rPr>
            </w:pPr>
            <w:r>
              <w:rPr>
                <w:rFonts w:ascii="Segoe UI" w:hAnsi="Segoe UI" w:cs="Segoe UI"/>
              </w:rPr>
              <w:t>Beveiliging van werkplekken (niet lokaal installeren of bestanden lokaal opslaan);</w:t>
            </w:r>
          </w:p>
          <w:p w14:paraId="65E63C6B" w14:textId="77777777" w:rsidR="005C1E98" w:rsidRDefault="005C1E98" w:rsidP="005C1E98">
            <w:pPr>
              <w:pStyle w:val="Lijstalinea"/>
              <w:numPr>
                <w:ilvl w:val="0"/>
                <w:numId w:val="20"/>
              </w:numPr>
              <w:spacing w:after="140" w:line="280" w:lineRule="atLeast"/>
              <w:rPr>
                <w:rFonts w:ascii="Segoe UI" w:hAnsi="Segoe UI" w:cs="Segoe UI"/>
              </w:rPr>
            </w:pPr>
            <w:r>
              <w:rPr>
                <w:rFonts w:ascii="Segoe UI" w:hAnsi="Segoe UI" w:cs="Segoe UI"/>
              </w:rPr>
              <w:t>Koppeling met centrale opslagcapaciteit en/of informatiesystemen (SaaS);</w:t>
            </w:r>
          </w:p>
          <w:p w14:paraId="4CA8B7C7" w14:textId="77777777" w:rsidR="005C1E98" w:rsidRPr="006A6530" w:rsidRDefault="005C1E98" w:rsidP="005C1E98">
            <w:pPr>
              <w:pStyle w:val="Lijstalinea"/>
              <w:numPr>
                <w:ilvl w:val="0"/>
                <w:numId w:val="20"/>
              </w:numPr>
              <w:spacing w:after="140" w:line="280" w:lineRule="atLeast"/>
              <w:rPr>
                <w:rFonts w:ascii="Segoe UI" w:hAnsi="Segoe UI" w:cs="Segoe UI"/>
              </w:rPr>
            </w:pPr>
            <w:r>
              <w:rPr>
                <w:rFonts w:ascii="Segoe UI" w:hAnsi="Segoe UI" w:cs="Segoe UI"/>
              </w:rPr>
              <w:t>Centraal beheren van alle werkstations (</w:t>
            </w:r>
            <w:proofErr w:type="spellStart"/>
            <w:r>
              <w:rPr>
                <w:rFonts w:ascii="Segoe UI" w:hAnsi="Segoe UI" w:cs="Segoe UI"/>
              </w:rPr>
              <w:t>patchen</w:t>
            </w:r>
            <w:proofErr w:type="spellEnd"/>
            <w:r>
              <w:rPr>
                <w:rFonts w:ascii="Segoe UI" w:hAnsi="Segoe UI" w:cs="Segoe UI"/>
              </w:rPr>
              <w:t>, updaten, et cetera).</w:t>
            </w:r>
          </w:p>
        </w:tc>
      </w:tr>
      <w:tr w:rsidR="005C1E98" w:rsidRPr="00AC5902" w14:paraId="350ABDB1"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1654248C" w14:textId="77777777" w:rsidR="005C1E98" w:rsidRPr="00FC6C11" w:rsidRDefault="005C1E98" w:rsidP="00F048D2">
            <w:pPr>
              <w:rPr>
                <w:rFonts w:ascii="Segoe UI" w:hAnsi="Segoe UI" w:cs="Segoe UI"/>
                <w:i/>
                <w:szCs w:val="20"/>
              </w:rPr>
            </w:pPr>
            <w:r w:rsidRPr="00AC5902">
              <w:rPr>
                <w:rFonts w:ascii="Segoe UI" w:hAnsi="Segoe UI" w:cs="Segoe UI"/>
                <w:i/>
                <w:szCs w:val="20"/>
              </w:rPr>
              <w:lastRenderedPageBreak/>
              <w:t>Licht uw beantwoording voor zover mogelijk toe in deze cel. Al dan niet voorzien van een grafische weergave, afbeelding of anders. Verwijzingen naar een bijlage zichtbaar maken (</w:t>
            </w:r>
            <w:r>
              <w:rPr>
                <w:rFonts w:ascii="Segoe UI" w:hAnsi="Segoe UI" w:cs="Segoe UI"/>
                <w:b/>
                <w:i/>
                <w:szCs w:val="20"/>
              </w:rPr>
              <w:t>vet</w:t>
            </w:r>
            <w:r w:rsidRPr="00AC5902">
              <w:rPr>
                <w:rFonts w:ascii="Segoe UI" w:hAnsi="Segoe UI" w:cs="Segoe UI"/>
                <w:b/>
                <w:i/>
                <w:szCs w:val="20"/>
              </w:rPr>
              <w:t xml:space="preserve"> gedrukt</w:t>
            </w:r>
            <w:r>
              <w:rPr>
                <w:rFonts w:ascii="Segoe UI" w:hAnsi="Segoe UI" w:cs="Segoe UI"/>
                <w:i/>
                <w:szCs w:val="20"/>
              </w:rPr>
              <w:t>).</w:t>
            </w:r>
          </w:p>
        </w:tc>
      </w:tr>
      <w:tr w:rsidR="005C1E98" w:rsidRPr="00AC5902" w14:paraId="7E34C0A6"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tcPr>
          <w:p w14:paraId="781BF6EE" w14:textId="77777777" w:rsidR="005C1E98" w:rsidRPr="009B31F2" w:rsidRDefault="005C1E98" w:rsidP="005C1E98">
            <w:pPr>
              <w:pStyle w:val="Lijstalinea"/>
              <w:numPr>
                <w:ilvl w:val="0"/>
                <w:numId w:val="11"/>
              </w:numPr>
              <w:spacing w:after="140" w:line="280" w:lineRule="atLeast"/>
              <w:jc w:val="both"/>
              <w:rPr>
                <w:rFonts w:ascii="Segoe UI" w:hAnsi="Segoe UI" w:cs="Segoe UI"/>
                <w:b/>
                <w:sz w:val="22"/>
                <w:szCs w:val="22"/>
              </w:rPr>
            </w:pPr>
            <w:r w:rsidRPr="009B31F2">
              <w:rPr>
                <w:rFonts w:ascii="Segoe UI" w:hAnsi="Segoe UI" w:cs="Segoe UI"/>
                <w:b/>
                <w:sz w:val="22"/>
                <w:szCs w:val="22"/>
              </w:rPr>
              <w:t>Vervangen van werkplekken</w:t>
            </w:r>
            <w:r>
              <w:rPr>
                <w:rFonts w:ascii="Segoe UI" w:hAnsi="Segoe UI" w:cs="Segoe UI"/>
                <w:b/>
                <w:sz w:val="22"/>
                <w:szCs w:val="22"/>
              </w:rPr>
              <w:t xml:space="preserve"> (30 punten)</w:t>
            </w:r>
          </w:p>
          <w:p w14:paraId="63DCFB2D" w14:textId="77777777" w:rsidR="005C1E98" w:rsidRDefault="005C1E98" w:rsidP="00F048D2">
            <w:pPr>
              <w:rPr>
                <w:rFonts w:ascii="Segoe UI" w:hAnsi="Segoe UI" w:cs="Segoe UI"/>
              </w:rPr>
            </w:pPr>
            <w:r>
              <w:rPr>
                <w:rFonts w:ascii="Segoe UI" w:hAnsi="Segoe UI" w:cs="Segoe UI"/>
              </w:rPr>
              <w:t xml:space="preserve">Momenteel hanteert de OFGV flexibele werkplekken die voorzien zijn van ongeveer 100 </w:t>
            </w:r>
            <w:proofErr w:type="spellStart"/>
            <w:r>
              <w:rPr>
                <w:rFonts w:ascii="Segoe UI" w:hAnsi="Segoe UI" w:cs="Segoe UI"/>
              </w:rPr>
              <w:t>thin</w:t>
            </w:r>
            <w:proofErr w:type="spellEnd"/>
            <w:r>
              <w:rPr>
                <w:rFonts w:ascii="Segoe UI" w:hAnsi="Segoe UI" w:cs="Segoe UI"/>
              </w:rPr>
              <w:t xml:space="preserve"> </w:t>
            </w:r>
            <w:proofErr w:type="spellStart"/>
            <w:r>
              <w:rPr>
                <w:rFonts w:ascii="Segoe UI" w:hAnsi="Segoe UI" w:cs="Segoe UI"/>
              </w:rPr>
              <w:t>clients</w:t>
            </w:r>
            <w:proofErr w:type="spellEnd"/>
            <w:r>
              <w:rPr>
                <w:rFonts w:ascii="Segoe UI" w:hAnsi="Segoe UI" w:cs="Segoe UI"/>
              </w:rPr>
              <w:t xml:space="preserve"> met bijbehorende randapparatuur (toetsenbord en muis). Deze dienen op vervangen te worden. Kunt u uw aanpak omschrijven waarbij alle werkplekken vervangen worden door nieuwe werkstations zonder daarbij de continuïteit van de bedrijfsvoering te verstoren?</w:t>
            </w:r>
          </w:p>
          <w:p w14:paraId="2F9CCAC9" w14:textId="77777777" w:rsidR="005C1E98" w:rsidRDefault="005C1E98" w:rsidP="00F048D2">
            <w:pPr>
              <w:rPr>
                <w:rFonts w:ascii="Segoe UI" w:hAnsi="Segoe UI" w:cs="Segoe UI"/>
              </w:rPr>
            </w:pPr>
            <w:r>
              <w:rPr>
                <w:rFonts w:ascii="Segoe UI" w:hAnsi="Segoe UI" w:cs="Segoe UI"/>
              </w:rPr>
              <w:t>Ga in uw beantwoording in op de volgende onderwerpen.</w:t>
            </w:r>
          </w:p>
          <w:p w14:paraId="2D1C47E7" w14:textId="77777777" w:rsidR="005C1E98" w:rsidRDefault="005C1E98" w:rsidP="005C1E98">
            <w:pPr>
              <w:pStyle w:val="Lijstalinea"/>
              <w:numPr>
                <w:ilvl w:val="0"/>
                <w:numId w:val="13"/>
              </w:numPr>
              <w:spacing w:after="140" w:line="280" w:lineRule="atLeast"/>
              <w:rPr>
                <w:rFonts w:ascii="Segoe UI" w:hAnsi="Segoe UI" w:cs="Segoe UI"/>
              </w:rPr>
            </w:pPr>
            <w:r>
              <w:rPr>
                <w:rFonts w:ascii="Segoe UI" w:hAnsi="Segoe UI" w:cs="Segoe UI"/>
              </w:rPr>
              <w:t>Het bestellen en leveren van de nieuwe werkstations (bestel- en/of levertermijn);</w:t>
            </w:r>
          </w:p>
          <w:p w14:paraId="30FF3C50" w14:textId="77777777" w:rsidR="005C1E98" w:rsidRDefault="005C1E98" w:rsidP="005C1E98">
            <w:pPr>
              <w:pStyle w:val="Lijstalinea"/>
              <w:numPr>
                <w:ilvl w:val="0"/>
                <w:numId w:val="13"/>
              </w:numPr>
              <w:spacing w:after="140" w:line="280" w:lineRule="atLeast"/>
              <w:rPr>
                <w:rFonts w:ascii="Segoe UI" w:hAnsi="Segoe UI" w:cs="Segoe UI"/>
              </w:rPr>
            </w:pPr>
            <w:r>
              <w:rPr>
                <w:rFonts w:ascii="Segoe UI" w:hAnsi="Segoe UI" w:cs="Segoe UI"/>
              </w:rPr>
              <w:t>De doorlooptijd van het vervangen van ongeveer 100 werkstations (ter plaatse);</w:t>
            </w:r>
          </w:p>
          <w:p w14:paraId="4AB9A945" w14:textId="77777777" w:rsidR="005C1E98" w:rsidRDefault="005C1E98" w:rsidP="005C1E98">
            <w:pPr>
              <w:pStyle w:val="Lijstalinea"/>
              <w:numPr>
                <w:ilvl w:val="0"/>
                <w:numId w:val="13"/>
              </w:numPr>
              <w:spacing w:after="140" w:line="280" w:lineRule="atLeast"/>
              <w:rPr>
                <w:rFonts w:ascii="Segoe UI" w:hAnsi="Segoe UI" w:cs="Segoe UI"/>
              </w:rPr>
            </w:pPr>
            <w:r>
              <w:rPr>
                <w:rFonts w:ascii="Segoe UI" w:hAnsi="Segoe UI" w:cs="Segoe UI"/>
              </w:rPr>
              <w:t xml:space="preserve">De garantie op het leveren van eenzelfde type </w:t>
            </w:r>
            <w:proofErr w:type="spellStart"/>
            <w:r>
              <w:rPr>
                <w:rFonts w:ascii="Segoe UI" w:hAnsi="Segoe UI" w:cs="Segoe UI"/>
              </w:rPr>
              <w:t>thin</w:t>
            </w:r>
            <w:proofErr w:type="spellEnd"/>
            <w:r>
              <w:rPr>
                <w:rFonts w:ascii="Segoe UI" w:hAnsi="Segoe UI" w:cs="Segoe UI"/>
              </w:rPr>
              <w:t xml:space="preserve"> </w:t>
            </w:r>
            <w:proofErr w:type="spellStart"/>
            <w:r>
              <w:rPr>
                <w:rFonts w:ascii="Segoe UI" w:hAnsi="Segoe UI" w:cs="Segoe UI"/>
              </w:rPr>
              <w:t>client</w:t>
            </w:r>
            <w:proofErr w:type="spellEnd"/>
            <w:r>
              <w:rPr>
                <w:rFonts w:ascii="Segoe UI" w:hAnsi="Segoe UI" w:cs="Segoe UI"/>
              </w:rPr>
              <w:t xml:space="preserve"> voor meerdere jaren;</w:t>
            </w:r>
          </w:p>
          <w:p w14:paraId="4F9F9E99" w14:textId="77777777" w:rsidR="005C1E98" w:rsidRDefault="005C1E98" w:rsidP="005C1E98">
            <w:pPr>
              <w:pStyle w:val="Lijstalinea"/>
              <w:numPr>
                <w:ilvl w:val="0"/>
                <w:numId w:val="13"/>
              </w:numPr>
              <w:spacing w:after="140" w:line="280" w:lineRule="atLeast"/>
              <w:rPr>
                <w:rFonts w:ascii="Segoe UI" w:hAnsi="Segoe UI" w:cs="Segoe UI"/>
              </w:rPr>
            </w:pPr>
            <w:r>
              <w:rPr>
                <w:rFonts w:ascii="Segoe UI" w:hAnsi="Segoe UI" w:cs="Segoe UI"/>
              </w:rPr>
              <w:t xml:space="preserve">Het </w:t>
            </w:r>
            <w:proofErr w:type="spellStart"/>
            <w:r>
              <w:rPr>
                <w:rFonts w:ascii="Segoe UI" w:hAnsi="Segoe UI" w:cs="Segoe UI"/>
              </w:rPr>
              <w:t>patchen</w:t>
            </w:r>
            <w:proofErr w:type="spellEnd"/>
            <w:r>
              <w:rPr>
                <w:rFonts w:ascii="Segoe UI" w:hAnsi="Segoe UI" w:cs="Segoe UI"/>
              </w:rPr>
              <w:t xml:space="preserve"> van alle nieuwe werkstations (vooraf of tijdens vervanging);</w:t>
            </w:r>
          </w:p>
          <w:p w14:paraId="399427F4" w14:textId="77777777" w:rsidR="005C1E98" w:rsidRDefault="005C1E98" w:rsidP="005C1E98">
            <w:pPr>
              <w:pStyle w:val="Lijstalinea"/>
              <w:numPr>
                <w:ilvl w:val="0"/>
                <w:numId w:val="13"/>
              </w:numPr>
              <w:spacing w:after="140" w:line="280" w:lineRule="atLeast"/>
              <w:rPr>
                <w:rFonts w:ascii="Segoe UI" w:hAnsi="Segoe UI" w:cs="Segoe UI"/>
              </w:rPr>
            </w:pPr>
            <w:r>
              <w:rPr>
                <w:rFonts w:ascii="Segoe UI" w:hAnsi="Segoe UI" w:cs="Segoe UI"/>
              </w:rPr>
              <w:t xml:space="preserve">Het werkend opleveren van de nieuwe werkstations </w:t>
            </w:r>
            <w:proofErr w:type="spellStart"/>
            <w:r>
              <w:rPr>
                <w:rFonts w:ascii="Segoe UI" w:hAnsi="Segoe UI" w:cs="Segoe UI"/>
              </w:rPr>
              <w:t>icm</w:t>
            </w:r>
            <w:proofErr w:type="spellEnd"/>
            <w:r>
              <w:rPr>
                <w:rFonts w:ascii="Segoe UI" w:hAnsi="Segoe UI" w:cs="Segoe UI"/>
              </w:rPr>
              <w:t xml:space="preserve"> randapparatuur;</w:t>
            </w:r>
          </w:p>
          <w:p w14:paraId="03CD835A" w14:textId="77777777" w:rsidR="005C1E98" w:rsidRPr="00662587" w:rsidRDefault="005C1E98" w:rsidP="005C1E98">
            <w:pPr>
              <w:pStyle w:val="Lijstalinea"/>
              <w:numPr>
                <w:ilvl w:val="0"/>
                <w:numId w:val="13"/>
              </w:numPr>
              <w:spacing w:after="140" w:line="280" w:lineRule="atLeast"/>
              <w:rPr>
                <w:rFonts w:ascii="Segoe UI" w:hAnsi="Segoe UI" w:cs="Segoe UI"/>
              </w:rPr>
            </w:pPr>
            <w:r>
              <w:rPr>
                <w:rFonts w:ascii="Segoe UI" w:hAnsi="Segoe UI" w:cs="Segoe UI"/>
              </w:rPr>
              <w:t>Het afvoeren en/of vernietigen van de oude werkstations (</w:t>
            </w:r>
            <w:proofErr w:type="spellStart"/>
            <w:r>
              <w:rPr>
                <w:rFonts w:ascii="Segoe UI" w:hAnsi="Segoe UI" w:cs="Segoe UI"/>
              </w:rPr>
              <w:t>thin</w:t>
            </w:r>
            <w:proofErr w:type="spellEnd"/>
            <w:r>
              <w:rPr>
                <w:rFonts w:ascii="Segoe UI" w:hAnsi="Segoe UI" w:cs="Segoe UI"/>
              </w:rPr>
              <w:t xml:space="preserve"> </w:t>
            </w:r>
            <w:proofErr w:type="spellStart"/>
            <w:r>
              <w:rPr>
                <w:rFonts w:ascii="Segoe UI" w:hAnsi="Segoe UI" w:cs="Segoe UI"/>
              </w:rPr>
              <w:t>clients</w:t>
            </w:r>
            <w:proofErr w:type="spellEnd"/>
            <w:r>
              <w:rPr>
                <w:rFonts w:ascii="Segoe UI" w:hAnsi="Segoe UI" w:cs="Segoe UI"/>
              </w:rPr>
              <w:t>).</w:t>
            </w:r>
          </w:p>
        </w:tc>
      </w:tr>
      <w:tr w:rsidR="005C1E98" w:rsidRPr="00AC5902" w14:paraId="60366E02"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48CF9FE8" w14:textId="77777777" w:rsidR="005C1E98" w:rsidRPr="00FC6C11" w:rsidRDefault="005C1E98" w:rsidP="00F048D2">
            <w:pPr>
              <w:rPr>
                <w:rFonts w:ascii="Segoe UI" w:hAnsi="Segoe UI" w:cs="Segoe UI"/>
                <w:i/>
                <w:szCs w:val="20"/>
              </w:rPr>
            </w:pPr>
            <w:r w:rsidRPr="00AC5902">
              <w:rPr>
                <w:rFonts w:ascii="Segoe UI" w:hAnsi="Segoe UI" w:cs="Segoe UI"/>
                <w:i/>
                <w:szCs w:val="20"/>
              </w:rPr>
              <w:t>Licht uw beantwoording voor zover mogelijk toe in deze cel. Al dan niet voorzien van een grafische weergave, afbeelding of anders. Verwijzingen naar een bijlage zichtbaar maken (</w:t>
            </w:r>
            <w:r>
              <w:rPr>
                <w:rFonts w:ascii="Segoe UI" w:hAnsi="Segoe UI" w:cs="Segoe UI"/>
                <w:b/>
                <w:i/>
                <w:szCs w:val="20"/>
              </w:rPr>
              <w:t>vet</w:t>
            </w:r>
            <w:r w:rsidRPr="00AC5902">
              <w:rPr>
                <w:rFonts w:ascii="Segoe UI" w:hAnsi="Segoe UI" w:cs="Segoe UI"/>
                <w:b/>
                <w:i/>
                <w:szCs w:val="20"/>
              </w:rPr>
              <w:t xml:space="preserve"> gedrukt</w:t>
            </w:r>
            <w:r>
              <w:rPr>
                <w:rFonts w:ascii="Segoe UI" w:hAnsi="Segoe UI" w:cs="Segoe UI"/>
                <w:i/>
                <w:szCs w:val="20"/>
              </w:rPr>
              <w:t>).</w:t>
            </w:r>
          </w:p>
        </w:tc>
      </w:tr>
    </w:tbl>
    <w:p w14:paraId="23271DB1" w14:textId="77777777" w:rsidR="005C1E98" w:rsidRPr="00AC5902" w:rsidRDefault="005C1E98" w:rsidP="005C1E98">
      <w:pPr>
        <w:rPr>
          <w:rFonts w:ascii="Segoe UI" w:hAnsi="Segoe UI" w:cs="Segoe UI"/>
        </w:rPr>
      </w:pP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Look w:val="04A0" w:firstRow="1" w:lastRow="0" w:firstColumn="1" w:lastColumn="0" w:noHBand="0" w:noVBand="1"/>
      </w:tblPr>
      <w:tblGrid>
        <w:gridCol w:w="9072"/>
      </w:tblGrid>
      <w:tr w:rsidR="005C1E98" w:rsidRPr="00AC5902" w14:paraId="636F9D83"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tcPr>
          <w:p w14:paraId="2EAAD669" w14:textId="77777777" w:rsidR="005C1E98" w:rsidRPr="009B31F2" w:rsidRDefault="005C1E98" w:rsidP="005C1E98">
            <w:pPr>
              <w:pStyle w:val="Lijstalinea"/>
              <w:numPr>
                <w:ilvl w:val="0"/>
                <w:numId w:val="11"/>
              </w:numPr>
              <w:spacing w:after="140" w:line="280" w:lineRule="atLeast"/>
              <w:jc w:val="both"/>
              <w:rPr>
                <w:rFonts w:ascii="Segoe UI" w:hAnsi="Segoe UI" w:cs="Segoe UI"/>
                <w:b/>
                <w:sz w:val="22"/>
                <w:szCs w:val="22"/>
              </w:rPr>
            </w:pPr>
            <w:r>
              <w:rPr>
                <w:rFonts w:ascii="Segoe UI" w:hAnsi="Segoe UI" w:cs="Segoe UI"/>
                <w:b/>
                <w:sz w:val="22"/>
                <w:szCs w:val="22"/>
              </w:rPr>
              <w:t xml:space="preserve">Beheer van </w:t>
            </w:r>
            <w:r w:rsidRPr="009B31F2">
              <w:rPr>
                <w:rFonts w:ascii="Segoe UI" w:hAnsi="Segoe UI" w:cs="Segoe UI"/>
                <w:b/>
                <w:sz w:val="22"/>
                <w:szCs w:val="22"/>
              </w:rPr>
              <w:t>werkplekken</w:t>
            </w:r>
            <w:r>
              <w:rPr>
                <w:rFonts w:ascii="Segoe UI" w:hAnsi="Segoe UI" w:cs="Segoe UI"/>
                <w:b/>
                <w:sz w:val="22"/>
                <w:szCs w:val="22"/>
              </w:rPr>
              <w:t xml:space="preserve"> (40 punten)</w:t>
            </w:r>
          </w:p>
          <w:p w14:paraId="6AF03C14" w14:textId="77777777" w:rsidR="005C1E98" w:rsidRDefault="005C1E98" w:rsidP="00F048D2">
            <w:pPr>
              <w:rPr>
                <w:rFonts w:ascii="Segoe UI" w:hAnsi="Segoe UI" w:cs="Segoe UI"/>
              </w:rPr>
            </w:pPr>
            <w:r>
              <w:rPr>
                <w:rFonts w:ascii="Segoe UI" w:hAnsi="Segoe UI" w:cs="Segoe UI"/>
              </w:rPr>
              <w:t xml:space="preserve">Momenteel maakt de OFGV geen gebruik van Mobile Device Management (MDM). De OFGV heeft wel de intentie om een MDM toe te passen voor het beheer van ‘mobile </w:t>
            </w:r>
            <w:proofErr w:type="spellStart"/>
            <w:r>
              <w:rPr>
                <w:rFonts w:ascii="Segoe UI" w:hAnsi="Segoe UI" w:cs="Segoe UI"/>
              </w:rPr>
              <w:t>devices</w:t>
            </w:r>
            <w:proofErr w:type="spellEnd"/>
            <w:r>
              <w:rPr>
                <w:rFonts w:ascii="Segoe UI" w:hAnsi="Segoe UI" w:cs="Segoe UI"/>
              </w:rPr>
              <w:t>’ zoals notebooks, tablets en smartphones.</w:t>
            </w:r>
          </w:p>
          <w:p w14:paraId="1D3DC57A" w14:textId="77777777" w:rsidR="005C1E98" w:rsidRDefault="005C1E98" w:rsidP="00F048D2">
            <w:pPr>
              <w:rPr>
                <w:rFonts w:ascii="Segoe UI" w:hAnsi="Segoe UI" w:cs="Segoe UI"/>
              </w:rPr>
            </w:pPr>
            <w:r>
              <w:rPr>
                <w:rFonts w:ascii="Segoe UI" w:hAnsi="Segoe UI" w:cs="Segoe UI"/>
              </w:rPr>
              <w:t>Daarnaast is er op locatie van de OFGV randapparatuur aanwezig dat aangesloten dient te worden op de ICT infrastructuur van de OFGV.</w:t>
            </w:r>
          </w:p>
          <w:p w14:paraId="65CD96AF" w14:textId="77777777" w:rsidR="005C1E98" w:rsidRDefault="005C1E98" w:rsidP="00F048D2">
            <w:pPr>
              <w:rPr>
                <w:rFonts w:ascii="Segoe UI" w:hAnsi="Segoe UI" w:cs="Segoe UI"/>
              </w:rPr>
            </w:pPr>
            <w:r>
              <w:rPr>
                <w:rFonts w:ascii="Segoe UI" w:hAnsi="Segoe UI" w:cs="Segoe UI"/>
              </w:rPr>
              <w:t xml:space="preserve">Omschrijf – mede gebaseerd op het door u aan te bieden werkplekconcept dat u voor ogen heeft – de mogelijkheden om werkplekken en ‘mobile </w:t>
            </w:r>
            <w:proofErr w:type="spellStart"/>
            <w:r>
              <w:rPr>
                <w:rFonts w:ascii="Segoe UI" w:hAnsi="Segoe UI" w:cs="Segoe UI"/>
              </w:rPr>
              <w:t>devices</w:t>
            </w:r>
            <w:proofErr w:type="spellEnd"/>
            <w:r>
              <w:rPr>
                <w:rFonts w:ascii="Segoe UI" w:hAnsi="Segoe UI" w:cs="Segoe UI"/>
              </w:rPr>
              <w:t>’ te beheren via een MDM, EN randapparatuur aan te sluiten op de ICT-infrastructuur. Ga in uw beantwoording minimaal in op de volgende onderwerpen.</w:t>
            </w:r>
          </w:p>
          <w:p w14:paraId="1B1AAEB6" w14:textId="77777777" w:rsidR="005C1E98" w:rsidRDefault="005C1E98" w:rsidP="005C1E98">
            <w:pPr>
              <w:pStyle w:val="Lijstalinea"/>
              <w:numPr>
                <w:ilvl w:val="0"/>
                <w:numId w:val="19"/>
              </w:numPr>
              <w:spacing w:after="140" w:line="280" w:lineRule="atLeast"/>
              <w:rPr>
                <w:rFonts w:ascii="Segoe UI" w:hAnsi="Segoe UI" w:cs="Segoe UI"/>
              </w:rPr>
            </w:pPr>
            <w:r>
              <w:rPr>
                <w:rFonts w:ascii="Segoe UI" w:hAnsi="Segoe UI" w:cs="Segoe UI"/>
              </w:rPr>
              <w:t xml:space="preserve">Een MDM oplossing voor alle ‘mobile </w:t>
            </w:r>
            <w:proofErr w:type="spellStart"/>
            <w:r>
              <w:rPr>
                <w:rFonts w:ascii="Segoe UI" w:hAnsi="Segoe UI" w:cs="Segoe UI"/>
              </w:rPr>
              <w:t>devices</w:t>
            </w:r>
            <w:proofErr w:type="spellEnd"/>
            <w:r>
              <w:rPr>
                <w:rFonts w:ascii="Segoe UI" w:hAnsi="Segoe UI" w:cs="Segoe UI"/>
              </w:rPr>
              <w:t>’;</w:t>
            </w:r>
          </w:p>
          <w:p w14:paraId="69AD4E9C" w14:textId="77777777" w:rsidR="005C1E98" w:rsidRDefault="005C1E98" w:rsidP="005C1E98">
            <w:pPr>
              <w:pStyle w:val="Lijstalinea"/>
              <w:numPr>
                <w:ilvl w:val="0"/>
                <w:numId w:val="19"/>
              </w:numPr>
              <w:spacing w:after="140" w:line="280" w:lineRule="atLeast"/>
              <w:rPr>
                <w:rFonts w:ascii="Segoe UI" w:hAnsi="Segoe UI" w:cs="Segoe UI"/>
              </w:rPr>
            </w:pPr>
            <w:r>
              <w:rPr>
                <w:rFonts w:ascii="Segoe UI" w:hAnsi="Segoe UI" w:cs="Segoe UI"/>
              </w:rPr>
              <w:t>Het aansluiten van printers (‘follow me’ oplossing);</w:t>
            </w:r>
          </w:p>
          <w:p w14:paraId="38ADB65A" w14:textId="77777777" w:rsidR="005C1E98" w:rsidRDefault="005C1E98" w:rsidP="005C1E98">
            <w:pPr>
              <w:pStyle w:val="Lijstalinea"/>
              <w:numPr>
                <w:ilvl w:val="0"/>
                <w:numId w:val="19"/>
              </w:numPr>
              <w:spacing w:after="140" w:line="280" w:lineRule="atLeast"/>
              <w:rPr>
                <w:rFonts w:ascii="Segoe UI" w:hAnsi="Segoe UI" w:cs="Segoe UI"/>
              </w:rPr>
            </w:pPr>
            <w:r>
              <w:rPr>
                <w:rFonts w:ascii="Segoe UI" w:hAnsi="Segoe UI" w:cs="Segoe UI"/>
              </w:rPr>
              <w:t>Het aansluiten van één kassa met betaalfunctionaliteit (PIN) op 2</w:t>
            </w:r>
            <w:r w:rsidRPr="000142B8">
              <w:rPr>
                <w:rFonts w:ascii="Segoe UI" w:hAnsi="Segoe UI" w:cs="Segoe UI"/>
                <w:vertAlign w:val="superscript"/>
              </w:rPr>
              <w:t>e</w:t>
            </w:r>
            <w:r>
              <w:rPr>
                <w:rFonts w:ascii="Segoe UI" w:hAnsi="Segoe UI" w:cs="Segoe UI"/>
              </w:rPr>
              <w:t xml:space="preserve"> etage;</w:t>
            </w:r>
          </w:p>
          <w:p w14:paraId="7B3961F3" w14:textId="77777777" w:rsidR="005C1E98" w:rsidRPr="000142B8" w:rsidRDefault="005C1E98" w:rsidP="005C1E98">
            <w:pPr>
              <w:pStyle w:val="Lijstalinea"/>
              <w:numPr>
                <w:ilvl w:val="0"/>
                <w:numId w:val="19"/>
              </w:numPr>
              <w:spacing w:after="140" w:line="280" w:lineRule="atLeast"/>
              <w:rPr>
                <w:rFonts w:ascii="Segoe UI" w:hAnsi="Segoe UI" w:cs="Segoe UI"/>
              </w:rPr>
            </w:pPr>
            <w:r>
              <w:rPr>
                <w:rFonts w:ascii="Segoe UI" w:hAnsi="Segoe UI" w:cs="Segoe UI"/>
              </w:rPr>
              <w:t>Het eventueel aansluiten van werkplekken op dislocaties op de ICT-infrastructuur.</w:t>
            </w:r>
          </w:p>
        </w:tc>
      </w:tr>
      <w:tr w:rsidR="005C1E98" w:rsidRPr="00AC5902" w14:paraId="6854D7FD"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4BFA9C8E" w14:textId="77777777" w:rsidR="005C1E98" w:rsidRPr="00FC6C11" w:rsidRDefault="005C1E98" w:rsidP="00F048D2">
            <w:pPr>
              <w:rPr>
                <w:rFonts w:ascii="Segoe UI" w:hAnsi="Segoe UI" w:cs="Segoe UI"/>
                <w:i/>
                <w:szCs w:val="20"/>
              </w:rPr>
            </w:pPr>
            <w:r w:rsidRPr="00AC5902">
              <w:rPr>
                <w:rFonts w:ascii="Segoe UI" w:hAnsi="Segoe UI" w:cs="Segoe UI"/>
                <w:i/>
                <w:szCs w:val="20"/>
              </w:rPr>
              <w:t>Licht uw beantwoording voor zover mogelijk toe in deze cel. Al dan niet voorzien van een grafische weergave, afbeelding of anders. Verwijzingen naar een bijlage zichtbaar maken (</w:t>
            </w:r>
            <w:r>
              <w:rPr>
                <w:rFonts w:ascii="Segoe UI" w:hAnsi="Segoe UI" w:cs="Segoe UI"/>
                <w:b/>
                <w:i/>
                <w:szCs w:val="20"/>
              </w:rPr>
              <w:t>vet</w:t>
            </w:r>
            <w:r w:rsidRPr="00AC5902">
              <w:rPr>
                <w:rFonts w:ascii="Segoe UI" w:hAnsi="Segoe UI" w:cs="Segoe UI"/>
                <w:b/>
                <w:i/>
                <w:szCs w:val="20"/>
              </w:rPr>
              <w:t xml:space="preserve"> gedrukt</w:t>
            </w:r>
            <w:r>
              <w:rPr>
                <w:rFonts w:ascii="Segoe UI" w:hAnsi="Segoe UI" w:cs="Segoe UI"/>
                <w:i/>
                <w:szCs w:val="20"/>
              </w:rPr>
              <w:t>).</w:t>
            </w:r>
          </w:p>
        </w:tc>
      </w:tr>
      <w:tr w:rsidR="005C1E98" w:rsidRPr="00AC5902" w14:paraId="470781C3"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hideMark/>
          </w:tcPr>
          <w:p w14:paraId="19EEEE0A" w14:textId="77777777" w:rsidR="005C1E98" w:rsidRPr="009B31F2" w:rsidRDefault="005C1E98" w:rsidP="005C1E98">
            <w:pPr>
              <w:pStyle w:val="Lijstalinea"/>
              <w:numPr>
                <w:ilvl w:val="0"/>
                <w:numId w:val="11"/>
              </w:numPr>
              <w:spacing w:after="140" w:line="280" w:lineRule="atLeast"/>
              <w:jc w:val="both"/>
              <w:rPr>
                <w:rFonts w:ascii="Segoe UI" w:hAnsi="Segoe UI" w:cs="Segoe UI"/>
                <w:b/>
                <w:sz w:val="22"/>
                <w:szCs w:val="22"/>
              </w:rPr>
            </w:pPr>
            <w:r>
              <w:rPr>
                <w:rFonts w:ascii="Segoe UI" w:hAnsi="Segoe UI" w:cs="Segoe UI"/>
                <w:b/>
                <w:sz w:val="22"/>
                <w:szCs w:val="22"/>
              </w:rPr>
              <w:lastRenderedPageBreak/>
              <w:t>Geografische toepassingen (40 punten)</w:t>
            </w:r>
          </w:p>
          <w:p w14:paraId="7E2EA309" w14:textId="77777777" w:rsidR="005C1E98" w:rsidRDefault="005C1E98" w:rsidP="00F048D2">
            <w:pPr>
              <w:jc w:val="both"/>
              <w:rPr>
                <w:rFonts w:ascii="Segoe UI" w:hAnsi="Segoe UI" w:cs="Segoe UI"/>
              </w:rPr>
            </w:pPr>
            <w:r w:rsidRPr="00AC5902">
              <w:rPr>
                <w:rFonts w:ascii="Segoe UI" w:hAnsi="Segoe UI" w:cs="Segoe UI"/>
              </w:rPr>
              <w:t xml:space="preserve">De OFGV maakt steeds meer gebruik van software waarbij objecten, modellen, kaarten en/of data </w:t>
            </w:r>
            <w:r>
              <w:rPr>
                <w:rFonts w:ascii="Segoe UI" w:hAnsi="Segoe UI" w:cs="Segoe UI"/>
              </w:rPr>
              <w:t xml:space="preserve">visueel (3D) of in video </w:t>
            </w:r>
            <w:r w:rsidRPr="00AC5902">
              <w:rPr>
                <w:rFonts w:ascii="Segoe UI" w:hAnsi="Segoe UI" w:cs="Segoe UI"/>
              </w:rPr>
              <w:t xml:space="preserve">worden </w:t>
            </w:r>
            <w:r>
              <w:rPr>
                <w:rFonts w:ascii="Segoe UI" w:hAnsi="Segoe UI" w:cs="Segoe UI"/>
              </w:rPr>
              <w:t>getoond</w:t>
            </w:r>
            <w:r w:rsidRPr="00AC5902">
              <w:rPr>
                <w:rFonts w:ascii="Segoe UI" w:hAnsi="Segoe UI" w:cs="Segoe UI"/>
              </w:rPr>
              <w:t xml:space="preserve">. </w:t>
            </w:r>
            <w:r>
              <w:rPr>
                <w:rFonts w:ascii="Segoe UI" w:hAnsi="Segoe UI" w:cs="Segoe UI"/>
              </w:rPr>
              <w:t xml:space="preserve">Een beperkte groep medewerkers (maximaal 10) ontwikkelt de data, kaarten en toepassingen. Alle medewerkers gaan steeds meer deze toepassingen raadplegen in het kader van hun taak. Er komt ook een GIS viewer om informatie te tonen. </w:t>
            </w:r>
          </w:p>
          <w:p w14:paraId="5E319351" w14:textId="77777777" w:rsidR="005C1E98" w:rsidRDefault="005C1E98" w:rsidP="00F048D2">
            <w:pPr>
              <w:jc w:val="both"/>
              <w:rPr>
                <w:rFonts w:ascii="Segoe UI" w:hAnsi="Segoe UI" w:cs="Segoe UI"/>
              </w:rPr>
            </w:pPr>
            <w:r w:rsidRPr="00AC5902">
              <w:rPr>
                <w:rFonts w:ascii="Segoe UI" w:hAnsi="Segoe UI" w:cs="Segoe UI"/>
              </w:rPr>
              <w:t xml:space="preserve">De intentie is om steeds meer medewerkers van de OFGV </w:t>
            </w:r>
            <w:r>
              <w:rPr>
                <w:rFonts w:ascii="Segoe UI" w:hAnsi="Segoe UI" w:cs="Segoe UI"/>
              </w:rPr>
              <w:t>te</w:t>
            </w:r>
            <w:r w:rsidRPr="00AC5902">
              <w:rPr>
                <w:rFonts w:ascii="Segoe UI" w:hAnsi="Segoe UI" w:cs="Segoe UI"/>
              </w:rPr>
              <w:t xml:space="preserve"> laten werken</w:t>
            </w:r>
            <w:r>
              <w:rPr>
                <w:rFonts w:ascii="Segoe UI" w:hAnsi="Segoe UI" w:cs="Segoe UI"/>
              </w:rPr>
              <w:t xml:space="preserve"> met geografische toepassingen</w:t>
            </w:r>
            <w:r w:rsidRPr="00AC5902">
              <w:rPr>
                <w:rFonts w:ascii="Segoe UI" w:hAnsi="Segoe UI" w:cs="Segoe UI"/>
              </w:rPr>
              <w:t xml:space="preserve">. </w:t>
            </w:r>
            <w:r>
              <w:rPr>
                <w:rFonts w:ascii="Segoe UI" w:hAnsi="Segoe UI" w:cs="Segoe UI"/>
              </w:rPr>
              <w:t>Beschrijf op welke wijze u in de door u aangeboden oplossing kan voorzien.</w:t>
            </w:r>
          </w:p>
          <w:p w14:paraId="2EED7ECA" w14:textId="77777777" w:rsidR="005C1E98" w:rsidRDefault="005C1E98" w:rsidP="00F048D2">
            <w:pPr>
              <w:jc w:val="both"/>
              <w:rPr>
                <w:rFonts w:ascii="Segoe UI" w:hAnsi="Segoe UI" w:cs="Segoe UI"/>
              </w:rPr>
            </w:pPr>
            <w:r>
              <w:rPr>
                <w:rFonts w:ascii="Segoe UI" w:hAnsi="Segoe UI" w:cs="Segoe UI"/>
              </w:rPr>
              <w:t>Ga in uw beantwoording minimaal in op de volgende onderwerpen.</w:t>
            </w:r>
          </w:p>
          <w:p w14:paraId="6825E897" w14:textId="77777777" w:rsidR="005C1E98" w:rsidRPr="006347BE" w:rsidRDefault="005C1E98" w:rsidP="005C1E98">
            <w:pPr>
              <w:pStyle w:val="Lijstalinea"/>
              <w:numPr>
                <w:ilvl w:val="0"/>
                <w:numId w:val="25"/>
              </w:numPr>
              <w:spacing w:after="140" w:line="280" w:lineRule="atLeast"/>
              <w:jc w:val="both"/>
              <w:rPr>
                <w:rFonts w:ascii="Segoe UI" w:hAnsi="Segoe UI" w:cs="Segoe UI"/>
              </w:rPr>
            </w:pPr>
            <w:r w:rsidRPr="006347BE">
              <w:rPr>
                <w:rFonts w:ascii="Segoe UI" w:hAnsi="Segoe UI" w:cs="Segoe UI"/>
              </w:rPr>
              <w:t>De impact van geografische toepassingen op de ICT infrastructuur;</w:t>
            </w:r>
          </w:p>
          <w:p w14:paraId="1158E790" w14:textId="77777777" w:rsidR="005C1E98" w:rsidRPr="006347BE" w:rsidRDefault="005C1E98" w:rsidP="005C1E98">
            <w:pPr>
              <w:pStyle w:val="Lijstalinea"/>
              <w:numPr>
                <w:ilvl w:val="0"/>
                <w:numId w:val="25"/>
              </w:numPr>
              <w:spacing w:after="140" w:line="280" w:lineRule="atLeast"/>
              <w:jc w:val="both"/>
              <w:rPr>
                <w:rFonts w:ascii="Segoe UI" w:hAnsi="Segoe UI" w:cs="Segoe UI"/>
              </w:rPr>
            </w:pPr>
            <w:r w:rsidRPr="006347BE">
              <w:rPr>
                <w:rFonts w:ascii="Segoe UI" w:hAnsi="Segoe UI" w:cs="Segoe UI"/>
              </w:rPr>
              <w:t>De belangrijkste aandachtspunten om een goede performance te behouden;</w:t>
            </w:r>
          </w:p>
          <w:p w14:paraId="1AB838B6" w14:textId="77777777" w:rsidR="005C1E98" w:rsidRPr="006347BE" w:rsidRDefault="005C1E98" w:rsidP="005C1E98">
            <w:pPr>
              <w:pStyle w:val="Lijstalinea"/>
              <w:numPr>
                <w:ilvl w:val="0"/>
                <w:numId w:val="25"/>
              </w:numPr>
              <w:spacing w:after="140" w:line="280" w:lineRule="atLeast"/>
              <w:jc w:val="both"/>
              <w:rPr>
                <w:rFonts w:ascii="Segoe UI" w:hAnsi="Segoe UI" w:cs="Segoe UI"/>
              </w:rPr>
            </w:pPr>
            <w:r w:rsidRPr="006347BE">
              <w:rPr>
                <w:rFonts w:ascii="Segoe UI" w:hAnsi="Segoe UI" w:cs="Segoe UI"/>
              </w:rPr>
              <w:t>Een snelle verwerking van zwaardere toepassingen op/over het netwerk (mede gelet op het gebruik van toepassingen in de vorm van SaaS (VT&amp;H, Zaaksysteem, Bodem, GIS, et cetera);</w:t>
            </w:r>
          </w:p>
          <w:p w14:paraId="286456D7" w14:textId="77777777" w:rsidR="005C1E98" w:rsidRPr="006347BE" w:rsidRDefault="005C1E98" w:rsidP="005C1E98">
            <w:pPr>
              <w:pStyle w:val="Lijstalinea"/>
              <w:numPr>
                <w:ilvl w:val="0"/>
                <w:numId w:val="25"/>
              </w:numPr>
              <w:spacing w:after="140" w:line="280" w:lineRule="atLeast"/>
              <w:jc w:val="both"/>
              <w:rPr>
                <w:rFonts w:ascii="Segoe UI" w:hAnsi="Segoe UI" w:cs="Segoe UI"/>
              </w:rPr>
            </w:pPr>
            <w:r w:rsidRPr="006347BE">
              <w:rPr>
                <w:rFonts w:ascii="Segoe UI" w:hAnsi="Segoe UI" w:cs="Segoe UI"/>
              </w:rPr>
              <w:t xml:space="preserve">Een snelle en goede visuele weergave op de werkplek (zowel de vaste werkplek als de ‘mobile </w:t>
            </w:r>
            <w:proofErr w:type="spellStart"/>
            <w:r w:rsidRPr="006347BE">
              <w:rPr>
                <w:rFonts w:ascii="Segoe UI" w:hAnsi="Segoe UI" w:cs="Segoe UI"/>
              </w:rPr>
              <w:t>devices</w:t>
            </w:r>
            <w:proofErr w:type="spellEnd"/>
            <w:r w:rsidRPr="006347BE">
              <w:rPr>
                <w:rFonts w:ascii="Segoe UI" w:hAnsi="Segoe UI" w:cs="Segoe UI"/>
              </w:rPr>
              <w:t>’);</w:t>
            </w:r>
          </w:p>
          <w:p w14:paraId="2C643CD7" w14:textId="77777777" w:rsidR="005C1E98" w:rsidRPr="006347BE" w:rsidRDefault="005C1E98" w:rsidP="005C1E98">
            <w:pPr>
              <w:pStyle w:val="Lijstalinea"/>
              <w:numPr>
                <w:ilvl w:val="0"/>
                <w:numId w:val="25"/>
              </w:numPr>
              <w:spacing w:after="140" w:line="280" w:lineRule="atLeast"/>
              <w:jc w:val="both"/>
              <w:rPr>
                <w:rFonts w:ascii="Segoe UI" w:hAnsi="Segoe UI" w:cs="Segoe UI"/>
              </w:rPr>
            </w:pPr>
            <w:r w:rsidRPr="006347BE">
              <w:rPr>
                <w:rFonts w:ascii="Segoe UI" w:hAnsi="Segoe UI" w:cs="Segoe UI"/>
              </w:rPr>
              <w:t xml:space="preserve">Een constructie voor een werkstation voor een groep van (maximaal) 10 medewerkers om de ontwikkelingen op </w:t>
            </w:r>
            <w:proofErr w:type="spellStart"/>
            <w:r w:rsidRPr="006347BE">
              <w:rPr>
                <w:rFonts w:ascii="Segoe UI" w:hAnsi="Segoe UI" w:cs="Segoe UI"/>
              </w:rPr>
              <w:t>jhet</w:t>
            </w:r>
            <w:proofErr w:type="spellEnd"/>
            <w:r w:rsidRPr="006347BE">
              <w:rPr>
                <w:rFonts w:ascii="Segoe UI" w:hAnsi="Segoe UI" w:cs="Segoe UI"/>
              </w:rPr>
              <w:t xml:space="preserve"> gebied van data, kaarten en toepassingen uit te voeren;</w:t>
            </w:r>
          </w:p>
          <w:p w14:paraId="1C7EC991" w14:textId="77777777" w:rsidR="005C1E98" w:rsidRPr="006347BE" w:rsidRDefault="005C1E98" w:rsidP="005C1E98">
            <w:pPr>
              <w:pStyle w:val="Lijstalinea"/>
              <w:numPr>
                <w:ilvl w:val="0"/>
                <w:numId w:val="25"/>
              </w:numPr>
              <w:spacing w:after="140" w:line="280" w:lineRule="atLeast"/>
              <w:jc w:val="both"/>
              <w:rPr>
                <w:rFonts w:ascii="Segoe UI" w:hAnsi="Segoe UI" w:cs="Segoe UI"/>
              </w:rPr>
            </w:pPr>
            <w:r w:rsidRPr="006347BE">
              <w:rPr>
                <w:rFonts w:ascii="Segoe UI" w:hAnsi="Segoe UI" w:cs="Segoe UI"/>
              </w:rPr>
              <w:t>Overige volgens u relevante onderwerpen.</w:t>
            </w:r>
          </w:p>
        </w:tc>
      </w:tr>
      <w:tr w:rsidR="005C1E98" w:rsidRPr="00AC5902" w14:paraId="476D6A2D"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0609F7A0" w14:textId="77777777" w:rsidR="005C1E98" w:rsidRPr="00642F1E" w:rsidRDefault="005C1E98" w:rsidP="00F048D2">
            <w:pPr>
              <w:rPr>
                <w:rFonts w:ascii="Segoe UI" w:hAnsi="Segoe UI" w:cs="Segoe UI"/>
                <w:i/>
                <w:szCs w:val="20"/>
              </w:rPr>
            </w:pPr>
            <w:r w:rsidRPr="00AC5902">
              <w:rPr>
                <w:rFonts w:ascii="Segoe UI" w:hAnsi="Segoe UI" w:cs="Segoe UI"/>
                <w:i/>
                <w:szCs w:val="20"/>
              </w:rPr>
              <w:t>Licht uw beantwoording voor zover mogelijk toe in deze cel. Al dan niet voorzien van een grafische weergave, afbeelding of anders. Verwijzingen naar een bijlage zichtbaar maken (</w:t>
            </w:r>
            <w:r>
              <w:rPr>
                <w:rFonts w:ascii="Segoe UI" w:hAnsi="Segoe UI" w:cs="Segoe UI"/>
                <w:b/>
                <w:i/>
                <w:szCs w:val="20"/>
              </w:rPr>
              <w:t>vet</w:t>
            </w:r>
            <w:r w:rsidRPr="00AC5902">
              <w:rPr>
                <w:rFonts w:ascii="Segoe UI" w:hAnsi="Segoe UI" w:cs="Segoe UI"/>
                <w:b/>
                <w:i/>
                <w:szCs w:val="20"/>
              </w:rPr>
              <w:t xml:space="preserve"> gedrukt</w:t>
            </w:r>
            <w:r>
              <w:rPr>
                <w:rFonts w:ascii="Segoe UI" w:hAnsi="Segoe UI" w:cs="Segoe UI"/>
                <w:i/>
                <w:szCs w:val="20"/>
              </w:rPr>
              <w:t>).</w:t>
            </w:r>
          </w:p>
        </w:tc>
      </w:tr>
    </w:tbl>
    <w:p w14:paraId="4B8F0AE7" w14:textId="77777777" w:rsidR="005C1E98" w:rsidRPr="006A6530" w:rsidRDefault="005C1E98" w:rsidP="005C1E98"/>
    <w:p w14:paraId="49A20F7E" w14:textId="77777777" w:rsidR="005C1E98" w:rsidRPr="006A6530" w:rsidRDefault="005C1E98" w:rsidP="005C1E98"/>
    <w:p w14:paraId="69392ADD" w14:textId="77777777" w:rsidR="005C1E98" w:rsidRPr="006A6530" w:rsidRDefault="005C1E98" w:rsidP="005C1E98"/>
    <w:p w14:paraId="512E552C" w14:textId="77777777" w:rsidR="005C1E98" w:rsidRPr="006A6530" w:rsidRDefault="005C1E98" w:rsidP="005C1E98"/>
    <w:p w14:paraId="7986609B" w14:textId="77777777" w:rsidR="005C1E98" w:rsidRPr="006A6530" w:rsidRDefault="005C1E98" w:rsidP="005C1E98"/>
    <w:p w14:paraId="33352288" w14:textId="77777777" w:rsidR="005C1E98" w:rsidRPr="006A6530" w:rsidRDefault="005C1E98" w:rsidP="005C1E98"/>
    <w:p w14:paraId="187A776D" w14:textId="77777777" w:rsidR="005C1E98" w:rsidRPr="006A6530" w:rsidRDefault="005C1E98" w:rsidP="005C1E98"/>
    <w:p w14:paraId="2D445708" w14:textId="77777777" w:rsidR="005C1E98" w:rsidRDefault="005C1E98" w:rsidP="005C1E98"/>
    <w:p w14:paraId="31CB9DDB" w14:textId="77777777" w:rsidR="005C1E98" w:rsidRDefault="005C1E98" w:rsidP="005C1E98"/>
    <w:p w14:paraId="6B73AD21" w14:textId="77777777" w:rsidR="005C1E98" w:rsidRDefault="005C1E98" w:rsidP="005C1E98"/>
    <w:p w14:paraId="6B073791" w14:textId="77777777" w:rsidR="00777004" w:rsidRPr="006A6530" w:rsidRDefault="00777004" w:rsidP="005C1E98"/>
    <w:p w14:paraId="4FC5AB45" w14:textId="77777777" w:rsidR="005C1E98" w:rsidRDefault="005C1E98" w:rsidP="005C1E98"/>
    <w:p w14:paraId="6D485FA3" w14:textId="77777777" w:rsidR="005C1E98" w:rsidRPr="006A6530" w:rsidRDefault="005C1E98" w:rsidP="005C1E98"/>
    <w:p w14:paraId="0C89EDCC" w14:textId="77777777" w:rsidR="005C1E98" w:rsidRPr="00AC5902" w:rsidRDefault="005C1E98" w:rsidP="005C1E98">
      <w:pPr>
        <w:keepNext/>
        <w:keepLines/>
        <w:rPr>
          <w:rFonts w:ascii="Segoe UI" w:hAnsi="Segoe UI" w:cs="Segoe UI"/>
          <w:b/>
        </w:rPr>
      </w:pPr>
      <w:r w:rsidRPr="00AC5902">
        <w:rPr>
          <w:rFonts w:ascii="Segoe UI" w:hAnsi="Segoe UI" w:cs="Segoe UI"/>
          <w:b/>
        </w:rPr>
        <w:lastRenderedPageBreak/>
        <w:t xml:space="preserve">Kerncompetentie 3 </w:t>
      </w:r>
      <w:r w:rsidRPr="00AC5902">
        <w:rPr>
          <w:rFonts w:ascii="Segoe UI" w:hAnsi="Segoe UI" w:cs="Segoe UI"/>
          <w:b/>
          <w:color w:val="000000"/>
        </w:rPr>
        <w:t>waarmaken van kwaliteit van (lokale) dienstverlening</w:t>
      </w:r>
    </w:p>
    <w:p w14:paraId="22746F12" w14:textId="77777777" w:rsidR="005C1E98" w:rsidRDefault="005C1E98" w:rsidP="005C1E98">
      <w:pPr>
        <w:rPr>
          <w:rFonts w:ascii="Segoe UI" w:hAnsi="Segoe UI" w:cs="Segoe UI"/>
        </w:rPr>
      </w:pPr>
      <w:r w:rsidRPr="000B5B0A">
        <w:rPr>
          <w:rFonts w:ascii="Segoe UI" w:hAnsi="Segoe UI" w:cs="Segoe UI"/>
        </w:rPr>
        <w:t>Het vormgeven van dienstverlening waarbij de klant OFGV centraal staat en u als leverancier zichtbaar bent (partnership)</w:t>
      </w:r>
      <w:r>
        <w:rPr>
          <w:rFonts w:ascii="Segoe UI" w:hAnsi="Segoe UI" w:cs="Segoe UI"/>
        </w:rPr>
        <w:t xml:space="preserve"> en over expertise beschikt (gecertificeerd personeel).</w:t>
      </w: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9072"/>
      </w:tblGrid>
      <w:tr w:rsidR="005C1E98" w:rsidRPr="00AC5902" w14:paraId="735CF656"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hideMark/>
          </w:tcPr>
          <w:p w14:paraId="67D5D5B6" w14:textId="77777777" w:rsidR="005C1E98" w:rsidRPr="009B31F2" w:rsidRDefault="005C1E98" w:rsidP="005C1E98">
            <w:pPr>
              <w:pStyle w:val="Lijstalinea"/>
              <w:numPr>
                <w:ilvl w:val="0"/>
                <w:numId w:val="11"/>
              </w:numPr>
              <w:spacing w:after="140" w:line="280" w:lineRule="atLeast"/>
              <w:jc w:val="both"/>
              <w:rPr>
                <w:rFonts w:ascii="Segoe UI" w:hAnsi="Segoe UI" w:cs="Segoe UI"/>
                <w:b/>
                <w:sz w:val="22"/>
                <w:szCs w:val="22"/>
              </w:rPr>
            </w:pPr>
            <w:r w:rsidRPr="009B31F2">
              <w:rPr>
                <w:rFonts w:ascii="Segoe UI" w:hAnsi="Segoe UI" w:cs="Segoe UI"/>
                <w:b/>
                <w:sz w:val="22"/>
                <w:szCs w:val="22"/>
              </w:rPr>
              <w:t>Partnership</w:t>
            </w:r>
            <w:r>
              <w:rPr>
                <w:rFonts w:ascii="Segoe UI" w:hAnsi="Segoe UI" w:cs="Segoe UI"/>
                <w:b/>
                <w:sz w:val="22"/>
                <w:szCs w:val="22"/>
              </w:rPr>
              <w:t xml:space="preserve"> (50 punten)</w:t>
            </w:r>
          </w:p>
          <w:p w14:paraId="11748E99" w14:textId="77777777" w:rsidR="005C1E98" w:rsidRDefault="005C1E98" w:rsidP="00F048D2">
            <w:pPr>
              <w:jc w:val="both"/>
              <w:rPr>
                <w:rFonts w:ascii="Segoe UI" w:hAnsi="Segoe UI" w:cs="Segoe UI"/>
              </w:rPr>
            </w:pPr>
            <w:r w:rsidRPr="00AC5902">
              <w:rPr>
                <w:rFonts w:ascii="Segoe UI" w:hAnsi="Segoe UI" w:cs="Segoe UI"/>
              </w:rPr>
              <w:t xml:space="preserve">De OFGV ziet voor de Opdrachtnemer van ICT diensten een rol weggelegd als partner van de OFGV. De OFGV is nadrukkelijk op zoek naar een partner die op zakelijk niveau (de kwaliteit van ‘meetbare’ dienstverlening) en persoonlijk niveau (onderlinge relaties) in staat is om ondersteuning te bieden bij bijvoorbeeld het ontwikkelen van een strategisch richting, </w:t>
            </w:r>
            <w:r>
              <w:rPr>
                <w:rFonts w:ascii="Segoe UI" w:hAnsi="Segoe UI" w:cs="Segoe UI"/>
              </w:rPr>
              <w:t xml:space="preserve">de </w:t>
            </w:r>
            <w:r w:rsidRPr="00AC5902">
              <w:rPr>
                <w:rFonts w:ascii="Segoe UI" w:hAnsi="Segoe UI" w:cs="Segoe UI"/>
              </w:rPr>
              <w:t>technische ondersteuning bij projecten</w:t>
            </w:r>
            <w:r>
              <w:rPr>
                <w:rFonts w:ascii="Segoe UI" w:hAnsi="Segoe UI" w:cs="Segoe UI"/>
              </w:rPr>
              <w:t xml:space="preserve"> kan verzorgen (architectuur, consultancy, technische uitvoering, etc.)</w:t>
            </w:r>
            <w:r w:rsidRPr="00AC5902">
              <w:rPr>
                <w:rFonts w:ascii="Segoe UI" w:hAnsi="Segoe UI" w:cs="Segoe UI"/>
              </w:rPr>
              <w:t xml:space="preserve">, en behulpzaam is bij het oplossen van technisch complexe (al dan niet geëscaleerde) vraagstukken. </w:t>
            </w:r>
          </w:p>
          <w:p w14:paraId="3F8F3124" w14:textId="77777777" w:rsidR="005C1E98" w:rsidRPr="00AC5902" w:rsidRDefault="005C1E98" w:rsidP="00F048D2">
            <w:pPr>
              <w:jc w:val="both"/>
              <w:rPr>
                <w:rFonts w:ascii="Segoe UI" w:hAnsi="Segoe UI" w:cs="Segoe UI"/>
              </w:rPr>
            </w:pPr>
            <w:r w:rsidRPr="00AC5902">
              <w:rPr>
                <w:rFonts w:ascii="Segoe UI" w:hAnsi="Segoe UI" w:cs="Segoe UI"/>
              </w:rPr>
              <w:t xml:space="preserve">Kunt u aangeven op welke manier u invulling geeft aan uw partnership met de OFGV. Geef </w:t>
            </w:r>
            <w:r>
              <w:rPr>
                <w:rFonts w:ascii="Segoe UI" w:hAnsi="Segoe UI" w:cs="Segoe UI"/>
              </w:rPr>
              <w:t xml:space="preserve">in uw beantwoording aan welke </w:t>
            </w:r>
            <w:r w:rsidRPr="00AC5902">
              <w:rPr>
                <w:rFonts w:ascii="Segoe UI" w:hAnsi="Segoe UI" w:cs="Segoe UI"/>
              </w:rPr>
              <w:t>voorbeelden van werkwijzen u toepast bij andere klanten.</w:t>
            </w:r>
          </w:p>
        </w:tc>
      </w:tr>
      <w:tr w:rsidR="005C1E98" w:rsidRPr="00AC5902" w14:paraId="07CD46E1"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50632D4A" w14:textId="77777777" w:rsidR="005C1E98" w:rsidRPr="003E6BB2" w:rsidRDefault="005C1E98" w:rsidP="00F048D2">
            <w:pPr>
              <w:rPr>
                <w:rFonts w:ascii="Segoe UI" w:hAnsi="Segoe UI" w:cs="Segoe UI"/>
                <w:i/>
                <w:szCs w:val="20"/>
              </w:rPr>
            </w:pPr>
            <w:r w:rsidRPr="00AC5902">
              <w:rPr>
                <w:rFonts w:ascii="Segoe UI" w:hAnsi="Segoe UI" w:cs="Segoe UI"/>
                <w:i/>
                <w:szCs w:val="20"/>
              </w:rPr>
              <w:t>Licht uw beantwoording voor zover mogelijk toe in deze cel. Al dan niet voorzien van een grafische weergave, afbeelding of anders. Verwijzingen naar een bijlage zichtbaar maken (</w:t>
            </w:r>
            <w:r>
              <w:rPr>
                <w:rFonts w:ascii="Segoe UI" w:hAnsi="Segoe UI" w:cs="Segoe UI"/>
                <w:b/>
                <w:i/>
                <w:szCs w:val="20"/>
              </w:rPr>
              <w:t>vet</w:t>
            </w:r>
            <w:r w:rsidRPr="00AC5902">
              <w:rPr>
                <w:rFonts w:ascii="Segoe UI" w:hAnsi="Segoe UI" w:cs="Segoe UI"/>
                <w:b/>
                <w:i/>
                <w:szCs w:val="20"/>
              </w:rPr>
              <w:t xml:space="preserve"> gedrukt</w:t>
            </w:r>
            <w:r>
              <w:rPr>
                <w:rFonts w:ascii="Segoe UI" w:hAnsi="Segoe UI" w:cs="Segoe UI"/>
                <w:i/>
                <w:szCs w:val="20"/>
              </w:rPr>
              <w:t>).</w:t>
            </w:r>
          </w:p>
        </w:tc>
      </w:tr>
    </w:tbl>
    <w:p w14:paraId="6924D4CB" w14:textId="77777777" w:rsidR="005C1E98" w:rsidRDefault="005C1E98" w:rsidP="005C1E98">
      <w:pPr>
        <w:rPr>
          <w:rFonts w:ascii="Segoe UI" w:hAnsi="Segoe UI" w:cs="Segoe UI"/>
        </w:rPr>
      </w:pP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9072"/>
      </w:tblGrid>
      <w:tr w:rsidR="005C1E98" w:rsidRPr="00AC5902" w14:paraId="37C21409"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hideMark/>
          </w:tcPr>
          <w:p w14:paraId="45044C48" w14:textId="77777777" w:rsidR="005C1E98" w:rsidRPr="003E6BB2" w:rsidRDefault="005C1E98" w:rsidP="005C1E98">
            <w:pPr>
              <w:pStyle w:val="Lijstalinea"/>
              <w:numPr>
                <w:ilvl w:val="0"/>
                <w:numId w:val="11"/>
              </w:numPr>
              <w:spacing w:after="140" w:line="280" w:lineRule="atLeast"/>
              <w:jc w:val="both"/>
              <w:rPr>
                <w:rFonts w:ascii="Segoe UI" w:hAnsi="Segoe UI" w:cs="Segoe UI"/>
                <w:b/>
                <w:sz w:val="22"/>
                <w:szCs w:val="22"/>
              </w:rPr>
            </w:pPr>
            <w:r>
              <w:rPr>
                <w:rFonts w:ascii="Segoe UI" w:hAnsi="Segoe UI" w:cs="Segoe UI"/>
                <w:b/>
                <w:sz w:val="22"/>
                <w:szCs w:val="22"/>
              </w:rPr>
              <w:t>Bijdrage aan doelstellingen van de OFGV (40 punten)</w:t>
            </w:r>
          </w:p>
          <w:p w14:paraId="50EF4C82" w14:textId="77777777" w:rsidR="005C1E98" w:rsidRDefault="005C1E98" w:rsidP="00F048D2">
            <w:pPr>
              <w:jc w:val="both"/>
              <w:rPr>
                <w:rFonts w:ascii="Segoe UI" w:hAnsi="Segoe UI" w:cs="Segoe UI"/>
              </w:rPr>
            </w:pPr>
            <w:r>
              <w:rPr>
                <w:rFonts w:ascii="Segoe UI" w:hAnsi="Segoe UI" w:cs="Segoe UI"/>
              </w:rPr>
              <w:t>De OFGV heeft als doelstelling geformuleerd dat zij een betrouwbare, deskundige en professionele partner is voor deelnemers (de gemeenten en provincies binnen de gemeenschappelijke regeling). De informatievoorziening dient in het teken te staan van deze doelstelling. Dit betekent dat de ICT infrastructuur een betrouwbare, veilige en schaalbare omgeving is dat een solide fundament vormt voor de uitvoering van alle taken van de OFGV.</w:t>
            </w:r>
          </w:p>
          <w:p w14:paraId="0756F5B7" w14:textId="77777777" w:rsidR="005C1E98" w:rsidRDefault="005C1E98" w:rsidP="00F048D2">
            <w:pPr>
              <w:jc w:val="both"/>
              <w:rPr>
                <w:rFonts w:ascii="Segoe UI" w:hAnsi="Segoe UI" w:cs="Segoe UI"/>
              </w:rPr>
            </w:pPr>
            <w:r>
              <w:rPr>
                <w:rFonts w:ascii="Segoe UI" w:hAnsi="Segoe UI" w:cs="Segoe UI"/>
              </w:rPr>
              <w:t>Daarnaast dienen ook technologische ontwikkelingen op het gebied van informatie-uitwisseling en het toepassen van grafische toepassingen ondersteund te worden.</w:t>
            </w:r>
          </w:p>
          <w:p w14:paraId="2E1D22D5" w14:textId="77777777" w:rsidR="005C1E98" w:rsidRDefault="005C1E98" w:rsidP="00F048D2">
            <w:pPr>
              <w:jc w:val="both"/>
              <w:rPr>
                <w:rFonts w:ascii="Segoe UI" w:hAnsi="Segoe UI" w:cs="Segoe UI"/>
              </w:rPr>
            </w:pPr>
            <w:r>
              <w:rPr>
                <w:rFonts w:ascii="Segoe UI" w:hAnsi="Segoe UI" w:cs="Segoe UI"/>
              </w:rPr>
              <w:t>Beschrijf op concrete wijze op welke manier u een bijdrage kunt leveren aan de doelstellingen van de OFGV. Ga in uw beantwoording minimaal in op de volgende onderwerpen.</w:t>
            </w:r>
          </w:p>
          <w:p w14:paraId="2ECE0572" w14:textId="77777777" w:rsidR="005C1E98" w:rsidRDefault="005C1E98" w:rsidP="005C1E98">
            <w:pPr>
              <w:pStyle w:val="Lijstalinea"/>
              <w:numPr>
                <w:ilvl w:val="0"/>
                <w:numId w:val="21"/>
              </w:numPr>
              <w:spacing w:after="140" w:line="280" w:lineRule="atLeast"/>
              <w:jc w:val="both"/>
              <w:rPr>
                <w:rFonts w:ascii="Segoe UI" w:hAnsi="Segoe UI" w:cs="Segoe UI"/>
              </w:rPr>
            </w:pPr>
            <w:r>
              <w:rPr>
                <w:rFonts w:ascii="Segoe UI" w:hAnsi="Segoe UI" w:cs="Segoe UI"/>
              </w:rPr>
              <w:t>Het vertalen van (strategische) doelstellingen naar concrete projecten of maatregelen;</w:t>
            </w:r>
          </w:p>
          <w:p w14:paraId="30B3A581" w14:textId="77777777" w:rsidR="005C1E98" w:rsidRDefault="005C1E98" w:rsidP="005C1E98">
            <w:pPr>
              <w:pStyle w:val="Lijstalinea"/>
              <w:numPr>
                <w:ilvl w:val="0"/>
                <w:numId w:val="21"/>
              </w:numPr>
              <w:spacing w:after="140" w:line="280" w:lineRule="atLeast"/>
              <w:jc w:val="both"/>
              <w:rPr>
                <w:rFonts w:ascii="Segoe UI" w:hAnsi="Segoe UI" w:cs="Segoe UI"/>
              </w:rPr>
            </w:pPr>
            <w:r>
              <w:rPr>
                <w:rFonts w:ascii="Segoe UI" w:hAnsi="Segoe UI" w:cs="Segoe UI"/>
              </w:rPr>
              <w:t>De vorm voor samenwerking om te komen tot solide doch pragmatische oplossingen;</w:t>
            </w:r>
          </w:p>
          <w:p w14:paraId="76E11D74" w14:textId="77777777" w:rsidR="005C1E98" w:rsidRPr="000B2068" w:rsidRDefault="005C1E98" w:rsidP="005C1E98">
            <w:pPr>
              <w:pStyle w:val="Lijstalinea"/>
              <w:numPr>
                <w:ilvl w:val="0"/>
                <w:numId w:val="21"/>
              </w:numPr>
              <w:spacing w:after="140" w:line="280" w:lineRule="atLeast"/>
              <w:jc w:val="both"/>
              <w:rPr>
                <w:rFonts w:ascii="Segoe UI" w:hAnsi="Segoe UI" w:cs="Segoe UI"/>
              </w:rPr>
            </w:pPr>
            <w:r w:rsidRPr="000B2068">
              <w:rPr>
                <w:rFonts w:ascii="Segoe UI" w:hAnsi="Segoe UI" w:cs="Segoe UI"/>
              </w:rPr>
              <w:t xml:space="preserve">De wijze waarop u de OFGV kunt ondersteunen en adviseren </w:t>
            </w:r>
            <w:r>
              <w:rPr>
                <w:rFonts w:ascii="Segoe UI" w:hAnsi="Segoe UI" w:cs="Segoe UI"/>
              </w:rPr>
              <w:t>bij</w:t>
            </w:r>
            <w:r w:rsidRPr="000B2068">
              <w:rPr>
                <w:rFonts w:ascii="Segoe UI" w:hAnsi="Segoe UI" w:cs="Segoe UI"/>
              </w:rPr>
              <w:t xml:space="preserve"> diverse pro</w:t>
            </w:r>
            <w:r>
              <w:rPr>
                <w:rFonts w:ascii="Segoe UI" w:hAnsi="Segoe UI" w:cs="Segoe UI"/>
              </w:rPr>
              <w:t>je</w:t>
            </w:r>
            <w:r w:rsidRPr="000B2068">
              <w:rPr>
                <w:rFonts w:ascii="Segoe UI" w:hAnsi="Segoe UI" w:cs="Segoe UI"/>
              </w:rPr>
              <w:t>cten.</w:t>
            </w:r>
          </w:p>
          <w:p w14:paraId="3533D1F1" w14:textId="77777777" w:rsidR="005C1E98" w:rsidRDefault="005C1E98" w:rsidP="00F048D2">
            <w:pPr>
              <w:jc w:val="both"/>
              <w:rPr>
                <w:rFonts w:ascii="Segoe UI" w:hAnsi="Segoe UI" w:cs="Segoe UI"/>
              </w:rPr>
            </w:pPr>
            <w:r>
              <w:rPr>
                <w:rFonts w:ascii="Segoe UI" w:hAnsi="Segoe UI" w:cs="Segoe UI"/>
              </w:rPr>
              <w:t>In uw beantwoording kunt u gebruik maken van voorbeelden of referenties die u heeft gerealiseerd bij vergelijkbare organisaties.</w:t>
            </w:r>
          </w:p>
          <w:p w14:paraId="2009EC7C" w14:textId="77777777" w:rsidR="005C1E98" w:rsidRPr="00AC5902" w:rsidRDefault="005C1E98" w:rsidP="00F048D2">
            <w:pPr>
              <w:jc w:val="both"/>
              <w:rPr>
                <w:rFonts w:ascii="Segoe UI" w:hAnsi="Segoe UI" w:cs="Segoe UI"/>
              </w:rPr>
            </w:pPr>
            <w:r>
              <w:rPr>
                <w:rFonts w:ascii="Segoe UI" w:hAnsi="Segoe UI" w:cs="Segoe UI"/>
              </w:rPr>
              <w:t>Voor de doelstellingen van de OFGV verwijzen wij u naar de website van de OFGV www.ofgv.nl.</w:t>
            </w:r>
          </w:p>
        </w:tc>
      </w:tr>
      <w:tr w:rsidR="005C1E98" w:rsidRPr="00AC5902" w14:paraId="036AA775"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2B875F95" w14:textId="77777777" w:rsidR="005C1E98" w:rsidRPr="00AC5902" w:rsidRDefault="005C1E98" w:rsidP="00F048D2">
            <w:pPr>
              <w:rPr>
                <w:rFonts w:ascii="Segoe UI" w:hAnsi="Segoe UI" w:cs="Segoe UI"/>
                <w:i/>
                <w:szCs w:val="20"/>
              </w:rPr>
            </w:pPr>
            <w:r w:rsidRPr="00AC5902">
              <w:rPr>
                <w:rFonts w:ascii="Segoe UI" w:hAnsi="Segoe UI" w:cs="Segoe UI"/>
                <w:i/>
                <w:szCs w:val="20"/>
              </w:rPr>
              <w:t>Licht uw beantwoording voor zover mogelijk toe in deze cel. Al dan niet voorzien van een grafische weergave, afbeelding of anders. Verwijzingen naar een bijlage zichtbaar maken (</w:t>
            </w:r>
            <w:r>
              <w:rPr>
                <w:rFonts w:ascii="Segoe UI" w:hAnsi="Segoe UI" w:cs="Segoe UI"/>
                <w:b/>
                <w:i/>
                <w:szCs w:val="20"/>
              </w:rPr>
              <w:t>vet</w:t>
            </w:r>
            <w:r w:rsidRPr="00AC5902">
              <w:rPr>
                <w:rFonts w:ascii="Segoe UI" w:hAnsi="Segoe UI" w:cs="Segoe UI"/>
                <w:b/>
                <w:i/>
                <w:szCs w:val="20"/>
              </w:rPr>
              <w:t xml:space="preserve"> gedrukt</w:t>
            </w:r>
            <w:r w:rsidRPr="00AC5902">
              <w:rPr>
                <w:rFonts w:ascii="Segoe UI" w:hAnsi="Segoe UI" w:cs="Segoe UI"/>
                <w:i/>
                <w:szCs w:val="20"/>
              </w:rPr>
              <w:t>).</w:t>
            </w:r>
          </w:p>
        </w:tc>
      </w:tr>
    </w:tbl>
    <w:p w14:paraId="2DA6DC31" w14:textId="77777777" w:rsidR="005C1E98" w:rsidRDefault="005C1E98" w:rsidP="005C1E98">
      <w:pPr>
        <w:keepNext/>
        <w:keepLines/>
        <w:rPr>
          <w:rFonts w:ascii="Segoe UI" w:hAnsi="Segoe UI" w:cs="Segoe UI"/>
        </w:rPr>
      </w:pP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9072"/>
      </w:tblGrid>
      <w:tr w:rsidR="005C1E98" w:rsidRPr="00AC5902" w14:paraId="538DE4D3"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hideMark/>
          </w:tcPr>
          <w:p w14:paraId="755A0F7A" w14:textId="77777777" w:rsidR="005C1E98" w:rsidRPr="009B31F2" w:rsidRDefault="005C1E98" w:rsidP="005C1E98">
            <w:pPr>
              <w:pStyle w:val="Lijstalinea"/>
              <w:numPr>
                <w:ilvl w:val="0"/>
                <w:numId w:val="11"/>
              </w:numPr>
              <w:spacing w:after="140" w:line="280" w:lineRule="atLeast"/>
              <w:jc w:val="both"/>
              <w:rPr>
                <w:rFonts w:ascii="Segoe UI" w:hAnsi="Segoe UI" w:cs="Segoe UI"/>
                <w:b/>
                <w:sz w:val="22"/>
                <w:szCs w:val="22"/>
              </w:rPr>
            </w:pPr>
            <w:r w:rsidRPr="009B31F2">
              <w:rPr>
                <w:rFonts w:ascii="Segoe UI" w:hAnsi="Segoe UI" w:cs="Segoe UI"/>
                <w:b/>
                <w:sz w:val="22"/>
                <w:szCs w:val="22"/>
              </w:rPr>
              <w:t>Kwaliteit van dienstverlening</w:t>
            </w:r>
            <w:r>
              <w:rPr>
                <w:rFonts w:ascii="Segoe UI" w:hAnsi="Segoe UI" w:cs="Segoe UI"/>
                <w:b/>
                <w:sz w:val="22"/>
                <w:szCs w:val="22"/>
              </w:rPr>
              <w:t xml:space="preserve"> (50 punten)</w:t>
            </w:r>
          </w:p>
          <w:p w14:paraId="1B10A6B2" w14:textId="77777777" w:rsidR="005C1E98" w:rsidRDefault="005C1E98" w:rsidP="00F048D2">
            <w:pPr>
              <w:jc w:val="both"/>
              <w:rPr>
                <w:rFonts w:ascii="Segoe UI" w:hAnsi="Segoe UI" w:cs="Segoe UI"/>
              </w:rPr>
            </w:pPr>
            <w:r>
              <w:rPr>
                <w:rFonts w:ascii="Segoe UI" w:hAnsi="Segoe UI" w:cs="Segoe UI"/>
              </w:rPr>
              <w:t xml:space="preserve">Beschrijf op welke wijze u de kwaliteit van dienstverlening waarmaakt, aantoont en continu verbetert. </w:t>
            </w:r>
          </w:p>
          <w:p w14:paraId="68D7B960" w14:textId="77777777" w:rsidR="005C1E98" w:rsidRDefault="005C1E98" w:rsidP="00F048D2">
            <w:pPr>
              <w:jc w:val="both"/>
              <w:rPr>
                <w:rFonts w:ascii="Segoe UI" w:hAnsi="Segoe UI" w:cs="Segoe UI"/>
              </w:rPr>
            </w:pPr>
            <w:r>
              <w:rPr>
                <w:rFonts w:ascii="Segoe UI" w:hAnsi="Segoe UI" w:cs="Segoe UI"/>
              </w:rPr>
              <w:t>Ga bij uw beantwoording in op de volgende onderwerpen.</w:t>
            </w:r>
          </w:p>
          <w:p w14:paraId="36EF995A" w14:textId="77777777" w:rsidR="005C1E98" w:rsidRDefault="005C1E98" w:rsidP="005C1E98">
            <w:pPr>
              <w:pStyle w:val="Lijstalinea"/>
              <w:numPr>
                <w:ilvl w:val="0"/>
                <w:numId w:val="14"/>
              </w:numPr>
              <w:spacing w:after="140" w:line="280" w:lineRule="atLeast"/>
              <w:jc w:val="both"/>
              <w:rPr>
                <w:rFonts w:ascii="Segoe UI" w:hAnsi="Segoe UI" w:cs="Segoe UI"/>
              </w:rPr>
            </w:pPr>
            <w:r>
              <w:rPr>
                <w:rFonts w:ascii="Segoe UI" w:hAnsi="Segoe UI" w:cs="Segoe UI"/>
              </w:rPr>
              <w:t>De werkwijze, organisatie, aanpak en verantwoording van uw Servicedesk;</w:t>
            </w:r>
          </w:p>
          <w:p w14:paraId="20DAE6BE" w14:textId="77777777" w:rsidR="005C1E98" w:rsidRDefault="005C1E98" w:rsidP="005C1E98">
            <w:pPr>
              <w:pStyle w:val="Lijstalinea"/>
              <w:numPr>
                <w:ilvl w:val="0"/>
                <w:numId w:val="14"/>
              </w:numPr>
              <w:spacing w:after="140" w:line="280" w:lineRule="atLeast"/>
              <w:jc w:val="both"/>
              <w:rPr>
                <w:rFonts w:ascii="Segoe UI" w:hAnsi="Segoe UI" w:cs="Segoe UI"/>
              </w:rPr>
            </w:pPr>
            <w:r>
              <w:rPr>
                <w:rFonts w:ascii="Segoe UI" w:hAnsi="Segoe UI" w:cs="Segoe UI"/>
              </w:rPr>
              <w:t>De bereikbaarheid binnen (min. 08:00 – 17:00 uur) en buiten kantoortijden;</w:t>
            </w:r>
          </w:p>
          <w:p w14:paraId="08D2C0B9" w14:textId="77777777" w:rsidR="005C1E98" w:rsidRDefault="005C1E98" w:rsidP="005C1E98">
            <w:pPr>
              <w:pStyle w:val="Lijstalinea"/>
              <w:numPr>
                <w:ilvl w:val="0"/>
                <w:numId w:val="14"/>
              </w:numPr>
              <w:spacing w:after="140" w:line="280" w:lineRule="atLeast"/>
              <w:jc w:val="both"/>
              <w:rPr>
                <w:rFonts w:ascii="Segoe UI" w:hAnsi="Segoe UI" w:cs="Segoe UI"/>
              </w:rPr>
            </w:pPr>
            <w:r>
              <w:rPr>
                <w:rFonts w:ascii="Segoe UI" w:hAnsi="Segoe UI" w:cs="Segoe UI"/>
              </w:rPr>
              <w:t>Uw aanpak en communicatie bij calamiteiten binnen en buiten kantoortijden;</w:t>
            </w:r>
          </w:p>
          <w:p w14:paraId="18382771" w14:textId="77777777" w:rsidR="005C1E98" w:rsidRDefault="005C1E98" w:rsidP="005C1E98">
            <w:pPr>
              <w:pStyle w:val="Lijstalinea"/>
              <w:numPr>
                <w:ilvl w:val="0"/>
                <w:numId w:val="14"/>
              </w:numPr>
              <w:spacing w:after="140" w:line="280" w:lineRule="atLeast"/>
              <w:jc w:val="both"/>
              <w:rPr>
                <w:rFonts w:ascii="Segoe UI" w:hAnsi="Segoe UI" w:cs="Segoe UI"/>
              </w:rPr>
            </w:pPr>
            <w:r>
              <w:rPr>
                <w:rFonts w:ascii="Segoe UI" w:hAnsi="Segoe UI" w:cs="Segoe UI"/>
              </w:rPr>
              <w:t>De mogelijkheden om op locatie langs te komen voor het afhandelen van problemen die niet ‘remote’ kunnen worden opgelost;</w:t>
            </w:r>
          </w:p>
          <w:p w14:paraId="3D4DD04D" w14:textId="77777777" w:rsidR="005C1E98" w:rsidRDefault="005C1E98" w:rsidP="005C1E98">
            <w:pPr>
              <w:pStyle w:val="Lijstalinea"/>
              <w:numPr>
                <w:ilvl w:val="0"/>
                <w:numId w:val="14"/>
              </w:numPr>
              <w:spacing w:after="140" w:line="280" w:lineRule="atLeast"/>
              <w:jc w:val="both"/>
              <w:rPr>
                <w:rFonts w:ascii="Segoe UI" w:hAnsi="Segoe UI" w:cs="Segoe UI"/>
              </w:rPr>
            </w:pPr>
            <w:r>
              <w:rPr>
                <w:rFonts w:ascii="Segoe UI" w:hAnsi="Segoe UI" w:cs="Segoe UI"/>
              </w:rPr>
              <w:t>De manier waarop u uw werkzaamheden rapporteert en verantwoord aan de OFGV (ook in geval van escalatie).</w:t>
            </w:r>
          </w:p>
          <w:p w14:paraId="6D3CE0ED" w14:textId="77777777" w:rsidR="005C1E98" w:rsidRPr="00662587" w:rsidRDefault="005C1E98" w:rsidP="005C1E98">
            <w:pPr>
              <w:pStyle w:val="Lijstalinea"/>
              <w:numPr>
                <w:ilvl w:val="0"/>
                <w:numId w:val="14"/>
              </w:numPr>
              <w:spacing w:after="140" w:line="280" w:lineRule="atLeast"/>
              <w:jc w:val="both"/>
              <w:rPr>
                <w:rFonts w:ascii="Segoe UI" w:hAnsi="Segoe UI" w:cs="Segoe UI"/>
              </w:rPr>
            </w:pPr>
            <w:r>
              <w:rPr>
                <w:rFonts w:ascii="Segoe UI" w:hAnsi="Segoe UI" w:cs="Segoe UI"/>
              </w:rPr>
              <w:t>De eisen die u stelt aan de opleiding, certificering van de medewerkers bij de helpdesk, de 2</w:t>
            </w:r>
            <w:r w:rsidRPr="009B31F2">
              <w:rPr>
                <w:rFonts w:ascii="Segoe UI" w:hAnsi="Segoe UI" w:cs="Segoe UI"/>
                <w:vertAlign w:val="superscript"/>
              </w:rPr>
              <w:t>e</w:t>
            </w:r>
            <w:r>
              <w:rPr>
                <w:rFonts w:ascii="Segoe UI" w:hAnsi="Segoe UI" w:cs="Segoe UI"/>
              </w:rPr>
              <w:t xml:space="preserve"> lijn, maar ook bij de accountmanager voor het bespreken van het SNO.</w:t>
            </w:r>
          </w:p>
        </w:tc>
      </w:tr>
      <w:tr w:rsidR="005C1E98" w:rsidRPr="00AC5902" w14:paraId="0C298B92"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05904EBE" w14:textId="77777777" w:rsidR="005C1E98" w:rsidRPr="00662587" w:rsidRDefault="005C1E98" w:rsidP="00F048D2">
            <w:pPr>
              <w:rPr>
                <w:rFonts w:ascii="Segoe UI" w:hAnsi="Segoe UI" w:cs="Segoe UI"/>
                <w:i/>
                <w:szCs w:val="20"/>
              </w:rPr>
            </w:pPr>
            <w:r w:rsidRPr="00AC5902">
              <w:rPr>
                <w:rFonts w:ascii="Segoe UI" w:hAnsi="Segoe UI" w:cs="Segoe UI"/>
                <w:i/>
                <w:szCs w:val="20"/>
              </w:rPr>
              <w:t>Licht uw beantwoording voor zover mogelijk toe in deze cel. Al dan niet voorzien van een grafische weergave, afbeelding of anders. Verwijzingen naar een bijlage zichtbaar maken (</w:t>
            </w:r>
            <w:r>
              <w:rPr>
                <w:rFonts w:ascii="Segoe UI" w:hAnsi="Segoe UI" w:cs="Segoe UI"/>
                <w:b/>
                <w:i/>
                <w:szCs w:val="20"/>
              </w:rPr>
              <w:t>vet</w:t>
            </w:r>
            <w:r w:rsidRPr="00AC5902">
              <w:rPr>
                <w:rFonts w:ascii="Segoe UI" w:hAnsi="Segoe UI" w:cs="Segoe UI"/>
                <w:b/>
                <w:i/>
                <w:szCs w:val="20"/>
              </w:rPr>
              <w:t xml:space="preserve"> gedrukt</w:t>
            </w:r>
            <w:r>
              <w:rPr>
                <w:rFonts w:ascii="Segoe UI" w:hAnsi="Segoe UI" w:cs="Segoe UI"/>
                <w:i/>
                <w:szCs w:val="20"/>
              </w:rPr>
              <w:t>).</w:t>
            </w:r>
          </w:p>
        </w:tc>
      </w:tr>
    </w:tbl>
    <w:p w14:paraId="30DC0A86" w14:textId="77777777" w:rsidR="005C1E98" w:rsidRDefault="005C1E98" w:rsidP="005C1E98">
      <w:pPr>
        <w:tabs>
          <w:tab w:val="left" w:pos="1385"/>
        </w:tabs>
        <w:rPr>
          <w:rFonts w:ascii="Segoe UI" w:hAnsi="Segoe UI" w:cs="Segoe UI"/>
        </w:rPr>
      </w:pP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9072"/>
      </w:tblGrid>
      <w:tr w:rsidR="005C1E98" w:rsidRPr="00AC5902" w14:paraId="6AF0DE5A"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hideMark/>
          </w:tcPr>
          <w:p w14:paraId="048C9026" w14:textId="77777777" w:rsidR="005C1E98" w:rsidRPr="009B31F2" w:rsidRDefault="005C1E98" w:rsidP="005C1E98">
            <w:pPr>
              <w:pStyle w:val="Lijstalinea"/>
              <w:numPr>
                <w:ilvl w:val="0"/>
                <w:numId w:val="11"/>
              </w:numPr>
              <w:spacing w:after="140" w:line="280" w:lineRule="atLeast"/>
              <w:jc w:val="both"/>
              <w:rPr>
                <w:rFonts w:ascii="Segoe UI" w:hAnsi="Segoe UI" w:cs="Segoe UI"/>
                <w:b/>
                <w:sz w:val="22"/>
                <w:szCs w:val="22"/>
              </w:rPr>
            </w:pPr>
            <w:r>
              <w:rPr>
                <w:rFonts w:ascii="Segoe UI" w:hAnsi="Segoe UI" w:cs="Segoe UI"/>
                <w:b/>
                <w:sz w:val="22"/>
                <w:szCs w:val="22"/>
              </w:rPr>
              <w:t>T</w:t>
            </w:r>
            <w:r w:rsidRPr="009B31F2">
              <w:rPr>
                <w:rFonts w:ascii="Segoe UI" w:hAnsi="Segoe UI" w:cs="Segoe UI"/>
                <w:b/>
                <w:sz w:val="22"/>
                <w:szCs w:val="22"/>
              </w:rPr>
              <w:t>raining en instructie</w:t>
            </w:r>
            <w:r>
              <w:rPr>
                <w:rFonts w:ascii="Segoe UI" w:hAnsi="Segoe UI" w:cs="Segoe UI"/>
                <w:b/>
                <w:sz w:val="22"/>
                <w:szCs w:val="22"/>
              </w:rPr>
              <w:t xml:space="preserve"> (40 punten)</w:t>
            </w:r>
          </w:p>
          <w:p w14:paraId="1F82B0A3" w14:textId="77777777" w:rsidR="005C1E98" w:rsidRDefault="005C1E98" w:rsidP="00F048D2">
            <w:pPr>
              <w:rPr>
                <w:rFonts w:ascii="Segoe UI" w:hAnsi="Segoe UI" w:cs="Segoe UI"/>
              </w:rPr>
            </w:pPr>
            <w:r>
              <w:rPr>
                <w:rFonts w:ascii="Segoe UI" w:hAnsi="Segoe UI" w:cs="Segoe UI"/>
              </w:rPr>
              <w:t>Het is de wens van de OFGV dat de Servicedesk zelfstandig bepaalde werkzaamheden (incidentenbeheer, standaardwijzigingen door voeren, et cetera) blijven uitvoeren. Hier dient een opleiding, training of instructie aan vooraf te gaan.</w:t>
            </w:r>
          </w:p>
          <w:p w14:paraId="73BF24D8" w14:textId="77777777" w:rsidR="005C1E98" w:rsidRDefault="005C1E98" w:rsidP="00F048D2">
            <w:pPr>
              <w:rPr>
                <w:rFonts w:ascii="Segoe UI" w:hAnsi="Segoe UI" w:cs="Segoe UI"/>
              </w:rPr>
            </w:pPr>
            <w:r w:rsidRPr="00AC5902">
              <w:rPr>
                <w:rFonts w:ascii="Segoe UI" w:hAnsi="Segoe UI" w:cs="Segoe UI"/>
              </w:rPr>
              <w:t xml:space="preserve">Beschrijf </w:t>
            </w:r>
            <w:r>
              <w:rPr>
                <w:rFonts w:ascii="Segoe UI" w:hAnsi="Segoe UI" w:cs="Segoe UI"/>
              </w:rPr>
              <w:t xml:space="preserve">op welke manier u de medewerkers van de Servicedesk – zowel bij oplevering van de ICT infrastructuur alsmede continu uit hoofde van beheer en onderhoud – blijvend op de hoogte houd van de laatste wijzigingen en trainingen en instructies aanbied om de kennis op het juiste niveau te houden. </w:t>
            </w:r>
          </w:p>
          <w:p w14:paraId="06F56530" w14:textId="77777777" w:rsidR="005C1E98" w:rsidRDefault="005C1E98" w:rsidP="00F048D2">
            <w:pPr>
              <w:rPr>
                <w:rFonts w:ascii="Segoe UI" w:hAnsi="Segoe UI" w:cs="Segoe UI"/>
              </w:rPr>
            </w:pPr>
            <w:r>
              <w:rPr>
                <w:rFonts w:ascii="Segoe UI" w:hAnsi="Segoe UI" w:cs="Segoe UI"/>
              </w:rPr>
              <w:t>Ga bij uw beantwoording minimaal in op:</w:t>
            </w:r>
          </w:p>
          <w:p w14:paraId="0F379983" w14:textId="77777777" w:rsidR="005C1E98" w:rsidRDefault="005C1E98" w:rsidP="005C1E98">
            <w:pPr>
              <w:pStyle w:val="Lijstalinea"/>
              <w:numPr>
                <w:ilvl w:val="0"/>
                <w:numId w:val="16"/>
              </w:numPr>
              <w:spacing w:after="140" w:line="280" w:lineRule="atLeast"/>
              <w:rPr>
                <w:rFonts w:ascii="Segoe UI" w:hAnsi="Segoe UI" w:cs="Segoe UI"/>
              </w:rPr>
            </w:pPr>
            <w:r>
              <w:rPr>
                <w:rFonts w:ascii="Segoe UI" w:hAnsi="Segoe UI" w:cs="Segoe UI"/>
              </w:rPr>
              <w:t>Instructie van de werkzaamheden die door de OFGV zelf (kunnen) worden uitgevoerd;</w:t>
            </w:r>
          </w:p>
          <w:p w14:paraId="6308FD78" w14:textId="77777777" w:rsidR="005C1E98" w:rsidRPr="00EE42BE" w:rsidRDefault="005C1E98" w:rsidP="005C1E98">
            <w:pPr>
              <w:pStyle w:val="Lijstalinea"/>
              <w:numPr>
                <w:ilvl w:val="0"/>
                <w:numId w:val="16"/>
              </w:numPr>
              <w:spacing w:after="140" w:line="280" w:lineRule="atLeast"/>
              <w:rPr>
                <w:rFonts w:ascii="Segoe UI" w:hAnsi="Segoe UI" w:cs="Segoe UI"/>
              </w:rPr>
            </w:pPr>
            <w:r>
              <w:rPr>
                <w:rFonts w:ascii="Segoe UI" w:hAnsi="Segoe UI" w:cs="Segoe UI"/>
              </w:rPr>
              <w:t>Instructie of training voor het gebruik van specifieke softwaretools o.i.d.</w:t>
            </w:r>
          </w:p>
        </w:tc>
      </w:tr>
      <w:tr w:rsidR="005C1E98" w:rsidRPr="00AC5902" w14:paraId="4A6F3A73"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358F02E7" w14:textId="77777777" w:rsidR="005C1E98" w:rsidRPr="00AC5902" w:rsidRDefault="005C1E98" w:rsidP="00F048D2">
            <w:pPr>
              <w:rPr>
                <w:rFonts w:ascii="Segoe UI" w:hAnsi="Segoe UI" w:cs="Segoe UI"/>
                <w:i/>
                <w:szCs w:val="20"/>
              </w:rPr>
            </w:pPr>
            <w:r w:rsidRPr="00AC5902">
              <w:rPr>
                <w:rFonts w:ascii="Segoe UI" w:hAnsi="Segoe UI" w:cs="Segoe UI"/>
                <w:i/>
                <w:szCs w:val="20"/>
              </w:rPr>
              <w:t>Licht uw beantwoording voor zover mogelijk toe in deze cel. Al dan niet voorzien van een grafische weergave, afbeelding of anders. Verwijzingen naar een bijlage zichtbaar maken (</w:t>
            </w:r>
            <w:r>
              <w:rPr>
                <w:rFonts w:ascii="Segoe UI" w:hAnsi="Segoe UI" w:cs="Segoe UI"/>
                <w:b/>
                <w:i/>
                <w:szCs w:val="20"/>
              </w:rPr>
              <w:t>vet</w:t>
            </w:r>
            <w:r w:rsidRPr="00AC5902">
              <w:rPr>
                <w:rFonts w:ascii="Segoe UI" w:hAnsi="Segoe UI" w:cs="Segoe UI"/>
                <w:b/>
                <w:i/>
                <w:szCs w:val="20"/>
              </w:rPr>
              <w:t xml:space="preserve"> gedrukt</w:t>
            </w:r>
            <w:r w:rsidRPr="00AC5902">
              <w:rPr>
                <w:rFonts w:ascii="Segoe UI" w:hAnsi="Segoe UI" w:cs="Segoe UI"/>
                <w:i/>
                <w:szCs w:val="20"/>
              </w:rPr>
              <w:t>).</w:t>
            </w:r>
          </w:p>
        </w:tc>
      </w:tr>
    </w:tbl>
    <w:p w14:paraId="28222226" w14:textId="77777777" w:rsidR="005C1E98" w:rsidRDefault="005C1E98" w:rsidP="005C1E98">
      <w:pPr>
        <w:tabs>
          <w:tab w:val="left" w:pos="1385"/>
        </w:tabs>
        <w:rPr>
          <w:rFonts w:ascii="Segoe UI" w:hAnsi="Segoe UI" w:cs="Segoe UI"/>
        </w:rPr>
      </w:pP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9072"/>
      </w:tblGrid>
      <w:tr w:rsidR="005C1E98" w:rsidRPr="00AC5902" w14:paraId="58D34F1D"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hideMark/>
          </w:tcPr>
          <w:p w14:paraId="4084D383" w14:textId="77777777" w:rsidR="005C1E98" w:rsidRPr="009B31F2" w:rsidRDefault="005C1E98" w:rsidP="005C1E98">
            <w:pPr>
              <w:pStyle w:val="Lijstalinea"/>
              <w:numPr>
                <w:ilvl w:val="0"/>
                <w:numId w:val="11"/>
              </w:numPr>
              <w:spacing w:after="140" w:line="280" w:lineRule="atLeast"/>
              <w:jc w:val="both"/>
              <w:rPr>
                <w:rFonts w:ascii="Segoe UI" w:hAnsi="Segoe UI" w:cs="Segoe UI"/>
                <w:b/>
                <w:sz w:val="22"/>
                <w:szCs w:val="22"/>
              </w:rPr>
            </w:pPr>
            <w:r>
              <w:rPr>
                <w:rFonts w:ascii="Segoe UI" w:hAnsi="Segoe UI" w:cs="Segoe UI"/>
                <w:b/>
                <w:sz w:val="22"/>
                <w:szCs w:val="22"/>
              </w:rPr>
              <w:lastRenderedPageBreak/>
              <w:t>Servicedesk OFGV (20 punten)</w:t>
            </w:r>
          </w:p>
          <w:p w14:paraId="42B31BE9" w14:textId="77777777" w:rsidR="005C1E98" w:rsidRDefault="005C1E98" w:rsidP="00F048D2">
            <w:pPr>
              <w:rPr>
                <w:rFonts w:ascii="Segoe UI" w:hAnsi="Segoe UI" w:cs="Segoe UI"/>
              </w:rPr>
            </w:pPr>
            <w:r>
              <w:rPr>
                <w:rFonts w:ascii="Segoe UI" w:hAnsi="Segoe UI" w:cs="Segoe UI"/>
              </w:rPr>
              <w:t>De OFGV wenst de volledige ICT infrastructuur – en het technisch en applicatiebeheer uit te laten voeren door Contractant – maar zelf regie te houden en een deel van de functionele activiteiten zelf uit te voeren door middel van de medewerkers van de Servicedesk van de OFGV.</w:t>
            </w:r>
          </w:p>
          <w:p w14:paraId="6C4292E2" w14:textId="77777777" w:rsidR="005C1E98" w:rsidRDefault="005C1E98" w:rsidP="00F048D2">
            <w:pPr>
              <w:rPr>
                <w:rFonts w:ascii="Segoe UI" w:hAnsi="Segoe UI" w:cs="Segoe UI"/>
              </w:rPr>
            </w:pPr>
            <w:r>
              <w:rPr>
                <w:rFonts w:ascii="Segoe UI" w:hAnsi="Segoe UI" w:cs="Segoe UI"/>
              </w:rPr>
              <w:t>Kunt u aangeven op welke manier u dit in de door u aangeboden oplossing kan aanbieden, en welke werkzaamheden door u als Contractant respectievelijk door de Servicedesk van de OFGV (kunnen) worden uitgevoerd?</w:t>
            </w:r>
          </w:p>
          <w:p w14:paraId="5109CEC1" w14:textId="77777777" w:rsidR="005C1E98" w:rsidRDefault="005C1E98" w:rsidP="00F048D2">
            <w:pPr>
              <w:rPr>
                <w:rFonts w:ascii="Segoe UI" w:hAnsi="Segoe UI" w:cs="Segoe UI"/>
              </w:rPr>
            </w:pPr>
            <w:r>
              <w:rPr>
                <w:rFonts w:ascii="Segoe UI" w:hAnsi="Segoe UI" w:cs="Segoe UI"/>
              </w:rPr>
              <w:t>Relateer hierbij aan de in paragraaf 2.4.8 genoemde activiteiten:</w:t>
            </w:r>
          </w:p>
          <w:p w14:paraId="004D961D" w14:textId="77777777" w:rsidR="005C1E98" w:rsidRPr="00762C1B" w:rsidRDefault="005C1E98" w:rsidP="005C1E98">
            <w:pPr>
              <w:pStyle w:val="Lijstalinea"/>
              <w:numPr>
                <w:ilvl w:val="0"/>
                <w:numId w:val="27"/>
              </w:numPr>
              <w:spacing w:after="140" w:line="280" w:lineRule="atLeast"/>
              <w:ind w:left="714" w:hanging="357"/>
              <w:rPr>
                <w:rFonts w:ascii="Segoe UI" w:hAnsi="Segoe UI" w:cs="Segoe UI"/>
              </w:rPr>
            </w:pPr>
            <w:r w:rsidRPr="00762C1B">
              <w:rPr>
                <w:rFonts w:ascii="Segoe UI" w:hAnsi="Segoe UI" w:cs="Segoe UI"/>
              </w:rPr>
              <w:t>Onderhoud</w:t>
            </w:r>
          </w:p>
          <w:p w14:paraId="3B847B67" w14:textId="77777777" w:rsidR="005C1E98" w:rsidRPr="00762C1B" w:rsidRDefault="005C1E98" w:rsidP="005C1E98">
            <w:pPr>
              <w:pStyle w:val="Lijstalinea"/>
              <w:numPr>
                <w:ilvl w:val="0"/>
                <w:numId w:val="27"/>
              </w:numPr>
              <w:spacing w:after="140" w:line="280" w:lineRule="atLeast"/>
              <w:ind w:left="714" w:hanging="357"/>
              <w:rPr>
                <w:rFonts w:ascii="Segoe UI" w:hAnsi="Segoe UI" w:cs="Segoe UI"/>
              </w:rPr>
            </w:pPr>
            <w:r w:rsidRPr="00762C1B">
              <w:rPr>
                <w:rFonts w:ascii="Segoe UI" w:hAnsi="Segoe UI" w:cs="Segoe UI"/>
              </w:rPr>
              <w:t>Helpdesk</w:t>
            </w:r>
          </w:p>
          <w:p w14:paraId="647EDFFB" w14:textId="77777777" w:rsidR="005C1E98" w:rsidRPr="00762C1B" w:rsidRDefault="005C1E98" w:rsidP="005C1E98">
            <w:pPr>
              <w:pStyle w:val="Lijstalinea"/>
              <w:numPr>
                <w:ilvl w:val="0"/>
                <w:numId w:val="27"/>
              </w:numPr>
              <w:spacing w:after="140" w:line="280" w:lineRule="atLeast"/>
              <w:ind w:left="714" w:hanging="357"/>
              <w:rPr>
                <w:rFonts w:ascii="Segoe UI" w:hAnsi="Segoe UI" w:cs="Segoe UI"/>
              </w:rPr>
            </w:pPr>
            <w:r w:rsidRPr="00762C1B">
              <w:rPr>
                <w:rFonts w:ascii="Segoe UI" w:hAnsi="Segoe UI" w:cs="Segoe UI"/>
              </w:rPr>
              <w:t>Rapportages en Verantwoording</w:t>
            </w:r>
          </w:p>
          <w:p w14:paraId="726385EF" w14:textId="77777777" w:rsidR="005C1E98" w:rsidRDefault="005C1E98" w:rsidP="005C1E98">
            <w:pPr>
              <w:pStyle w:val="Lijstalinea"/>
              <w:numPr>
                <w:ilvl w:val="0"/>
                <w:numId w:val="27"/>
              </w:numPr>
              <w:spacing w:after="140" w:line="280" w:lineRule="atLeast"/>
              <w:ind w:left="714" w:hanging="357"/>
              <w:rPr>
                <w:rFonts w:ascii="Segoe UI" w:hAnsi="Segoe UI" w:cs="Segoe UI"/>
              </w:rPr>
            </w:pPr>
            <w:r w:rsidRPr="00762C1B">
              <w:rPr>
                <w:rFonts w:ascii="Segoe UI" w:hAnsi="Segoe UI" w:cs="Segoe UI"/>
              </w:rPr>
              <w:t>Databasebeheer</w:t>
            </w:r>
          </w:p>
          <w:p w14:paraId="6F161549" w14:textId="77777777" w:rsidR="005C1E98" w:rsidRDefault="005C1E98" w:rsidP="005C1E98">
            <w:pPr>
              <w:pStyle w:val="Lijstalinea"/>
              <w:numPr>
                <w:ilvl w:val="0"/>
                <w:numId w:val="27"/>
              </w:numPr>
              <w:spacing w:after="140" w:line="280" w:lineRule="atLeast"/>
              <w:ind w:left="714" w:hanging="357"/>
              <w:rPr>
                <w:rFonts w:ascii="Segoe UI" w:hAnsi="Segoe UI" w:cs="Segoe UI"/>
              </w:rPr>
            </w:pPr>
            <w:r w:rsidRPr="00762C1B">
              <w:rPr>
                <w:rFonts w:ascii="Segoe UI" w:hAnsi="Segoe UI" w:cs="Segoe UI"/>
              </w:rPr>
              <w:t>Mobile Device Management</w:t>
            </w:r>
            <w:r>
              <w:rPr>
                <w:rFonts w:ascii="Segoe UI" w:hAnsi="Segoe UI" w:cs="Segoe UI"/>
              </w:rPr>
              <w:t xml:space="preserve"> (MDM)</w:t>
            </w:r>
          </w:p>
          <w:p w14:paraId="3D3B8E47" w14:textId="77777777" w:rsidR="005C1E98" w:rsidRDefault="005C1E98" w:rsidP="005C1E98">
            <w:pPr>
              <w:pStyle w:val="Lijstalinea"/>
              <w:numPr>
                <w:ilvl w:val="0"/>
                <w:numId w:val="27"/>
              </w:numPr>
              <w:spacing w:after="140" w:line="280" w:lineRule="atLeast"/>
              <w:ind w:left="714" w:hanging="357"/>
              <w:rPr>
                <w:rFonts w:ascii="Segoe UI" w:hAnsi="Segoe UI" w:cs="Segoe UI"/>
              </w:rPr>
            </w:pPr>
            <w:r w:rsidRPr="00762C1B">
              <w:rPr>
                <w:rFonts w:ascii="Segoe UI" w:hAnsi="Segoe UI" w:cs="Segoe UI"/>
              </w:rPr>
              <w:t>Software- en licentiebeheer</w:t>
            </w:r>
          </w:p>
          <w:p w14:paraId="30CDFDE7" w14:textId="77777777" w:rsidR="005C1E98" w:rsidRDefault="005C1E98" w:rsidP="005C1E98">
            <w:pPr>
              <w:pStyle w:val="Lijstalinea"/>
              <w:numPr>
                <w:ilvl w:val="0"/>
                <w:numId w:val="27"/>
              </w:numPr>
              <w:spacing w:after="140" w:line="280" w:lineRule="atLeast"/>
              <w:ind w:left="714" w:hanging="357"/>
              <w:rPr>
                <w:rFonts w:ascii="Segoe UI" w:hAnsi="Segoe UI" w:cs="Segoe UI"/>
              </w:rPr>
            </w:pPr>
            <w:r>
              <w:rPr>
                <w:rFonts w:ascii="Segoe UI" w:hAnsi="Segoe UI" w:cs="Segoe UI"/>
              </w:rPr>
              <w:t>Hardware contracten</w:t>
            </w:r>
          </w:p>
          <w:p w14:paraId="69926507" w14:textId="77777777" w:rsidR="005C1E98" w:rsidRDefault="005C1E98" w:rsidP="005C1E98">
            <w:pPr>
              <w:pStyle w:val="Lijstalinea"/>
              <w:numPr>
                <w:ilvl w:val="0"/>
                <w:numId w:val="27"/>
              </w:numPr>
              <w:spacing w:after="140" w:line="280" w:lineRule="atLeast"/>
              <w:ind w:left="714" w:hanging="357"/>
              <w:rPr>
                <w:rFonts w:ascii="Segoe UI" w:hAnsi="Segoe UI" w:cs="Segoe UI"/>
              </w:rPr>
            </w:pPr>
            <w:r>
              <w:rPr>
                <w:rFonts w:ascii="Segoe UI" w:hAnsi="Segoe UI" w:cs="Segoe UI"/>
              </w:rPr>
              <w:t>Beheer certificaten</w:t>
            </w:r>
          </w:p>
          <w:p w14:paraId="303A9CC7" w14:textId="77777777" w:rsidR="005C1E98" w:rsidRDefault="005C1E98" w:rsidP="005C1E98">
            <w:pPr>
              <w:pStyle w:val="Lijstalinea"/>
              <w:numPr>
                <w:ilvl w:val="0"/>
                <w:numId w:val="27"/>
              </w:numPr>
              <w:spacing w:after="140" w:line="280" w:lineRule="atLeast"/>
              <w:ind w:left="714" w:hanging="357"/>
              <w:rPr>
                <w:rFonts w:ascii="Segoe UI" w:hAnsi="Segoe UI" w:cs="Segoe UI"/>
              </w:rPr>
            </w:pPr>
            <w:r w:rsidRPr="00762C1B">
              <w:rPr>
                <w:rFonts w:ascii="Segoe UI" w:hAnsi="Segoe UI" w:cs="Segoe UI"/>
              </w:rPr>
              <w:t>Beveiliging</w:t>
            </w:r>
          </w:p>
          <w:p w14:paraId="539D52F6" w14:textId="77777777" w:rsidR="005C1E98" w:rsidRPr="00762C1B" w:rsidRDefault="005C1E98" w:rsidP="005C1E98">
            <w:pPr>
              <w:pStyle w:val="Lijstalinea"/>
              <w:numPr>
                <w:ilvl w:val="0"/>
                <w:numId w:val="27"/>
              </w:numPr>
              <w:spacing w:after="140" w:line="280" w:lineRule="atLeast"/>
              <w:ind w:left="714" w:hanging="357"/>
              <w:rPr>
                <w:rFonts w:ascii="Segoe UI" w:hAnsi="Segoe UI" w:cs="Segoe UI"/>
              </w:rPr>
            </w:pPr>
            <w:r w:rsidRPr="00762C1B">
              <w:rPr>
                <w:rFonts w:ascii="Segoe UI" w:hAnsi="Segoe UI" w:cs="Segoe UI"/>
              </w:rPr>
              <w:t>Configuratiebeheer</w:t>
            </w:r>
          </w:p>
          <w:p w14:paraId="55848AF2" w14:textId="77777777" w:rsidR="005C1E98" w:rsidRPr="006A6530" w:rsidRDefault="005C1E98" w:rsidP="00F048D2">
            <w:pPr>
              <w:rPr>
                <w:rFonts w:ascii="Segoe UI" w:hAnsi="Segoe UI" w:cs="Segoe UI"/>
              </w:rPr>
            </w:pPr>
            <w:r w:rsidRPr="000B2068">
              <w:rPr>
                <w:rFonts w:ascii="Segoe UI" w:hAnsi="Segoe UI" w:cs="Segoe UI"/>
                <w:b/>
              </w:rPr>
              <w:t>N.B.:</w:t>
            </w:r>
            <w:r>
              <w:rPr>
                <w:rFonts w:ascii="Segoe UI" w:hAnsi="Segoe UI" w:cs="Segoe UI"/>
              </w:rPr>
              <w:t xml:space="preserve"> Houd hierbij rekening met de dienstverleningsvorm die u aanbiedt (zie hiervoor uw antwoord op O1) en de wijze waarop de verantwoordelijkheden/activiteiten zijn verdeeld/georganiseerd.</w:t>
            </w:r>
          </w:p>
        </w:tc>
      </w:tr>
      <w:tr w:rsidR="005C1E98" w:rsidRPr="00AC5902" w14:paraId="2E24E3FF"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3D8EE646" w14:textId="77777777" w:rsidR="005C1E98" w:rsidRPr="00AC5902" w:rsidRDefault="005C1E98" w:rsidP="00F048D2">
            <w:pPr>
              <w:rPr>
                <w:rFonts w:ascii="Segoe UI" w:hAnsi="Segoe UI" w:cs="Segoe UI"/>
                <w:i/>
                <w:szCs w:val="20"/>
              </w:rPr>
            </w:pPr>
            <w:r w:rsidRPr="00AC5902">
              <w:rPr>
                <w:rFonts w:ascii="Segoe UI" w:hAnsi="Segoe UI" w:cs="Segoe UI"/>
                <w:i/>
                <w:szCs w:val="20"/>
              </w:rPr>
              <w:t>Licht uw beantwoording voor zover mogelijk toe in deze cel. Al dan niet voorzien van een grafische weergave, afbeelding of anders. Verwijzingen naar een bijlage zichtbaar maken (</w:t>
            </w:r>
            <w:r>
              <w:rPr>
                <w:rFonts w:ascii="Segoe UI" w:hAnsi="Segoe UI" w:cs="Segoe UI"/>
                <w:b/>
                <w:i/>
                <w:szCs w:val="20"/>
              </w:rPr>
              <w:t>vet</w:t>
            </w:r>
            <w:r w:rsidRPr="00AC5902">
              <w:rPr>
                <w:rFonts w:ascii="Segoe UI" w:hAnsi="Segoe UI" w:cs="Segoe UI"/>
                <w:b/>
                <w:i/>
                <w:szCs w:val="20"/>
              </w:rPr>
              <w:t xml:space="preserve"> gedrukt</w:t>
            </w:r>
            <w:r w:rsidRPr="00AC5902">
              <w:rPr>
                <w:rFonts w:ascii="Segoe UI" w:hAnsi="Segoe UI" w:cs="Segoe UI"/>
                <w:i/>
                <w:szCs w:val="20"/>
              </w:rPr>
              <w:t>).</w:t>
            </w:r>
          </w:p>
        </w:tc>
      </w:tr>
    </w:tbl>
    <w:p w14:paraId="584B7BF0" w14:textId="77777777" w:rsidR="005C1E98" w:rsidRDefault="005C1E98" w:rsidP="005C1E98">
      <w:pPr>
        <w:rPr>
          <w:rFonts w:ascii="Segoe UI" w:hAnsi="Segoe UI" w:cs="Segoe UI"/>
        </w:rPr>
      </w:pPr>
    </w:p>
    <w:p w14:paraId="62DE78E8" w14:textId="77777777" w:rsidR="005C1E98" w:rsidRDefault="005C1E98" w:rsidP="005C1E98">
      <w:pPr>
        <w:rPr>
          <w:rFonts w:ascii="Segoe UI" w:hAnsi="Segoe UI" w:cs="Segoe UI"/>
        </w:rPr>
      </w:pPr>
    </w:p>
    <w:p w14:paraId="0BD14A81" w14:textId="77777777" w:rsidR="005C1E98" w:rsidRDefault="005C1E98" w:rsidP="005C1E98">
      <w:pPr>
        <w:rPr>
          <w:rFonts w:ascii="Segoe UI" w:hAnsi="Segoe UI" w:cs="Segoe UI"/>
        </w:rPr>
      </w:pPr>
    </w:p>
    <w:p w14:paraId="7723F1C1" w14:textId="77777777" w:rsidR="005C1E98" w:rsidRDefault="005C1E98" w:rsidP="005C1E98">
      <w:pPr>
        <w:rPr>
          <w:rFonts w:ascii="Segoe UI" w:hAnsi="Segoe UI" w:cs="Segoe UI"/>
        </w:rPr>
      </w:pPr>
    </w:p>
    <w:p w14:paraId="38FE707A" w14:textId="77777777" w:rsidR="005C1E98" w:rsidRDefault="005C1E98" w:rsidP="005C1E98">
      <w:pPr>
        <w:rPr>
          <w:rFonts w:ascii="Segoe UI" w:hAnsi="Segoe UI" w:cs="Segoe UI"/>
        </w:rPr>
      </w:pPr>
    </w:p>
    <w:p w14:paraId="142DB970" w14:textId="77777777" w:rsidR="005C1E98" w:rsidRDefault="005C1E98" w:rsidP="005C1E98">
      <w:pPr>
        <w:rPr>
          <w:rFonts w:ascii="Segoe UI" w:hAnsi="Segoe UI" w:cs="Segoe UI"/>
        </w:rPr>
      </w:pPr>
    </w:p>
    <w:p w14:paraId="392FAB3F" w14:textId="77777777" w:rsidR="005C1E98" w:rsidRDefault="005C1E98" w:rsidP="005C1E98">
      <w:pPr>
        <w:rPr>
          <w:rFonts w:ascii="Segoe UI" w:hAnsi="Segoe UI" w:cs="Segoe UI"/>
        </w:rPr>
      </w:pPr>
    </w:p>
    <w:p w14:paraId="74C95425" w14:textId="77777777" w:rsidR="005C1E98" w:rsidRDefault="005C1E98" w:rsidP="005C1E98">
      <w:pPr>
        <w:rPr>
          <w:rFonts w:ascii="Segoe UI" w:hAnsi="Segoe UI" w:cs="Segoe UI"/>
        </w:rPr>
      </w:pPr>
    </w:p>
    <w:p w14:paraId="6AADFB7C" w14:textId="77777777" w:rsidR="005C1E98" w:rsidRDefault="005C1E98" w:rsidP="005C1E98">
      <w:pPr>
        <w:rPr>
          <w:rFonts w:ascii="Segoe UI" w:hAnsi="Segoe UI" w:cs="Segoe UI"/>
        </w:rPr>
      </w:pPr>
    </w:p>
    <w:p w14:paraId="2F95C167" w14:textId="77777777" w:rsidR="005C1E98" w:rsidRDefault="005C1E98" w:rsidP="005C1E98">
      <w:pPr>
        <w:rPr>
          <w:rFonts w:ascii="Segoe UI" w:hAnsi="Segoe UI" w:cs="Segoe UI"/>
        </w:rPr>
      </w:pPr>
    </w:p>
    <w:p w14:paraId="1F2961D7" w14:textId="77777777" w:rsidR="005C1E98" w:rsidRDefault="005C1E98" w:rsidP="005C1E98">
      <w:pPr>
        <w:rPr>
          <w:rFonts w:ascii="Segoe UI" w:hAnsi="Segoe UI" w:cs="Segoe UI"/>
        </w:rPr>
      </w:pPr>
    </w:p>
    <w:p w14:paraId="119B2B48" w14:textId="77777777" w:rsidR="005C1E98" w:rsidRPr="00AC5902" w:rsidRDefault="005C1E98" w:rsidP="005C1E98">
      <w:pPr>
        <w:keepNext/>
        <w:keepLines/>
        <w:rPr>
          <w:rFonts w:ascii="Segoe UI" w:hAnsi="Segoe UI" w:cs="Segoe UI"/>
          <w:b/>
        </w:rPr>
      </w:pPr>
      <w:r w:rsidRPr="00AC5902">
        <w:rPr>
          <w:rFonts w:ascii="Segoe UI" w:hAnsi="Segoe UI" w:cs="Segoe UI"/>
          <w:b/>
        </w:rPr>
        <w:lastRenderedPageBreak/>
        <w:t xml:space="preserve">Kerncompetentie 4 </w:t>
      </w:r>
      <w:r w:rsidRPr="00AC5902">
        <w:rPr>
          <w:rFonts w:ascii="Segoe UI" w:hAnsi="Segoe UI" w:cs="Segoe UI"/>
          <w:b/>
          <w:color w:val="000000"/>
        </w:rPr>
        <w:t>waarborgen van (informatie)veiligheid en kwaliteit</w:t>
      </w:r>
    </w:p>
    <w:p w14:paraId="08D82926" w14:textId="77777777" w:rsidR="005C1E98" w:rsidRPr="00A42582" w:rsidRDefault="005C1E98" w:rsidP="005C1E98">
      <w:pPr>
        <w:rPr>
          <w:rFonts w:ascii="Segoe UI" w:hAnsi="Segoe UI" w:cs="Segoe UI"/>
        </w:rPr>
      </w:pPr>
      <w:r w:rsidRPr="00A42582">
        <w:rPr>
          <w:rFonts w:ascii="Segoe UI" w:hAnsi="Segoe UI" w:cs="Segoe UI"/>
        </w:rPr>
        <w:t>Het garanderen van een stabiele, solide en continue ICT infrastructuur en werkplek voor alle medewerkers. U werkt aan constructieve oplossingen en voorziet tijdig knelpunten.</w:t>
      </w: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9072"/>
      </w:tblGrid>
      <w:tr w:rsidR="005C1E98" w:rsidRPr="00AC5902" w14:paraId="7B7CE32B"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hideMark/>
          </w:tcPr>
          <w:p w14:paraId="67AF4EED" w14:textId="77777777" w:rsidR="005C1E98" w:rsidRPr="009B31F2" w:rsidRDefault="005C1E98" w:rsidP="005C1E98">
            <w:pPr>
              <w:pStyle w:val="Lijstalinea"/>
              <w:numPr>
                <w:ilvl w:val="0"/>
                <w:numId w:val="11"/>
              </w:numPr>
              <w:spacing w:after="140" w:line="280" w:lineRule="atLeast"/>
              <w:jc w:val="both"/>
              <w:rPr>
                <w:rFonts w:ascii="Segoe UI" w:hAnsi="Segoe UI" w:cs="Segoe UI"/>
                <w:b/>
                <w:sz w:val="22"/>
                <w:szCs w:val="22"/>
              </w:rPr>
            </w:pPr>
            <w:r>
              <w:rPr>
                <w:rFonts w:ascii="Segoe UI" w:hAnsi="Segoe UI" w:cs="Segoe UI"/>
                <w:b/>
                <w:sz w:val="22"/>
                <w:szCs w:val="22"/>
              </w:rPr>
              <w:t>Standaardisatie, optimalisatie en continue verbetering (40 punten)</w:t>
            </w:r>
          </w:p>
          <w:p w14:paraId="4B73B5CF" w14:textId="77777777" w:rsidR="005C1E98" w:rsidRDefault="005C1E98" w:rsidP="00F048D2">
            <w:pPr>
              <w:jc w:val="both"/>
              <w:rPr>
                <w:rFonts w:ascii="Segoe UI" w:hAnsi="Segoe UI" w:cs="Segoe UI"/>
              </w:rPr>
            </w:pPr>
            <w:r>
              <w:rPr>
                <w:rFonts w:ascii="Segoe UI" w:hAnsi="Segoe UI" w:cs="Segoe UI"/>
              </w:rPr>
              <w:t>De OFGV heeft als doelstelling geformuleerd dat er nu en in de toekomst gekozen wordt voor solide en veilige oplossingen op het gebied van ICT. Mede met het oog op een beheersbare ICT- infrastructuur dat betaalbaar blijft (geen verrassingen en/of investeringen).</w:t>
            </w:r>
          </w:p>
          <w:p w14:paraId="3112ACA1" w14:textId="77777777" w:rsidR="005C1E98" w:rsidRDefault="005C1E98" w:rsidP="00F048D2">
            <w:pPr>
              <w:jc w:val="both"/>
              <w:rPr>
                <w:rFonts w:ascii="Segoe UI" w:hAnsi="Segoe UI" w:cs="Segoe UI"/>
              </w:rPr>
            </w:pPr>
            <w:r>
              <w:rPr>
                <w:rFonts w:ascii="Segoe UI" w:hAnsi="Segoe UI" w:cs="Segoe UI"/>
              </w:rPr>
              <w:t>Beschrijf op welke manier u kunt standaardiseren, optimaliseren en continu verbeteren om de ICT infrastructuur beheersbaar en kostenefficiënt te houden. Ga in uw beantwoording nader in op de volgende onderwerpen.</w:t>
            </w:r>
          </w:p>
          <w:p w14:paraId="34755B94" w14:textId="77777777" w:rsidR="005C1E98" w:rsidRDefault="005C1E98" w:rsidP="005C1E98">
            <w:pPr>
              <w:pStyle w:val="Lijstalinea"/>
              <w:numPr>
                <w:ilvl w:val="0"/>
                <w:numId w:val="22"/>
              </w:numPr>
              <w:spacing w:after="140" w:line="280" w:lineRule="atLeast"/>
              <w:ind w:left="420"/>
              <w:jc w:val="both"/>
              <w:rPr>
                <w:rFonts w:ascii="Segoe UI" w:hAnsi="Segoe UI" w:cs="Segoe UI"/>
              </w:rPr>
            </w:pPr>
            <w:r>
              <w:rPr>
                <w:rFonts w:ascii="Segoe UI" w:hAnsi="Segoe UI" w:cs="Segoe UI"/>
              </w:rPr>
              <w:t>Standaardisatie op onderdelen om beheer en onderhoud tegen lage kosten uit te voeren;</w:t>
            </w:r>
          </w:p>
          <w:p w14:paraId="1547145C" w14:textId="77777777" w:rsidR="005C1E98" w:rsidRPr="00D94F59" w:rsidRDefault="005C1E98" w:rsidP="005C1E98">
            <w:pPr>
              <w:pStyle w:val="Lijstalinea"/>
              <w:numPr>
                <w:ilvl w:val="0"/>
                <w:numId w:val="22"/>
              </w:numPr>
              <w:spacing w:after="140" w:line="280" w:lineRule="atLeast"/>
              <w:ind w:left="420"/>
              <w:jc w:val="both"/>
              <w:rPr>
                <w:rFonts w:ascii="Segoe UI" w:hAnsi="Segoe UI" w:cs="Segoe UI"/>
              </w:rPr>
            </w:pPr>
            <w:r w:rsidRPr="00D94F59">
              <w:rPr>
                <w:rFonts w:ascii="Segoe UI" w:hAnsi="Segoe UI" w:cs="Segoe UI"/>
              </w:rPr>
              <w:t>Optimalisatie van het gebruik van onderdelen voor meerdere functionaliteiten of doeleinden;</w:t>
            </w:r>
          </w:p>
          <w:p w14:paraId="62E4CDDC" w14:textId="77777777" w:rsidR="005C1E98" w:rsidRDefault="005C1E98" w:rsidP="005C1E98">
            <w:pPr>
              <w:pStyle w:val="Lijstalinea"/>
              <w:numPr>
                <w:ilvl w:val="0"/>
                <w:numId w:val="22"/>
              </w:numPr>
              <w:spacing w:after="140" w:line="280" w:lineRule="atLeast"/>
              <w:ind w:left="420"/>
              <w:jc w:val="both"/>
              <w:rPr>
                <w:rFonts w:ascii="Segoe UI" w:hAnsi="Segoe UI" w:cs="Segoe UI"/>
              </w:rPr>
            </w:pPr>
            <w:r>
              <w:rPr>
                <w:rFonts w:ascii="Segoe UI" w:hAnsi="Segoe UI" w:cs="Segoe UI"/>
              </w:rPr>
              <w:t>Continue verbeteringen doorvoeren om de kwaliteit of functionaliteit te bevorderen, of risico’s en verstoringen te verminderen;</w:t>
            </w:r>
          </w:p>
          <w:p w14:paraId="7EBA52DA" w14:textId="77777777" w:rsidR="005C1E98" w:rsidRDefault="005C1E98" w:rsidP="005C1E98">
            <w:pPr>
              <w:pStyle w:val="Lijstalinea"/>
              <w:numPr>
                <w:ilvl w:val="0"/>
                <w:numId w:val="22"/>
              </w:numPr>
              <w:spacing w:after="140" w:line="280" w:lineRule="atLeast"/>
              <w:ind w:left="420"/>
              <w:jc w:val="both"/>
              <w:rPr>
                <w:rFonts w:ascii="Segoe UI" w:hAnsi="Segoe UI" w:cs="Segoe UI"/>
              </w:rPr>
            </w:pPr>
            <w:r>
              <w:rPr>
                <w:rFonts w:ascii="Segoe UI" w:hAnsi="Segoe UI" w:cs="Segoe UI"/>
              </w:rPr>
              <w:t>Maatregelen om de flexibiliteit, mobiliteit en schaalbaarheid te waarborgen;</w:t>
            </w:r>
          </w:p>
          <w:p w14:paraId="4D095E8B" w14:textId="77777777" w:rsidR="005C1E98" w:rsidRPr="006A686E" w:rsidRDefault="005C1E98" w:rsidP="005C1E98">
            <w:pPr>
              <w:pStyle w:val="Lijstalinea"/>
              <w:numPr>
                <w:ilvl w:val="0"/>
                <w:numId w:val="22"/>
              </w:numPr>
              <w:spacing w:after="140" w:line="280" w:lineRule="atLeast"/>
              <w:ind w:left="420"/>
              <w:jc w:val="both"/>
              <w:rPr>
                <w:rFonts w:ascii="Segoe UI" w:hAnsi="Segoe UI" w:cs="Segoe UI"/>
              </w:rPr>
            </w:pPr>
            <w:r>
              <w:rPr>
                <w:rFonts w:ascii="Segoe UI" w:hAnsi="Segoe UI" w:cs="Segoe UI"/>
              </w:rPr>
              <w:t>Innoveren door gebruik te maken van (open) standaarden en bewezen technologieën.</w:t>
            </w:r>
          </w:p>
        </w:tc>
      </w:tr>
      <w:tr w:rsidR="005C1E98" w:rsidRPr="00AC5902" w14:paraId="583AA8BF"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0123DF50" w14:textId="77777777" w:rsidR="005C1E98" w:rsidRPr="00AC5902" w:rsidRDefault="005C1E98" w:rsidP="00F048D2">
            <w:pPr>
              <w:rPr>
                <w:rFonts w:ascii="Segoe UI" w:hAnsi="Segoe UI" w:cs="Segoe UI"/>
                <w:i/>
                <w:szCs w:val="20"/>
              </w:rPr>
            </w:pPr>
            <w:r w:rsidRPr="00AC5902">
              <w:rPr>
                <w:rFonts w:ascii="Segoe UI" w:hAnsi="Segoe UI" w:cs="Segoe UI"/>
                <w:i/>
                <w:szCs w:val="20"/>
              </w:rPr>
              <w:t>Licht uw beantwoording voor zover mogelijk toe in deze cel. Al dan niet voorzien van een grafische weergave, afbeelding of anders. Verwijzingen naar een bijlage zichtbaar maken (</w:t>
            </w:r>
            <w:r w:rsidRPr="003E6BB2">
              <w:rPr>
                <w:rFonts w:ascii="Segoe UI" w:hAnsi="Segoe UI" w:cs="Segoe UI"/>
                <w:b/>
                <w:i/>
                <w:szCs w:val="20"/>
              </w:rPr>
              <w:t>vet</w:t>
            </w:r>
            <w:r w:rsidRPr="00AC5902">
              <w:rPr>
                <w:rFonts w:ascii="Segoe UI" w:hAnsi="Segoe UI" w:cs="Segoe UI"/>
                <w:b/>
                <w:i/>
                <w:szCs w:val="20"/>
              </w:rPr>
              <w:t xml:space="preserve"> gedrukt</w:t>
            </w:r>
            <w:r w:rsidRPr="00AC5902">
              <w:rPr>
                <w:rFonts w:ascii="Segoe UI" w:hAnsi="Segoe UI" w:cs="Segoe UI"/>
                <w:i/>
                <w:szCs w:val="20"/>
              </w:rPr>
              <w:t>).</w:t>
            </w:r>
          </w:p>
        </w:tc>
      </w:tr>
    </w:tbl>
    <w:p w14:paraId="5D68996D" w14:textId="77777777" w:rsidR="005C1E98" w:rsidRDefault="005C1E98" w:rsidP="005C1E98">
      <w:pPr>
        <w:keepNext/>
        <w:keepLines/>
        <w:ind w:left="397" w:hanging="397"/>
        <w:rPr>
          <w:rFonts w:ascii="Segoe UI" w:hAnsi="Segoe UI" w:cs="Segoe UI"/>
          <w:b/>
        </w:rPr>
      </w:pP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9072"/>
      </w:tblGrid>
      <w:tr w:rsidR="005C1E98" w:rsidRPr="00AC5902" w14:paraId="4D4F0BC5"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hideMark/>
          </w:tcPr>
          <w:p w14:paraId="10D2E170" w14:textId="77777777" w:rsidR="005C1E98" w:rsidRPr="009B31F2" w:rsidRDefault="005C1E98" w:rsidP="005C1E98">
            <w:pPr>
              <w:pStyle w:val="Lijstalinea"/>
              <w:numPr>
                <w:ilvl w:val="0"/>
                <w:numId w:val="11"/>
              </w:numPr>
              <w:spacing w:after="140" w:line="280" w:lineRule="atLeast"/>
              <w:jc w:val="both"/>
              <w:rPr>
                <w:rFonts w:ascii="Segoe UI" w:hAnsi="Segoe UI" w:cs="Segoe UI"/>
                <w:b/>
                <w:sz w:val="22"/>
                <w:szCs w:val="22"/>
              </w:rPr>
            </w:pPr>
            <w:r w:rsidRPr="009B31F2">
              <w:rPr>
                <w:rFonts w:ascii="Segoe UI" w:hAnsi="Segoe UI" w:cs="Segoe UI"/>
                <w:b/>
                <w:sz w:val="22"/>
                <w:szCs w:val="22"/>
              </w:rPr>
              <w:t>Organisatie veiligheid en kwaliteit</w:t>
            </w:r>
            <w:r>
              <w:rPr>
                <w:rFonts w:ascii="Segoe UI" w:hAnsi="Segoe UI" w:cs="Segoe UI"/>
                <w:b/>
                <w:sz w:val="22"/>
                <w:szCs w:val="22"/>
              </w:rPr>
              <w:t xml:space="preserve"> (60 punten)</w:t>
            </w:r>
          </w:p>
          <w:p w14:paraId="051F3C50" w14:textId="77777777" w:rsidR="005C1E98" w:rsidRDefault="005C1E98" w:rsidP="00F048D2">
            <w:pPr>
              <w:rPr>
                <w:rFonts w:ascii="Segoe UI" w:hAnsi="Segoe UI" w:cs="Segoe UI"/>
              </w:rPr>
            </w:pPr>
            <w:r w:rsidRPr="00AC5902">
              <w:rPr>
                <w:rFonts w:ascii="Segoe UI" w:hAnsi="Segoe UI" w:cs="Segoe UI"/>
              </w:rPr>
              <w:t>Beschrijf de door u getroffen maatregelen ter realisatie en borging van</w:t>
            </w:r>
            <w:r>
              <w:rPr>
                <w:rFonts w:ascii="Segoe UI" w:hAnsi="Segoe UI" w:cs="Segoe UI"/>
              </w:rPr>
              <w:t xml:space="preserve"> de</w:t>
            </w:r>
            <w:r w:rsidRPr="00AC5902">
              <w:rPr>
                <w:rFonts w:ascii="Segoe UI" w:hAnsi="Segoe UI" w:cs="Segoe UI"/>
              </w:rPr>
              <w:t xml:space="preserve"> informatieveiligheid en de wijze waarop dit wordt aangetoond.</w:t>
            </w:r>
          </w:p>
          <w:p w14:paraId="1A598C80" w14:textId="77777777" w:rsidR="005C1E98" w:rsidRPr="00AC5902" w:rsidRDefault="005C1E98" w:rsidP="00F048D2">
            <w:pPr>
              <w:rPr>
                <w:rFonts w:ascii="Segoe UI" w:hAnsi="Segoe UI" w:cs="Segoe UI"/>
              </w:rPr>
            </w:pPr>
            <w:r>
              <w:rPr>
                <w:rFonts w:ascii="Segoe UI" w:hAnsi="Segoe UI" w:cs="Segoe UI"/>
              </w:rPr>
              <w:t>Ga in uw beantwoording in op de volgende onderwerpen.</w:t>
            </w:r>
          </w:p>
          <w:p w14:paraId="786FD041" w14:textId="77777777" w:rsidR="005C1E98" w:rsidRDefault="005C1E98" w:rsidP="005C1E98">
            <w:pPr>
              <w:numPr>
                <w:ilvl w:val="1"/>
                <w:numId w:val="15"/>
              </w:numPr>
              <w:spacing w:after="140" w:line="280" w:lineRule="atLeast"/>
              <w:ind w:left="794"/>
              <w:contextualSpacing/>
              <w:rPr>
                <w:rFonts w:ascii="Segoe UI" w:hAnsi="Segoe UI" w:cs="Segoe UI"/>
              </w:rPr>
            </w:pPr>
            <w:r>
              <w:rPr>
                <w:rFonts w:ascii="Segoe UI" w:hAnsi="Segoe UI" w:cs="Segoe UI"/>
              </w:rPr>
              <w:t>Te voldoen aan de AVG;</w:t>
            </w:r>
          </w:p>
          <w:p w14:paraId="749551EF" w14:textId="77777777" w:rsidR="005C1E98" w:rsidRDefault="005C1E98" w:rsidP="005C1E98">
            <w:pPr>
              <w:numPr>
                <w:ilvl w:val="1"/>
                <w:numId w:val="15"/>
              </w:numPr>
              <w:spacing w:after="140" w:line="280" w:lineRule="atLeast"/>
              <w:ind w:left="794"/>
              <w:contextualSpacing/>
              <w:rPr>
                <w:rFonts w:ascii="Segoe UI" w:hAnsi="Segoe UI" w:cs="Segoe UI"/>
              </w:rPr>
            </w:pPr>
            <w:r>
              <w:rPr>
                <w:rFonts w:ascii="Segoe UI" w:hAnsi="Segoe UI" w:cs="Segoe UI"/>
              </w:rPr>
              <w:t>Veiligheidsbeleid en -normen (gebaseerd op de BIG of NEN-ISO27001/2)</w:t>
            </w:r>
          </w:p>
          <w:p w14:paraId="1F75357D" w14:textId="77777777" w:rsidR="005C1E98" w:rsidRPr="00AC5902" w:rsidRDefault="005C1E98" w:rsidP="005C1E98">
            <w:pPr>
              <w:numPr>
                <w:ilvl w:val="1"/>
                <w:numId w:val="15"/>
              </w:numPr>
              <w:spacing w:after="140" w:line="280" w:lineRule="atLeast"/>
              <w:ind w:left="794"/>
              <w:contextualSpacing/>
              <w:rPr>
                <w:rFonts w:ascii="Segoe UI" w:hAnsi="Segoe UI" w:cs="Segoe UI"/>
              </w:rPr>
            </w:pPr>
            <w:r>
              <w:rPr>
                <w:rFonts w:ascii="Segoe UI" w:hAnsi="Segoe UI" w:cs="Segoe UI"/>
              </w:rPr>
              <w:t>Maatregelen voor de fysieke veiligheid van uw datacentrum</w:t>
            </w:r>
            <w:r w:rsidRPr="00AC5902">
              <w:rPr>
                <w:rFonts w:ascii="Segoe UI" w:hAnsi="Segoe UI" w:cs="Segoe UI"/>
              </w:rPr>
              <w:t>;</w:t>
            </w:r>
          </w:p>
          <w:p w14:paraId="6E91B308" w14:textId="77777777" w:rsidR="005C1E98" w:rsidRPr="00AC5902" w:rsidRDefault="005C1E98" w:rsidP="005C1E98">
            <w:pPr>
              <w:numPr>
                <w:ilvl w:val="1"/>
                <w:numId w:val="15"/>
              </w:numPr>
              <w:spacing w:after="140" w:line="280" w:lineRule="atLeast"/>
              <w:ind w:left="794"/>
              <w:contextualSpacing/>
              <w:rPr>
                <w:rFonts w:ascii="Segoe UI" w:hAnsi="Segoe UI" w:cs="Segoe UI"/>
              </w:rPr>
            </w:pPr>
            <w:r>
              <w:rPr>
                <w:rFonts w:ascii="Segoe UI" w:hAnsi="Segoe UI" w:cs="Segoe UI"/>
              </w:rPr>
              <w:t>Signalering en verantwoording bij ‘aanvallen’, ‘lekken’, et cetera;</w:t>
            </w:r>
          </w:p>
          <w:p w14:paraId="668E23B4" w14:textId="77777777" w:rsidR="005C1E98" w:rsidRDefault="005C1E98" w:rsidP="005C1E98">
            <w:pPr>
              <w:numPr>
                <w:ilvl w:val="1"/>
                <w:numId w:val="15"/>
              </w:numPr>
              <w:spacing w:after="140" w:line="280" w:lineRule="atLeast"/>
              <w:ind w:left="794"/>
              <w:contextualSpacing/>
              <w:rPr>
                <w:rFonts w:ascii="Segoe UI" w:hAnsi="Segoe UI" w:cs="Segoe UI"/>
              </w:rPr>
            </w:pPr>
            <w:r w:rsidRPr="00AC5902">
              <w:rPr>
                <w:rFonts w:ascii="Segoe UI" w:hAnsi="Segoe UI" w:cs="Segoe UI"/>
              </w:rPr>
              <w:t>Snelheid v</w:t>
            </w:r>
            <w:r>
              <w:rPr>
                <w:rFonts w:ascii="Segoe UI" w:hAnsi="Segoe UI" w:cs="Segoe UI"/>
              </w:rPr>
              <w:t>an handelen en escalatieniveaus bij calamiteiten;</w:t>
            </w:r>
          </w:p>
          <w:p w14:paraId="75FC9C82" w14:textId="77777777" w:rsidR="005C1E98" w:rsidRDefault="005C1E98" w:rsidP="005C1E98">
            <w:pPr>
              <w:numPr>
                <w:ilvl w:val="1"/>
                <w:numId w:val="15"/>
              </w:numPr>
              <w:spacing w:after="140" w:line="280" w:lineRule="atLeast"/>
              <w:ind w:left="794"/>
              <w:contextualSpacing/>
              <w:rPr>
                <w:rFonts w:ascii="Segoe UI" w:hAnsi="Segoe UI" w:cs="Segoe UI"/>
              </w:rPr>
            </w:pPr>
            <w:r>
              <w:rPr>
                <w:rFonts w:ascii="Segoe UI" w:hAnsi="Segoe UI" w:cs="Segoe UI"/>
              </w:rPr>
              <w:t>Kwaliteitsmanagement, -procedures en -normen (ISO27001).</w:t>
            </w:r>
          </w:p>
          <w:p w14:paraId="770D2B8C" w14:textId="77777777" w:rsidR="005C1E98" w:rsidRDefault="005C1E98" w:rsidP="00F048D2">
            <w:pPr>
              <w:contextualSpacing/>
              <w:rPr>
                <w:rFonts w:ascii="Segoe UI" w:hAnsi="Segoe UI" w:cs="Segoe UI"/>
              </w:rPr>
            </w:pPr>
          </w:p>
          <w:p w14:paraId="4F4C9185" w14:textId="77777777" w:rsidR="005C1E98" w:rsidRDefault="005C1E98" w:rsidP="00F048D2">
            <w:pPr>
              <w:contextualSpacing/>
              <w:rPr>
                <w:rFonts w:ascii="Segoe UI" w:hAnsi="Segoe UI" w:cs="Segoe UI"/>
              </w:rPr>
            </w:pPr>
            <w:r w:rsidRPr="00A42582">
              <w:rPr>
                <w:rFonts w:ascii="Segoe UI" w:hAnsi="Segoe UI" w:cs="Segoe UI"/>
                <w:b/>
              </w:rPr>
              <w:t>P.S.:</w:t>
            </w:r>
            <w:r>
              <w:rPr>
                <w:rFonts w:ascii="Segoe UI" w:hAnsi="Segoe UI" w:cs="Segoe UI"/>
              </w:rPr>
              <w:t xml:space="preserve"> Geef in uw beantwoording de richtlijnen, normen, et cetera waar u aan voldoet.</w:t>
            </w:r>
          </w:p>
          <w:p w14:paraId="4777784D" w14:textId="77777777" w:rsidR="005C1E98" w:rsidRPr="00AC5902" w:rsidRDefault="005C1E98" w:rsidP="00F048D2">
            <w:pPr>
              <w:contextualSpacing/>
              <w:rPr>
                <w:rFonts w:ascii="Segoe UI" w:hAnsi="Segoe UI" w:cs="Segoe UI"/>
              </w:rPr>
            </w:pPr>
          </w:p>
        </w:tc>
      </w:tr>
      <w:tr w:rsidR="005C1E98" w:rsidRPr="00AC5902" w14:paraId="0986EDE7"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6C8370AF" w14:textId="77777777" w:rsidR="005C1E98" w:rsidRPr="00AC5902" w:rsidRDefault="005C1E98" w:rsidP="00F048D2">
            <w:pPr>
              <w:rPr>
                <w:rFonts w:ascii="Segoe UI" w:hAnsi="Segoe UI" w:cs="Segoe UI"/>
                <w:i/>
                <w:szCs w:val="20"/>
              </w:rPr>
            </w:pPr>
            <w:r w:rsidRPr="00AC5902">
              <w:rPr>
                <w:rFonts w:ascii="Segoe UI" w:hAnsi="Segoe UI" w:cs="Segoe UI"/>
                <w:i/>
                <w:szCs w:val="20"/>
              </w:rPr>
              <w:t>Licht uw beantwoording voor zover mogelijk toe in deze cel. Al dan niet voorzien van een grafische weergave, afbeelding of anders. Verwijzingen naar een bijlage zichtbaar maken (</w:t>
            </w:r>
            <w:r>
              <w:rPr>
                <w:rFonts w:ascii="Segoe UI" w:hAnsi="Segoe UI" w:cs="Segoe UI"/>
                <w:b/>
                <w:i/>
                <w:szCs w:val="20"/>
              </w:rPr>
              <w:t>vet</w:t>
            </w:r>
            <w:r w:rsidRPr="00AC5902">
              <w:rPr>
                <w:rFonts w:ascii="Segoe UI" w:hAnsi="Segoe UI" w:cs="Segoe UI"/>
                <w:b/>
                <w:i/>
                <w:szCs w:val="20"/>
              </w:rPr>
              <w:t xml:space="preserve"> gedrukt</w:t>
            </w:r>
            <w:r w:rsidRPr="00AC5902">
              <w:rPr>
                <w:rFonts w:ascii="Segoe UI" w:hAnsi="Segoe UI" w:cs="Segoe UI"/>
                <w:i/>
                <w:szCs w:val="20"/>
              </w:rPr>
              <w:t>).</w:t>
            </w:r>
          </w:p>
        </w:tc>
      </w:tr>
      <w:tr w:rsidR="005C1E98" w:rsidRPr="00AC5902" w14:paraId="09BFD77D"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hideMark/>
          </w:tcPr>
          <w:p w14:paraId="186161DB" w14:textId="77777777" w:rsidR="005C1E98" w:rsidRPr="009B31F2" w:rsidRDefault="005C1E98" w:rsidP="005C1E98">
            <w:pPr>
              <w:pStyle w:val="Lijstalinea"/>
              <w:numPr>
                <w:ilvl w:val="0"/>
                <w:numId w:val="11"/>
              </w:numPr>
              <w:spacing w:after="140" w:line="280" w:lineRule="atLeast"/>
              <w:jc w:val="both"/>
              <w:rPr>
                <w:rFonts w:ascii="Segoe UI" w:hAnsi="Segoe UI" w:cs="Segoe UI"/>
                <w:b/>
                <w:sz w:val="22"/>
                <w:szCs w:val="22"/>
              </w:rPr>
            </w:pPr>
            <w:r>
              <w:rPr>
                <w:rFonts w:ascii="Segoe UI" w:hAnsi="Segoe UI" w:cs="Segoe UI"/>
                <w:b/>
                <w:sz w:val="22"/>
                <w:szCs w:val="22"/>
              </w:rPr>
              <w:lastRenderedPageBreak/>
              <w:t>Dienstverlening e</w:t>
            </w:r>
            <w:r w:rsidRPr="009B31F2">
              <w:rPr>
                <w:rFonts w:ascii="Segoe UI" w:hAnsi="Segoe UI" w:cs="Segoe UI"/>
                <w:b/>
                <w:sz w:val="22"/>
                <w:szCs w:val="22"/>
              </w:rPr>
              <w:t>n continuïteit</w:t>
            </w:r>
            <w:r>
              <w:rPr>
                <w:rFonts w:ascii="Segoe UI" w:hAnsi="Segoe UI" w:cs="Segoe UI"/>
                <w:b/>
                <w:sz w:val="22"/>
                <w:szCs w:val="22"/>
              </w:rPr>
              <w:t xml:space="preserve"> (60 punten)</w:t>
            </w:r>
          </w:p>
          <w:p w14:paraId="6AF3C51B" w14:textId="77777777" w:rsidR="005C1E98" w:rsidRDefault="005C1E98" w:rsidP="00F048D2">
            <w:pPr>
              <w:rPr>
                <w:rFonts w:ascii="Segoe UI" w:hAnsi="Segoe UI" w:cs="Segoe UI"/>
              </w:rPr>
            </w:pPr>
            <w:r>
              <w:rPr>
                <w:rFonts w:ascii="Segoe UI" w:hAnsi="Segoe UI" w:cs="Segoe UI"/>
              </w:rPr>
              <w:t>Beschrijf de manier waarop u uw dienstverlening (1</w:t>
            </w:r>
            <w:r w:rsidRPr="00E90D0D">
              <w:rPr>
                <w:rFonts w:ascii="Segoe UI" w:hAnsi="Segoe UI" w:cs="Segoe UI"/>
                <w:vertAlign w:val="superscript"/>
              </w:rPr>
              <w:t>e</w:t>
            </w:r>
            <w:r>
              <w:rPr>
                <w:rFonts w:ascii="Segoe UI" w:hAnsi="Segoe UI" w:cs="Segoe UI"/>
              </w:rPr>
              <w:t>, 2</w:t>
            </w:r>
            <w:r w:rsidRPr="00E90D0D">
              <w:rPr>
                <w:rFonts w:ascii="Segoe UI" w:hAnsi="Segoe UI" w:cs="Segoe UI"/>
                <w:vertAlign w:val="superscript"/>
              </w:rPr>
              <w:t>e</w:t>
            </w:r>
            <w:r>
              <w:rPr>
                <w:rFonts w:ascii="Segoe UI" w:hAnsi="Segoe UI" w:cs="Segoe UI"/>
              </w:rPr>
              <w:t xml:space="preserve"> en 3</w:t>
            </w:r>
            <w:r w:rsidRPr="00E90D0D">
              <w:rPr>
                <w:rFonts w:ascii="Segoe UI" w:hAnsi="Segoe UI" w:cs="Segoe UI"/>
                <w:vertAlign w:val="superscript"/>
              </w:rPr>
              <w:t>e</w:t>
            </w:r>
            <w:r>
              <w:rPr>
                <w:rFonts w:ascii="Segoe UI" w:hAnsi="Segoe UI" w:cs="Segoe UI"/>
              </w:rPr>
              <w:t xml:space="preserve"> </w:t>
            </w:r>
            <w:proofErr w:type="spellStart"/>
            <w:r>
              <w:rPr>
                <w:rFonts w:ascii="Segoe UI" w:hAnsi="Segoe UI" w:cs="Segoe UI"/>
              </w:rPr>
              <w:t>lijns</w:t>
            </w:r>
            <w:proofErr w:type="spellEnd"/>
            <w:r>
              <w:rPr>
                <w:rFonts w:ascii="Segoe UI" w:hAnsi="Segoe UI" w:cs="Segoe UI"/>
              </w:rPr>
              <w:t xml:space="preserve">) hebt georganiseerd teneinde de continuïteit van de ICT infrastructuur en werkplekken te waarborgen. </w:t>
            </w:r>
          </w:p>
          <w:p w14:paraId="24DD7FA4" w14:textId="77777777" w:rsidR="005C1E98" w:rsidRDefault="005C1E98" w:rsidP="00F048D2">
            <w:pPr>
              <w:rPr>
                <w:rFonts w:ascii="Segoe UI" w:hAnsi="Segoe UI" w:cs="Segoe UI"/>
              </w:rPr>
            </w:pPr>
            <w:r>
              <w:rPr>
                <w:rFonts w:ascii="Segoe UI" w:hAnsi="Segoe UI" w:cs="Segoe UI"/>
              </w:rPr>
              <w:t>Ga hierbij in op minimaal de volgende onderwerpen.</w:t>
            </w:r>
          </w:p>
          <w:p w14:paraId="60768088" w14:textId="77777777" w:rsidR="005C1E98" w:rsidRDefault="005C1E98" w:rsidP="005C1E98">
            <w:pPr>
              <w:pStyle w:val="Lijstalinea"/>
              <w:numPr>
                <w:ilvl w:val="0"/>
                <w:numId w:val="23"/>
              </w:numPr>
              <w:spacing w:after="140" w:line="280" w:lineRule="atLeast"/>
              <w:rPr>
                <w:rFonts w:ascii="Segoe UI" w:hAnsi="Segoe UI" w:cs="Segoe UI"/>
              </w:rPr>
            </w:pPr>
            <w:r>
              <w:rPr>
                <w:rFonts w:ascii="Segoe UI" w:hAnsi="Segoe UI" w:cs="Segoe UI"/>
              </w:rPr>
              <w:t>De wijze voor het melden en registreren van storingen, incidenten en wijzigingen;</w:t>
            </w:r>
          </w:p>
          <w:p w14:paraId="3D2DC5F6" w14:textId="77777777" w:rsidR="005C1E98" w:rsidRDefault="005C1E98" w:rsidP="005C1E98">
            <w:pPr>
              <w:pStyle w:val="Lijstalinea"/>
              <w:numPr>
                <w:ilvl w:val="0"/>
                <w:numId w:val="23"/>
              </w:numPr>
              <w:spacing w:after="140" w:line="280" w:lineRule="atLeast"/>
              <w:rPr>
                <w:rFonts w:ascii="Segoe UI" w:hAnsi="Segoe UI" w:cs="Segoe UI"/>
              </w:rPr>
            </w:pPr>
            <w:r>
              <w:rPr>
                <w:rFonts w:ascii="Segoe UI" w:hAnsi="Segoe UI" w:cs="Segoe UI"/>
              </w:rPr>
              <w:t>De wijze voor het reageren en oplossen van storingen, incidenten en wijzigingen;</w:t>
            </w:r>
          </w:p>
          <w:p w14:paraId="20103F11" w14:textId="77777777" w:rsidR="005C1E98" w:rsidRDefault="005C1E98" w:rsidP="005C1E98">
            <w:pPr>
              <w:pStyle w:val="Lijstalinea"/>
              <w:numPr>
                <w:ilvl w:val="0"/>
                <w:numId w:val="23"/>
              </w:numPr>
              <w:spacing w:after="140" w:line="280" w:lineRule="atLeast"/>
              <w:rPr>
                <w:rFonts w:ascii="Segoe UI" w:hAnsi="Segoe UI" w:cs="Segoe UI"/>
              </w:rPr>
            </w:pPr>
            <w:r>
              <w:rPr>
                <w:rFonts w:ascii="Segoe UI" w:hAnsi="Segoe UI" w:cs="Segoe UI"/>
              </w:rPr>
              <w:t>De mogelijkheden voor het volgen, afhandelen en accepteren van oplossingen;</w:t>
            </w:r>
          </w:p>
          <w:p w14:paraId="2A503AB5" w14:textId="77777777" w:rsidR="005C1E98" w:rsidRPr="00D94F59" w:rsidRDefault="005C1E98" w:rsidP="005C1E98">
            <w:pPr>
              <w:pStyle w:val="Lijstalinea"/>
              <w:numPr>
                <w:ilvl w:val="0"/>
                <w:numId w:val="23"/>
              </w:numPr>
              <w:spacing w:after="140" w:line="280" w:lineRule="atLeast"/>
              <w:rPr>
                <w:rFonts w:ascii="Segoe UI" w:hAnsi="Segoe UI" w:cs="Segoe UI"/>
              </w:rPr>
            </w:pPr>
            <w:r>
              <w:rPr>
                <w:rFonts w:ascii="Segoe UI" w:hAnsi="Segoe UI" w:cs="Segoe UI"/>
              </w:rPr>
              <w:t>Het registreren, behandelen en oplossen van storingen, problemen en incidenten;</w:t>
            </w:r>
          </w:p>
          <w:p w14:paraId="62E8E8D3" w14:textId="77777777" w:rsidR="005C1E98" w:rsidRPr="00D94F59" w:rsidRDefault="005C1E98" w:rsidP="005C1E98">
            <w:pPr>
              <w:pStyle w:val="Lijstalinea"/>
              <w:numPr>
                <w:ilvl w:val="0"/>
                <w:numId w:val="23"/>
              </w:numPr>
              <w:spacing w:after="140" w:line="280" w:lineRule="atLeast"/>
              <w:rPr>
                <w:rFonts w:ascii="Segoe UI" w:hAnsi="Segoe UI" w:cs="Segoe UI"/>
              </w:rPr>
            </w:pPr>
            <w:r>
              <w:rPr>
                <w:rFonts w:ascii="Segoe UI" w:hAnsi="Segoe UI" w:cs="Segoe UI"/>
              </w:rPr>
              <w:t>Het plannen, uitvoeren, testen, accepteren en evalueren van updates en r</w:t>
            </w:r>
            <w:r w:rsidRPr="00D94F59">
              <w:rPr>
                <w:rFonts w:ascii="Segoe UI" w:hAnsi="Segoe UI" w:cs="Segoe UI"/>
              </w:rPr>
              <w:t>elease</w:t>
            </w:r>
            <w:r>
              <w:rPr>
                <w:rFonts w:ascii="Segoe UI" w:hAnsi="Segoe UI" w:cs="Segoe UI"/>
              </w:rPr>
              <w:t>s;</w:t>
            </w:r>
          </w:p>
          <w:p w14:paraId="1C38D3E6" w14:textId="77777777" w:rsidR="005C1E98" w:rsidRDefault="005C1E98" w:rsidP="005C1E98">
            <w:pPr>
              <w:pStyle w:val="Lijstalinea"/>
              <w:numPr>
                <w:ilvl w:val="0"/>
                <w:numId w:val="23"/>
              </w:numPr>
              <w:spacing w:after="140" w:line="280" w:lineRule="atLeast"/>
              <w:rPr>
                <w:rFonts w:ascii="Segoe UI" w:hAnsi="Segoe UI" w:cs="Segoe UI"/>
              </w:rPr>
            </w:pPr>
            <w:r w:rsidRPr="00D94F59">
              <w:rPr>
                <w:rFonts w:ascii="Segoe UI" w:hAnsi="Segoe UI" w:cs="Segoe UI"/>
              </w:rPr>
              <w:t xml:space="preserve">De rollen </w:t>
            </w:r>
            <w:r>
              <w:rPr>
                <w:rFonts w:ascii="Segoe UI" w:hAnsi="Segoe UI" w:cs="Segoe UI"/>
              </w:rPr>
              <w:t>(binnen deze processen) waar u gebruik van maakt;</w:t>
            </w:r>
          </w:p>
          <w:p w14:paraId="4B25F1F3" w14:textId="77777777" w:rsidR="005C1E98" w:rsidRPr="00AC5902" w:rsidRDefault="005C1E98" w:rsidP="005C1E98">
            <w:pPr>
              <w:pStyle w:val="Lijstalinea"/>
              <w:numPr>
                <w:ilvl w:val="0"/>
                <w:numId w:val="23"/>
              </w:numPr>
              <w:spacing w:after="140" w:line="280" w:lineRule="atLeast"/>
              <w:rPr>
                <w:rFonts w:ascii="Segoe UI" w:hAnsi="Segoe UI" w:cs="Segoe UI"/>
              </w:rPr>
            </w:pPr>
            <w:r>
              <w:rPr>
                <w:rFonts w:ascii="Segoe UI" w:hAnsi="Segoe UI" w:cs="Segoe UI"/>
              </w:rPr>
              <w:t>Overige volgens u relevante onderwerpen.</w:t>
            </w:r>
          </w:p>
        </w:tc>
      </w:tr>
      <w:tr w:rsidR="005C1E98" w:rsidRPr="00AC5902" w14:paraId="53960C22"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1FBA9294" w14:textId="77777777" w:rsidR="005C1E98" w:rsidRPr="00AC5902" w:rsidRDefault="005C1E98" w:rsidP="00F048D2">
            <w:pPr>
              <w:rPr>
                <w:rFonts w:ascii="Segoe UI" w:hAnsi="Segoe UI" w:cs="Segoe UI"/>
                <w:i/>
                <w:szCs w:val="20"/>
              </w:rPr>
            </w:pPr>
            <w:r w:rsidRPr="00AC5902">
              <w:rPr>
                <w:rFonts w:ascii="Segoe UI" w:hAnsi="Segoe UI" w:cs="Segoe UI"/>
                <w:i/>
                <w:szCs w:val="20"/>
              </w:rPr>
              <w:t>Licht uw beantwoording voor zover mogelijk toe in deze cel. Al dan niet voorzien van een grafische weergave, afbeelding of anders. Verwijzingen naar een bijlage zichtbaar maken (</w:t>
            </w:r>
            <w:r>
              <w:rPr>
                <w:rFonts w:ascii="Segoe UI" w:hAnsi="Segoe UI" w:cs="Segoe UI"/>
                <w:b/>
                <w:i/>
                <w:szCs w:val="20"/>
              </w:rPr>
              <w:t xml:space="preserve">vet </w:t>
            </w:r>
            <w:r w:rsidRPr="00AC5902">
              <w:rPr>
                <w:rFonts w:ascii="Segoe UI" w:hAnsi="Segoe UI" w:cs="Segoe UI"/>
                <w:b/>
                <w:i/>
                <w:szCs w:val="20"/>
              </w:rPr>
              <w:t>gedrukt</w:t>
            </w:r>
            <w:r w:rsidRPr="00AC5902">
              <w:rPr>
                <w:rFonts w:ascii="Segoe UI" w:hAnsi="Segoe UI" w:cs="Segoe UI"/>
                <w:i/>
                <w:szCs w:val="20"/>
              </w:rPr>
              <w:t>).</w:t>
            </w:r>
          </w:p>
        </w:tc>
      </w:tr>
    </w:tbl>
    <w:p w14:paraId="3E5C626C" w14:textId="77777777" w:rsidR="005C1E98" w:rsidRDefault="005C1E98" w:rsidP="005C1E98">
      <w:pPr>
        <w:rPr>
          <w:rFonts w:ascii="Segoe UI" w:hAnsi="Segoe UI" w:cs="Segoe UI"/>
        </w:rPr>
      </w:pP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9072"/>
      </w:tblGrid>
      <w:tr w:rsidR="005C1E98" w:rsidRPr="009F020A" w14:paraId="216BE134"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hideMark/>
          </w:tcPr>
          <w:p w14:paraId="79389C8D" w14:textId="77777777" w:rsidR="005C1E98" w:rsidRPr="009B31F2" w:rsidRDefault="005C1E98" w:rsidP="005C1E98">
            <w:pPr>
              <w:pStyle w:val="Lijstalinea"/>
              <w:numPr>
                <w:ilvl w:val="0"/>
                <w:numId w:val="11"/>
              </w:numPr>
              <w:spacing w:after="140" w:line="280" w:lineRule="atLeast"/>
              <w:jc w:val="both"/>
              <w:rPr>
                <w:rFonts w:ascii="Segoe UI" w:hAnsi="Segoe UI" w:cs="Segoe UI"/>
                <w:b/>
                <w:sz w:val="22"/>
                <w:szCs w:val="22"/>
              </w:rPr>
            </w:pPr>
            <w:r w:rsidRPr="009B31F2">
              <w:rPr>
                <w:rFonts w:ascii="Segoe UI" w:hAnsi="Segoe UI" w:cs="Segoe UI"/>
                <w:b/>
                <w:sz w:val="22"/>
                <w:szCs w:val="22"/>
              </w:rPr>
              <w:t xml:space="preserve">Single </w:t>
            </w:r>
            <w:proofErr w:type="spellStart"/>
            <w:r w:rsidRPr="009B31F2">
              <w:rPr>
                <w:rFonts w:ascii="Segoe UI" w:hAnsi="Segoe UI" w:cs="Segoe UI"/>
                <w:b/>
                <w:sz w:val="22"/>
                <w:szCs w:val="22"/>
              </w:rPr>
              <w:t>Sign</w:t>
            </w:r>
            <w:proofErr w:type="spellEnd"/>
            <w:r w:rsidRPr="009B31F2">
              <w:rPr>
                <w:rFonts w:ascii="Segoe UI" w:hAnsi="Segoe UI" w:cs="Segoe UI"/>
                <w:b/>
                <w:sz w:val="22"/>
                <w:szCs w:val="22"/>
              </w:rPr>
              <w:t xml:space="preserve"> On (SSO)</w:t>
            </w:r>
            <w:r>
              <w:rPr>
                <w:rFonts w:ascii="Segoe UI" w:hAnsi="Segoe UI" w:cs="Segoe UI"/>
                <w:b/>
                <w:sz w:val="22"/>
                <w:szCs w:val="22"/>
              </w:rPr>
              <w:t xml:space="preserve"> en Autorisatie (40 punten)</w:t>
            </w:r>
          </w:p>
          <w:p w14:paraId="0BDACCD4" w14:textId="77777777" w:rsidR="005C1E98" w:rsidRDefault="005C1E98" w:rsidP="00F048D2">
            <w:pPr>
              <w:rPr>
                <w:rFonts w:ascii="Segoe UI" w:hAnsi="Segoe UI" w:cs="Segoe UI"/>
              </w:rPr>
            </w:pPr>
            <w:r>
              <w:rPr>
                <w:rFonts w:ascii="Segoe UI" w:hAnsi="Segoe UI" w:cs="Segoe UI"/>
              </w:rPr>
              <w:t>De OFGV heeft meerdere softwareapplicaties bij derden gehost in de vorm van een Cloud of SaaS dienstverleningsvorm. Desalniettemin is het de wens van de OFGV om de autorisaties (toegang) voor deze applicaties ‘centraal’ te beheren en medewerkers door middel van Single-</w:t>
            </w:r>
            <w:proofErr w:type="spellStart"/>
            <w:r>
              <w:rPr>
                <w:rFonts w:ascii="Segoe UI" w:hAnsi="Segoe UI" w:cs="Segoe UI"/>
              </w:rPr>
              <w:t>Sign</w:t>
            </w:r>
            <w:proofErr w:type="spellEnd"/>
            <w:r>
              <w:rPr>
                <w:rFonts w:ascii="Segoe UI" w:hAnsi="Segoe UI" w:cs="Segoe UI"/>
              </w:rPr>
              <w:t>-On (SSO) in te kunnen laten loggen.</w:t>
            </w:r>
          </w:p>
          <w:p w14:paraId="63F0A161" w14:textId="77777777" w:rsidR="005C1E98" w:rsidRPr="009F020A" w:rsidRDefault="005C1E98" w:rsidP="00F048D2">
            <w:pPr>
              <w:rPr>
                <w:rFonts w:ascii="Segoe UI" w:hAnsi="Segoe UI" w:cs="Segoe UI"/>
              </w:rPr>
            </w:pPr>
            <w:r w:rsidRPr="00AC5902">
              <w:rPr>
                <w:rFonts w:ascii="Segoe UI" w:hAnsi="Segoe UI" w:cs="Segoe UI"/>
              </w:rPr>
              <w:t xml:space="preserve">Beschrijf </w:t>
            </w:r>
            <w:r>
              <w:rPr>
                <w:rFonts w:ascii="Segoe UI" w:hAnsi="Segoe UI" w:cs="Segoe UI"/>
              </w:rPr>
              <w:t>maximaal 3 alternatieven waarmee Single-</w:t>
            </w:r>
            <w:proofErr w:type="spellStart"/>
            <w:r>
              <w:rPr>
                <w:rFonts w:ascii="Segoe UI" w:hAnsi="Segoe UI" w:cs="Segoe UI"/>
              </w:rPr>
              <w:t>Sign</w:t>
            </w:r>
            <w:proofErr w:type="spellEnd"/>
            <w:r>
              <w:rPr>
                <w:rFonts w:ascii="Segoe UI" w:hAnsi="Segoe UI" w:cs="Segoe UI"/>
              </w:rPr>
              <w:t>-On en de autorisatie van medewerkers voor verschillende applicaties gerealiseerd kan worden via de ICT infrastructuur.</w:t>
            </w:r>
          </w:p>
        </w:tc>
      </w:tr>
      <w:tr w:rsidR="005C1E98" w:rsidRPr="00AC5902" w14:paraId="410274F0"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42AB4EFF" w14:textId="77777777" w:rsidR="005C1E98" w:rsidRPr="00AC5902" w:rsidRDefault="005C1E98" w:rsidP="00F048D2">
            <w:pPr>
              <w:rPr>
                <w:rFonts w:ascii="Segoe UI" w:hAnsi="Segoe UI" w:cs="Segoe UI"/>
                <w:i/>
                <w:szCs w:val="20"/>
              </w:rPr>
            </w:pPr>
            <w:r w:rsidRPr="00AC5902">
              <w:rPr>
                <w:rFonts w:ascii="Segoe UI" w:hAnsi="Segoe UI" w:cs="Segoe UI"/>
                <w:i/>
                <w:szCs w:val="20"/>
              </w:rPr>
              <w:t>Licht uw beantwoording voor zover mogelijk toe in deze cel. Al dan niet voorzien van een grafische weergave, afbeelding of anders. Verwijzingen naar een bijlage zichtbaar maken (</w:t>
            </w:r>
            <w:r>
              <w:rPr>
                <w:rFonts w:ascii="Segoe UI" w:hAnsi="Segoe UI" w:cs="Segoe UI"/>
                <w:b/>
                <w:i/>
                <w:szCs w:val="20"/>
              </w:rPr>
              <w:t>vet</w:t>
            </w:r>
            <w:r w:rsidRPr="00AC5902">
              <w:rPr>
                <w:rFonts w:ascii="Segoe UI" w:hAnsi="Segoe UI" w:cs="Segoe UI"/>
                <w:b/>
                <w:i/>
                <w:szCs w:val="20"/>
              </w:rPr>
              <w:t xml:space="preserve"> gedrukt</w:t>
            </w:r>
            <w:r w:rsidRPr="00AC5902">
              <w:rPr>
                <w:rFonts w:ascii="Segoe UI" w:hAnsi="Segoe UI" w:cs="Segoe UI"/>
                <w:i/>
                <w:szCs w:val="20"/>
              </w:rPr>
              <w:t>).</w:t>
            </w:r>
          </w:p>
        </w:tc>
      </w:tr>
    </w:tbl>
    <w:p w14:paraId="164CEF09" w14:textId="77777777" w:rsidR="005C1E98" w:rsidRDefault="005C1E98" w:rsidP="005C1E98">
      <w:pPr>
        <w:rPr>
          <w:rFonts w:ascii="Segoe UI" w:hAnsi="Segoe UI" w:cs="Segoe UI"/>
        </w:rPr>
      </w:pPr>
    </w:p>
    <w:p w14:paraId="207AE990" w14:textId="77777777" w:rsidR="005C1E98" w:rsidRDefault="005C1E98" w:rsidP="005C1E98">
      <w:pPr>
        <w:rPr>
          <w:rFonts w:ascii="Segoe UI" w:hAnsi="Segoe UI" w:cs="Segoe UI"/>
        </w:rPr>
      </w:pPr>
    </w:p>
    <w:p w14:paraId="265F031E" w14:textId="77777777" w:rsidR="005C1E98" w:rsidRDefault="005C1E98" w:rsidP="005C1E98">
      <w:pPr>
        <w:rPr>
          <w:rFonts w:ascii="Segoe UI" w:hAnsi="Segoe UI" w:cs="Segoe UI"/>
        </w:rPr>
      </w:pPr>
    </w:p>
    <w:p w14:paraId="26076C84" w14:textId="77777777" w:rsidR="005C1E98" w:rsidRDefault="005C1E98" w:rsidP="005C1E98">
      <w:pPr>
        <w:rPr>
          <w:rFonts w:ascii="Segoe UI" w:hAnsi="Segoe UI" w:cs="Segoe UI"/>
        </w:rPr>
      </w:pPr>
    </w:p>
    <w:p w14:paraId="05DADCE6" w14:textId="77777777" w:rsidR="005C1E98" w:rsidRDefault="005C1E98" w:rsidP="005C1E98">
      <w:pPr>
        <w:rPr>
          <w:rFonts w:ascii="Segoe UI" w:hAnsi="Segoe UI" w:cs="Segoe UI"/>
        </w:rPr>
      </w:pPr>
    </w:p>
    <w:p w14:paraId="385907F8" w14:textId="77777777" w:rsidR="005C1E98" w:rsidRDefault="005C1E98" w:rsidP="005C1E98">
      <w:pPr>
        <w:rPr>
          <w:rFonts w:ascii="Segoe UI" w:hAnsi="Segoe UI" w:cs="Segoe UI"/>
        </w:rPr>
      </w:pPr>
    </w:p>
    <w:p w14:paraId="4A939993" w14:textId="77777777" w:rsidR="005C1E98" w:rsidRDefault="005C1E98" w:rsidP="005C1E98">
      <w:pPr>
        <w:rPr>
          <w:rFonts w:ascii="Segoe UI" w:hAnsi="Segoe UI" w:cs="Segoe UI"/>
        </w:rPr>
      </w:pPr>
    </w:p>
    <w:p w14:paraId="1B776622" w14:textId="77777777" w:rsidR="005C1E98" w:rsidRDefault="005C1E98" w:rsidP="005C1E98">
      <w:pPr>
        <w:rPr>
          <w:rFonts w:ascii="Segoe UI" w:hAnsi="Segoe UI" w:cs="Segoe UI"/>
        </w:rPr>
      </w:pPr>
    </w:p>
    <w:p w14:paraId="4E95F600" w14:textId="77777777" w:rsidR="005C1E98" w:rsidRPr="00AC5902" w:rsidRDefault="005C1E98" w:rsidP="00777004">
      <w:pPr>
        <w:keepNext/>
        <w:keepLines/>
        <w:spacing w:after="140" w:line="280" w:lineRule="atLeast"/>
        <w:rPr>
          <w:rFonts w:ascii="Segoe UI" w:hAnsi="Segoe UI" w:cs="Segoe UI"/>
        </w:rPr>
      </w:pPr>
      <w:r w:rsidRPr="00AC5902">
        <w:rPr>
          <w:rFonts w:ascii="Segoe UI" w:hAnsi="Segoe UI" w:cs="Segoe UI"/>
          <w:b/>
        </w:rPr>
        <w:lastRenderedPageBreak/>
        <w:t xml:space="preserve">Kerncompetentie 5 </w:t>
      </w:r>
      <w:r w:rsidRPr="00AC5902">
        <w:rPr>
          <w:rFonts w:ascii="Segoe UI" w:hAnsi="Segoe UI" w:cs="Segoe UI"/>
          <w:b/>
          <w:color w:val="000000"/>
        </w:rPr>
        <w:t>ervaring met installatie, migratie en project</w:t>
      </w:r>
    </w:p>
    <w:p w14:paraId="6A0B3B0F" w14:textId="77777777" w:rsidR="005C1E98" w:rsidRDefault="005C1E98" w:rsidP="005C1E98">
      <w:pPr>
        <w:rPr>
          <w:rFonts w:ascii="Segoe UI" w:hAnsi="Segoe UI" w:cs="Segoe UI"/>
        </w:rPr>
      </w:pPr>
      <w:r w:rsidRPr="00A42582">
        <w:rPr>
          <w:rFonts w:ascii="Segoe UI" w:hAnsi="Segoe UI" w:cs="Segoe UI"/>
        </w:rPr>
        <w:t>Het garanderen van een veilige omgeving waarbij de veiligheid van data en informatie centraal staat, bij uitval (bij u als bij de klant) uitgeweken kan worden teneinde de bedrijfsvoering te continueren.</w:t>
      </w: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9072"/>
      </w:tblGrid>
      <w:tr w:rsidR="005C1E98" w:rsidRPr="00AC5902" w14:paraId="0B76D312"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hideMark/>
          </w:tcPr>
          <w:p w14:paraId="4BE59F37" w14:textId="77777777" w:rsidR="005C1E98" w:rsidRPr="009B31F2" w:rsidRDefault="005C1E98" w:rsidP="005C1E98">
            <w:pPr>
              <w:pStyle w:val="Lijstalinea"/>
              <w:numPr>
                <w:ilvl w:val="0"/>
                <w:numId w:val="11"/>
              </w:numPr>
              <w:spacing w:after="140" w:line="280" w:lineRule="atLeast"/>
              <w:jc w:val="both"/>
              <w:rPr>
                <w:rFonts w:ascii="Segoe UI" w:hAnsi="Segoe UI" w:cs="Segoe UI"/>
                <w:b/>
                <w:sz w:val="22"/>
                <w:szCs w:val="22"/>
              </w:rPr>
            </w:pPr>
            <w:r w:rsidRPr="009B31F2">
              <w:rPr>
                <w:rFonts w:ascii="Segoe UI" w:hAnsi="Segoe UI" w:cs="Segoe UI"/>
                <w:b/>
                <w:sz w:val="22"/>
                <w:szCs w:val="22"/>
              </w:rPr>
              <w:t>Installatie, migratie en oplevering</w:t>
            </w:r>
            <w:r>
              <w:rPr>
                <w:rFonts w:ascii="Segoe UI" w:hAnsi="Segoe UI" w:cs="Segoe UI"/>
                <w:b/>
                <w:sz w:val="22"/>
                <w:szCs w:val="22"/>
              </w:rPr>
              <w:t xml:space="preserve"> (50 punten)</w:t>
            </w:r>
          </w:p>
          <w:p w14:paraId="4319E8FB" w14:textId="77777777" w:rsidR="005C1E98" w:rsidRPr="00A16A5D" w:rsidRDefault="005C1E98" w:rsidP="00F048D2">
            <w:pPr>
              <w:jc w:val="both"/>
              <w:rPr>
                <w:rFonts w:ascii="Segoe UI" w:hAnsi="Segoe UI" w:cs="Segoe UI"/>
              </w:rPr>
            </w:pPr>
            <w:r w:rsidRPr="00A16A5D">
              <w:rPr>
                <w:rFonts w:ascii="Segoe UI" w:hAnsi="Segoe UI" w:cs="Segoe UI"/>
              </w:rPr>
              <w:t xml:space="preserve">Beschrijf uw visie en aanpak met betrekking tot de installatie, migratie en oplevering van de </w:t>
            </w:r>
            <w:r>
              <w:rPr>
                <w:rFonts w:ascii="Segoe UI" w:hAnsi="Segoe UI" w:cs="Segoe UI"/>
              </w:rPr>
              <w:t xml:space="preserve">door u aangeboden </w:t>
            </w:r>
            <w:r w:rsidRPr="00A16A5D">
              <w:rPr>
                <w:rFonts w:ascii="Segoe UI" w:hAnsi="Segoe UI" w:cs="Segoe UI"/>
              </w:rPr>
              <w:t xml:space="preserve">ICT </w:t>
            </w:r>
            <w:r>
              <w:rPr>
                <w:rFonts w:ascii="Segoe UI" w:hAnsi="Segoe UI" w:cs="Segoe UI"/>
              </w:rPr>
              <w:t>infrastructuur</w:t>
            </w:r>
            <w:r w:rsidRPr="00A16A5D">
              <w:rPr>
                <w:rFonts w:ascii="Segoe UI" w:hAnsi="Segoe UI" w:cs="Segoe UI"/>
              </w:rPr>
              <w:t xml:space="preserve">. </w:t>
            </w:r>
            <w:r>
              <w:rPr>
                <w:rFonts w:ascii="Segoe UI" w:hAnsi="Segoe UI" w:cs="Segoe UI"/>
              </w:rPr>
              <w:t>Ga in uw beantwoording in op minimaal de volgende onderwerpen.</w:t>
            </w:r>
          </w:p>
          <w:p w14:paraId="540BC384" w14:textId="77777777" w:rsidR="005C1E98" w:rsidRPr="00A16A5D" w:rsidRDefault="005C1E98" w:rsidP="005C1E98">
            <w:pPr>
              <w:pStyle w:val="BTStip1"/>
              <w:numPr>
                <w:ilvl w:val="0"/>
                <w:numId w:val="13"/>
              </w:numPr>
              <w:spacing w:after="0" w:line="280" w:lineRule="atLeast"/>
              <w:ind w:left="714" w:hanging="357"/>
              <w:rPr>
                <w:rFonts w:ascii="Segoe UI" w:hAnsi="Segoe UI" w:cs="Segoe UI"/>
              </w:rPr>
            </w:pPr>
            <w:r>
              <w:rPr>
                <w:rFonts w:ascii="Segoe UI" w:hAnsi="Segoe UI" w:cs="Segoe UI"/>
              </w:rPr>
              <w:t>Het s</w:t>
            </w:r>
            <w:r w:rsidRPr="00A16A5D">
              <w:rPr>
                <w:rFonts w:ascii="Segoe UI" w:hAnsi="Segoe UI" w:cs="Segoe UI"/>
              </w:rPr>
              <w:t>eparaat aan de huidige omgeving opbouwen van de nieuwe ICT infrastructuur;</w:t>
            </w:r>
          </w:p>
          <w:p w14:paraId="62589317" w14:textId="77777777" w:rsidR="005C1E98" w:rsidRPr="00A16A5D" w:rsidRDefault="005C1E98" w:rsidP="005C1E98">
            <w:pPr>
              <w:pStyle w:val="BTStip1"/>
              <w:numPr>
                <w:ilvl w:val="0"/>
                <w:numId w:val="13"/>
              </w:numPr>
              <w:spacing w:after="0" w:line="280" w:lineRule="atLeast"/>
              <w:ind w:left="714" w:hanging="357"/>
              <w:rPr>
                <w:rFonts w:ascii="Segoe UI" w:hAnsi="Segoe UI" w:cs="Segoe UI"/>
              </w:rPr>
            </w:pPr>
            <w:r w:rsidRPr="00A16A5D">
              <w:rPr>
                <w:rFonts w:ascii="Segoe UI" w:hAnsi="Segoe UI" w:cs="Segoe UI"/>
              </w:rPr>
              <w:t xml:space="preserve">Het gefaseerd invoeren van de nieuwe ICT </w:t>
            </w:r>
            <w:r>
              <w:rPr>
                <w:rFonts w:ascii="Segoe UI" w:hAnsi="Segoe UI" w:cs="Segoe UI"/>
              </w:rPr>
              <w:t>infrastructuur</w:t>
            </w:r>
            <w:r w:rsidRPr="00A16A5D">
              <w:rPr>
                <w:rFonts w:ascii="Segoe UI" w:hAnsi="Segoe UI" w:cs="Segoe UI"/>
              </w:rPr>
              <w:t>;</w:t>
            </w:r>
          </w:p>
          <w:p w14:paraId="7B0FC805" w14:textId="77777777" w:rsidR="005C1E98" w:rsidRDefault="005C1E98" w:rsidP="005C1E98">
            <w:pPr>
              <w:pStyle w:val="Lijstalinea"/>
              <w:numPr>
                <w:ilvl w:val="0"/>
                <w:numId w:val="13"/>
              </w:numPr>
              <w:spacing w:after="0" w:line="280" w:lineRule="atLeast"/>
              <w:ind w:left="714" w:hanging="357"/>
              <w:rPr>
                <w:rFonts w:ascii="Segoe UI" w:hAnsi="Segoe UI" w:cs="Segoe UI"/>
              </w:rPr>
            </w:pPr>
            <w:r w:rsidRPr="00A16A5D">
              <w:rPr>
                <w:rFonts w:ascii="Segoe UI" w:hAnsi="Segoe UI" w:cs="Segoe UI"/>
              </w:rPr>
              <w:t>Het vervangen van noodzakelijke en/of specifieke onderdelen</w:t>
            </w:r>
            <w:r>
              <w:rPr>
                <w:rFonts w:ascii="Segoe UI" w:hAnsi="Segoe UI" w:cs="Segoe UI"/>
              </w:rPr>
              <w:t>;</w:t>
            </w:r>
          </w:p>
          <w:p w14:paraId="277972E3" w14:textId="77777777" w:rsidR="005C1E98" w:rsidRPr="00A16A5D" w:rsidRDefault="005C1E98" w:rsidP="005C1E98">
            <w:pPr>
              <w:pStyle w:val="Lijstalinea"/>
              <w:numPr>
                <w:ilvl w:val="0"/>
                <w:numId w:val="13"/>
              </w:numPr>
              <w:spacing w:after="0" w:line="280" w:lineRule="atLeast"/>
              <w:ind w:left="714" w:hanging="357"/>
              <w:rPr>
                <w:rFonts w:ascii="Segoe UI" w:hAnsi="Segoe UI" w:cs="Segoe UI"/>
              </w:rPr>
            </w:pPr>
            <w:r>
              <w:rPr>
                <w:rFonts w:ascii="Segoe UI" w:hAnsi="Segoe UI" w:cs="Segoe UI"/>
              </w:rPr>
              <w:t>Het overzetten en migreren van bestanden en e-mails;</w:t>
            </w:r>
          </w:p>
          <w:p w14:paraId="793926BC" w14:textId="77777777" w:rsidR="005C1E98" w:rsidRPr="00A16A5D" w:rsidRDefault="005C1E98" w:rsidP="005C1E98">
            <w:pPr>
              <w:pStyle w:val="Lijstalinea"/>
              <w:numPr>
                <w:ilvl w:val="0"/>
                <w:numId w:val="13"/>
              </w:numPr>
              <w:spacing w:after="0" w:line="280" w:lineRule="atLeast"/>
              <w:ind w:left="714" w:hanging="357"/>
              <w:rPr>
                <w:rFonts w:ascii="Segoe UI" w:hAnsi="Segoe UI" w:cs="Segoe UI"/>
              </w:rPr>
            </w:pPr>
            <w:r w:rsidRPr="00A16A5D">
              <w:rPr>
                <w:rFonts w:ascii="Segoe UI" w:hAnsi="Segoe UI" w:cs="Segoe UI"/>
              </w:rPr>
              <w:t>Het  vervangen van alle werkplekken.</w:t>
            </w:r>
          </w:p>
          <w:p w14:paraId="208FE3F3" w14:textId="77777777" w:rsidR="005C1E98" w:rsidRPr="00A16A5D" w:rsidRDefault="005C1E98" w:rsidP="00F048D2">
            <w:pPr>
              <w:pStyle w:val="BTStip1"/>
              <w:numPr>
                <w:ilvl w:val="0"/>
                <w:numId w:val="0"/>
              </w:numPr>
              <w:spacing w:after="0"/>
              <w:rPr>
                <w:rFonts w:ascii="Segoe UI" w:hAnsi="Segoe UI" w:cs="Segoe UI"/>
              </w:rPr>
            </w:pPr>
          </w:p>
          <w:p w14:paraId="4B289919" w14:textId="77777777" w:rsidR="005C1E98" w:rsidRDefault="005C1E98" w:rsidP="00F048D2">
            <w:pPr>
              <w:pStyle w:val="BTStip1"/>
              <w:numPr>
                <w:ilvl w:val="0"/>
                <w:numId w:val="0"/>
              </w:numPr>
              <w:spacing w:after="0"/>
              <w:rPr>
                <w:rFonts w:ascii="Segoe UI" w:hAnsi="Segoe UI" w:cs="Segoe UI"/>
              </w:rPr>
            </w:pPr>
            <w:r w:rsidRPr="00A16A5D">
              <w:rPr>
                <w:rFonts w:ascii="Segoe UI" w:hAnsi="Segoe UI" w:cs="Segoe UI"/>
              </w:rPr>
              <w:t>Geef in uw beantwoording aan hoe u dit zo eenvoudig en efficiënt mogelijk kan realiseren. En ook binnen welk tijdsbestek (grofmazige planning) u dit denkt te kunnen gaan realiseren.</w:t>
            </w:r>
          </w:p>
          <w:p w14:paraId="6F863A48" w14:textId="77777777" w:rsidR="005C1E98" w:rsidRPr="00642F1E" w:rsidRDefault="005C1E98" w:rsidP="00F048D2">
            <w:pPr>
              <w:pStyle w:val="BTStip1"/>
              <w:numPr>
                <w:ilvl w:val="0"/>
                <w:numId w:val="0"/>
              </w:numPr>
              <w:spacing w:after="0"/>
            </w:pPr>
          </w:p>
        </w:tc>
      </w:tr>
      <w:tr w:rsidR="005C1E98" w:rsidRPr="00AC5902" w14:paraId="61631289"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688C1734" w14:textId="77777777" w:rsidR="005C1E98" w:rsidRPr="00AC5902" w:rsidRDefault="005C1E98" w:rsidP="00F048D2">
            <w:pPr>
              <w:rPr>
                <w:rFonts w:ascii="Segoe UI" w:hAnsi="Segoe UI" w:cs="Segoe UI"/>
                <w:i/>
                <w:szCs w:val="20"/>
              </w:rPr>
            </w:pPr>
            <w:r w:rsidRPr="00AC5902">
              <w:rPr>
                <w:rFonts w:ascii="Segoe UI" w:hAnsi="Segoe UI" w:cs="Segoe UI"/>
                <w:i/>
                <w:szCs w:val="20"/>
              </w:rPr>
              <w:t>Licht uw beantwoording voor zover mogelijk toe in deze cel. Al dan niet voorzien van een grafische weergave, afbeelding of anders. Verwijzingen naar een bijlage zichtbaar maken (</w:t>
            </w:r>
            <w:r>
              <w:rPr>
                <w:rFonts w:ascii="Segoe UI" w:hAnsi="Segoe UI" w:cs="Segoe UI"/>
                <w:b/>
                <w:i/>
                <w:szCs w:val="20"/>
              </w:rPr>
              <w:t xml:space="preserve">vet </w:t>
            </w:r>
            <w:r w:rsidRPr="00AC5902">
              <w:rPr>
                <w:rFonts w:ascii="Segoe UI" w:hAnsi="Segoe UI" w:cs="Segoe UI"/>
                <w:b/>
                <w:i/>
                <w:szCs w:val="20"/>
              </w:rPr>
              <w:t>gedrukt</w:t>
            </w:r>
            <w:r w:rsidRPr="00AC5902">
              <w:rPr>
                <w:rFonts w:ascii="Segoe UI" w:hAnsi="Segoe UI" w:cs="Segoe UI"/>
                <w:i/>
                <w:szCs w:val="20"/>
              </w:rPr>
              <w:t>).</w:t>
            </w:r>
          </w:p>
        </w:tc>
      </w:tr>
    </w:tbl>
    <w:p w14:paraId="30CAFA25" w14:textId="77777777" w:rsidR="005C1E98" w:rsidRDefault="005C1E98" w:rsidP="005C1E98">
      <w:pPr>
        <w:keepNext/>
        <w:keepLines/>
        <w:tabs>
          <w:tab w:val="left" w:pos="705"/>
        </w:tabs>
        <w:ind w:left="397" w:hanging="397"/>
        <w:rPr>
          <w:rFonts w:ascii="Segoe UI" w:hAnsi="Segoe UI" w:cs="Segoe UI"/>
          <w:b/>
        </w:rPr>
      </w:pP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9072"/>
      </w:tblGrid>
      <w:tr w:rsidR="005C1E98" w:rsidRPr="00AC5902" w14:paraId="5331009A"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hideMark/>
          </w:tcPr>
          <w:p w14:paraId="75EB3840" w14:textId="77777777" w:rsidR="005C1E98" w:rsidRPr="009B31F2" w:rsidRDefault="005C1E98" w:rsidP="005C1E98">
            <w:pPr>
              <w:pStyle w:val="Lijstalinea"/>
              <w:numPr>
                <w:ilvl w:val="0"/>
                <w:numId w:val="11"/>
              </w:numPr>
              <w:spacing w:after="140" w:line="280" w:lineRule="atLeast"/>
              <w:jc w:val="both"/>
              <w:rPr>
                <w:rFonts w:ascii="Segoe UI" w:hAnsi="Segoe UI" w:cs="Segoe UI"/>
                <w:b/>
                <w:sz w:val="22"/>
                <w:szCs w:val="22"/>
              </w:rPr>
            </w:pPr>
            <w:r w:rsidRPr="009B31F2">
              <w:rPr>
                <w:rFonts w:ascii="Segoe UI" w:hAnsi="Segoe UI" w:cs="Segoe UI"/>
                <w:b/>
                <w:sz w:val="22"/>
                <w:szCs w:val="22"/>
              </w:rPr>
              <w:t>Migratie</w:t>
            </w:r>
            <w:r>
              <w:rPr>
                <w:rFonts w:ascii="Segoe UI" w:hAnsi="Segoe UI" w:cs="Segoe UI"/>
                <w:b/>
                <w:sz w:val="22"/>
                <w:szCs w:val="22"/>
              </w:rPr>
              <w:t xml:space="preserve"> naar nieuwe omgeving en Livegang (60 punten)</w:t>
            </w:r>
          </w:p>
          <w:p w14:paraId="5BD9F525" w14:textId="77777777" w:rsidR="005C1E98" w:rsidRDefault="005C1E98" w:rsidP="00F048D2">
            <w:pPr>
              <w:rPr>
                <w:rFonts w:ascii="Segoe UI" w:hAnsi="Segoe UI" w:cs="Segoe UI"/>
              </w:rPr>
            </w:pPr>
            <w:r>
              <w:rPr>
                <w:rFonts w:ascii="Segoe UI" w:hAnsi="Segoe UI" w:cs="Segoe UI"/>
              </w:rPr>
              <w:t>Beschrijf kort en bondig hoe u de inrichtingen, instellingen, parameters, opgeslagen bestanden en mailboxen (geen limitatieve opsomming) (1) migreert naar de nieuwe omgeving, en (2) de livegang realiseert.</w:t>
            </w:r>
          </w:p>
          <w:p w14:paraId="539E7D0F" w14:textId="77777777" w:rsidR="005C1E98" w:rsidRDefault="005C1E98" w:rsidP="00F048D2">
            <w:pPr>
              <w:rPr>
                <w:rFonts w:ascii="Segoe UI" w:hAnsi="Segoe UI" w:cs="Segoe UI"/>
              </w:rPr>
            </w:pPr>
            <w:r>
              <w:rPr>
                <w:rFonts w:ascii="Segoe UI" w:hAnsi="Segoe UI" w:cs="Segoe UI"/>
              </w:rPr>
              <w:t xml:space="preserve">Ga in uw beantwoording voor de </w:t>
            </w:r>
            <w:r w:rsidRPr="00D94F59">
              <w:rPr>
                <w:rFonts w:ascii="Segoe UI" w:hAnsi="Segoe UI" w:cs="Segoe UI"/>
                <w:u w:val="single"/>
              </w:rPr>
              <w:t>migratie</w:t>
            </w:r>
            <w:r>
              <w:rPr>
                <w:rFonts w:ascii="Segoe UI" w:hAnsi="Segoe UI" w:cs="Segoe UI"/>
              </w:rPr>
              <w:t xml:space="preserve"> in op de volgende onderwerpen.</w:t>
            </w:r>
          </w:p>
          <w:p w14:paraId="02308284" w14:textId="77777777" w:rsidR="005C1E98" w:rsidRDefault="005C1E98" w:rsidP="005C1E98">
            <w:pPr>
              <w:pStyle w:val="Lijstalinea"/>
              <w:numPr>
                <w:ilvl w:val="0"/>
                <w:numId w:val="24"/>
              </w:numPr>
              <w:spacing w:after="140" w:line="280" w:lineRule="atLeast"/>
              <w:rPr>
                <w:rFonts w:ascii="Segoe UI" w:hAnsi="Segoe UI" w:cs="Segoe UI"/>
              </w:rPr>
            </w:pPr>
            <w:r>
              <w:rPr>
                <w:rFonts w:ascii="Segoe UI" w:hAnsi="Segoe UI" w:cs="Segoe UI"/>
              </w:rPr>
              <w:t>Belangrijkste stappen ter voorbereiding op de migratie;</w:t>
            </w:r>
          </w:p>
          <w:p w14:paraId="1A0BC22B" w14:textId="77777777" w:rsidR="005C1E98" w:rsidRDefault="005C1E98" w:rsidP="005C1E98">
            <w:pPr>
              <w:pStyle w:val="Lijstalinea"/>
              <w:numPr>
                <w:ilvl w:val="0"/>
                <w:numId w:val="24"/>
              </w:numPr>
              <w:spacing w:after="140" w:line="280" w:lineRule="atLeast"/>
              <w:rPr>
                <w:rFonts w:ascii="Segoe UI" w:hAnsi="Segoe UI" w:cs="Segoe UI"/>
              </w:rPr>
            </w:pPr>
            <w:r>
              <w:rPr>
                <w:rFonts w:ascii="Segoe UI" w:hAnsi="Segoe UI" w:cs="Segoe UI"/>
              </w:rPr>
              <w:t>Belangrijkste aandachtspunten bij de fasen van migratie;</w:t>
            </w:r>
          </w:p>
          <w:p w14:paraId="5024B8A6" w14:textId="77777777" w:rsidR="005C1E98" w:rsidRDefault="005C1E98" w:rsidP="005C1E98">
            <w:pPr>
              <w:pStyle w:val="Lijstalinea"/>
              <w:numPr>
                <w:ilvl w:val="0"/>
                <w:numId w:val="24"/>
              </w:numPr>
              <w:spacing w:after="140" w:line="280" w:lineRule="atLeast"/>
              <w:rPr>
                <w:rFonts w:ascii="Segoe UI" w:hAnsi="Segoe UI" w:cs="Segoe UI"/>
              </w:rPr>
            </w:pPr>
            <w:r>
              <w:rPr>
                <w:rFonts w:ascii="Segoe UI" w:hAnsi="Segoe UI" w:cs="Segoe UI"/>
              </w:rPr>
              <w:t>Risico’s en bijbehorende maatregelen bij de migratie en livegang.</w:t>
            </w:r>
          </w:p>
          <w:p w14:paraId="2BCC9EA9" w14:textId="77777777" w:rsidR="005C1E98" w:rsidRDefault="005C1E98" w:rsidP="00F048D2">
            <w:pPr>
              <w:rPr>
                <w:rFonts w:ascii="Segoe UI" w:hAnsi="Segoe UI" w:cs="Segoe UI"/>
              </w:rPr>
            </w:pPr>
            <w:r>
              <w:rPr>
                <w:rFonts w:ascii="Segoe UI" w:hAnsi="Segoe UI" w:cs="Segoe UI"/>
              </w:rPr>
              <w:t xml:space="preserve">Ga in uw beantwoording voor de </w:t>
            </w:r>
            <w:r w:rsidRPr="00D94F59">
              <w:rPr>
                <w:rFonts w:ascii="Segoe UI" w:hAnsi="Segoe UI" w:cs="Segoe UI"/>
                <w:u w:val="single"/>
              </w:rPr>
              <w:t>livegang</w:t>
            </w:r>
            <w:r>
              <w:rPr>
                <w:rFonts w:ascii="Segoe UI" w:hAnsi="Segoe UI" w:cs="Segoe UI"/>
              </w:rPr>
              <w:t xml:space="preserve"> in op de volgende onderwerpen.</w:t>
            </w:r>
          </w:p>
          <w:p w14:paraId="63EF7184" w14:textId="77777777" w:rsidR="005C1E98" w:rsidRDefault="005C1E98" w:rsidP="005C1E98">
            <w:pPr>
              <w:pStyle w:val="Lijstalinea"/>
              <w:numPr>
                <w:ilvl w:val="0"/>
                <w:numId w:val="24"/>
              </w:numPr>
              <w:spacing w:after="140" w:line="280" w:lineRule="atLeast"/>
              <w:rPr>
                <w:rFonts w:ascii="Segoe UI" w:hAnsi="Segoe UI" w:cs="Segoe UI"/>
              </w:rPr>
            </w:pPr>
            <w:r>
              <w:rPr>
                <w:rFonts w:ascii="Segoe UI" w:hAnsi="Segoe UI" w:cs="Segoe UI"/>
              </w:rPr>
              <w:t>De impact op de organisatie, medewerkers en bedrijfsvoering;</w:t>
            </w:r>
          </w:p>
          <w:p w14:paraId="73E2B0AA" w14:textId="77777777" w:rsidR="005C1E98" w:rsidRDefault="005C1E98" w:rsidP="005C1E98">
            <w:pPr>
              <w:pStyle w:val="Lijstalinea"/>
              <w:numPr>
                <w:ilvl w:val="0"/>
                <w:numId w:val="24"/>
              </w:numPr>
              <w:spacing w:after="140" w:line="280" w:lineRule="atLeast"/>
              <w:rPr>
                <w:rFonts w:ascii="Segoe UI" w:hAnsi="Segoe UI" w:cs="Segoe UI"/>
              </w:rPr>
            </w:pPr>
            <w:r>
              <w:rPr>
                <w:rFonts w:ascii="Segoe UI" w:hAnsi="Segoe UI" w:cs="Segoe UI"/>
              </w:rPr>
              <w:t>Belangrijkste aandachtspunten bij de livegang voor een soepele overgang;</w:t>
            </w:r>
          </w:p>
          <w:p w14:paraId="5AA0502F" w14:textId="77777777" w:rsidR="005C1E98" w:rsidRPr="006A6530" w:rsidRDefault="005C1E98" w:rsidP="00F048D2">
            <w:pPr>
              <w:rPr>
                <w:rFonts w:ascii="Segoe UI" w:hAnsi="Segoe UI" w:cs="Segoe UI"/>
              </w:rPr>
            </w:pPr>
            <w:r>
              <w:rPr>
                <w:rFonts w:ascii="Segoe UI" w:hAnsi="Segoe UI" w:cs="Segoe UI"/>
              </w:rPr>
              <w:t>Methode en nazorg om na de overgang eventuele problemen direct op te lossen.</w:t>
            </w:r>
          </w:p>
        </w:tc>
      </w:tr>
      <w:tr w:rsidR="005C1E98" w:rsidRPr="00AC5902" w14:paraId="4B94218B"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19F0F282" w14:textId="77777777" w:rsidR="005C1E98" w:rsidRPr="00AC5902" w:rsidRDefault="005C1E98" w:rsidP="00F048D2">
            <w:pPr>
              <w:rPr>
                <w:rFonts w:ascii="Segoe UI" w:hAnsi="Segoe UI" w:cs="Segoe UI"/>
                <w:i/>
                <w:szCs w:val="20"/>
              </w:rPr>
            </w:pPr>
            <w:r w:rsidRPr="00AC5902">
              <w:rPr>
                <w:rFonts w:ascii="Segoe UI" w:hAnsi="Segoe UI" w:cs="Segoe UI"/>
                <w:i/>
                <w:szCs w:val="20"/>
              </w:rPr>
              <w:t>Licht uw beantwoording voor zover mogelijk toe in deze cel. Al dan niet voorzien van een grafische weergave, afbeelding of anders. Verwijzingen naar een bijlage zichtbaar maken (</w:t>
            </w:r>
            <w:r>
              <w:rPr>
                <w:rFonts w:ascii="Segoe UI" w:hAnsi="Segoe UI" w:cs="Segoe UI"/>
                <w:b/>
                <w:i/>
                <w:szCs w:val="20"/>
              </w:rPr>
              <w:t>vet</w:t>
            </w:r>
            <w:r w:rsidRPr="00AC5902">
              <w:rPr>
                <w:rFonts w:ascii="Segoe UI" w:hAnsi="Segoe UI" w:cs="Segoe UI"/>
                <w:b/>
                <w:i/>
                <w:szCs w:val="20"/>
              </w:rPr>
              <w:t xml:space="preserve"> gedrukt</w:t>
            </w:r>
            <w:r w:rsidRPr="00AC5902">
              <w:rPr>
                <w:rFonts w:ascii="Segoe UI" w:hAnsi="Segoe UI" w:cs="Segoe UI"/>
                <w:i/>
                <w:szCs w:val="20"/>
              </w:rPr>
              <w:t>).</w:t>
            </w:r>
          </w:p>
        </w:tc>
      </w:tr>
    </w:tbl>
    <w:p w14:paraId="0CD7B3CE" w14:textId="77777777" w:rsidR="005C1E98" w:rsidRDefault="005C1E98" w:rsidP="005C1E98">
      <w:pPr>
        <w:tabs>
          <w:tab w:val="left" w:pos="1385"/>
        </w:tabs>
        <w:rPr>
          <w:rFonts w:ascii="Segoe UI" w:hAnsi="Segoe UI" w:cs="Segoe UI"/>
          <w:b/>
        </w:rPr>
      </w:pP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9072"/>
      </w:tblGrid>
      <w:tr w:rsidR="005C1E98" w:rsidRPr="00AC5902" w14:paraId="5BAB9F97"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hideMark/>
          </w:tcPr>
          <w:p w14:paraId="4A19A54D" w14:textId="77777777" w:rsidR="005C1E98" w:rsidRPr="009B31F2" w:rsidRDefault="005C1E98" w:rsidP="005C1E98">
            <w:pPr>
              <w:pStyle w:val="Lijstalinea"/>
              <w:numPr>
                <w:ilvl w:val="0"/>
                <w:numId w:val="11"/>
              </w:numPr>
              <w:spacing w:after="140" w:line="280" w:lineRule="atLeast"/>
              <w:jc w:val="both"/>
              <w:rPr>
                <w:rFonts w:ascii="Segoe UI" w:hAnsi="Segoe UI" w:cs="Segoe UI"/>
                <w:b/>
                <w:sz w:val="22"/>
                <w:szCs w:val="22"/>
              </w:rPr>
            </w:pPr>
            <w:r w:rsidRPr="009B31F2">
              <w:rPr>
                <w:rFonts w:ascii="Segoe UI" w:hAnsi="Segoe UI" w:cs="Segoe UI"/>
                <w:b/>
                <w:sz w:val="22"/>
                <w:szCs w:val="22"/>
              </w:rPr>
              <w:lastRenderedPageBreak/>
              <w:t>Referenties</w:t>
            </w:r>
            <w:r>
              <w:rPr>
                <w:rFonts w:ascii="Segoe UI" w:hAnsi="Segoe UI" w:cs="Segoe UI"/>
                <w:b/>
                <w:sz w:val="22"/>
                <w:szCs w:val="22"/>
              </w:rPr>
              <w:t xml:space="preserve"> (70 punten)</w:t>
            </w:r>
          </w:p>
          <w:p w14:paraId="54E74F0B" w14:textId="77777777" w:rsidR="005C1E98" w:rsidRDefault="005C1E98" w:rsidP="00F048D2">
            <w:pPr>
              <w:rPr>
                <w:rFonts w:ascii="Segoe UI" w:hAnsi="Segoe UI" w:cs="Segoe UI"/>
              </w:rPr>
            </w:pPr>
            <w:r w:rsidRPr="00AC5902">
              <w:rPr>
                <w:rFonts w:ascii="Segoe UI" w:hAnsi="Segoe UI" w:cs="Segoe UI"/>
              </w:rPr>
              <w:t xml:space="preserve">Beschrijf </w:t>
            </w:r>
            <w:r>
              <w:rPr>
                <w:rFonts w:ascii="Segoe UI" w:hAnsi="Segoe UI" w:cs="Segoe UI"/>
              </w:rPr>
              <w:t>maximaal 3 referenties van vergelijkbare organisaties als de OFGV (uitvoeringsorganisatie, non-profit, omvang) waar u soortgelijke opdrachten heeft uitgevoerd.</w:t>
            </w:r>
          </w:p>
          <w:p w14:paraId="48D02B31" w14:textId="77777777" w:rsidR="005C1E98" w:rsidRDefault="005C1E98" w:rsidP="00F048D2">
            <w:pPr>
              <w:rPr>
                <w:rFonts w:ascii="Segoe UI" w:hAnsi="Segoe UI" w:cs="Segoe UI"/>
              </w:rPr>
            </w:pPr>
            <w:r>
              <w:rPr>
                <w:rFonts w:ascii="Segoe UI" w:hAnsi="Segoe UI" w:cs="Segoe UI"/>
              </w:rPr>
              <w:t>Ga bij uw beantwoording minimaal in op:</w:t>
            </w:r>
          </w:p>
          <w:p w14:paraId="7515DA9A" w14:textId="77777777" w:rsidR="005C1E98" w:rsidRDefault="005C1E98" w:rsidP="005C1E98">
            <w:pPr>
              <w:pStyle w:val="Lijstalinea"/>
              <w:numPr>
                <w:ilvl w:val="0"/>
                <w:numId w:val="16"/>
              </w:numPr>
              <w:spacing w:after="140" w:line="280" w:lineRule="atLeast"/>
              <w:rPr>
                <w:rFonts w:ascii="Segoe UI" w:hAnsi="Segoe UI" w:cs="Segoe UI"/>
              </w:rPr>
            </w:pPr>
            <w:r>
              <w:rPr>
                <w:rFonts w:ascii="Segoe UI" w:hAnsi="Segoe UI" w:cs="Segoe UI"/>
              </w:rPr>
              <w:t>De omvang en/of scope van de opdracht (vergelijkbaar);</w:t>
            </w:r>
          </w:p>
          <w:p w14:paraId="6270440C" w14:textId="77777777" w:rsidR="005C1E98" w:rsidRDefault="005C1E98" w:rsidP="005C1E98">
            <w:pPr>
              <w:pStyle w:val="Lijstalinea"/>
              <w:numPr>
                <w:ilvl w:val="0"/>
                <w:numId w:val="16"/>
              </w:numPr>
              <w:spacing w:after="140" w:line="280" w:lineRule="atLeast"/>
              <w:rPr>
                <w:rFonts w:ascii="Segoe UI" w:hAnsi="Segoe UI" w:cs="Segoe UI"/>
              </w:rPr>
            </w:pPr>
            <w:r>
              <w:rPr>
                <w:rFonts w:ascii="Segoe UI" w:hAnsi="Segoe UI" w:cs="Segoe UI"/>
              </w:rPr>
              <w:t>De planning en gerealiseerde doorlooptijd en  van de opdracht;</w:t>
            </w:r>
          </w:p>
          <w:p w14:paraId="07EF752D" w14:textId="77777777" w:rsidR="005C1E98" w:rsidRDefault="005C1E98" w:rsidP="005C1E98">
            <w:pPr>
              <w:pStyle w:val="Lijstalinea"/>
              <w:numPr>
                <w:ilvl w:val="0"/>
                <w:numId w:val="16"/>
              </w:numPr>
              <w:spacing w:after="140" w:line="280" w:lineRule="atLeast"/>
              <w:rPr>
                <w:rFonts w:ascii="Segoe UI" w:hAnsi="Segoe UI" w:cs="Segoe UI"/>
              </w:rPr>
            </w:pPr>
            <w:r>
              <w:rPr>
                <w:rFonts w:ascii="Segoe UI" w:hAnsi="Segoe UI" w:cs="Segoe UI"/>
              </w:rPr>
              <w:t>Het uiteindelijke resultaat en de tevredenheid van de Opdrachtgever;</w:t>
            </w:r>
          </w:p>
          <w:p w14:paraId="086EF9A5" w14:textId="77777777" w:rsidR="005C1E98" w:rsidRDefault="005C1E98" w:rsidP="005C1E98">
            <w:pPr>
              <w:pStyle w:val="Lijstalinea"/>
              <w:numPr>
                <w:ilvl w:val="0"/>
                <w:numId w:val="16"/>
              </w:numPr>
              <w:spacing w:after="140" w:line="280" w:lineRule="atLeast"/>
              <w:rPr>
                <w:rFonts w:ascii="Segoe UI" w:hAnsi="Segoe UI" w:cs="Segoe UI"/>
              </w:rPr>
            </w:pPr>
            <w:r>
              <w:rPr>
                <w:rFonts w:ascii="Segoe UI" w:hAnsi="Segoe UI" w:cs="Segoe UI"/>
              </w:rPr>
              <w:t>De knelpunten die u bent tegengekomen, en de oplossing die u heeft geboden;</w:t>
            </w:r>
          </w:p>
          <w:p w14:paraId="246BEE8F" w14:textId="77777777" w:rsidR="005C1E98" w:rsidRPr="00EE42BE" w:rsidRDefault="005C1E98" w:rsidP="005C1E98">
            <w:pPr>
              <w:pStyle w:val="Lijstalinea"/>
              <w:numPr>
                <w:ilvl w:val="0"/>
                <w:numId w:val="16"/>
              </w:numPr>
              <w:spacing w:after="140" w:line="280" w:lineRule="atLeast"/>
              <w:rPr>
                <w:rFonts w:ascii="Segoe UI" w:hAnsi="Segoe UI" w:cs="Segoe UI"/>
              </w:rPr>
            </w:pPr>
            <w:r>
              <w:rPr>
                <w:rFonts w:ascii="Segoe UI" w:hAnsi="Segoe UI" w:cs="Segoe UI"/>
              </w:rPr>
              <w:t>De belangrijkste succesfactoren om samen met Opdrachtgever een succes te realiseren.</w:t>
            </w:r>
          </w:p>
        </w:tc>
      </w:tr>
      <w:tr w:rsidR="005C1E98" w:rsidRPr="00AC5902" w14:paraId="0DA8008B"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6216542C" w14:textId="77777777" w:rsidR="005C1E98" w:rsidRPr="00AC5902" w:rsidRDefault="005C1E98" w:rsidP="00F048D2">
            <w:pPr>
              <w:rPr>
                <w:rFonts w:ascii="Segoe UI" w:hAnsi="Segoe UI" w:cs="Segoe UI"/>
                <w:i/>
                <w:szCs w:val="20"/>
              </w:rPr>
            </w:pPr>
            <w:r w:rsidRPr="00AC5902">
              <w:rPr>
                <w:rFonts w:ascii="Segoe UI" w:hAnsi="Segoe UI" w:cs="Segoe UI"/>
                <w:i/>
                <w:szCs w:val="20"/>
              </w:rPr>
              <w:t>Licht uw beantwoording voor zover mogelijk toe in deze cel. Al dan niet voorzien van een grafische weergave, afbeelding of anders. Verwijzingen naar een bijlage zichtbaar maken (</w:t>
            </w:r>
            <w:r>
              <w:rPr>
                <w:rFonts w:ascii="Segoe UI" w:hAnsi="Segoe UI" w:cs="Segoe UI"/>
                <w:b/>
                <w:i/>
                <w:szCs w:val="20"/>
              </w:rPr>
              <w:t>vet</w:t>
            </w:r>
            <w:r w:rsidRPr="00AC5902">
              <w:rPr>
                <w:rFonts w:ascii="Segoe UI" w:hAnsi="Segoe UI" w:cs="Segoe UI"/>
                <w:b/>
                <w:i/>
                <w:szCs w:val="20"/>
              </w:rPr>
              <w:t xml:space="preserve"> gedrukt</w:t>
            </w:r>
            <w:r w:rsidRPr="00AC5902">
              <w:rPr>
                <w:rFonts w:ascii="Segoe UI" w:hAnsi="Segoe UI" w:cs="Segoe UI"/>
                <w:i/>
                <w:szCs w:val="20"/>
              </w:rPr>
              <w:t>).</w:t>
            </w:r>
          </w:p>
        </w:tc>
      </w:tr>
    </w:tbl>
    <w:p w14:paraId="01297ED6" w14:textId="77777777" w:rsidR="005C1E98" w:rsidRDefault="005C1E98" w:rsidP="005C1E98">
      <w:pPr>
        <w:tabs>
          <w:tab w:val="left" w:pos="1385"/>
        </w:tabs>
        <w:rPr>
          <w:rFonts w:ascii="Segoe UI" w:hAnsi="Segoe UI" w:cs="Segoe UI"/>
          <w:b/>
        </w:rPr>
      </w:pP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9072"/>
      </w:tblGrid>
      <w:tr w:rsidR="005C1E98" w:rsidRPr="00AC5902" w14:paraId="33644E1E"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hideMark/>
          </w:tcPr>
          <w:p w14:paraId="2FF37CE8" w14:textId="77777777" w:rsidR="005C1E98" w:rsidRPr="009B31F2" w:rsidRDefault="005C1E98" w:rsidP="005C1E98">
            <w:pPr>
              <w:pStyle w:val="Lijstalinea"/>
              <w:numPr>
                <w:ilvl w:val="0"/>
                <w:numId w:val="11"/>
              </w:numPr>
              <w:spacing w:after="140" w:line="280" w:lineRule="atLeast"/>
              <w:jc w:val="both"/>
              <w:rPr>
                <w:rFonts w:ascii="Segoe UI" w:hAnsi="Segoe UI" w:cs="Segoe UI"/>
                <w:b/>
                <w:sz w:val="22"/>
                <w:szCs w:val="22"/>
              </w:rPr>
            </w:pPr>
            <w:r w:rsidRPr="009B31F2">
              <w:rPr>
                <w:rFonts w:ascii="Segoe UI" w:hAnsi="Segoe UI" w:cs="Segoe UI"/>
                <w:b/>
                <w:sz w:val="22"/>
                <w:szCs w:val="22"/>
              </w:rPr>
              <w:t>Duurzaamheid</w:t>
            </w:r>
            <w:r>
              <w:rPr>
                <w:rFonts w:ascii="Segoe UI" w:hAnsi="Segoe UI" w:cs="Segoe UI"/>
                <w:b/>
                <w:sz w:val="22"/>
                <w:szCs w:val="22"/>
              </w:rPr>
              <w:t xml:space="preserve"> (20 punten)</w:t>
            </w:r>
          </w:p>
          <w:p w14:paraId="2B0BADB8" w14:textId="77777777" w:rsidR="005C1E98" w:rsidRDefault="005C1E98" w:rsidP="00F048D2">
            <w:pPr>
              <w:pStyle w:val="BTStip1"/>
              <w:numPr>
                <w:ilvl w:val="0"/>
                <w:numId w:val="0"/>
              </w:numPr>
              <w:rPr>
                <w:rFonts w:ascii="Segoe UI" w:hAnsi="Segoe UI" w:cs="Segoe UI"/>
              </w:rPr>
            </w:pPr>
            <w:r w:rsidRPr="00AC5902">
              <w:rPr>
                <w:rFonts w:ascii="Segoe UI" w:hAnsi="Segoe UI" w:cs="Segoe UI"/>
              </w:rPr>
              <w:t xml:space="preserve">De OFGV heeft </w:t>
            </w:r>
            <w:r>
              <w:rPr>
                <w:rFonts w:ascii="Segoe UI" w:hAnsi="Segoe UI" w:cs="Segoe UI"/>
              </w:rPr>
              <w:t xml:space="preserve">duurzaamheid </w:t>
            </w:r>
            <w:r w:rsidRPr="00AC5902">
              <w:rPr>
                <w:rFonts w:ascii="Segoe UI" w:hAnsi="Segoe UI" w:cs="Segoe UI"/>
              </w:rPr>
              <w:t xml:space="preserve">als belangrijke doelstelling </w:t>
            </w:r>
            <w:r>
              <w:rPr>
                <w:rFonts w:ascii="Segoe UI" w:hAnsi="Segoe UI" w:cs="Segoe UI"/>
              </w:rPr>
              <w:t>in haar beleid</w:t>
            </w:r>
            <w:r w:rsidRPr="00AC5902">
              <w:rPr>
                <w:rFonts w:ascii="Segoe UI" w:hAnsi="Segoe UI" w:cs="Segoe UI"/>
              </w:rPr>
              <w:t xml:space="preserve"> geformuleerd. De </w:t>
            </w:r>
            <w:r>
              <w:rPr>
                <w:rFonts w:ascii="Segoe UI" w:hAnsi="Segoe UI" w:cs="Segoe UI"/>
              </w:rPr>
              <w:t xml:space="preserve">keuze voor </w:t>
            </w:r>
            <w:r w:rsidRPr="00AC5902">
              <w:rPr>
                <w:rFonts w:ascii="Segoe UI" w:hAnsi="Segoe UI" w:cs="Segoe UI"/>
              </w:rPr>
              <w:t>duurzaamheid</w:t>
            </w:r>
            <w:r>
              <w:rPr>
                <w:rFonts w:ascii="Segoe UI" w:hAnsi="Segoe UI" w:cs="Segoe UI"/>
              </w:rPr>
              <w:t xml:space="preserve"> is bijvoorbeeld doorgetrokken in de </w:t>
            </w:r>
            <w:r w:rsidRPr="00AC5902">
              <w:rPr>
                <w:rFonts w:ascii="Segoe UI" w:hAnsi="Segoe UI" w:cs="Segoe UI"/>
              </w:rPr>
              <w:t>manier waarop de bedrijfsvoering is ingericht (papierloos) en de keuze voor materiele goederen die op een duurzame wijze zijn vervaardigd, hergebruikt worden, of duurzaam vernietigd worden.</w:t>
            </w:r>
          </w:p>
          <w:p w14:paraId="7A143E39" w14:textId="77777777" w:rsidR="005C1E98" w:rsidRDefault="005C1E98" w:rsidP="00F048D2">
            <w:pPr>
              <w:pStyle w:val="BTStip1"/>
              <w:numPr>
                <w:ilvl w:val="0"/>
                <w:numId w:val="0"/>
              </w:numPr>
              <w:rPr>
                <w:rFonts w:ascii="Segoe UI" w:hAnsi="Segoe UI" w:cs="Segoe UI"/>
              </w:rPr>
            </w:pPr>
            <w:r>
              <w:rPr>
                <w:rFonts w:ascii="Segoe UI" w:hAnsi="Segoe UI" w:cs="Segoe UI"/>
              </w:rPr>
              <w:t>Kunt u aangeven op welke manier(en) uw organisatie bijdraagt aan de duurzaamheid? Denk hierbij bijvoorbeeld aan energie neutrale maatregelen, koude/warmte pompsystemen, energiebesparende maatregelen, hergebruik en verwerking van afval, et cetera.</w:t>
            </w:r>
          </w:p>
          <w:p w14:paraId="75A4191C" w14:textId="77777777" w:rsidR="005C1E98" w:rsidRPr="00AC5902" w:rsidRDefault="005C1E98" w:rsidP="00F048D2">
            <w:pPr>
              <w:pStyle w:val="BTStip1"/>
              <w:numPr>
                <w:ilvl w:val="0"/>
                <w:numId w:val="0"/>
              </w:numPr>
              <w:rPr>
                <w:rFonts w:ascii="Segoe UI" w:hAnsi="Segoe UI" w:cs="Segoe UI"/>
              </w:rPr>
            </w:pPr>
            <w:r>
              <w:rPr>
                <w:rFonts w:ascii="Segoe UI" w:hAnsi="Segoe UI" w:cs="Segoe UI"/>
              </w:rPr>
              <w:t>Geef in uw beantwoording aan in hoeverre u slaagt in uw doelstellingen.</w:t>
            </w:r>
          </w:p>
        </w:tc>
      </w:tr>
      <w:tr w:rsidR="005C1E98" w:rsidRPr="00AC5902" w14:paraId="1DA69148"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2A15B3FC" w14:textId="77777777" w:rsidR="005C1E98" w:rsidRPr="00AC5902" w:rsidRDefault="005C1E98" w:rsidP="00F048D2">
            <w:pPr>
              <w:rPr>
                <w:rFonts w:ascii="Segoe UI" w:hAnsi="Segoe UI" w:cs="Segoe UI"/>
                <w:i/>
                <w:szCs w:val="20"/>
              </w:rPr>
            </w:pPr>
            <w:r w:rsidRPr="00AC5902">
              <w:rPr>
                <w:rFonts w:ascii="Segoe UI" w:hAnsi="Segoe UI" w:cs="Segoe UI"/>
                <w:i/>
                <w:szCs w:val="20"/>
              </w:rPr>
              <w:t>Licht uw beantwoording voor zover mogelijk toe in deze cel. Al dan niet voorzien van een grafische weergave, afbeelding of anders. Verwijzingen naar een bijlage zichtbaar maken (</w:t>
            </w:r>
            <w:r>
              <w:rPr>
                <w:rFonts w:ascii="Segoe UI" w:hAnsi="Segoe UI" w:cs="Segoe UI"/>
                <w:b/>
                <w:i/>
                <w:szCs w:val="20"/>
              </w:rPr>
              <w:t xml:space="preserve">vet </w:t>
            </w:r>
            <w:r w:rsidRPr="00AC5902">
              <w:rPr>
                <w:rFonts w:ascii="Segoe UI" w:hAnsi="Segoe UI" w:cs="Segoe UI"/>
                <w:b/>
                <w:i/>
                <w:szCs w:val="20"/>
              </w:rPr>
              <w:t>gedrukt</w:t>
            </w:r>
            <w:r w:rsidRPr="00AC5902">
              <w:rPr>
                <w:rFonts w:ascii="Segoe UI" w:hAnsi="Segoe UI" w:cs="Segoe UI"/>
                <w:i/>
                <w:szCs w:val="20"/>
              </w:rPr>
              <w:t>).</w:t>
            </w:r>
          </w:p>
        </w:tc>
      </w:tr>
    </w:tbl>
    <w:p w14:paraId="1A203C9E" w14:textId="77777777" w:rsidR="005C1E98" w:rsidRDefault="005C1E98" w:rsidP="005C1E98">
      <w:pPr>
        <w:tabs>
          <w:tab w:val="left" w:pos="1385"/>
        </w:tabs>
        <w:rPr>
          <w:rFonts w:ascii="Segoe UI" w:hAnsi="Segoe UI" w:cs="Segoe UI"/>
          <w:b/>
        </w:rPr>
      </w:pPr>
    </w:p>
    <w:p w14:paraId="61C23B7C" w14:textId="77777777" w:rsidR="005C1E98" w:rsidRDefault="005C1E98" w:rsidP="005C1E98">
      <w:pPr>
        <w:tabs>
          <w:tab w:val="left" w:pos="1385"/>
        </w:tabs>
        <w:rPr>
          <w:rFonts w:ascii="Segoe UI" w:hAnsi="Segoe UI" w:cs="Segoe UI"/>
          <w:b/>
        </w:rPr>
      </w:pPr>
    </w:p>
    <w:p w14:paraId="7370E5D3" w14:textId="77777777" w:rsidR="005C1E98" w:rsidRDefault="005C1E98" w:rsidP="005C1E98">
      <w:pPr>
        <w:tabs>
          <w:tab w:val="left" w:pos="1385"/>
        </w:tabs>
        <w:rPr>
          <w:rFonts w:ascii="Segoe UI" w:hAnsi="Segoe UI" w:cs="Segoe UI"/>
          <w:b/>
        </w:rPr>
      </w:pPr>
    </w:p>
    <w:p w14:paraId="258F53E6" w14:textId="77777777" w:rsidR="00777004" w:rsidRDefault="005C1E98" w:rsidP="005C1E98">
      <w:pPr>
        <w:tabs>
          <w:tab w:val="left" w:pos="1385"/>
        </w:tabs>
        <w:ind w:firstLine="340"/>
        <w:jc w:val="center"/>
        <w:rPr>
          <w:rFonts w:ascii="Segoe UI" w:hAnsi="Segoe UI" w:cs="Segoe UI"/>
          <w:b/>
          <w:color w:val="FF0000"/>
          <w:sz w:val="48"/>
          <w:szCs w:val="48"/>
        </w:rPr>
      </w:pPr>
      <w:r w:rsidRPr="004434FB">
        <w:rPr>
          <w:rFonts w:ascii="Segoe UI" w:hAnsi="Segoe UI" w:cs="Segoe UI"/>
          <w:b/>
          <w:color w:val="FF0000"/>
          <w:sz w:val="48"/>
          <w:szCs w:val="48"/>
        </w:rPr>
        <w:t xml:space="preserve">EINDE </w:t>
      </w:r>
    </w:p>
    <w:p w14:paraId="4D2DD16D" w14:textId="0692703B" w:rsidR="005C1E98" w:rsidRPr="004434FB" w:rsidRDefault="00777004" w:rsidP="005C1E98">
      <w:pPr>
        <w:tabs>
          <w:tab w:val="left" w:pos="1385"/>
        </w:tabs>
        <w:ind w:firstLine="340"/>
        <w:jc w:val="center"/>
        <w:rPr>
          <w:rFonts w:ascii="Segoe UI" w:hAnsi="Segoe UI" w:cs="Segoe UI"/>
          <w:b/>
          <w:color w:val="FF0000"/>
          <w:sz w:val="48"/>
          <w:szCs w:val="48"/>
        </w:rPr>
      </w:pPr>
      <w:r>
        <w:rPr>
          <w:rFonts w:ascii="Segoe UI" w:hAnsi="Segoe UI" w:cs="Segoe UI"/>
          <w:b/>
          <w:color w:val="FF0000"/>
          <w:sz w:val="48"/>
          <w:szCs w:val="48"/>
        </w:rPr>
        <w:t>INVULFORMULIER OPEN VRAGEN</w:t>
      </w:r>
    </w:p>
    <w:p w14:paraId="66B63674" w14:textId="77777777" w:rsidR="00410404" w:rsidRPr="006D0912" w:rsidRDefault="00410404" w:rsidP="00701C74"/>
    <w:sectPr w:rsidR="00410404" w:rsidRPr="006D0912" w:rsidSect="005C1E98">
      <w:footerReference w:type="default" r:id="rId16"/>
      <w:pgSz w:w="11906" w:h="16838" w:code="9"/>
      <w:pgMar w:top="3062" w:right="1049" w:bottom="1701" w:left="1985" w:header="709" w:footer="454"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206BE5" w15:done="0"/>
  <w15:commentEx w15:paraId="1DE146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206BE5" w16cid:durableId="1DCFAD87"/>
  <w16cid:commentId w16cid:paraId="1DE1461D" w16cid:durableId="1DCFAD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97E24" w14:textId="77777777" w:rsidR="002A3D98" w:rsidRDefault="002A3D98">
      <w:r>
        <w:separator/>
      </w:r>
    </w:p>
  </w:endnote>
  <w:endnote w:type="continuationSeparator" w:id="0">
    <w:p w14:paraId="49C2B0F1" w14:textId="77777777" w:rsidR="002A3D98" w:rsidRDefault="002A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2BB60" w14:textId="77777777" w:rsidR="002A3D98" w:rsidRDefault="002A3D98" w:rsidP="006D091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231B28DE" w14:textId="77777777" w:rsidR="002A3D98" w:rsidRDefault="002A3D98" w:rsidP="002745C9">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542B6" w14:textId="2729F30B" w:rsidR="002A3D98" w:rsidRPr="003B1160" w:rsidRDefault="00F86596" w:rsidP="00182B2E">
    <w:pPr>
      <w:pStyle w:val="Voettekst"/>
      <w:pBdr>
        <w:top w:val="single" w:sz="4" w:space="1" w:color="auto"/>
      </w:pBdr>
      <w:rPr>
        <w:szCs w:val="18"/>
      </w:rPr>
    </w:pPr>
    <w:r>
      <w:rPr>
        <w:szCs w:val="18"/>
      </w:rPr>
      <w:t>© Berenschot B.V.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88B70" w14:textId="6319283B" w:rsidR="002A3D98" w:rsidRPr="003B1160" w:rsidRDefault="002A3D98" w:rsidP="00182B2E">
    <w:pPr>
      <w:pStyle w:val="Voettekst"/>
      <w:pBdr>
        <w:top w:val="single" w:sz="4" w:space="1" w:color="auto"/>
      </w:pBdr>
      <w:jc w:val="center"/>
      <w:rPr>
        <w:szCs w:val="18"/>
      </w:rPr>
    </w:pPr>
    <w:bookmarkStart w:id="11" w:name="voettekst2"/>
    <w:r>
      <w:rPr>
        <w:szCs w:val="18"/>
      </w:rPr>
      <w:t>© Berenschot</w:t>
    </w:r>
    <w:bookmarkEnd w:id="11"/>
    <w:r w:rsidR="00A87A9F">
      <w:rPr>
        <w:szCs w:val="18"/>
      </w:rPr>
      <w:t xml:space="preserve"> B.V.</w:t>
    </w:r>
  </w:p>
  <w:p w14:paraId="203A153E" w14:textId="77777777" w:rsidR="002A3D98" w:rsidRDefault="002A3D98" w:rsidP="00E3567F">
    <w:pPr>
      <w:pStyle w:val="Voettekst"/>
    </w:pPr>
  </w:p>
  <w:p w14:paraId="6F4D9EEC" w14:textId="77777777" w:rsidR="002A3D98" w:rsidRPr="00DB7903" w:rsidRDefault="002A3D98" w:rsidP="00DB7903">
    <w:pPr>
      <w:pStyle w:val="Voettekst"/>
    </w:pPr>
    <w:bookmarkStart w:id="12" w:name="geenlogo2"/>
    <w:bookmarkStart w:id="13" w:name="logo2"/>
    <w:bookmarkEnd w:id="12"/>
  </w:p>
  <w:bookmarkEnd w:id="13"/>
  <w:p w14:paraId="0FD6B4CE" w14:textId="77777777" w:rsidR="002A3D98" w:rsidRPr="00585E5E" w:rsidRDefault="002A3D98" w:rsidP="00585E5E">
    <w:pPr>
      <w:pStyle w:val="Voettekst"/>
    </w:pPr>
  </w:p>
  <w:p w14:paraId="3AE2FA0F" w14:textId="77777777" w:rsidR="002A3D98" w:rsidRDefault="002A3D98" w:rsidP="00E3567F">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83383" w14:textId="77777777" w:rsidR="005C1E98" w:rsidRDefault="005C1E98" w:rsidP="00CC169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D69D0">
      <w:rPr>
        <w:rStyle w:val="Paginanummer"/>
        <w:noProof/>
      </w:rPr>
      <w:t>1</w:t>
    </w:r>
    <w:r>
      <w:rPr>
        <w:rStyle w:val="Paginanummer"/>
      </w:rPr>
      <w:fldChar w:fldCharType="end"/>
    </w:r>
  </w:p>
  <w:p w14:paraId="286D1E87" w14:textId="77777777" w:rsidR="005C1E98" w:rsidRPr="00D577F4" w:rsidRDefault="005C1E98" w:rsidP="00D577F4">
    <w:pPr>
      <w:pStyle w:val="Voetteks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17C53" w14:textId="15558CFF" w:rsidR="002A3D98" w:rsidRDefault="002A3D98" w:rsidP="00CE2AF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D69D0">
      <w:rPr>
        <w:rStyle w:val="Paginanummer"/>
        <w:noProof/>
      </w:rPr>
      <w:t>13</w:t>
    </w:r>
    <w:r>
      <w:rPr>
        <w:rStyle w:val="Paginanummer"/>
      </w:rPr>
      <w:fldChar w:fldCharType="end"/>
    </w:r>
  </w:p>
  <w:p w14:paraId="072B3434" w14:textId="27C27EEE" w:rsidR="002A3D98" w:rsidRPr="006D0912" w:rsidRDefault="00777004" w:rsidP="002F6D5F">
    <w:pPr>
      <w:pStyle w:val="Voettekst"/>
      <w:pBdr>
        <w:top w:val="single" w:sz="4" w:space="1" w:color="auto"/>
      </w:pBdr>
      <w:ind w:right="360"/>
    </w:pPr>
    <w:r>
      <w:t>© Berenschot B.V.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44D1A" w14:textId="77777777" w:rsidR="002A3D98" w:rsidRDefault="002A3D98">
      <w:r>
        <w:separator/>
      </w:r>
    </w:p>
  </w:footnote>
  <w:footnote w:type="continuationSeparator" w:id="0">
    <w:p w14:paraId="38AACE39" w14:textId="77777777" w:rsidR="002A3D98" w:rsidRDefault="002A3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9C156" w14:textId="77777777" w:rsidR="002A3D98" w:rsidRDefault="002A3D98">
    <w:pPr>
      <w:pStyle w:val="Koptekst"/>
    </w:pPr>
  </w:p>
  <w:p w14:paraId="4C2AC061" w14:textId="77777777" w:rsidR="002A3D98" w:rsidRPr="00DB7903" w:rsidRDefault="002A3D98" w:rsidP="00DB7903">
    <w:pPr>
      <w:pStyle w:val="Koptekst"/>
    </w:pPr>
    <w:bookmarkStart w:id="5" w:name="geenlogo3"/>
    <w:bookmarkStart w:id="6" w:name="logo3"/>
    <w:bookmarkEnd w:id="5"/>
    <w:r w:rsidRPr="00DB7903">
      <w:rPr>
        <w:noProof/>
        <w:lang w:eastAsia="nl-NL"/>
      </w:rPr>
      <w:drawing>
        <wp:anchor distT="0" distB="0" distL="114300" distR="114300" simplePos="0" relativeHeight="251657216" behindDoc="0" locked="0" layoutInCell="1" allowOverlap="1" wp14:anchorId="3A139DE1" wp14:editId="1D9C9F90">
          <wp:simplePos x="0" y="0"/>
          <wp:positionH relativeFrom="page">
            <wp:posOffset>4835525</wp:posOffset>
          </wp:positionH>
          <wp:positionV relativeFrom="page">
            <wp:posOffset>1097915</wp:posOffset>
          </wp:positionV>
          <wp:extent cx="2051685" cy="304800"/>
          <wp:effectExtent l="19050" t="0" r="5715" b="0"/>
          <wp:wrapNone/>
          <wp:docPr id="5" name="Afbeelding 5" descr="logo_B_P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B_P281"/>
                  <pic:cNvPicPr>
                    <a:picLocks noChangeAspect="1" noChangeArrowheads="1"/>
                  </pic:cNvPicPr>
                </pic:nvPicPr>
                <pic:blipFill>
                  <a:blip r:embed="rId1"/>
                  <a:srcRect/>
                  <a:stretch>
                    <a:fillRect/>
                  </a:stretch>
                </pic:blipFill>
                <pic:spPr bwMode="auto">
                  <a:xfrm>
                    <a:off x="0" y="0"/>
                    <a:ext cx="2051685" cy="304800"/>
                  </a:xfrm>
                  <a:prstGeom prst="rect">
                    <a:avLst/>
                  </a:prstGeom>
                  <a:noFill/>
                  <a:ln w="9525">
                    <a:noFill/>
                    <a:miter lim="800000"/>
                    <a:headEnd/>
                    <a:tailEnd/>
                  </a:ln>
                </pic:spPr>
              </pic:pic>
            </a:graphicData>
          </a:graphic>
        </wp:anchor>
      </w:drawing>
    </w:r>
  </w:p>
  <w:bookmarkEnd w:id="6"/>
  <w:p w14:paraId="1F2335A9" w14:textId="77777777" w:rsidR="002A3D98" w:rsidRPr="00585E5E" w:rsidRDefault="002A3D98" w:rsidP="00585E5E">
    <w:pPr>
      <w:pStyle w:val="Koptekst"/>
    </w:pPr>
  </w:p>
  <w:p w14:paraId="24CE67DE" w14:textId="77777777" w:rsidR="002A3D98" w:rsidRDefault="002A3D98">
    <w:pPr>
      <w:pStyle w:val="Koptekst"/>
    </w:pPr>
  </w:p>
  <w:p w14:paraId="1D737077" w14:textId="77777777" w:rsidR="002A3D98" w:rsidRDefault="002A3D98">
    <w:pPr>
      <w:pStyle w:val="Koptekst"/>
    </w:pPr>
  </w:p>
  <w:p w14:paraId="70AE3D46" w14:textId="77777777" w:rsidR="002A3D98" w:rsidRDefault="002A3D98" w:rsidP="002823C2">
    <w:pPr>
      <w:pStyle w:val="Koptekst"/>
    </w:pPr>
    <w:bookmarkStart w:id="7" w:name="Watermerk2"/>
    <w:bookmarkEnd w:id="7"/>
  </w:p>
  <w:p w14:paraId="6771A189" w14:textId="77777777" w:rsidR="002A3D98" w:rsidRPr="00BE54CD" w:rsidRDefault="002A3D9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9A814" w14:textId="77777777" w:rsidR="002A3D98" w:rsidRDefault="002A3D98">
    <w:pPr>
      <w:pStyle w:val="Koptekst"/>
    </w:pPr>
  </w:p>
  <w:p w14:paraId="3FD1E2FA" w14:textId="77777777" w:rsidR="002A3D98" w:rsidRDefault="002A3D98">
    <w:pPr>
      <w:pStyle w:val="Koptekst"/>
    </w:pPr>
  </w:p>
  <w:p w14:paraId="71FD773F" w14:textId="77777777" w:rsidR="002A3D98" w:rsidRDefault="002A3D98">
    <w:pPr>
      <w:pStyle w:val="Koptekst"/>
    </w:pPr>
    <w:bookmarkStart w:id="8" w:name="Watermerk1"/>
    <w:bookmarkEnd w:id="8"/>
  </w:p>
  <w:p w14:paraId="23D49157" w14:textId="77777777" w:rsidR="002A3D98" w:rsidRDefault="002A3D98">
    <w:pPr>
      <w:pStyle w:val="Koptekst"/>
    </w:pPr>
    <w:r w:rsidRPr="00DB7903">
      <w:rPr>
        <w:noProof/>
        <w:lang w:eastAsia="nl-NL"/>
      </w:rPr>
      <w:drawing>
        <wp:anchor distT="0" distB="0" distL="114300" distR="114300" simplePos="0" relativeHeight="251655168" behindDoc="0" locked="0" layoutInCell="1" allowOverlap="1" wp14:anchorId="1CA218CD" wp14:editId="119E40E0">
          <wp:simplePos x="0" y="0"/>
          <wp:positionH relativeFrom="page">
            <wp:posOffset>4835525</wp:posOffset>
          </wp:positionH>
          <wp:positionV relativeFrom="page">
            <wp:posOffset>1104053</wp:posOffset>
          </wp:positionV>
          <wp:extent cx="2051685" cy="304800"/>
          <wp:effectExtent l="0" t="0" r="5715" b="0"/>
          <wp:wrapNone/>
          <wp:docPr id="16" name="Afbeelding 16" descr="logo_B_P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_B_P281"/>
                  <pic:cNvPicPr>
                    <a:picLocks noChangeAspect="1" noChangeArrowheads="1"/>
                  </pic:cNvPicPr>
                </pic:nvPicPr>
                <pic:blipFill>
                  <a:blip r:embed="rId1"/>
                  <a:srcRect/>
                  <a:stretch>
                    <a:fillRect/>
                  </a:stretch>
                </pic:blipFill>
                <pic:spPr bwMode="auto">
                  <a:xfrm>
                    <a:off x="0" y="0"/>
                    <a:ext cx="2051685" cy="304800"/>
                  </a:xfrm>
                  <a:prstGeom prst="rect">
                    <a:avLst/>
                  </a:prstGeom>
                  <a:noFill/>
                  <a:ln w="9525">
                    <a:noFill/>
                    <a:miter lim="800000"/>
                    <a:headEnd/>
                    <a:tailEnd/>
                  </a:ln>
                </pic:spPr>
              </pic:pic>
            </a:graphicData>
          </a:graphic>
        </wp:anchor>
      </w:drawing>
    </w:r>
  </w:p>
  <w:p w14:paraId="2CD88E59" w14:textId="77777777" w:rsidR="002A3D98" w:rsidRPr="00DB7903" w:rsidRDefault="002A3D98" w:rsidP="00DB7903">
    <w:pPr>
      <w:pStyle w:val="Koptekst"/>
    </w:pPr>
    <w:bookmarkStart w:id="9" w:name="geenlogo1"/>
    <w:bookmarkStart w:id="10" w:name="logo1"/>
    <w:bookmarkEnd w:id="9"/>
  </w:p>
  <w:bookmarkEnd w:id="10"/>
  <w:p w14:paraId="0AD9BAB6" w14:textId="77777777" w:rsidR="002A3D98" w:rsidRPr="00585E5E" w:rsidRDefault="002A3D98" w:rsidP="00585E5E">
    <w:pPr>
      <w:pStyle w:val="Koptekst"/>
    </w:pPr>
  </w:p>
  <w:p w14:paraId="5DDC8B71" w14:textId="77777777" w:rsidR="002A3D98" w:rsidRDefault="002A3D9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F7949"/>
    <w:multiLevelType w:val="hybridMultilevel"/>
    <w:tmpl w:val="E7A669D2"/>
    <w:lvl w:ilvl="0" w:tplc="20D600E2">
      <w:start w:val="1"/>
      <w:numFmt w:val="decimal"/>
      <w:lvlText w:val="O%1"/>
      <w:lvlJc w:val="left"/>
      <w:pPr>
        <w:ind w:left="720" w:hanging="360"/>
      </w:pPr>
      <w:rPr>
        <w:rFonts w:ascii="Arial" w:hAnsi="Arial" w:cs="Arial" w:hint="default"/>
        <w:b/>
        <w:bCs/>
        <w:i w:val="0"/>
        <w:iCs w:val="0"/>
        <w:strike w:val="0"/>
        <w:dstrike w:val="0"/>
        <w:color w:val="auto"/>
        <w:sz w:val="22"/>
        <w:szCs w:val="22"/>
        <w:u w:val="none"/>
        <w:effect w:val="none"/>
        <w:em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BB42132"/>
    <w:multiLevelType w:val="singleLevel"/>
    <w:tmpl w:val="04130001"/>
    <w:lvl w:ilvl="0">
      <w:start w:val="1"/>
      <w:numFmt w:val="bullet"/>
      <w:lvlText w:val=""/>
      <w:lvlJc w:val="left"/>
      <w:pPr>
        <w:ind w:left="720" w:hanging="360"/>
      </w:pPr>
      <w:rPr>
        <w:rFonts w:ascii="Symbol" w:hAnsi="Symbol" w:hint="default"/>
      </w:rPr>
    </w:lvl>
  </w:abstractNum>
  <w:abstractNum w:abstractNumId="2">
    <w:nsid w:val="0E690071"/>
    <w:multiLevelType w:val="hybridMultilevel"/>
    <w:tmpl w:val="339C51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EBF709B"/>
    <w:multiLevelType w:val="hybridMultilevel"/>
    <w:tmpl w:val="86E8D500"/>
    <w:lvl w:ilvl="0" w:tplc="6FEC2FBC">
      <w:start w:val="1"/>
      <w:numFmt w:val="bullet"/>
      <w:pStyle w:val="BTStip1"/>
      <w:lvlText w:val=""/>
      <w:lvlJc w:val="left"/>
      <w:pPr>
        <w:tabs>
          <w:tab w:val="num" w:pos="340"/>
        </w:tabs>
        <w:ind w:left="340" w:hanging="340"/>
      </w:pPr>
      <w:rPr>
        <w:rFonts w:ascii="Wingdings 2" w:hAnsi="Wingdings 2" w:hint="default"/>
        <w:color w:val="auto"/>
        <w:sz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1813A25"/>
    <w:multiLevelType w:val="hybridMultilevel"/>
    <w:tmpl w:val="B302C3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2934554"/>
    <w:multiLevelType w:val="singleLevel"/>
    <w:tmpl w:val="04130001"/>
    <w:lvl w:ilvl="0">
      <w:start w:val="1"/>
      <w:numFmt w:val="bullet"/>
      <w:lvlText w:val=""/>
      <w:lvlJc w:val="left"/>
      <w:pPr>
        <w:ind w:left="720" w:hanging="360"/>
      </w:pPr>
      <w:rPr>
        <w:rFonts w:ascii="Symbol" w:hAnsi="Symbol" w:hint="default"/>
      </w:rPr>
    </w:lvl>
  </w:abstractNum>
  <w:abstractNum w:abstractNumId="6">
    <w:nsid w:val="26A71F9B"/>
    <w:multiLevelType w:val="hybridMultilevel"/>
    <w:tmpl w:val="4B544040"/>
    <w:lvl w:ilvl="0" w:tplc="9CDA0116">
      <w:start w:val="1"/>
      <w:numFmt w:val="bullet"/>
      <w:pStyle w:val="BTStiptabel"/>
      <w:lvlText w:val=""/>
      <w:lvlJc w:val="left"/>
      <w:pPr>
        <w:tabs>
          <w:tab w:val="num" w:pos="340"/>
        </w:tabs>
        <w:ind w:left="340" w:hanging="340"/>
      </w:pPr>
      <w:rPr>
        <w:rFonts w:ascii="Wingdings 2" w:hAnsi="Wingdings 2" w:hint="default"/>
        <w:color w:val="auto"/>
        <w:sz w:val="12"/>
      </w:rPr>
    </w:lvl>
    <w:lvl w:ilvl="1" w:tplc="04130003">
      <w:start w:val="1"/>
      <w:numFmt w:val="decimal"/>
      <w:lvlText w:val="%2."/>
      <w:lvlJc w:val="left"/>
      <w:pPr>
        <w:tabs>
          <w:tab w:val="num" w:pos="1440"/>
        </w:tabs>
        <w:ind w:left="1440" w:hanging="360"/>
      </w:pPr>
      <w:rPr>
        <w:rFonts w:hint="default"/>
        <w:color w:val="auto"/>
        <w:sz w:val="12"/>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2828352E"/>
    <w:multiLevelType w:val="singleLevel"/>
    <w:tmpl w:val="04130001"/>
    <w:lvl w:ilvl="0">
      <w:start w:val="1"/>
      <w:numFmt w:val="bullet"/>
      <w:lvlText w:val=""/>
      <w:lvlJc w:val="left"/>
      <w:pPr>
        <w:ind w:left="720" w:hanging="360"/>
      </w:pPr>
      <w:rPr>
        <w:rFonts w:ascii="Symbol" w:hAnsi="Symbol" w:hint="default"/>
      </w:rPr>
    </w:lvl>
  </w:abstractNum>
  <w:abstractNum w:abstractNumId="8">
    <w:nsid w:val="30AC0522"/>
    <w:multiLevelType w:val="hybridMultilevel"/>
    <w:tmpl w:val="23E0B4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0E5074D"/>
    <w:multiLevelType w:val="singleLevel"/>
    <w:tmpl w:val="04130001"/>
    <w:lvl w:ilvl="0">
      <w:start w:val="1"/>
      <w:numFmt w:val="bullet"/>
      <w:lvlText w:val=""/>
      <w:lvlJc w:val="left"/>
      <w:pPr>
        <w:ind w:left="720" w:hanging="360"/>
      </w:pPr>
      <w:rPr>
        <w:rFonts w:ascii="Symbol" w:hAnsi="Symbol" w:hint="default"/>
      </w:rPr>
    </w:lvl>
  </w:abstractNum>
  <w:abstractNum w:abstractNumId="10">
    <w:nsid w:val="35165420"/>
    <w:multiLevelType w:val="hybridMultilevel"/>
    <w:tmpl w:val="15C2FF04"/>
    <w:lvl w:ilvl="0" w:tplc="1F927ED4">
      <w:start w:val="1"/>
      <w:numFmt w:val="bullet"/>
      <w:pStyle w:val="BTOpen"/>
      <w:lvlText w:val=""/>
      <w:lvlJc w:val="left"/>
      <w:pPr>
        <w:tabs>
          <w:tab w:val="num" w:pos="1021"/>
        </w:tabs>
        <w:ind w:left="1021" w:hanging="341"/>
      </w:pPr>
      <w:rPr>
        <w:rFonts w:ascii="Wingdings 2" w:hAnsi="Wingdings 2" w:hint="default"/>
        <w:color w:val="auto"/>
        <w:sz w:val="12"/>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42CA6FB0"/>
    <w:multiLevelType w:val="singleLevel"/>
    <w:tmpl w:val="04130001"/>
    <w:lvl w:ilvl="0">
      <w:start w:val="1"/>
      <w:numFmt w:val="bullet"/>
      <w:lvlText w:val=""/>
      <w:lvlJc w:val="left"/>
      <w:pPr>
        <w:ind w:left="720" w:hanging="360"/>
      </w:pPr>
      <w:rPr>
        <w:rFonts w:ascii="Symbol" w:hAnsi="Symbol" w:hint="default"/>
      </w:rPr>
    </w:lvl>
  </w:abstractNum>
  <w:abstractNum w:abstractNumId="12">
    <w:nsid w:val="43914B40"/>
    <w:multiLevelType w:val="hybridMultilevel"/>
    <w:tmpl w:val="14F6651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6E16EF0"/>
    <w:multiLevelType w:val="hybridMultilevel"/>
    <w:tmpl w:val="336C0B82"/>
    <w:lvl w:ilvl="0" w:tplc="09426E30">
      <w:start w:val="1"/>
      <w:numFmt w:val="decimal"/>
      <w:pStyle w:val="Getal1"/>
      <w:lvlText w:val="%1."/>
      <w:lvlJc w:val="left"/>
      <w:pPr>
        <w:tabs>
          <w:tab w:val="num" w:pos="340"/>
        </w:tabs>
        <w:ind w:left="340" w:hanging="340"/>
      </w:pPr>
      <w:rPr>
        <w:rFonts w:ascii="Arial" w:hAnsi="Arial" w:hint="default"/>
        <w:b w:val="0"/>
        <w:i w:val="0"/>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nsid w:val="496C7B24"/>
    <w:multiLevelType w:val="singleLevel"/>
    <w:tmpl w:val="04130001"/>
    <w:lvl w:ilvl="0">
      <w:start w:val="1"/>
      <w:numFmt w:val="bullet"/>
      <w:lvlText w:val=""/>
      <w:lvlJc w:val="left"/>
      <w:pPr>
        <w:ind w:left="720" w:hanging="360"/>
      </w:pPr>
      <w:rPr>
        <w:rFonts w:ascii="Symbol" w:hAnsi="Symbol" w:hint="default"/>
      </w:rPr>
    </w:lvl>
  </w:abstractNum>
  <w:abstractNum w:abstractNumId="15">
    <w:nsid w:val="4C970F9F"/>
    <w:multiLevelType w:val="singleLevel"/>
    <w:tmpl w:val="04130001"/>
    <w:lvl w:ilvl="0">
      <w:start w:val="1"/>
      <w:numFmt w:val="bullet"/>
      <w:lvlText w:val=""/>
      <w:lvlJc w:val="left"/>
      <w:pPr>
        <w:ind w:left="720" w:hanging="360"/>
      </w:pPr>
      <w:rPr>
        <w:rFonts w:ascii="Symbol" w:hAnsi="Symbol" w:hint="default"/>
      </w:rPr>
    </w:lvl>
  </w:abstractNum>
  <w:abstractNum w:abstractNumId="16">
    <w:nsid w:val="4C977592"/>
    <w:multiLevelType w:val="singleLevel"/>
    <w:tmpl w:val="04130001"/>
    <w:lvl w:ilvl="0">
      <w:start w:val="1"/>
      <w:numFmt w:val="bullet"/>
      <w:lvlText w:val=""/>
      <w:lvlJc w:val="left"/>
      <w:pPr>
        <w:ind w:left="720" w:hanging="360"/>
      </w:pPr>
      <w:rPr>
        <w:rFonts w:ascii="Symbol" w:hAnsi="Symbol" w:hint="default"/>
      </w:rPr>
    </w:lvl>
  </w:abstractNum>
  <w:abstractNum w:abstractNumId="17">
    <w:nsid w:val="5B447ADC"/>
    <w:multiLevelType w:val="singleLevel"/>
    <w:tmpl w:val="04130001"/>
    <w:lvl w:ilvl="0">
      <w:start w:val="1"/>
      <w:numFmt w:val="bullet"/>
      <w:lvlText w:val=""/>
      <w:lvlJc w:val="left"/>
      <w:pPr>
        <w:ind w:left="720" w:hanging="360"/>
      </w:pPr>
      <w:rPr>
        <w:rFonts w:ascii="Symbol" w:hAnsi="Symbol" w:hint="default"/>
      </w:rPr>
    </w:lvl>
  </w:abstractNum>
  <w:abstractNum w:abstractNumId="18">
    <w:nsid w:val="61D453BD"/>
    <w:multiLevelType w:val="hybridMultilevel"/>
    <w:tmpl w:val="F3662E1A"/>
    <w:lvl w:ilvl="0" w:tplc="648CCD88">
      <w:start w:val="1"/>
      <w:numFmt w:val="bullet"/>
      <w:pStyle w:val="BTStreep"/>
      <w:lvlText w:val="־"/>
      <w:lvlJc w:val="left"/>
      <w:pPr>
        <w:tabs>
          <w:tab w:val="num" w:pos="680"/>
        </w:tabs>
        <w:ind w:left="680" w:hanging="340"/>
      </w:pPr>
      <w:rPr>
        <w:rFonts w:ascii="Times New Roman" w:hAnsi="Times New Roman" w:cs="Times New Roman" w:hint="default"/>
        <w:color w:val="auto"/>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69691BF4"/>
    <w:multiLevelType w:val="singleLevel"/>
    <w:tmpl w:val="04130001"/>
    <w:lvl w:ilvl="0">
      <w:start w:val="1"/>
      <w:numFmt w:val="bullet"/>
      <w:lvlText w:val=""/>
      <w:lvlJc w:val="left"/>
      <w:pPr>
        <w:ind w:left="720" w:hanging="360"/>
      </w:pPr>
      <w:rPr>
        <w:rFonts w:ascii="Symbol" w:hAnsi="Symbol" w:hint="default"/>
      </w:rPr>
    </w:lvl>
  </w:abstractNum>
  <w:abstractNum w:abstractNumId="20">
    <w:nsid w:val="6A3A04DE"/>
    <w:multiLevelType w:val="hybridMultilevel"/>
    <w:tmpl w:val="EA5A0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F1B35B1"/>
    <w:multiLevelType w:val="multilevel"/>
    <w:tmpl w:val="37D0A6A0"/>
    <w:lvl w:ilvl="0">
      <w:start w:val="1"/>
      <w:numFmt w:val="decimal"/>
      <w:pStyle w:val="BTHoofdstuk"/>
      <w:lvlText w:val="%1."/>
      <w:lvlJc w:val="left"/>
      <w:pPr>
        <w:tabs>
          <w:tab w:val="num" w:pos="284"/>
        </w:tabs>
        <w:ind w:left="284" w:hanging="284"/>
      </w:pPr>
      <w:rPr>
        <w:rFonts w:ascii="Arial" w:hAnsi="Arial" w:hint="default"/>
        <w:b/>
        <w:i w:val="0"/>
        <w:sz w:val="24"/>
      </w:rPr>
    </w:lvl>
    <w:lvl w:ilvl="1">
      <w:start w:val="1"/>
      <w:numFmt w:val="decimal"/>
      <w:pStyle w:val="BTParagraaf"/>
      <w:lvlText w:val="%1.%2"/>
      <w:lvlJc w:val="left"/>
      <w:pPr>
        <w:tabs>
          <w:tab w:val="num" w:pos="397"/>
        </w:tabs>
        <w:ind w:left="397" w:hanging="397"/>
      </w:pPr>
      <w:rPr>
        <w:rFonts w:ascii="Arial" w:hAnsi="Arial" w:hint="default"/>
        <w:b/>
        <w:i w:val="0"/>
        <w:sz w:val="20"/>
      </w:rPr>
    </w:lvl>
    <w:lvl w:ilvl="2">
      <w:start w:val="1"/>
      <w:numFmt w:val="decimal"/>
      <w:pStyle w:val="BTSubParagraaf"/>
      <w:lvlText w:val="%1.%2.%3"/>
      <w:lvlJc w:val="left"/>
      <w:pPr>
        <w:tabs>
          <w:tab w:val="num" w:pos="567"/>
        </w:tabs>
        <w:ind w:left="567" w:hanging="567"/>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75FC25E0"/>
    <w:multiLevelType w:val="hybridMultilevel"/>
    <w:tmpl w:val="9DE6ED5C"/>
    <w:lvl w:ilvl="0" w:tplc="7368D15E">
      <w:start w:val="16"/>
      <w:numFmt w:val="bullet"/>
      <w:lvlText w:val="-"/>
      <w:lvlJc w:val="left"/>
      <w:pPr>
        <w:ind w:left="720" w:hanging="360"/>
      </w:pPr>
      <w:rPr>
        <w:rFonts w:ascii="Arial" w:eastAsia="Palatino Linotype"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7A5B5476"/>
    <w:multiLevelType w:val="singleLevel"/>
    <w:tmpl w:val="04130001"/>
    <w:lvl w:ilvl="0">
      <w:start w:val="1"/>
      <w:numFmt w:val="bullet"/>
      <w:lvlText w:val=""/>
      <w:lvlJc w:val="left"/>
      <w:pPr>
        <w:ind w:left="720" w:hanging="360"/>
      </w:pPr>
      <w:rPr>
        <w:rFonts w:ascii="Symbol" w:hAnsi="Symbol" w:hint="default"/>
      </w:rPr>
    </w:lvl>
  </w:abstractNum>
  <w:num w:numId="1">
    <w:abstractNumId w:val="21"/>
  </w:num>
  <w:num w:numId="2">
    <w:abstractNumId w:val="13"/>
  </w:num>
  <w:num w:numId="3">
    <w:abstractNumId w:val="10"/>
  </w:num>
  <w:num w:numId="4">
    <w:abstractNumId w:val="18"/>
  </w:num>
  <w:num w:numId="5">
    <w:abstractNumId w:val="21"/>
  </w:num>
  <w:num w:numId="6">
    <w:abstractNumId w:val="3"/>
  </w:num>
  <w:num w:numId="7">
    <w:abstractNumId w:val="13"/>
  </w:num>
  <w:num w:numId="8">
    <w:abstractNumId w:val="6"/>
  </w:num>
  <w:num w:numId="9">
    <w:abstractNumId w:val="22"/>
  </w:num>
  <w:num w:numId="10">
    <w:abstractNumId w:val="13"/>
    <w:lvlOverride w:ilvl="0">
      <w:startOverride w:val="1"/>
    </w:lvlOverride>
  </w:num>
  <w:num w:numId="11">
    <w:abstractNumId w:val="0"/>
  </w:num>
  <w:num w:numId="12">
    <w:abstractNumId w:val="20"/>
  </w:num>
  <w:num w:numId="13">
    <w:abstractNumId w:val="4"/>
  </w:num>
  <w:num w:numId="14">
    <w:abstractNumId w:val="2"/>
  </w:num>
  <w:num w:numId="15">
    <w:abstractNumId w:val="12"/>
  </w:num>
  <w:num w:numId="16">
    <w:abstractNumId w:val="8"/>
  </w:num>
  <w:num w:numId="17">
    <w:abstractNumId w:val="23"/>
  </w:num>
  <w:num w:numId="18">
    <w:abstractNumId w:val="7"/>
  </w:num>
  <w:num w:numId="19">
    <w:abstractNumId w:val="9"/>
  </w:num>
  <w:num w:numId="20">
    <w:abstractNumId w:val="11"/>
  </w:num>
  <w:num w:numId="21">
    <w:abstractNumId w:val="19"/>
  </w:num>
  <w:num w:numId="22">
    <w:abstractNumId w:val="16"/>
  </w:num>
  <w:num w:numId="23">
    <w:abstractNumId w:val="14"/>
  </w:num>
  <w:num w:numId="24">
    <w:abstractNumId w:val="1"/>
  </w:num>
  <w:num w:numId="25">
    <w:abstractNumId w:val="17"/>
  </w:num>
  <w:num w:numId="26">
    <w:abstractNumId w:val="5"/>
  </w:num>
  <w:num w:numId="27">
    <w:abstractNumId w:val="1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rriaan Vogel">
    <w15:presenceInfo w15:providerId="AD" w15:userId="S-1-5-21-1482476501-1004336348-839522115-30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40"/>
  <w:hyphenationZone w:val="425"/>
  <w:drawingGridHorizontalSpacing w:val="100"/>
  <w:displayHorizontalDrawingGridEvery w:val="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903"/>
    <w:rsid w:val="000030F4"/>
    <w:rsid w:val="0001014F"/>
    <w:rsid w:val="0001190A"/>
    <w:rsid w:val="000140C3"/>
    <w:rsid w:val="0001544B"/>
    <w:rsid w:val="000414E8"/>
    <w:rsid w:val="000454EC"/>
    <w:rsid w:val="000602EF"/>
    <w:rsid w:val="00062E01"/>
    <w:rsid w:val="000660B5"/>
    <w:rsid w:val="00066DEC"/>
    <w:rsid w:val="00070989"/>
    <w:rsid w:val="00073058"/>
    <w:rsid w:val="00075157"/>
    <w:rsid w:val="00085A74"/>
    <w:rsid w:val="00091FBE"/>
    <w:rsid w:val="0009393E"/>
    <w:rsid w:val="0009519C"/>
    <w:rsid w:val="00095ABF"/>
    <w:rsid w:val="00096BE7"/>
    <w:rsid w:val="000A0607"/>
    <w:rsid w:val="000A3143"/>
    <w:rsid w:val="000D07A0"/>
    <w:rsid w:val="000E44BB"/>
    <w:rsid w:val="000F270B"/>
    <w:rsid w:val="000F4E1F"/>
    <w:rsid w:val="00103DB7"/>
    <w:rsid w:val="00110D35"/>
    <w:rsid w:val="001176CB"/>
    <w:rsid w:val="00117E9D"/>
    <w:rsid w:val="001263D0"/>
    <w:rsid w:val="001345D2"/>
    <w:rsid w:val="00142AAC"/>
    <w:rsid w:val="00143125"/>
    <w:rsid w:val="0014571E"/>
    <w:rsid w:val="00146098"/>
    <w:rsid w:val="0015229A"/>
    <w:rsid w:val="00170364"/>
    <w:rsid w:val="0017144B"/>
    <w:rsid w:val="001737F4"/>
    <w:rsid w:val="0017753D"/>
    <w:rsid w:val="00182B2E"/>
    <w:rsid w:val="00184A3D"/>
    <w:rsid w:val="00184B9A"/>
    <w:rsid w:val="001936C3"/>
    <w:rsid w:val="00196BDD"/>
    <w:rsid w:val="001A59C4"/>
    <w:rsid w:val="001B5C99"/>
    <w:rsid w:val="001D22A8"/>
    <w:rsid w:val="001E2D21"/>
    <w:rsid w:val="00200234"/>
    <w:rsid w:val="002015DD"/>
    <w:rsid w:val="002038D9"/>
    <w:rsid w:val="00211CF8"/>
    <w:rsid w:val="00213369"/>
    <w:rsid w:val="00214971"/>
    <w:rsid w:val="00217B49"/>
    <w:rsid w:val="00225D11"/>
    <w:rsid w:val="00250769"/>
    <w:rsid w:val="002745C9"/>
    <w:rsid w:val="00276E6F"/>
    <w:rsid w:val="002814A0"/>
    <w:rsid w:val="002823C2"/>
    <w:rsid w:val="00291FB7"/>
    <w:rsid w:val="002A3D98"/>
    <w:rsid w:val="002B0AE8"/>
    <w:rsid w:val="002B3B04"/>
    <w:rsid w:val="002B6B1F"/>
    <w:rsid w:val="002C1E69"/>
    <w:rsid w:val="002C3C75"/>
    <w:rsid w:val="002D5953"/>
    <w:rsid w:val="002F6D5F"/>
    <w:rsid w:val="0032055E"/>
    <w:rsid w:val="00321084"/>
    <w:rsid w:val="00330AFD"/>
    <w:rsid w:val="00332095"/>
    <w:rsid w:val="00364769"/>
    <w:rsid w:val="00367E74"/>
    <w:rsid w:val="00371253"/>
    <w:rsid w:val="0038549C"/>
    <w:rsid w:val="003864C4"/>
    <w:rsid w:val="0039596A"/>
    <w:rsid w:val="00395971"/>
    <w:rsid w:val="003B08CD"/>
    <w:rsid w:val="003B0A10"/>
    <w:rsid w:val="003B1160"/>
    <w:rsid w:val="003B2F46"/>
    <w:rsid w:val="003B5E26"/>
    <w:rsid w:val="003C0F8F"/>
    <w:rsid w:val="003C4E95"/>
    <w:rsid w:val="003D69D0"/>
    <w:rsid w:val="003E25CB"/>
    <w:rsid w:val="003E64DC"/>
    <w:rsid w:val="003F03AD"/>
    <w:rsid w:val="003F08F4"/>
    <w:rsid w:val="003F6F3B"/>
    <w:rsid w:val="0040159F"/>
    <w:rsid w:val="00402BBC"/>
    <w:rsid w:val="00406D57"/>
    <w:rsid w:val="00410404"/>
    <w:rsid w:val="00420765"/>
    <w:rsid w:val="0043585A"/>
    <w:rsid w:val="004474EB"/>
    <w:rsid w:val="00447FD0"/>
    <w:rsid w:val="00467E4E"/>
    <w:rsid w:val="004946A3"/>
    <w:rsid w:val="004970EF"/>
    <w:rsid w:val="004A0280"/>
    <w:rsid w:val="004A0977"/>
    <w:rsid w:val="004B0684"/>
    <w:rsid w:val="004B18A5"/>
    <w:rsid w:val="004D1680"/>
    <w:rsid w:val="004D2708"/>
    <w:rsid w:val="004D4B3F"/>
    <w:rsid w:val="004E5531"/>
    <w:rsid w:val="004E79B0"/>
    <w:rsid w:val="004F1CC6"/>
    <w:rsid w:val="0050735D"/>
    <w:rsid w:val="00510C3A"/>
    <w:rsid w:val="0051750C"/>
    <w:rsid w:val="005211A9"/>
    <w:rsid w:val="00522418"/>
    <w:rsid w:val="00524F84"/>
    <w:rsid w:val="00543E10"/>
    <w:rsid w:val="005458ED"/>
    <w:rsid w:val="0055255E"/>
    <w:rsid w:val="00553568"/>
    <w:rsid w:val="00553721"/>
    <w:rsid w:val="005549C2"/>
    <w:rsid w:val="0055547E"/>
    <w:rsid w:val="0057433D"/>
    <w:rsid w:val="00585E5E"/>
    <w:rsid w:val="00590DB6"/>
    <w:rsid w:val="0059262F"/>
    <w:rsid w:val="00597FC1"/>
    <w:rsid w:val="005A7A8B"/>
    <w:rsid w:val="005C1E98"/>
    <w:rsid w:val="005C29F8"/>
    <w:rsid w:val="005C2F5C"/>
    <w:rsid w:val="005D05BF"/>
    <w:rsid w:val="005D5EB8"/>
    <w:rsid w:val="005E751D"/>
    <w:rsid w:val="00605A9F"/>
    <w:rsid w:val="00611901"/>
    <w:rsid w:val="00626036"/>
    <w:rsid w:val="00632202"/>
    <w:rsid w:val="00645CAC"/>
    <w:rsid w:val="00651964"/>
    <w:rsid w:val="00664F6D"/>
    <w:rsid w:val="006805D5"/>
    <w:rsid w:val="0068092D"/>
    <w:rsid w:val="006866EB"/>
    <w:rsid w:val="00686B38"/>
    <w:rsid w:val="00693284"/>
    <w:rsid w:val="0069720A"/>
    <w:rsid w:val="006B007C"/>
    <w:rsid w:val="006C6285"/>
    <w:rsid w:val="006D0912"/>
    <w:rsid w:val="006D3CD6"/>
    <w:rsid w:val="006E29F6"/>
    <w:rsid w:val="006F0CC4"/>
    <w:rsid w:val="006F0D17"/>
    <w:rsid w:val="006F1414"/>
    <w:rsid w:val="006F32C1"/>
    <w:rsid w:val="006F37EA"/>
    <w:rsid w:val="006F48BD"/>
    <w:rsid w:val="00701C74"/>
    <w:rsid w:val="0071113A"/>
    <w:rsid w:val="0071286C"/>
    <w:rsid w:val="0071476E"/>
    <w:rsid w:val="007170EB"/>
    <w:rsid w:val="00725720"/>
    <w:rsid w:val="007512D4"/>
    <w:rsid w:val="00757F5C"/>
    <w:rsid w:val="00765566"/>
    <w:rsid w:val="00767E70"/>
    <w:rsid w:val="00771EB4"/>
    <w:rsid w:val="00777004"/>
    <w:rsid w:val="007804A9"/>
    <w:rsid w:val="007836DA"/>
    <w:rsid w:val="0078375A"/>
    <w:rsid w:val="007847C1"/>
    <w:rsid w:val="00797D4C"/>
    <w:rsid w:val="007A3536"/>
    <w:rsid w:val="007B69CC"/>
    <w:rsid w:val="007E4E76"/>
    <w:rsid w:val="007E7820"/>
    <w:rsid w:val="0080703C"/>
    <w:rsid w:val="0081299D"/>
    <w:rsid w:val="00812ACD"/>
    <w:rsid w:val="0081448F"/>
    <w:rsid w:val="008145D3"/>
    <w:rsid w:val="00815A15"/>
    <w:rsid w:val="00821FBD"/>
    <w:rsid w:val="0084550D"/>
    <w:rsid w:val="00853B37"/>
    <w:rsid w:val="00854D2C"/>
    <w:rsid w:val="008649BB"/>
    <w:rsid w:val="0086618F"/>
    <w:rsid w:val="008676CC"/>
    <w:rsid w:val="0087178A"/>
    <w:rsid w:val="00880B47"/>
    <w:rsid w:val="008826B2"/>
    <w:rsid w:val="00885539"/>
    <w:rsid w:val="00886F9C"/>
    <w:rsid w:val="00891DA8"/>
    <w:rsid w:val="008A2777"/>
    <w:rsid w:val="008B7426"/>
    <w:rsid w:val="008C185D"/>
    <w:rsid w:val="008D4E44"/>
    <w:rsid w:val="008E182D"/>
    <w:rsid w:val="008F33F2"/>
    <w:rsid w:val="009078A2"/>
    <w:rsid w:val="009102B8"/>
    <w:rsid w:val="009133AB"/>
    <w:rsid w:val="009259CA"/>
    <w:rsid w:val="0096354F"/>
    <w:rsid w:val="00964B7E"/>
    <w:rsid w:val="00975C09"/>
    <w:rsid w:val="0097717F"/>
    <w:rsid w:val="00977547"/>
    <w:rsid w:val="00981A1A"/>
    <w:rsid w:val="00984AD5"/>
    <w:rsid w:val="00986CCE"/>
    <w:rsid w:val="009C0C64"/>
    <w:rsid w:val="009C1308"/>
    <w:rsid w:val="009C375B"/>
    <w:rsid w:val="009D10A8"/>
    <w:rsid w:val="009D1891"/>
    <w:rsid w:val="009F597A"/>
    <w:rsid w:val="00A008D8"/>
    <w:rsid w:val="00A105DC"/>
    <w:rsid w:val="00A11F12"/>
    <w:rsid w:val="00A3468E"/>
    <w:rsid w:val="00A4032E"/>
    <w:rsid w:val="00A41FDE"/>
    <w:rsid w:val="00A644E1"/>
    <w:rsid w:val="00A71F82"/>
    <w:rsid w:val="00A728D5"/>
    <w:rsid w:val="00A77094"/>
    <w:rsid w:val="00A810AE"/>
    <w:rsid w:val="00A82911"/>
    <w:rsid w:val="00A87A9F"/>
    <w:rsid w:val="00A977EE"/>
    <w:rsid w:val="00AA63BD"/>
    <w:rsid w:val="00AA6A0B"/>
    <w:rsid w:val="00AB2178"/>
    <w:rsid w:val="00AC0F4E"/>
    <w:rsid w:val="00AC1F44"/>
    <w:rsid w:val="00AC4AF3"/>
    <w:rsid w:val="00AC637D"/>
    <w:rsid w:val="00AD4B8E"/>
    <w:rsid w:val="00AE0DD8"/>
    <w:rsid w:val="00AE16AE"/>
    <w:rsid w:val="00AE716B"/>
    <w:rsid w:val="00AF3581"/>
    <w:rsid w:val="00AF5938"/>
    <w:rsid w:val="00AF7E81"/>
    <w:rsid w:val="00B061DF"/>
    <w:rsid w:val="00B12CA5"/>
    <w:rsid w:val="00B20779"/>
    <w:rsid w:val="00B50A07"/>
    <w:rsid w:val="00B51968"/>
    <w:rsid w:val="00B67280"/>
    <w:rsid w:val="00B76F13"/>
    <w:rsid w:val="00B7733E"/>
    <w:rsid w:val="00B8324E"/>
    <w:rsid w:val="00B87AAA"/>
    <w:rsid w:val="00B92EE6"/>
    <w:rsid w:val="00B950B6"/>
    <w:rsid w:val="00BD0411"/>
    <w:rsid w:val="00BD16EA"/>
    <w:rsid w:val="00BD3C06"/>
    <w:rsid w:val="00BE17AC"/>
    <w:rsid w:val="00BE54CD"/>
    <w:rsid w:val="00BE7533"/>
    <w:rsid w:val="00BF05AE"/>
    <w:rsid w:val="00BF4982"/>
    <w:rsid w:val="00C03CA6"/>
    <w:rsid w:val="00C11FC9"/>
    <w:rsid w:val="00C409BA"/>
    <w:rsid w:val="00C47DEE"/>
    <w:rsid w:val="00C640C6"/>
    <w:rsid w:val="00C74531"/>
    <w:rsid w:val="00C84839"/>
    <w:rsid w:val="00C85E6B"/>
    <w:rsid w:val="00C96B52"/>
    <w:rsid w:val="00CB3B2E"/>
    <w:rsid w:val="00CE2AF7"/>
    <w:rsid w:val="00CE45C0"/>
    <w:rsid w:val="00CF3C43"/>
    <w:rsid w:val="00D056B4"/>
    <w:rsid w:val="00D05F17"/>
    <w:rsid w:val="00D06461"/>
    <w:rsid w:val="00D210D5"/>
    <w:rsid w:val="00D22E0B"/>
    <w:rsid w:val="00D309A8"/>
    <w:rsid w:val="00D327D3"/>
    <w:rsid w:val="00D416F4"/>
    <w:rsid w:val="00D4255B"/>
    <w:rsid w:val="00D43051"/>
    <w:rsid w:val="00D47BF9"/>
    <w:rsid w:val="00D53989"/>
    <w:rsid w:val="00D53C92"/>
    <w:rsid w:val="00D56FB0"/>
    <w:rsid w:val="00D607F1"/>
    <w:rsid w:val="00D75C49"/>
    <w:rsid w:val="00D776EA"/>
    <w:rsid w:val="00D850FC"/>
    <w:rsid w:val="00D95201"/>
    <w:rsid w:val="00DA0FCC"/>
    <w:rsid w:val="00DA57F1"/>
    <w:rsid w:val="00DB6ADD"/>
    <w:rsid w:val="00DB7903"/>
    <w:rsid w:val="00DD1302"/>
    <w:rsid w:val="00DD711B"/>
    <w:rsid w:val="00DD7F2E"/>
    <w:rsid w:val="00DF15BE"/>
    <w:rsid w:val="00DF1C61"/>
    <w:rsid w:val="00DF4010"/>
    <w:rsid w:val="00E0679C"/>
    <w:rsid w:val="00E229B9"/>
    <w:rsid w:val="00E24463"/>
    <w:rsid w:val="00E3567F"/>
    <w:rsid w:val="00E43139"/>
    <w:rsid w:val="00E710CD"/>
    <w:rsid w:val="00E7145E"/>
    <w:rsid w:val="00E71AC6"/>
    <w:rsid w:val="00E7659D"/>
    <w:rsid w:val="00E823E7"/>
    <w:rsid w:val="00E84A17"/>
    <w:rsid w:val="00E869C9"/>
    <w:rsid w:val="00E87508"/>
    <w:rsid w:val="00E92512"/>
    <w:rsid w:val="00E95375"/>
    <w:rsid w:val="00E9721C"/>
    <w:rsid w:val="00EA033E"/>
    <w:rsid w:val="00EA4E26"/>
    <w:rsid w:val="00EA6456"/>
    <w:rsid w:val="00EA7E56"/>
    <w:rsid w:val="00ED40ED"/>
    <w:rsid w:val="00ED6776"/>
    <w:rsid w:val="00ED7354"/>
    <w:rsid w:val="00EE0D7B"/>
    <w:rsid w:val="00EE3D51"/>
    <w:rsid w:val="00EF1F77"/>
    <w:rsid w:val="00EF7EB9"/>
    <w:rsid w:val="00F03826"/>
    <w:rsid w:val="00F072D5"/>
    <w:rsid w:val="00F24A87"/>
    <w:rsid w:val="00F27396"/>
    <w:rsid w:val="00F3098C"/>
    <w:rsid w:val="00F35BA3"/>
    <w:rsid w:val="00F36922"/>
    <w:rsid w:val="00F602DE"/>
    <w:rsid w:val="00F74A7E"/>
    <w:rsid w:val="00F76DF2"/>
    <w:rsid w:val="00F848F9"/>
    <w:rsid w:val="00F86596"/>
    <w:rsid w:val="00F90BDB"/>
    <w:rsid w:val="00F92349"/>
    <w:rsid w:val="00F94241"/>
    <w:rsid w:val="00F9452B"/>
    <w:rsid w:val="00FA6D48"/>
    <w:rsid w:val="00FB5EF5"/>
    <w:rsid w:val="00FB6EF1"/>
    <w:rsid w:val="00FD17D1"/>
    <w:rsid w:val="00FD35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29F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nl-NL" w:eastAsia="nl-NL" w:bidi="ar-SA"/>
      </w:rPr>
    </w:rPrDefault>
    <w:pPrDefault>
      <w:pPr>
        <w:spacing w:after="12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71F82"/>
    <w:pPr>
      <w:kinsoku w:val="0"/>
      <w:autoSpaceDE w:val="0"/>
      <w:autoSpaceDN w:val="0"/>
      <w:adjustRightInd w:val="0"/>
    </w:pPr>
    <w:rPr>
      <w:rFonts w:ascii="Arial" w:eastAsia="Times New Roman" w:hAnsi="Arial"/>
      <w:szCs w:val="24"/>
      <w:lang w:eastAsia="en-US"/>
    </w:rPr>
  </w:style>
  <w:style w:type="paragraph" w:styleId="Kop1">
    <w:name w:val="heading 1"/>
    <w:basedOn w:val="Standaard"/>
    <w:next w:val="Standaard"/>
    <w:qFormat/>
    <w:rsid w:val="00CF3C43"/>
    <w:pPr>
      <w:keepNext/>
      <w:outlineLvl w:val="0"/>
    </w:pPr>
    <w:rPr>
      <w:rFonts w:cs="Arial"/>
      <w:b/>
      <w:bCs/>
      <w:sz w:val="24"/>
      <w:szCs w:val="32"/>
    </w:rPr>
  </w:style>
  <w:style w:type="paragraph" w:styleId="Kop2">
    <w:name w:val="heading 2"/>
    <w:basedOn w:val="Standaard"/>
    <w:next w:val="Standaard"/>
    <w:qFormat/>
    <w:rsid w:val="00CF3C43"/>
    <w:pPr>
      <w:keepNext/>
      <w:outlineLvl w:val="1"/>
    </w:pPr>
    <w:rPr>
      <w:rFonts w:cs="Arial"/>
      <w:b/>
      <w:bCs/>
      <w:iCs/>
      <w:szCs w:val="28"/>
    </w:rPr>
  </w:style>
  <w:style w:type="paragraph" w:styleId="Kop3">
    <w:name w:val="heading 3"/>
    <w:basedOn w:val="Standaard"/>
    <w:next w:val="Standaard"/>
    <w:qFormat/>
    <w:rsid w:val="00CF3C43"/>
    <w:pPr>
      <w:keepNext/>
      <w:outlineLvl w:val="2"/>
    </w:pPr>
    <w:rPr>
      <w:rFonts w:cs="Arial"/>
      <w:b/>
      <w:bCs/>
      <w:sz w:val="16"/>
      <w:szCs w:val="26"/>
    </w:rPr>
  </w:style>
  <w:style w:type="paragraph" w:styleId="Kop4">
    <w:name w:val="heading 4"/>
    <w:basedOn w:val="Standaard"/>
    <w:next w:val="Standaard"/>
    <w:qFormat/>
    <w:rsid w:val="00CF3C43"/>
    <w:pPr>
      <w:keepNext/>
      <w:spacing w:after="80" w:line="240" w:lineRule="auto"/>
      <w:outlineLvl w:val="3"/>
    </w:pPr>
    <w:rPr>
      <w:b/>
      <w:bCs/>
      <w:sz w:val="36"/>
      <w:szCs w:val="28"/>
    </w:rPr>
  </w:style>
  <w:style w:type="paragraph" w:styleId="Kop5">
    <w:name w:val="heading 5"/>
    <w:basedOn w:val="Standaard"/>
    <w:next w:val="Standaard"/>
    <w:qFormat/>
    <w:rsid w:val="00CF3C43"/>
    <w:pPr>
      <w:spacing w:before="240" w:after="60"/>
      <w:outlineLvl w:val="4"/>
    </w:pPr>
    <w:rPr>
      <w:b/>
      <w:bCs/>
      <w:i/>
      <w:iCs/>
      <w:sz w:val="26"/>
      <w:szCs w:val="26"/>
    </w:rPr>
  </w:style>
  <w:style w:type="paragraph" w:styleId="Kop6">
    <w:name w:val="heading 6"/>
    <w:basedOn w:val="Standaard"/>
    <w:next w:val="Standaard"/>
    <w:qFormat/>
    <w:rsid w:val="00CF3C43"/>
    <w:pPr>
      <w:spacing w:before="240" w:after="60"/>
      <w:outlineLvl w:val="5"/>
    </w:pPr>
    <w:rPr>
      <w:rFonts w:ascii="Times New Roman" w:hAnsi="Times New Roman"/>
      <w:b/>
      <w:bCs/>
      <w:sz w:val="22"/>
      <w:szCs w:val="22"/>
    </w:rPr>
  </w:style>
  <w:style w:type="paragraph" w:styleId="Kop7">
    <w:name w:val="heading 7"/>
    <w:basedOn w:val="Standaard"/>
    <w:next w:val="Standaard"/>
    <w:qFormat/>
    <w:rsid w:val="00CF3C43"/>
    <w:pPr>
      <w:spacing w:before="240" w:after="60"/>
      <w:outlineLvl w:val="6"/>
    </w:pPr>
    <w:rPr>
      <w:rFonts w:ascii="Times New Roman" w:hAnsi="Times New Roman"/>
      <w:sz w:val="24"/>
    </w:rPr>
  </w:style>
  <w:style w:type="paragraph" w:styleId="Kop8">
    <w:name w:val="heading 8"/>
    <w:basedOn w:val="Standaard"/>
    <w:next w:val="Standaard"/>
    <w:qFormat/>
    <w:rsid w:val="00CF3C43"/>
    <w:pPr>
      <w:spacing w:before="240" w:after="60"/>
      <w:outlineLvl w:val="7"/>
    </w:pPr>
    <w:rPr>
      <w:rFonts w:ascii="Times New Roman" w:hAnsi="Times New Roman"/>
      <w:i/>
      <w:iCs/>
      <w:sz w:val="24"/>
    </w:rPr>
  </w:style>
  <w:style w:type="paragraph" w:styleId="Kop9">
    <w:name w:val="heading 9"/>
    <w:basedOn w:val="Standaard"/>
    <w:next w:val="Standaard"/>
    <w:qFormat/>
    <w:rsid w:val="00CF3C43"/>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CF3C43"/>
    <w:pPr>
      <w:spacing w:after="0"/>
    </w:pPr>
    <w:rPr>
      <w:sz w:val="18"/>
    </w:rPr>
  </w:style>
  <w:style w:type="paragraph" w:styleId="Voetnoottekst">
    <w:name w:val="footnote text"/>
    <w:basedOn w:val="Standaard"/>
    <w:link w:val="VoetnoottekstChar"/>
    <w:rsid w:val="00CF3C43"/>
    <w:rPr>
      <w:sz w:val="18"/>
      <w:szCs w:val="20"/>
    </w:rPr>
  </w:style>
  <w:style w:type="character" w:styleId="Voetnootmarkering">
    <w:name w:val="footnote reference"/>
    <w:basedOn w:val="Standaardalinea-lettertype"/>
    <w:semiHidden/>
    <w:rsid w:val="00CF3C43"/>
    <w:rPr>
      <w:sz w:val="18"/>
      <w:vertAlign w:val="superscript"/>
    </w:rPr>
  </w:style>
  <w:style w:type="table" w:styleId="Tabelraster">
    <w:name w:val="Table Grid"/>
    <w:basedOn w:val="Standaardtabel"/>
    <w:rsid w:val="00EF7EB9"/>
    <w:pPr>
      <w:spacing w:before="40" w:after="40"/>
    </w:pPr>
    <w:rPr>
      <w:rFonts w:ascii="Arial" w:eastAsia="Times New Roman"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style>
  <w:style w:type="paragraph" w:styleId="Koptekst">
    <w:name w:val="header"/>
    <w:basedOn w:val="Standaard"/>
    <w:rsid w:val="00CF3C43"/>
    <w:pPr>
      <w:tabs>
        <w:tab w:val="center" w:pos="4536"/>
        <w:tab w:val="right" w:pos="9072"/>
      </w:tabs>
      <w:spacing w:after="0"/>
    </w:pPr>
  </w:style>
  <w:style w:type="character" w:styleId="Paginanummer">
    <w:name w:val="page number"/>
    <w:basedOn w:val="Standaardalinea-lettertype"/>
    <w:rsid w:val="00CF3C43"/>
    <w:rPr>
      <w:rFonts w:ascii="Arial" w:hAnsi="Arial"/>
      <w:sz w:val="18"/>
    </w:rPr>
  </w:style>
  <w:style w:type="paragraph" w:customStyle="1" w:styleId="BTStiptabel">
    <w:name w:val="BT_Stip tabel"/>
    <w:basedOn w:val="Standaard"/>
    <w:rsid w:val="00A977EE"/>
    <w:pPr>
      <w:numPr>
        <w:numId w:val="8"/>
      </w:numPr>
      <w:spacing w:before="40" w:after="40" w:line="240" w:lineRule="auto"/>
    </w:pPr>
    <w:rPr>
      <w:sz w:val="18"/>
    </w:rPr>
  </w:style>
  <w:style w:type="paragraph" w:customStyle="1" w:styleId="BTOpen">
    <w:name w:val="BT_Open"/>
    <w:basedOn w:val="Standaard"/>
    <w:rsid w:val="00CF3C43"/>
    <w:pPr>
      <w:numPr>
        <w:numId w:val="3"/>
      </w:numPr>
    </w:pPr>
  </w:style>
  <w:style w:type="paragraph" w:customStyle="1" w:styleId="BTStip1">
    <w:name w:val="BT_Stip1"/>
    <w:basedOn w:val="Standaard"/>
    <w:rsid w:val="00853B37"/>
    <w:pPr>
      <w:numPr>
        <w:numId w:val="6"/>
      </w:numPr>
    </w:pPr>
  </w:style>
  <w:style w:type="paragraph" w:customStyle="1" w:styleId="BTStreep">
    <w:name w:val="BT_Streep"/>
    <w:basedOn w:val="Standaard"/>
    <w:rsid w:val="00CF3C43"/>
    <w:pPr>
      <w:numPr>
        <w:numId w:val="4"/>
      </w:numPr>
    </w:pPr>
  </w:style>
  <w:style w:type="paragraph" w:customStyle="1" w:styleId="BTBijlage">
    <w:name w:val="BT_Bijlage"/>
    <w:basedOn w:val="Standaard"/>
    <w:next w:val="Standaard"/>
    <w:rsid w:val="00CF3C43"/>
    <w:pPr>
      <w:keepNext/>
      <w:keepLines/>
      <w:pageBreakBefore/>
      <w:spacing w:before="3360" w:after="560"/>
    </w:pPr>
    <w:rPr>
      <w:sz w:val="48"/>
    </w:rPr>
  </w:style>
  <w:style w:type="paragraph" w:customStyle="1" w:styleId="BTHeading1">
    <w:name w:val="BT_Heading1"/>
    <w:basedOn w:val="Standaard"/>
    <w:next w:val="Standaard"/>
    <w:rsid w:val="00CF3C43"/>
    <w:pPr>
      <w:keepNext/>
      <w:keepLines/>
      <w:spacing w:after="560"/>
    </w:pPr>
    <w:rPr>
      <w:b/>
      <w:sz w:val="24"/>
    </w:rPr>
  </w:style>
  <w:style w:type="paragraph" w:customStyle="1" w:styleId="BTHeading2">
    <w:name w:val="BT_Heading2"/>
    <w:basedOn w:val="Standaard"/>
    <w:next w:val="Standaard"/>
    <w:rsid w:val="00CF3C43"/>
    <w:pPr>
      <w:keepNext/>
      <w:keepLines/>
    </w:pPr>
    <w:rPr>
      <w:b/>
    </w:rPr>
  </w:style>
  <w:style w:type="paragraph" w:customStyle="1" w:styleId="BTHeading3">
    <w:name w:val="BT_Heading3"/>
    <w:basedOn w:val="Standaard"/>
    <w:next w:val="Standaard"/>
    <w:rsid w:val="00CF3C43"/>
    <w:pPr>
      <w:keepNext/>
      <w:keepLines/>
    </w:pPr>
    <w:rPr>
      <w:b/>
    </w:rPr>
  </w:style>
  <w:style w:type="paragraph" w:customStyle="1" w:styleId="BTHeading4">
    <w:name w:val="BT_Heading4"/>
    <w:basedOn w:val="Standaard"/>
    <w:next w:val="Standaard"/>
    <w:rsid w:val="00CF3C43"/>
    <w:rPr>
      <w:i/>
    </w:rPr>
  </w:style>
  <w:style w:type="paragraph" w:customStyle="1" w:styleId="BTHoofdstuk">
    <w:name w:val="BT_Hoofdstuk"/>
    <w:basedOn w:val="Standaard"/>
    <w:next w:val="Standaard"/>
    <w:rsid w:val="00CF3C43"/>
    <w:pPr>
      <w:keepNext/>
      <w:keepLines/>
      <w:pageBreakBefore/>
      <w:numPr>
        <w:numId w:val="5"/>
      </w:numPr>
      <w:spacing w:after="560"/>
    </w:pPr>
    <w:rPr>
      <w:b/>
      <w:sz w:val="24"/>
    </w:rPr>
  </w:style>
  <w:style w:type="paragraph" w:customStyle="1" w:styleId="BTKopInhoudsopgave">
    <w:name w:val="BT_KopInhoudsopgave"/>
    <w:basedOn w:val="Standaard"/>
    <w:next w:val="Standaard"/>
    <w:rsid w:val="00CF3C43"/>
    <w:pPr>
      <w:tabs>
        <w:tab w:val="right" w:pos="8874"/>
      </w:tabs>
    </w:pPr>
    <w:rPr>
      <w:b/>
      <w:sz w:val="24"/>
    </w:rPr>
  </w:style>
  <w:style w:type="paragraph" w:customStyle="1" w:styleId="BTParagraaf">
    <w:name w:val="BT_Paragraaf"/>
    <w:basedOn w:val="BTHoofdstuk"/>
    <w:next w:val="Standaard"/>
    <w:rsid w:val="00CF3C43"/>
    <w:pPr>
      <w:pageBreakBefore w:val="0"/>
      <w:numPr>
        <w:ilvl w:val="1"/>
      </w:numPr>
      <w:spacing w:after="140"/>
    </w:pPr>
    <w:rPr>
      <w:sz w:val="20"/>
    </w:rPr>
  </w:style>
  <w:style w:type="paragraph" w:customStyle="1" w:styleId="BTSubParagraaf">
    <w:name w:val="BT_SubParagraaf"/>
    <w:basedOn w:val="BTHoofdstuk"/>
    <w:next w:val="Standaard"/>
    <w:rsid w:val="00CF3C43"/>
    <w:pPr>
      <w:pageBreakBefore w:val="0"/>
      <w:numPr>
        <w:ilvl w:val="2"/>
      </w:numPr>
      <w:spacing w:after="140"/>
    </w:pPr>
    <w:rPr>
      <w:sz w:val="20"/>
    </w:rPr>
  </w:style>
  <w:style w:type="paragraph" w:styleId="Inhopg1">
    <w:name w:val="toc 1"/>
    <w:basedOn w:val="Standaard"/>
    <w:next w:val="Standaard"/>
    <w:autoRedefine/>
    <w:uiPriority w:val="39"/>
    <w:rsid w:val="00CF3C43"/>
    <w:pPr>
      <w:tabs>
        <w:tab w:val="left" w:pos="397"/>
        <w:tab w:val="right" w:pos="8874"/>
      </w:tabs>
      <w:spacing w:before="280" w:after="0"/>
    </w:pPr>
    <w:rPr>
      <w:b/>
      <w:sz w:val="24"/>
    </w:rPr>
  </w:style>
  <w:style w:type="paragraph" w:styleId="Inhopg2">
    <w:name w:val="toc 2"/>
    <w:basedOn w:val="Standaard"/>
    <w:next w:val="Standaard"/>
    <w:autoRedefine/>
    <w:uiPriority w:val="39"/>
    <w:rsid w:val="00CF3C43"/>
    <w:pPr>
      <w:tabs>
        <w:tab w:val="left" w:pos="851"/>
        <w:tab w:val="right" w:pos="8874"/>
      </w:tabs>
      <w:spacing w:after="0"/>
      <w:ind w:left="397"/>
    </w:pPr>
    <w:rPr>
      <w:b/>
    </w:rPr>
  </w:style>
  <w:style w:type="paragraph" w:styleId="Inhopg3">
    <w:name w:val="toc 3"/>
    <w:basedOn w:val="Standaard"/>
    <w:next w:val="Standaard"/>
    <w:autoRedefine/>
    <w:rsid w:val="00CF3C43"/>
    <w:pPr>
      <w:tabs>
        <w:tab w:val="left" w:pos="1440"/>
        <w:tab w:val="right" w:pos="8874"/>
      </w:tabs>
      <w:spacing w:after="0"/>
      <w:ind w:left="851"/>
    </w:pPr>
    <w:rPr>
      <w:b/>
    </w:rPr>
  </w:style>
  <w:style w:type="paragraph" w:customStyle="1" w:styleId="RpTitel">
    <w:name w:val="Rp_Titel"/>
    <w:basedOn w:val="Standaard"/>
    <w:next w:val="Standaard"/>
    <w:rsid w:val="00693284"/>
    <w:pPr>
      <w:spacing w:after="0" w:line="560" w:lineRule="exact"/>
    </w:pPr>
    <w:rPr>
      <w:b/>
      <w:sz w:val="48"/>
    </w:rPr>
  </w:style>
  <w:style w:type="paragraph" w:customStyle="1" w:styleId="RpSubtitel">
    <w:name w:val="Rp_Subtitel"/>
    <w:basedOn w:val="Standaard"/>
    <w:next w:val="Standaard"/>
    <w:rsid w:val="00E3567F"/>
    <w:pPr>
      <w:spacing w:after="0"/>
    </w:pPr>
    <w:rPr>
      <w:sz w:val="28"/>
    </w:rPr>
  </w:style>
  <w:style w:type="paragraph" w:customStyle="1" w:styleId="RpSchrijvers">
    <w:name w:val="Rp_Schrijvers"/>
    <w:basedOn w:val="Standaard"/>
    <w:next w:val="Standaard"/>
    <w:rsid w:val="00E3567F"/>
    <w:pPr>
      <w:spacing w:after="0"/>
    </w:pPr>
    <w:rPr>
      <w:b/>
    </w:rPr>
  </w:style>
  <w:style w:type="paragraph" w:customStyle="1" w:styleId="RpDatum">
    <w:name w:val="Rp_Datum"/>
    <w:basedOn w:val="Standaard"/>
    <w:next w:val="Standaard"/>
    <w:rsid w:val="00A4032E"/>
    <w:rPr>
      <w:i/>
      <w:sz w:val="18"/>
    </w:rPr>
  </w:style>
  <w:style w:type="paragraph" w:customStyle="1" w:styleId="RPTitel1">
    <w:name w:val="RP_Titel1"/>
    <w:basedOn w:val="Standaard"/>
    <w:next w:val="Standaard"/>
    <w:rsid w:val="00E3567F"/>
    <w:pPr>
      <w:spacing w:after="0" w:line="360" w:lineRule="exact"/>
    </w:pPr>
    <w:rPr>
      <w:b/>
      <w:sz w:val="36"/>
    </w:rPr>
  </w:style>
  <w:style w:type="paragraph" w:customStyle="1" w:styleId="RpSubtitel1">
    <w:name w:val="Rp_Subtitel1"/>
    <w:basedOn w:val="Standaard"/>
    <w:next w:val="Standaard"/>
    <w:rsid w:val="00A4032E"/>
    <w:rPr>
      <w:b/>
      <w:sz w:val="24"/>
    </w:rPr>
  </w:style>
  <w:style w:type="paragraph" w:styleId="Inhopg4">
    <w:name w:val="toc 4"/>
    <w:basedOn w:val="Standaard"/>
    <w:next w:val="Standaard"/>
    <w:autoRedefine/>
    <w:semiHidden/>
    <w:rsid w:val="00CF3C43"/>
    <w:pPr>
      <w:ind w:left="600"/>
    </w:pPr>
  </w:style>
  <w:style w:type="paragraph" w:styleId="Inhopg5">
    <w:name w:val="toc 5"/>
    <w:basedOn w:val="Standaard"/>
    <w:next w:val="Standaard"/>
    <w:autoRedefine/>
    <w:semiHidden/>
    <w:rsid w:val="00CF3C43"/>
    <w:pPr>
      <w:ind w:left="800"/>
    </w:pPr>
  </w:style>
  <w:style w:type="paragraph" w:styleId="Inhopg6">
    <w:name w:val="toc 6"/>
    <w:basedOn w:val="Standaard"/>
    <w:next w:val="Standaard"/>
    <w:autoRedefine/>
    <w:semiHidden/>
    <w:rsid w:val="00CF3C43"/>
    <w:pPr>
      <w:ind w:left="1000"/>
    </w:pPr>
  </w:style>
  <w:style w:type="paragraph" w:styleId="Inhopg7">
    <w:name w:val="toc 7"/>
    <w:basedOn w:val="Standaard"/>
    <w:next w:val="Standaard"/>
    <w:autoRedefine/>
    <w:semiHidden/>
    <w:rsid w:val="00CF3C43"/>
    <w:pPr>
      <w:ind w:left="1200"/>
    </w:pPr>
  </w:style>
  <w:style w:type="paragraph" w:styleId="Inhopg8">
    <w:name w:val="toc 8"/>
    <w:basedOn w:val="Standaard"/>
    <w:next w:val="Standaard"/>
    <w:autoRedefine/>
    <w:semiHidden/>
    <w:rsid w:val="00CF3C43"/>
    <w:pPr>
      <w:ind w:left="1400"/>
    </w:pPr>
  </w:style>
  <w:style w:type="paragraph" w:styleId="Inhopg9">
    <w:name w:val="toc 9"/>
    <w:basedOn w:val="Standaard"/>
    <w:next w:val="Standaard"/>
    <w:autoRedefine/>
    <w:semiHidden/>
    <w:rsid w:val="00CF3C43"/>
    <w:pPr>
      <w:ind w:left="1600"/>
    </w:pPr>
  </w:style>
  <w:style w:type="character" w:styleId="Hyperlink">
    <w:name w:val="Hyperlink"/>
    <w:basedOn w:val="Standaardalinea-lettertype"/>
    <w:uiPriority w:val="99"/>
    <w:rsid w:val="00CF3C43"/>
    <w:rPr>
      <w:color w:val="0000FF"/>
      <w:u w:val="single"/>
    </w:rPr>
  </w:style>
  <w:style w:type="paragraph" w:customStyle="1" w:styleId="Getal1">
    <w:name w:val="Getal1"/>
    <w:basedOn w:val="Standaard"/>
    <w:rsid w:val="00F24A87"/>
    <w:pPr>
      <w:numPr>
        <w:numId w:val="7"/>
      </w:numPr>
    </w:pPr>
  </w:style>
  <w:style w:type="character" w:styleId="Regelnummer">
    <w:name w:val="line number"/>
    <w:basedOn w:val="Standaardalinea-lettertype"/>
    <w:rsid w:val="00CF3C43"/>
  </w:style>
  <w:style w:type="table" w:customStyle="1" w:styleId="BTTabel">
    <w:name w:val="BT_Tabel"/>
    <w:basedOn w:val="Standaardtabel"/>
    <w:rsid w:val="00CF3C43"/>
    <w:pPr>
      <w:spacing w:before="40" w:after="40"/>
    </w:pPr>
    <w:rPr>
      <w:rFonts w:ascii="Arial" w:eastAsia="Times New Roman"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TStandaardTabel">
    <w:name w:val="BT_StandaardTabel"/>
    <w:basedOn w:val="Standaard"/>
    <w:rsid w:val="00CF3C43"/>
    <w:pPr>
      <w:spacing w:before="40" w:after="40" w:line="240" w:lineRule="auto"/>
    </w:pPr>
    <w:rPr>
      <w:sz w:val="18"/>
    </w:rPr>
  </w:style>
  <w:style w:type="paragraph" w:styleId="Titel">
    <w:name w:val="Title"/>
    <w:basedOn w:val="Standaard"/>
    <w:next w:val="Standaard"/>
    <w:link w:val="TitelChar"/>
    <w:qFormat/>
    <w:rsid w:val="00DB79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DB7903"/>
    <w:rPr>
      <w:rFonts w:asciiTheme="majorHAnsi" w:eastAsiaTheme="majorEastAsia" w:hAnsiTheme="majorHAnsi" w:cstheme="majorBidi"/>
      <w:color w:val="17365D" w:themeColor="text2" w:themeShade="BF"/>
      <w:spacing w:val="5"/>
      <w:kern w:val="28"/>
      <w:sz w:val="52"/>
      <w:szCs w:val="52"/>
      <w:lang w:eastAsia="en-US"/>
    </w:rPr>
  </w:style>
  <w:style w:type="table" w:styleId="Tabelraster8">
    <w:name w:val="Table Grid 8"/>
    <w:basedOn w:val="Standaardtabel"/>
    <w:rsid w:val="00ED7354"/>
    <w:pPr>
      <w:kinsoku w:val="0"/>
      <w:autoSpaceDE w:val="0"/>
      <w:autoSpaceDN w:val="0"/>
      <w:adjustRightInd w:val="0"/>
      <w:spacing w:after="140"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allontekst">
    <w:name w:val="Balloon Text"/>
    <w:basedOn w:val="Standaard"/>
    <w:link w:val="BallontekstChar"/>
    <w:rsid w:val="00BD16E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rsid w:val="00BD16EA"/>
    <w:rPr>
      <w:rFonts w:ascii="Tahoma" w:eastAsia="Times New Roman" w:hAnsi="Tahoma" w:cs="Tahoma"/>
      <w:sz w:val="16"/>
      <w:szCs w:val="16"/>
      <w:lang w:eastAsia="en-US"/>
    </w:rPr>
  </w:style>
  <w:style w:type="character" w:customStyle="1" w:styleId="VoettekstChar">
    <w:name w:val="Voettekst Char"/>
    <w:basedOn w:val="Standaardalinea-lettertype"/>
    <w:link w:val="Voettekst"/>
    <w:uiPriority w:val="99"/>
    <w:rsid w:val="00117E9D"/>
    <w:rPr>
      <w:rFonts w:ascii="Arial" w:eastAsia="Times New Roman" w:hAnsi="Arial"/>
      <w:sz w:val="18"/>
      <w:szCs w:val="24"/>
      <w:lang w:eastAsia="en-US"/>
    </w:rPr>
  </w:style>
  <w:style w:type="table" w:styleId="Lichtelijst-accent1">
    <w:name w:val="Light List Accent 1"/>
    <w:basedOn w:val="Standaardtabel"/>
    <w:uiPriority w:val="61"/>
    <w:rsid w:val="006F0CC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jstalinea">
    <w:name w:val="List Paragraph"/>
    <w:basedOn w:val="Standaard"/>
    <w:uiPriority w:val="34"/>
    <w:qFormat/>
    <w:rsid w:val="00D75C49"/>
    <w:pPr>
      <w:ind w:left="720"/>
      <w:contextualSpacing/>
    </w:pPr>
  </w:style>
  <w:style w:type="character" w:customStyle="1" w:styleId="VoetnoottekstChar">
    <w:name w:val="Voetnoottekst Char"/>
    <w:basedOn w:val="Standaardalinea-lettertype"/>
    <w:link w:val="Voetnoottekst"/>
    <w:rsid w:val="00A71F82"/>
    <w:rPr>
      <w:rFonts w:ascii="Arial" w:eastAsia="Times New Roman" w:hAnsi="Arial"/>
      <w:sz w:val="18"/>
      <w:lang w:eastAsia="en-US"/>
    </w:rPr>
  </w:style>
  <w:style w:type="character" w:styleId="Verwijzingopmerking">
    <w:name w:val="annotation reference"/>
    <w:basedOn w:val="Standaardalinea-lettertype"/>
    <w:semiHidden/>
    <w:unhideWhenUsed/>
    <w:rsid w:val="00B950B6"/>
    <w:rPr>
      <w:sz w:val="16"/>
      <w:szCs w:val="16"/>
    </w:rPr>
  </w:style>
  <w:style w:type="paragraph" w:styleId="Tekstopmerking">
    <w:name w:val="annotation text"/>
    <w:basedOn w:val="Standaard"/>
    <w:link w:val="TekstopmerkingChar"/>
    <w:semiHidden/>
    <w:unhideWhenUsed/>
    <w:rsid w:val="00B950B6"/>
    <w:pPr>
      <w:spacing w:line="240" w:lineRule="auto"/>
    </w:pPr>
    <w:rPr>
      <w:szCs w:val="20"/>
    </w:rPr>
  </w:style>
  <w:style w:type="character" w:customStyle="1" w:styleId="TekstopmerkingChar">
    <w:name w:val="Tekst opmerking Char"/>
    <w:basedOn w:val="Standaardalinea-lettertype"/>
    <w:link w:val="Tekstopmerking"/>
    <w:semiHidden/>
    <w:rsid w:val="00B950B6"/>
    <w:rPr>
      <w:rFonts w:ascii="Arial" w:eastAsia="Times New Roman" w:hAnsi="Arial"/>
      <w:lang w:eastAsia="en-US"/>
    </w:rPr>
  </w:style>
  <w:style w:type="paragraph" w:styleId="Onderwerpvanopmerking">
    <w:name w:val="annotation subject"/>
    <w:basedOn w:val="Tekstopmerking"/>
    <w:next w:val="Tekstopmerking"/>
    <w:link w:val="OnderwerpvanopmerkingChar"/>
    <w:semiHidden/>
    <w:unhideWhenUsed/>
    <w:rsid w:val="00B950B6"/>
    <w:rPr>
      <w:b/>
      <w:bCs/>
    </w:rPr>
  </w:style>
  <w:style w:type="character" w:customStyle="1" w:styleId="OnderwerpvanopmerkingChar">
    <w:name w:val="Onderwerp van opmerking Char"/>
    <w:basedOn w:val="TekstopmerkingChar"/>
    <w:link w:val="Onderwerpvanopmerking"/>
    <w:semiHidden/>
    <w:rsid w:val="00B950B6"/>
    <w:rPr>
      <w:rFonts w:ascii="Arial" w:eastAsia="Times New Roman" w:hAnsi="Arial"/>
      <w:b/>
      <w:bCs/>
      <w:lang w:eastAsia="en-US"/>
    </w:rPr>
  </w:style>
  <w:style w:type="character" w:styleId="Tekstvantijdelijkeaanduiding">
    <w:name w:val="Placeholder Text"/>
    <w:basedOn w:val="Standaardalinea-lettertype"/>
    <w:uiPriority w:val="99"/>
    <w:semiHidden/>
    <w:rsid w:val="005C1E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nl-NL" w:eastAsia="nl-NL" w:bidi="ar-SA"/>
      </w:rPr>
    </w:rPrDefault>
    <w:pPrDefault>
      <w:pPr>
        <w:spacing w:after="12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71F82"/>
    <w:pPr>
      <w:kinsoku w:val="0"/>
      <w:autoSpaceDE w:val="0"/>
      <w:autoSpaceDN w:val="0"/>
      <w:adjustRightInd w:val="0"/>
    </w:pPr>
    <w:rPr>
      <w:rFonts w:ascii="Arial" w:eastAsia="Times New Roman" w:hAnsi="Arial"/>
      <w:szCs w:val="24"/>
      <w:lang w:eastAsia="en-US"/>
    </w:rPr>
  </w:style>
  <w:style w:type="paragraph" w:styleId="Kop1">
    <w:name w:val="heading 1"/>
    <w:basedOn w:val="Standaard"/>
    <w:next w:val="Standaard"/>
    <w:qFormat/>
    <w:rsid w:val="00CF3C43"/>
    <w:pPr>
      <w:keepNext/>
      <w:outlineLvl w:val="0"/>
    </w:pPr>
    <w:rPr>
      <w:rFonts w:cs="Arial"/>
      <w:b/>
      <w:bCs/>
      <w:sz w:val="24"/>
      <w:szCs w:val="32"/>
    </w:rPr>
  </w:style>
  <w:style w:type="paragraph" w:styleId="Kop2">
    <w:name w:val="heading 2"/>
    <w:basedOn w:val="Standaard"/>
    <w:next w:val="Standaard"/>
    <w:qFormat/>
    <w:rsid w:val="00CF3C43"/>
    <w:pPr>
      <w:keepNext/>
      <w:outlineLvl w:val="1"/>
    </w:pPr>
    <w:rPr>
      <w:rFonts w:cs="Arial"/>
      <w:b/>
      <w:bCs/>
      <w:iCs/>
      <w:szCs w:val="28"/>
    </w:rPr>
  </w:style>
  <w:style w:type="paragraph" w:styleId="Kop3">
    <w:name w:val="heading 3"/>
    <w:basedOn w:val="Standaard"/>
    <w:next w:val="Standaard"/>
    <w:qFormat/>
    <w:rsid w:val="00CF3C43"/>
    <w:pPr>
      <w:keepNext/>
      <w:outlineLvl w:val="2"/>
    </w:pPr>
    <w:rPr>
      <w:rFonts w:cs="Arial"/>
      <w:b/>
      <w:bCs/>
      <w:sz w:val="16"/>
      <w:szCs w:val="26"/>
    </w:rPr>
  </w:style>
  <w:style w:type="paragraph" w:styleId="Kop4">
    <w:name w:val="heading 4"/>
    <w:basedOn w:val="Standaard"/>
    <w:next w:val="Standaard"/>
    <w:qFormat/>
    <w:rsid w:val="00CF3C43"/>
    <w:pPr>
      <w:keepNext/>
      <w:spacing w:after="80" w:line="240" w:lineRule="auto"/>
      <w:outlineLvl w:val="3"/>
    </w:pPr>
    <w:rPr>
      <w:b/>
      <w:bCs/>
      <w:sz w:val="36"/>
      <w:szCs w:val="28"/>
    </w:rPr>
  </w:style>
  <w:style w:type="paragraph" w:styleId="Kop5">
    <w:name w:val="heading 5"/>
    <w:basedOn w:val="Standaard"/>
    <w:next w:val="Standaard"/>
    <w:qFormat/>
    <w:rsid w:val="00CF3C43"/>
    <w:pPr>
      <w:spacing w:before="240" w:after="60"/>
      <w:outlineLvl w:val="4"/>
    </w:pPr>
    <w:rPr>
      <w:b/>
      <w:bCs/>
      <w:i/>
      <w:iCs/>
      <w:sz w:val="26"/>
      <w:szCs w:val="26"/>
    </w:rPr>
  </w:style>
  <w:style w:type="paragraph" w:styleId="Kop6">
    <w:name w:val="heading 6"/>
    <w:basedOn w:val="Standaard"/>
    <w:next w:val="Standaard"/>
    <w:qFormat/>
    <w:rsid w:val="00CF3C43"/>
    <w:pPr>
      <w:spacing w:before="240" w:after="60"/>
      <w:outlineLvl w:val="5"/>
    </w:pPr>
    <w:rPr>
      <w:rFonts w:ascii="Times New Roman" w:hAnsi="Times New Roman"/>
      <w:b/>
      <w:bCs/>
      <w:sz w:val="22"/>
      <w:szCs w:val="22"/>
    </w:rPr>
  </w:style>
  <w:style w:type="paragraph" w:styleId="Kop7">
    <w:name w:val="heading 7"/>
    <w:basedOn w:val="Standaard"/>
    <w:next w:val="Standaard"/>
    <w:qFormat/>
    <w:rsid w:val="00CF3C43"/>
    <w:pPr>
      <w:spacing w:before="240" w:after="60"/>
      <w:outlineLvl w:val="6"/>
    </w:pPr>
    <w:rPr>
      <w:rFonts w:ascii="Times New Roman" w:hAnsi="Times New Roman"/>
      <w:sz w:val="24"/>
    </w:rPr>
  </w:style>
  <w:style w:type="paragraph" w:styleId="Kop8">
    <w:name w:val="heading 8"/>
    <w:basedOn w:val="Standaard"/>
    <w:next w:val="Standaard"/>
    <w:qFormat/>
    <w:rsid w:val="00CF3C43"/>
    <w:pPr>
      <w:spacing w:before="240" w:after="60"/>
      <w:outlineLvl w:val="7"/>
    </w:pPr>
    <w:rPr>
      <w:rFonts w:ascii="Times New Roman" w:hAnsi="Times New Roman"/>
      <w:i/>
      <w:iCs/>
      <w:sz w:val="24"/>
    </w:rPr>
  </w:style>
  <w:style w:type="paragraph" w:styleId="Kop9">
    <w:name w:val="heading 9"/>
    <w:basedOn w:val="Standaard"/>
    <w:next w:val="Standaard"/>
    <w:qFormat/>
    <w:rsid w:val="00CF3C43"/>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CF3C43"/>
    <w:pPr>
      <w:spacing w:after="0"/>
    </w:pPr>
    <w:rPr>
      <w:sz w:val="18"/>
    </w:rPr>
  </w:style>
  <w:style w:type="paragraph" w:styleId="Voetnoottekst">
    <w:name w:val="footnote text"/>
    <w:basedOn w:val="Standaard"/>
    <w:link w:val="VoetnoottekstChar"/>
    <w:rsid w:val="00CF3C43"/>
    <w:rPr>
      <w:sz w:val="18"/>
      <w:szCs w:val="20"/>
    </w:rPr>
  </w:style>
  <w:style w:type="character" w:styleId="Voetnootmarkering">
    <w:name w:val="footnote reference"/>
    <w:basedOn w:val="Standaardalinea-lettertype"/>
    <w:semiHidden/>
    <w:rsid w:val="00CF3C43"/>
    <w:rPr>
      <w:sz w:val="18"/>
      <w:vertAlign w:val="superscript"/>
    </w:rPr>
  </w:style>
  <w:style w:type="table" w:styleId="Tabelraster">
    <w:name w:val="Table Grid"/>
    <w:basedOn w:val="Standaardtabel"/>
    <w:rsid w:val="00EF7EB9"/>
    <w:pPr>
      <w:spacing w:before="40" w:after="40"/>
    </w:pPr>
    <w:rPr>
      <w:rFonts w:ascii="Arial" w:eastAsia="Times New Roman"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style>
  <w:style w:type="paragraph" w:styleId="Koptekst">
    <w:name w:val="header"/>
    <w:basedOn w:val="Standaard"/>
    <w:rsid w:val="00CF3C43"/>
    <w:pPr>
      <w:tabs>
        <w:tab w:val="center" w:pos="4536"/>
        <w:tab w:val="right" w:pos="9072"/>
      </w:tabs>
      <w:spacing w:after="0"/>
    </w:pPr>
  </w:style>
  <w:style w:type="character" w:styleId="Paginanummer">
    <w:name w:val="page number"/>
    <w:basedOn w:val="Standaardalinea-lettertype"/>
    <w:rsid w:val="00CF3C43"/>
    <w:rPr>
      <w:rFonts w:ascii="Arial" w:hAnsi="Arial"/>
      <w:sz w:val="18"/>
    </w:rPr>
  </w:style>
  <w:style w:type="paragraph" w:customStyle="1" w:styleId="BTStiptabel">
    <w:name w:val="BT_Stip tabel"/>
    <w:basedOn w:val="Standaard"/>
    <w:rsid w:val="00A977EE"/>
    <w:pPr>
      <w:numPr>
        <w:numId w:val="8"/>
      </w:numPr>
      <w:spacing w:before="40" w:after="40" w:line="240" w:lineRule="auto"/>
    </w:pPr>
    <w:rPr>
      <w:sz w:val="18"/>
    </w:rPr>
  </w:style>
  <w:style w:type="paragraph" w:customStyle="1" w:styleId="BTOpen">
    <w:name w:val="BT_Open"/>
    <w:basedOn w:val="Standaard"/>
    <w:rsid w:val="00CF3C43"/>
    <w:pPr>
      <w:numPr>
        <w:numId w:val="3"/>
      </w:numPr>
    </w:pPr>
  </w:style>
  <w:style w:type="paragraph" w:customStyle="1" w:styleId="BTStip1">
    <w:name w:val="BT_Stip1"/>
    <w:basedOn w:val="Standaard"/>
    <w:rsid w:val="00853B37"/>
    <w:pPr>
      <w:numPr>
        <w:numId w:val="6"/>
      </w:numPr>
    </w:pPr>
  </w:style>
  <w:style w:type="paragraph" w:customStyle="1" w:styleId="BTStreep">
    <w:name w:val="BT_Streep"/>
    <w:basedOn w:val="Standaard"/>
    <w:rsid w:val="00CF3C43"/>
    <w:pPr>
      <w:numPr>
        <w:numId w:val="4"/>
      </w:numPr>
    </w:pPr>
  </w:style>
  <w:style w:type="paragraph" w:customStyle="1" w:styleId="BTBijlage">
    <w:name w:val="BT_Bijlage"/>
    <w:basedOn w:val="Standaard"/>
    <w:next w:val="Standaard"/>
    <w:rsid w:val="00CF3C43"/>
    <w:pPr>
      <w:keepNext/>
      <w:keepLines/>
      <w:pageBreakBefore/>
      <w:spacing w:before="3360" w:after="560"/>
    </w:pPr>
    <w:rPr>
      <w:sz w:val="48"/>
    </w:rPr>
  </w:style>
  <w:style w:type="paragraph" w:customStyle="1" w:styleId="BTHeading1">
    <w:name w:val="BT_Heading1"/>
    <w:basedOn w:val="Standaard"/>
    <w:next w:val="Standaard"/>
    <w:rsid w:val="00CF3C43"/>
    <w:pPr>
      <w:keepNext/>
      <w:keepLines/>
      <w:spacing w:after="560"/>
    </w:pPr>
    <w:rPr>
      <w:b/>
      <w:sz w:val="24"/>
    </w:rPr>
  </w:style>
  <w:style w:type="paragraph" w:customStyle="1" w:styleId="BTHeading2">
    <w:name w:val="BT_Heading2"/>
    <w:basedOn w:val="Standaard"/>
    <w:next w:val="Standaard"/>
    <w:rsid w:val="00CF3C43"/>
    <w:pPr>
      <w:keepNext/>
      <w:keepLines/>
    </w:pPr>
    <w:rPr>
      <w:b/>
    </w:rPr>
  </w:style>
  <w:style w:type="paragraph" w:customStyle="1" w:styleId="BTHeading3">
    <w:name w:val="BT_Heading3"/>
    <w:basedOn w:val="Standaard"/>
    <w:next w:val="Standaard"/>
    <w:rsid w:val="00CF3C43"/>
    <w:pPr>
      <w:keepNext/>
      <w:keepLines/>
    </w:pPr>
    <w:rPr>
      <w:b/>
    </w:rPr>
  </w:style>
  <w:style w:type="paragraph" w:customStyle="1" w:styleId="BTHeading4">
    <w:name w:val="BT_Heading4"/>
    <w:basedOn w:val="Standaard"/>
    <w:next w:val="Standaard"/>
    <w:rsid w:val="00CF3C43"/>
    <w:rPr>
      <w:i/>
    </w:rPr>
  </w:style>
  <w:style w:type="paragraph" w:customStyle="1" w:styleId="BTHoofdstuk">
    <w:name w:val="BT_Hoofdstuk"/>
    <w:basedOn w:val="Standaard"/>
    <w:next w:val="Standaard"/>
    <w:rsid w:val="00CF3C43"/>
    <w:pPr>
      <w:keepNext/>
      <w:keepLines/>
      <w:pageBreakBefore/>
      <w:numPr>
        <w:numId w:val="5"/>
      </w:numPr>
      <w:spacing w:after="560"/>
    </w:pPr>
    <w:rPr>
      <w:b/>
      <w:sz w:val="24"/>
    </w:rPr>
  </w:style>
  <w:style w:type="paragraph" w:customStyle="1" w:styleId="BTKopInhoudsopgave">
    <w:name w:val="BT_KopInhoudsopgave"/>
    <w:basedOn w:val="Standaard"/>
    <w:next w:val="Standaard"/>
    <w:rsid w:val="00CF3C43"/>
    <w:pPr>
      <w:tabs>
        <w:tab w:val="right" w:pos="8874"/>
      </w:tabs>
    </w:pPr>
    <w:rPr>
      <w:b/>
      <w:sz w:val="24"/>
    </w:rPr>
  </w:style>
  <w:style w:type="paragraph" w:customStyle="1" w:styleId="BTParagraaf">
    <w:name w:val="BT_Paragraaf"/>
    <w:basedOn w:val="BTHoofdstuk"/>
    <w:next w:val="Standaard"/>
    <w:rsid w:val="00CF3C43"/>
    <w:pPr>
      <w:pageBreakBefore w:val="0"/>
      <w:numPr>
        <w:ilvl w:val="1"/>
      </w:numPr>
      <w:spacing w:after="140"/>
    </w:pPr>
    <w:rPr>
      <w:sz w:val="20"/>
    </w:rPr>
  </w:style>
  <w:style w:type="paragraph" w:customStyle="1" w:styleId="BTSubParagraaf">
    <w:name w:val="BT_SubParagraaf"/>
    <w:basedOn w:val="BTHoofdstuk"/>
    <w:next w:val="Standaard"/>
    <w:rsid w:val="00CF3C43"/>
    <w:pPr>
      <w:pageBreakBefore w:val="0"/>
      <w:numPr>
        <w:ilvl w:val="2"/>
      </w:numPr>
      <w:spacing w:after="140"/>
    </w:pPr>
    <w:rPr>
      <w:sz w:val="20"/>
    </w:rPr>
  </w:style>
  <w:style w:type="paragraph" w:styleId="Inhopg1">
    <w:name w:val="toc 1"/>
    <w:basedOn w:val="Standaard"/>
    <w:next w:val="Standaard"/>
    <w:autoRedefine/>
    <w:uiPriority w:val="39"/>
    <w:rsid w:val="00CF3C43"/>
    <w:pPr>
      <w:tabs>
        <w:tab w:val="left" w:pos="397"/>
        <w:tab w:val="right" w:pos="8874"/>
      </w:tabs>
      <w:spacing w:before="280" w:after="0"/>
    </w:pPr>
    <w:rPr>
      <w:b/>
      <w:sz w:val="24"/>
    </w:rPr>
  </w:style>
  <w:style w:type="paragraph" w:styleId="Inhopg2">
    <w:name w:val="toc 2"/>
    <w:basedOn w:val="Standaard"/>
    <w:next w:val="Standaard"/>
    <w:autoRedefine/>
    <w:uiPriority w:val="39"/>
    <w:rsid w:val="00CF3C43"/>
    <w:pPr>
      <w:tabs>
        <w:tab w:val="left" w:pos="851"/>
        <w:tab w:val="right" w:pos="8874"/>
      </w:tabs>
      <w:spacing w:after="0"/>
      <w:ind w:left="397"/>
    </w:pPr>
    <w:rPr>
      <w:b/>
    </w:rPr>
  </w:style>
  <w:style w:type="paragraph" w:styleId="Inhopg3">
    <w:name w:val="toc 3"/>
    <w:basedOn w:val="Standaard"/>
    <w:next w:val="Standaard"/>
    <w:autoRedefine/>
    <w:rsid w:val="00CF3C43"/>
    <w:pPr>
      <w:tabs>
        <w:tab w:val="left" w:pos="1440"/>
        <w:tab w:val="right" w:pos="8874"/>
      </w:tabs>
      <w:spacing w:after="0"/>
      <w:ind w:left="851"/>
    </w:pPr>
    <w:rPr>
      <w:b/>
    </w:rPr>
  </w:style>
  <w:style w:type="paragraph" w:customStyle="1" w:styleId="RpTitel">
    <w:name w:val="Rp_Titel"/>
    <w:basedOn w:val="Standaard"/>
    <w:next w:val="Standaard"/>
    <w:rsid w:val="00693284"/>
    <w:pPr>
      <w:spacing w:after="0" w:line="560" w:lineRule="exact"/>
    </w:pPr>
    <w:rPr>
      <w:b/>
      <w:sz w:val="48"/>
    </w:rPr>
  </w:style>
  <w:style w:type="paragraph" w:customStyle="1" w:styleId="RpSubtitel">
    <w:name w:val="Rp_Subtitel"/>
    <w:basedOn w:val="Standaard"/>
    <w:next w:val="Standaard"/>
    <w:rsid w:val="00E3567F"/>
    <w:pPr>
      <w:spacing w:after="0"/>
    </w:pPr>
    <w:rPr>
      <w:sz w:val="28"/>
    </w:rPr>
  </w:style>
  <w:style w:type="paragraph" w:customStyle="1" w:styleId="RpSchrijvers">
    <w:name w:val="Rp_Schrijvers"/>
    <w:basedOn w:val="Standaard"/>
    <w:next w:val="Standaard"/>
    <w:rsid w:val="00E3567F"/>
    <w:pPr>
      <w:spacing w:after="0"/>
    </w:pPr>
    <w:rPr>
      <w:b/>
    </w:rPr>
  </w:style>
  <w:style w:type="paragraph" w:customStyle="1" w:styleId="RpDatum">
    <w:name w:val="Rp_Datum"/>
    <w:basedOn w:val="Standaard"/>
    <w:next w:val="Standaard"/>
    <w:rsid w:val="00A4032E"/>
    <w:rPr>
      <w:i/>
      <w:sz w:val="18"/>
    </w:rPr>
  </w:style>
  <w:style w:type="paragraph" w:customStyle="1" w:styleId="RPTitel1">
    <w:name w:val="RP_Titel1"/>
    <w:basedOn w:val="Standaard"/>
    <w:next w:val="Standaard"/>
    <w:rsid w:val="00E3567F"/>
    <w:pPr>
      <w:spacing w:after="0" w:line="360" w:lineRule="exact"/>
    </w:pPr>
    <w:rPr>
      <w:b/>
      <w:sz w:val="36"/>
    </w:rPr>
  </w:style>
  <w:style w:type="paragraph" w:customStyle="1" w:styleId="RpSubtitel1">
    <w:name w:val="Rp_Subtitel1"/>
    <w:basedOn w:val="Standaard"/>
    <w:next w:val="Standaard"/>
    <w:rsid w:val="00A4032E"/>
    <w:rPr>
      <w:b/>
      <w:sz w:val="24"/>
    </w:rPr>
  </w:style>
  <w:style w:type="paragraph" w:styleId="Inhopg4">
    <w:name w:val="toc 4"/>
    <w:basedOn w:val="Standaard"/>
    <w:next w:val="Standaard"/>
    <w:autoRedefine/>
    <w:semiHidden/>
    <w:rsid w:val="00CF3C43"/>
    <w:pPr>
      <w:ind w:left="600"/>
    </w:pPr>
  </w:style>
  <w:style w:type="paragraph" w:styleId="Inhopg5">
    <w:name w:val="toc 5"/>
    <w:basedOn w:val="Standaard"/>
    <w:next w:val="Standaard"/>
    <w:autoRedefine/>
    <w:semiHidden/>
    <w:rsid w:val="00CF3C43"/>
    <w:pPr>
      <w:ind w:left="800"/>
    </w:pPr>
  </w:style>
  <w:style w:type="paragraph" w:styleId="Inhopg6">
    <w:name w:val="toc 6"/>
    <w:basedOn w:val="Standaard"/>
    <w:next w:val="Standaard"/>
    <w:autoRedefine/>
    <w:semiHidden/>
    <w:rsid w:val="00CF3C43"/>
    <w:pPr>
      <w:ind w:left="1000"/>
    </w:pPr>
  </w:style>
  <w:style w:type="paragraph" w:styleId="Inhopg7">
    <w:name w:val="toc 7"/>
    <w:basedOn w:val="Standaard"/>
    <w:next w:val="Standaard"/>
    <w:autoRedefine/>
    <w:semiHidden/>
    <w:rsid w:val="00CF3C43"/>
    <w:pPr>
      <w:ind w:left="1200"/>
    </w:pPr>
  </w:style>
  <w:style w:type="paragraph" w:styleId="Inhopg8">
    <w:name w:val="toc 8"/>
    <w:basedOn w:val="Standaard"/>
    <w:next w:val="Standaard"/>
    <w:autoRedefine/>
    <w:semiHidden/>
    <w:rsid w:val="00CF3C43"/>
    <w:pPr>
      <w:ind w:left="1400"/>
    </w:pPr>
  </w:style>
  <w:style w:type="paragraph" w:styleId="Inhopg9">
    <w:name w:val="toc 9"/>
    <w:basedOn w:val="Standaard"/>
    <w:next w:val="Standaard"/>
    <w:autoRedefine/>
    <w:semiHidden/>
    <w:rsid w:val="00CF3C43"/>
    <w:pPr>
      <w:ind w:left="1600"/>
    </w:pPr>
  </w:style>
  <w:style w:type="character" w:styleId="Hyperlink">
    <w:name w:val="Hyperlink"/>
    <w:basedOn w:val="Standaardalinea-lettertype"/>
    <w:uiPriority w:val="99"/>
    <w:rsid w:val="00CF3C43"/>
    <w:rPr>
      <w:color w:val="0000FF"/>
      <w:u w:val="single"/>
    </w:rPr>
  </w:style>
  <w:style w:type="paragraph" w:customStyle="1" w:styleId="Getal1">
    <w:name w:val="Getal1"/>
    <w:basedOn w:val="Standaard"/>
    <w:rsid w:val="00F24A87"/>
    <w:pPr>
      <w:numPr>
        <w:numId w:val="7"/>
      </w:numPr>
    </w:pPr>
  </w:style>
  <w:style w:type="character" w:styleId="Regelnummer">
    <w:name w:val="line number"/>
    <w:basedOn w:val="Standaardalinea-lettertype"/>
    <w:rsid w:val="00CF3C43"/>
  </w:style>
  <w:style w:type="table" w:customStyle="1" w:styleId="BTTabel">
    <w:name w:val="BT_Tabel"/>
    <w:basedOn w:val="Standaardtabel"/>
    <w:rsid w:val="00CF3C43"/>
    <w:pPr>
      <w:spacing w:before="40" w:after="40"/>
    </w:pPr>
    <w:rPr>
      <w:rFonts w:ascii="Arial" w:eastAsia="Times New Roman"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TStandaardTabel">
    <w:name w:val="BT_StandaardTabel"/>
    <w:basedOn w:val="Standaard"/>
    <w:rsid w:val="00CF3C43"/>
    <w:pPr>
      <w:spacing w:before="40" w:after="40" w:line="240" w:lineRule="auto"/>
    </w:pPr>
    <w:rPr>
      <w:sz w:val="18"/>
    </w:rPr>
  </w:style>
  <w:style w:type="paragraph" w:styleId="Titel">
    <w:name w:val="Title"/>
    <w:basedOn w:val="Standaard"/>
    <w:next w:val="Standaard"/>
    <w:link w:val="TitelChar"/>
    <w:qFormat/>
    <w:rsid w:val="00DB79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DB7903"/>
    <w:rPr>
      <w:rFonts w:asciiTheme="majorHAnsi" w:eastAsiaTheme="majorEastAsia" w:hAnsiTheme="majorHAnsi" w:cstheme="majorBidi"/>
      <w:color w:val="17365D" w:themeColor="text2" w:themeShade="BF"/>
      <w:spacing w:val="5"/>
      <w:kern w:val="28"/>
      <w:sz w:val="52"/>
      <w:szCs w:val="52"/>
      <w:lang w:eastAsia="en-US"/>
    </w:rPr>
  </w:style>
  <w:style w:type="table" w:styleId="Tabelraster8">
    <w:name w:val="Table Grid 8"/>
    <w:basedOn w:val="Standaardtabel"/>
    <w:rsid w:val="00ED7354"/>
    <w:pPr>
      <w:kinsoku w:val="0"/>
      <w:autoSpaceDE w:val="0"/>
      <w:autoSpaceDN w:val="0"/>
      <w:adjustRightInd w:val="0"/>
      <w:spacing w:after="140"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allontekst">
    <w:name w:val="Balloon Text"/>
    <w:basedOn w:val="Standaard"/>
    <w:link w:val="BallontekstChar"/>
    <w:rsid w:val="00BD16E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rsid w:val="00BD16EA"/>
    <w:rPr>
      <w:rFonts w:ascii="Tahoma" w:eastAsia="Times New Roman" w:hAnsi="Tahoma" w:cs="Tahoma"/>
      <w:sz w:val="16"/>
      <w:szCs w:val="16"/>
      <w:lang w:eastAsia="en-US"/>
    </w:rPr>
  </w:style>
  <w:style w:type="character" w:customStyle="1" w:styleId="VoettekstChar">
    <w:name w:val="Voettekst Char"/>
    <w:basedOn w:val="Standaardalinea-lettertype"/>
    <w:link w:val="Voettekst"/>
    <w:uiPriority w:val="99"/>
    <w:rsid w:val="00117E9D"/>
    <w:rPr>
      <w:rFonts w:ascii="Arial" w:eastAsia="Times New Roman" w:hAnsi="Arial"/>
      <w:sz w:val="18"/>
      <w:szCs w:val="24"/>
      <w:lang w:eastAsia="en-US"/>
    </w:rPr>
  </w:style>
  <w:style w:type="table" w:styleId="Lichtelijst-accent1">
    <w:name w:val="Light List Accent 1"/>
    <w:basedOn w:val="Standaardtabel"/>
    <w:uiPriority w:val="61"/>
    <w:rsid w:val="006F0CC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jstalinea">
    <w:name w:val="List Paragraph"/>
    <w:basedOn w:val="Standaard"/>
    <w:uiPriority w:val="34"/>
    <w:qFormat/>
    <w:rsid w:val="00D75C49"/>
    <w:pPr>
      <w:ind w:left="720"/>
      <w:contextualSpacing/>
    </w:pPr>
  </w:style>
  <w:style w:type="character" w:customStyle="1" w:styleId="VoetnoottekstChar">
    <w:name w:val="Voetnoottekst Char"/>
    <w:basedOn w:val="Standaardalinea-lettertype"/>
    <w:link w:val="Voetnoottekst"/>
    <w:rsid w:val="00A71F82"/>
    <w:rPr>
      <w:rFonts w:ascii="Arial" w:eastAsia="Times New Roman" w:hAnsi="Arial"/>
      <w:sz w:val="18"/>
      <w:lang w:eastAsia="en-US"/>
    </w:rPr>
  </w:style>
  <w:style w:type="character" w:styleId="Verwijzingopmerking">
    <w:name w:val="annotation reference"/>
    <w:basedOn w:val="Standaardalinea-lettertype"/>
    <w:semiHidden/>
    <w:unhideWhenUsed/>
    <w:rsid w:val="00B950B6"/>
    <w:rPr>
      <w:sz w:val="16"/>
      <w:szCs w:val="16"/>
    </w:rPr>
  </w:style>
  <w:style w:type="paragraph" w:styleId="Tekstopmerking">
    <w:name w:val="annotation text"/>
    <w:basedOn w:val="Standaard"/>
    <w:link w:val="TekstopmerkingChar"/>
    <w:semiHidden/>
    <w:unhideWhenUsed/>
    <w:rsid w:val="00B950B6"/>
    <w:pPr>
      <w:spacing w:line="240" w:lineRule="auto"/>
    </w:pPr>
    <w:rPr>
      <w:szCs w:val="20"/>
    </w:rPr>
  </w:style>
  <w:style w:type="character" w:customStyle="1" w:styleId="TekstopmerkingChar">
    <w:name w:val="Tekst opmerking Char"/>
    <w:basedOn w:val="Standaardalinea-lettertype"/>
    <w:link w:val="Tekstopmerking"/>
    <w:semiHidden/>
    <w:rsid w:val="00B950B6"/>
    <w:rPr>
      <w:rFonts w:ascii="Arial" w:eastAsia="Times New Roman" w:hAnsi="Arial"/>
      <w:lang w:eastAsia="en-US"/>
    </w:rPr>
  </w:style>
  <w:style w:type="paragraph" w:styleId="Onderwerpvanopmerking">
    <w:name w:val="annotation subject"/>
    <w:basedOn w:val="Tekstopmerking"/>
    <w:next w:val="Tekstopmerking"/>
    <w:link w:val="OnderwerpvanopmerkingChar"/>
    <w:semiHidden/>
    <w:unhideWhenUsed/>
    <w:rsid w:val="00B950B6"/>
    <w:rPr>
      <w:b/>
      <w:bCs/>
    </w:rPr>
  </w:style>
  <w:style w:type="character" w:customStyle="1" w:styleId="OnderwerpvanopmerkingChar">
    <w:name w:val="Onderwerp van opmerking Char"/>
    <w:basedOn w:val="TekstopmerkingChar"/>
    <w:link w:val="Onderwerpvanopmerking"/>
    <w:semiHidden/>
    <w:rsid w:val="00B950B6"/>
    <w:rPr>
      <w:rFonts w:ascii="Arial" w:eastAsia="Times New Roman" w:hAnsi="Arial"/>
      <w:b/>
      <w:bCs/>
      <w:lang w:eastAsia="en-US"/>
    </w:rPr>
  </w:style>
  <w:style w:type="character" w:styleId="Tekstvantijdelijkeaanduiding">
    <w:name w:val="Placeholder Text"/>
    <w:basedOn w:val="Standaardalinea-lettertype"/>
    <w:uiPriority w:val="99"/>
    <w:semiHidden/>
    <w:rsid w:val="005C1E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mu\AppData\Roaming\Berenschot%20Templates\Werkgroepsjablonen\BT%20Rapport.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3521-4CBB-4BD2-97F3-D1A35895B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 Rapport.dotm</Template>
  <TotalTime>34</TotalTime>
  <Pages>16</Pages>
  <Words>3923</Words>
  <Characters>23501</Characters>
  <Application>Microsoft Office Word</Application>
  <DocSecurity>0</DocSecurity>
  <Lines>810</Lines>
  <Paragraphs>435</Paragraphs>
  <ScaleCrop>false</ScaleCrop>
  <HeadingPairs>
    <vt:vector size="2" baseType="variant">
      <vt:variant>
        <vt:lpstr>Titel</vt:lpstr>
      </vt:variant>
      <vt:variant>
        <vt:i4>1</vt:i4>
      </vt:variant>
    </vt:vector>
  </HeadingPairs>
  <TitlesOfParts>
    <vt:vector size="1" baseType="lpstr">
      <vt:lpstr>Rapport</vt:lpstr>
    </vt:vector>
  </TitlesOfParts>
  <Company>Educom</Company>
  <LinksUpToDate>false</LinksUpToDate>
  <CharactersWithSpaces>26989</CharactersWithSpaces>
  <SharedDoc>false</SharedDoc>
  <HLinks>
    <vt:vector size="12" baseType="variant">
      <vt:variant>
        <vt:i4>1441846</vt:i4>
      </vt:variant>
      <vt:variant>
        <vt:i4>8</vt:i4>
      </vt:variant>
      <vt:variant>
        <vt:i4>0</vt:i4>
      </vt:variant>
      <vt:variant>
        <vt:i4>5</vt:i4>
      </vt:variant>
      <vt:variant>
        <vt:lpwstr/>
      </vt:variant>
      <vt:variant>
        <vt:lpwstr>_Toc185867467</vt:lpwstr>
      </vt:variant>
      <vt:variant>
        <vt:i4>1441846</vt:i4>
      </vt:variant>
      <vt:variant>
        <vt:i4>2</vt:i4>
      </vt:variant>
      <vt:variant>
        <vt:i4>0</vt:i4>
      </vt:variant>
      <vt:variant>
        <vt:i4>5</vt:i4>
      </vt:variant>
      <vt:variant>
        <vt:lpwstr/>
      </vt:variant>
      <vt:variant>
        <vt:lpwstr>_Toc185867466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BT Rapport</dc:subject>
  <dc:creator>Renee Musch</dc:creator>
  <dc:description>Versie 2010.0</dc:description>
  <cp:lastModifiedBy>Renee Musch</cp:lastModifiedBy>
  <cp:revision>6</cp:revision>
  <cp:lastPrinted>2018-04-26T12:38:00Z</cp:lastPrinted>
  <dcterms:created xsi:type="dcterms:W3CDTF">2018-04-26T12:16:00Z</dcterms:created>
  <dcterms:modified xsi:type="dcterms:W3CDTF">2018-04-26T14:17:00Z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ina1">
    <vt:lpwstr> </vt:lpwstr>
  </property>
  <property fmtid="{D5CDD505-2E9C-101B-9397-08002B2CF9AE}" pid="3" name="PaginaOverig">
    <vt:lpwstr> </vt:lpwstr>
  </property>
</Properties>
</file>