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E62DD" w14:textId="6D0899AC" w:rsidR="00177BD9" w:rsidRPr="00666B99" w:rsidRDefault="00140FA1" w:rsidP="00C36395">
      <w:pPr>
        <w:rPr>
          <w:rFonts w:cs="Arial"/>
          <w:b/>
          <w:color w:val="1A3666"/>
          <w:sz w:val="36"/>
        </w:rPr>
      </w:pPr>
      <w:bookmarkStart w:id="0" w:name="_Hlk511732851"/>
      <w:bookmarkEnd w:id="0"/>
      <w:r w:rsidRPr="00666B99">
        <w:rPr>
          <w:b/>
          <w:color w:val="1A3666"/>
          <w:sz w:val="32"/>
        </w:rPr>
        <w:t>Selectieleidraad</w:t>
      </w:r>
    </w:p>
    <w:p w14:paraId="22F3AF80" w14:textId="77777777" w:rsidR="00A870CF" w:rsidRDefault="00A870CF" w:rsidP="007461F1">
      <w:pPr>
        <w:jc w:val="center"/>
        <w:rPr>
          <w:rFonts w:cs="Arial"/>
          <w:b/>
          <w:sz w:val="24"/>
        </w:rPr>
      </w:pPr>
    </w:p>
    <w:p w14:paraId="79A07499" w14:textId="73D8AC8A" w:rsidR="00A870CF" w:rsidRDefault="00A870CF" w:rsidP="002250FF">
      <w:pPr>
        <w:rPr>
          <w:rFonts w:cs="Arial"/>
          <w:b/>
          <w:sz w:val="24"/>
        </w:rPr>
      </w:pPr>
    </w:p>
    <w:p w14:paraId="5A6012A8" w14:textId="77777777" w:rsidR="00585D7A" w:rsidRDefault="00585D7A" w:rsidP="002250FF">
      <w:pPr>
        <w:rPr>
          <w:rFonts w:cs="Arial"/>
          <w:b/>
          <w:sz w:val="24"/>
        </w:rPr>
      </w:pPr>
    </w:p>
    <w:p w14:paraId="5464DD98" w14:textId="48A1E031" w:rsidR="00BD457D" w:rsidRPr="0033426E" w:rsidRDefault="00585D7A" w:rsidP="00BD457D">
      <w:pPr>
        <w:rPr>
          <w:rFonts w:cs="Calibri"/>
          <w:b/>
          <w:sz w:val="28"/>
        </w:rPr>
      </w:pPr>
      <w:r w:rsidRPr="00585D7A">
        <w:rPr>
          <w:rFonts w:cs="Calibri"/>
          <w:b/>
          <w:sz w:val="28"/>
        </w:rPr>
        <w:t>Stichting voor Christelijk Hoger Beroepsonderwijs op Gereformeerde Grondslag</w:t>
      </w:r>
    </w:p>
    <w:tbl>
      <w:tblPr>
        <w:tblW w:w="0" w:type="auto"/>
        <w:tblLook w:val="04A0" w:firstRow="1" w:lastRow="0" w:firstColumn="1" w:lastColumn="0" w:noHBand="0" w:noVBand="1"/>
      </w:tblPr>
      <w:tblGrid>
        <w:gridCol w:w="8986"/>
      </w:tblGrid>
      <w:tr w:rsidR="00BD457D" w:rsidRPr="0033426E" w14:paraId="3F1D6B30" w14:textId="77777777" w:rsidTr="00BD457D">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734"/>
            </w:tblGrid>
            <w:tr w:rsidR="00BD457D" w:rsidRPr="0033426E" w14:paraId="61658D22" w14:textId="77777777" w:rsidTr="00BD457D">
              <w:tc>
                <w:tcPr>
                  <w:tcW w:w="3227" w:type="dxa"/>
                  <w:hideMark/>
                </w:tcPr>
                <w:p w14:paraId="3C960316" w14:textId="2FCDCE4A" w:rsidR="00BD457D" w:rsidRPr="0033426E" w:rsidRDefault="00BD457D" w:rsidP="00BD457D">
                  <w:pPr>
                    <w:rPr>
                      <w:rFonts w:cs="Calibri"/>
                      <w:i/>
                      <w:sz w:val="28"/>
                    </w:rPr>
                  </w:pPr>
                </w:p>
              </w:tc>
              <w:tc>
                <w:tcPr>
                  <w:tcW w:w="6103" w:type="dxa"/>
                  <w:vAlign w:val="bottom"/>
                  <w:hideMark/>
                </w:tcPr>
                <w:p w14:paraId="620127ED" w14:textId="77777777" w:rsidR="00BD457D" w:rsidRPr="0033426E" w:rsidRDefault="00BD457D" w:rsidP="00BD457D">
                  <w:pPr>
                    <w:rPr>
                      <w:rFonts w:cs="Calibri"/>
                      <w:i/>
                      <w:sz w:val="28"/>
                    </w:rPr>
                  </w:pPr>
                </w:p>
              </w:tc>
            </w:tr>
          </w:tbl>
          <w:p w14:paraId="0FE4299F" w14:textId="77777777" w:rsidR="00BD457D" w:rsidRPr="0033426E" w:rsidRDefault="00BD457D" w:rsidP="00BD457D">
            <w:pPr>
              <w:spacing w:after="0"/>
              <w:rPr>
                <w:rFonts w:cs="Calibri"/>
                <w:i/>
                <w:noProof/>
                <w:lang w:eastAsia="nl-NL"/>
              </w:rPr>
            </w:pPr>
          </w:p>
        </w:tc>
      </w:tr>
    </w:tbl>
    <w:p w14:paraId="66A5F3A4" w14:textId="7B587A35" w:rsidR="00BD457D" w:rsidRPr="0033426E" w:rsidRDefault="00585D7A" w:rsidP="00BD457D">
      <w:pPr>
        <w:rPr>
          <w:rFonts w:cs="Arial"/>
          <w:sz w:val="28"/>
        </w:rPr>
      </w:pPr>
      <w:r>
        <w:rPr>
          <w:noProof/>
          <w:lang w:eastAsia="nl-NL"/>
        </w:rPr>
        <w:drawing>
          <wp:inline distT="0" distB="0" distL="0" distR="0" wp14:anchorId="0C552A5C" wp14:editId="3A46BC80">
            <wp:extent cx="1768929" cy="895384"/>
            <wp:effectExtent l="0" t="0" r="317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72022" cy="896949"/>
                    </a:xfrm>
                    <a:prstGeom prst="rect">
                      <a:avLst/>
                    </a:prstGeom>
                  </pic:spPr>
                </pic:pic>
              </a:graphicData>
            </a:graphic>
          </wp:inline>
        </w:drawing>
      </w:r>
    </w:p>
    <w:p w14:paraId="0D48BC25" w14:textId="77777777" w:rsidR="00177BD9" w:rsidRDefault="00177BD9" w:rsidP="00C36395">
      <w:pPr>
        <w:rPr>
          <w:rFonts w:cs="Arial"/>
          <w:i/>
          <w:sz w:val="28"/>
        </w:rPr>
      </w:pPr>
    </w:p>
    <w:p w14:paraId="3A669F60" w14:textId="3F843219" w:rsidR="00177BD9" w:rsidRPr="00F63FB4" w:rsidRDefault="00177BD9" w:rsidP="00C36395">
      <w:pPr>
        <w:rPr>
          <w:rFonts w:cs="Arial"/>
          <w:i/>
          <w:sz w:val="28"/>
        </w:rPr>
      </w:pPr>
      <w:r>
        <w:rPr>
          <w:rFonts w:cs="Arial"/>
          <w:i/>
          <w:sz w:val="28"/>
        </w:rPr>
        <w:t xml:space="preserve">Inkoop </w:t>
      </w:r>
      <w:r w:rsidR="00EC1B1A">
        <w:rPr>
          <w:rFonts w:cs="Arial"/>
          <w:i/>
          <w:sz w:val="28"/>
        </w:rPr>
        <w:t xml:space="preserve">van </w:t>
      </w:r>
      <w:r w:rsidR="00585D7A">
        <w:rPr>
          <w:rFonts w:cs="Arial"/>
          <w:i/>
          <w:sz w:val="28"/>
        </w:rPr>
        <w:t xml:space="preserve">een </w:t>
      </w:r>
      <w:r w:rsidR="004F27A2" w:rsidRPr="004F27A2">
        <w:rPr>
          <w:rFonts w:cs="Arial"/>
          <w:i/>
          <w:sz w:val="28"/>
        </w:rPr>
        <w:t>Digitale LeerOmgeving</w:t>
      </w:r>
    </w:p>
    <w:p w14:paraId="0DFCE7BE" w14:textId="77777777" w:rsidR="00177BD9" w:rsidRDefault="00177BD9" w:rsidP="00C36395">
      <w:pPr>
        <w:rPr>
          <w:rFonts w:cs="Arial"/>
          <w:sz w:val="28"/>
        </w:rPr>
      </w:pPr>
    </w:p>
    <w:p w14:paraId="3A530A8A" w14:textId="0971174C" w:rsidR="00177BD9" w:rsidRPr="00F63FB4" w:rsidRDefault="00DE450D" w:rsidP="00C36395">
      <w:pPr>
        <w:rPr>
          <w:rFonts w:cs="Arial"/>
          <w:sz w:val="24"/>
        </w:rPr>
      </w:pPr>
      <w:r>
        <w:rPr>
          <w:rFonts w:cs="Arial"/>
          <w:sz w:val="24"/>
        </w:rPr>
        <w:t>Nie</w:t>
      </w:r>
      <w:r w:rsidR="00554F8E">
        <w:rPr>
          <w:rFonts w:cs="Arial"/>
          <w:sz w:val="24"/>
        </w:rPr>
        <w:t>t</w:t>
      </w:r>
      <w:r>
        <w:rPr>
          <w:rFonts w:cs="Arial"/>
          <w:sz w:val="24"/>
        </w:rPr>
        <w:t>-o</w:t>
      </w:r>
      <w:r w:rsidR="00177BD9" w:rsidRPr="00F63FB4">
        <w:rPr>
          <w:rFonts w:cs="Arial"/>
          <w:sz w:val="24"/>
        </w:rPr>
        <w:t xml:space="preserve">penbare Europese </w:t>
      </w:r>
      <w:r w:rsidR="00177BD9">
        <w:rPr>
          <w:rFonts w:cs="Arial"/>
          <w:sz w:val="24"/>
        </w:rPr>
        <w:t>Aanbesteding</w:t>
      </w:r>
    </w:p>
    <w:p w14:paraId="1EC8118C" w14:textId="77777777" w:rsidR="00AD03B4" w:rsidRDefault="00AD03B4" w:rsidP="00C36395">
      <w:pPr>
        <w:rPr>
          <w:rFonts w:cs="Arial"/>
        </w:rPr>
      </w:pPr>
    </w:p>
    <w:p w14:paraId="7C55F149" w14:textId="77777777" w:rsidR="00177BD9" w:rsidRDefault="00177BD9" w:rsidP="00C36395">
      <w:pPr>
        <w:rPr>
          <w:rFonts w:cs="Arial"/>
        </w:rPr>
      </w:pPr>
    </w:p>
    <w:p w14:paraId="08167E06" w14:textId="46276226" w:rsidR="00177BD9" w:rsidRPr="00B22590" w:rsidRDefault="00177BD9" w:rsidP="00C36395">
      <w:pPr>
        <w:rPr>
          <w:rFonts w:cs="Arial"/>
        </w:rPr>
      </w:pPr>
      <w:r w:rsidRPr="00280840">
        <w:rPr>
          <w:rFonts w:cs="Arial"/>
        </w:rPr>
        <w:t>Versie</w:t>
      </w:r>
      <w:r w:rsidRPr="00280840">
        <w:rPr>
          <w:rFonts w:cs="Arial"/>
        </w:rPr>
        <w:tab/>
        <w:t>:</w:t>
      </w:r>
      <w:r w:rsidR="00242A55" w:rsidRPr="00280840">
        <w:rPr>
          <w:rFonts w:cs="Arial"/>
        </w:rPr>
        <w:t xml:space="preserve"> </w:t>
      </w:r>
      <w:r w:rsidR="00665E91">
        <w:rPr>
          <w:rFonts w:cs="Arial"/>
        </w:rPr>
        <w:t>definitief</w:t>
      </w:r>
    </w:p>
    <w:p w14:paraId="61ED736F" w14:textId="6449D9FC" w:rsidR="007461F1" w:rsidRDefault="00177BD9" w:rsidP="00C36395">
      <w:pPr>
        <w:rPr>
          <w:rFonts w:cs="Arial"/>
        </w:rPr>
      </w:pPr>
      <w:r w:rsidRPr="00B22590">
        <w:rPr>
          <w:rFonts w:cs="Arial"/>
        </w:rPr>
        <w:t>Datum</w:t>
      </w:r>
      <w:r>
        <w:rPr>
          <w:rFonts w:cs="Arial"/>
        </w:rPr>
        <w:tab/>
      </w:r>
      <w:r w:rsidRPr="00B22590">
        <w:rPr>
          <w:rFonts w:cs="Arial"/>
        </w:rPr>
        <w:t>:</w:t>
      </w:r>
      <w:r w:rsidR="0037248A">
        <w:rPr>
          <w:rFonts w:cs="Arial"/>
        </w:rPr>
        <w:t xml:space="preserve"> </w:t>
      </w:r>
      <w:r w:rsidR="00585D7A">
        <w:rPr>
          <w:rFonts w:cs="Arial"/>
        </w:rPr>
        <w:t>25</w:t>
      </w:r>
      <w:r w:rsidR="00C83818">
        <w:rPr>
          <w:rFonts w:cs="Arial"/>
        </w:rPr>
        <w:t xml:space="preserve"> </w:t>
      </w:r>
      <w:r w:rsidR="00585D7A">
        <w:rPr>
          <w:rFonts w:cs="Arial"/>
        </w:rPr>
        <w:t>april</w:t>
      </w:r>
      <w:r w:rsidR="00A96360">
        <w:rPr>
          <w:rFonts w:cs="Arial"/>
        </w:rPr>
        <w:t xml:space="preserve"> 201</w:t>
      </w:r>
      <w:r w:rsidR="00585D7A">
        <w:rPr>
          <w:rFonts w:cs="Arial"/>
        </w:rPr>
        <w:t>8</w:t>
      </w:r>
    </w:p>
    <w:p w14:paraId="425357F0" w14:textId="77777777" w:rsidR="00A83665" w:rsidRDefault="00A83665">
      <w:pPr>
        <w:spacing w:after="0" w:line="240" w:lineRule="auto"/>
        <w:rPr>
          <w:rFonts w:cs="Arial"/>
        </w:rPr>
      </w:pPr>
    </w:p>
    <w:p w14:paraId="4E7D1312" w14:textId="77777777" w:rsidR="00A83665" w:rsidRDefault="00A83665">
      <w:pPr>
        <w:spacing w:after="0" w:line="240" w:lineRule="auto"/>
        <w:rPr>
          <w:rFonts w:cs="Arial"/>
        </w:rPr>
      </w:pPr>
    </w:p>
    <w:p w14:paraId="6485D851" w14:textId="003C8BCA" w:rsidR="00A83665" w:rsidRDefault="00A83665">
      <w:pPr>
        <w:spacing w:after="0" w:line="240" w:lineRule="auto"/>
        <w:rPr>
          <w:rFonts w:cs="Arial"/>
        </w:rPr>
      </w:pPr>
    </w:p>
    <w:p w14:paraId="2DCB85CC" w14:textId="77777777" w:rsidR="00585D7A" w:rsidRDefault="00585D7A">
      <w:pPr>
        <w:spacing w:after="0" w:line="240" w:lineRule="auto"/>
        <w:rPr>
          <w:rFonts w:cs="Arial"/>
        </w:rPr>
      </w:pPr>
    </w:p>
    <w:p w14:paraId="1AFD6FFA" w14:textId="77777777" w:rsidR="00A83665" w:rsidRDefault="00A83665">
      <w:pPr>
        <w:spacing w:after="0" w:line="240" w:lineRule="auto"/>
        <w:rPr>
          <w:rFonts w:cs="Arial"/>
        </w:rPr>
      </w:pPr>
    </w:p>
    <w:p w14:paraId="5BD70991" w14:textId="77777777" w:rsidR="00A83665" w:rsidRDefault="00A83665">
      <w:pPr>
        <w:spacing w:after="0" w:line="240" w:lineRule="auto"/>
        <w:rPr>
          <w:rFonts w:cs="Arial"/>
        </w:rPr>
      </w:pPr>
    </w:p>
    <w:p w14:paraId="03FE4601" w14:textId="77777777" w:rsidR="00A83665" w:rsidRDefault="00A83665">
      <w:pPr>
        <w:spacing w:after="0" w:line="240" w:lineRule="auto"/>
        <w:rPr>
          <w:rFonts w:cs="Arial"/>
        </w:rPr>
      </w:pPr>
    </w:p>
    <w:p w14:paraId="61CD6C40" w14:textId="77777777" w:rsidR="00A83665" w:rsidRDefault="00A83665">
      <w:pPr>
        <w:spacing w:after="0" w:line="240" w:lineRule="auto"/>
        <w:rPr>
          <w:rFonts w:cs="Arial"/>
        </w:rPr>
      </w:pPr>
    </w:p>
    <w:p w14:paraId="18132702" w14:textId="77777777" w:rsidR="00A83665" w:rsidRDefault="00A83665">
      <w:pPr>
        <w:spacing w:after="0" w:line="240" w:lineRule="auto"/>
        <w:rPr>
          <w:rFonts w:cs="Arial"/>
        </w:rPr>
      </w:pPr>
    </w:p>
    <w:p w14:paraId="13B41B05" w14:textId="32B89FDB" w:rsidR="00A83665" w:rsidRDefault="00A83665">
      <w:pPr>
        <w:spacing w:after="0" w:line="240" w:lineRule="auto"/>
        <w:rPr>
          <w:rFonts w:cs="Arial"/>
        </w:rPr>
      </w:pPr>
    </w:p>
    <w:p w14:paraId="6FD972D1" w14:textId="77777777" w:rsidR="00585D7A" w:rsidRDefault="00585D7A">
      <w:pPr>
        <w:spacing w:after="0" w:line="240" w:lineRule="auto"/>
        <w:rPr>
          <w:rFonts w:cs="Arial"/>
        </w:rPr>
      </w:pPr>
    </w:p>
    <w:p w14:paraId="2B8299AA" w14:textId="0BFF01A9" w:rsidR="00A83665" w:rsidRDefault="00A83665">
      <w:pPr>
        <w:spacing w:after="0" w:line="240" w:lineRule="auto"/>
        <w:rPr>
          <w:rFonts w:cs="Arial"/>
        </w:rPr>
      </w:pPr>
    </w:p>
    <w:p w14:paraId="50EF55DC" w14:textId="2A19D747" w:rsidR="00740754" w:rsidRDefault="00740754">
      <w:pPr>
        <w:spacing w:after="0" w:line="240" w:lineRule="auto"/>
        <w:rPr>
          <w:rFonts w:cs="Arial"/>
        </w:rPr>
      </w:pPr>
    </w:p>
    <w:p w14:paraId="3C64774A" w14:textId="77777777" w:rsidR="00740754" w:rsidRDefault="00740754">
      <w:pPr>
        <w:spacing w:after="0" w:line="240" w:lineRule="auto"/>
        <w:rPr>
          <w:rFonts w:cs="Arial"/>
        </w:rPr>
      </w:pPr>
    </w:p>
    <w:p w14:paraId="553FC138" w14:textId="77777777" w:rsidR="00A83665" w:rsidRPr="0033426E" w:rsidRDefault="00A83665" w:rsidP="00A83665">
      <w:pPr>
        <w:jc w:val="center"/>
        <w:rPr>
          <w:rFonts w:cs="Arial"/>
          <w:sz w:val="20"/>
        </w:rPr>
      </w:pPr>
      <w:r w:rsidRPr="0033426E">
        <w:rPr>
          <w:sz w:val="20"/>
        </w:rPr>
        <w:t>© Vier Heren Aanbestedingsadvies B.V., niets in dit document mag worden verveelvoudigd of openbaar gemaakt zonder de uitdrukkelijke schriftelijke toestemming van Vier Heren Aanbestedingsadvies B.V.</w:t>
      </w:r>
    </w:p>
    <w:p w14:paraId="57C8E2EA" w14:textId="77777777" w:rsidR="00177BD9" w:rsidRPr="00666B99" w:rsidRDefault="00177BD9" w:rsidP="008B77C9">
      <w:pPr>
        <w:rPr>
          <w:b/>
          <w:color w:val="1A3666"/>
        </w:rPr>
      </w:pPr>
      <w:r w:rsidRPr="00666B99">
        <w:rPr>
          <w:b/>
          <w:color w:val="1A3666"/>
          <w:sz w:val="32"/>
        </w:rPr>
        <w:lastRenderedPageBreak/>
        <w:t>Inhoudsopgave</w:t>
      </w:r>
    </w:p>
    <w:p w14:paraId="760D8387" w14:textId="059416E8" w:rsidR="00655BD5" w:rsidRDefault="00485EA3">
      <w:pPr>
        <w:pStyle w:val="Inhopg1"/>
        <w:tabs>
          <w:tab w:val="left" w:pos="440"/>
          <w:tab w:val="right" w:leader="dot" w:pos="9062"/>
        </w:tabs>
        <w:rPr>
          <w:rFonts w:asciiTheme="minorHAnsi" w:eastAsiaTheme="minorEastAsia" w:hAnsiTheme="minorHAnsi"/>
          <w:b w:val="0"/>
          <w:noProof/>
          <w:sz w:val="22"/>
          <w:lang w:eastAsia="nl-NL"/>
        </w:rPr>
      </w:pPr>
      <w:r>
        <w:fldChar w:fldCharType="begin"/>
      </w:r>
      <w:r>
        <w:instrText xml:space="preserve"> TOC \o "1-2" \h \z \u </w:instrText>
      </w:r>
      <w:r>
        <w:fldChar w:fldCharType="separate"/>
      </w:r>
      <w:hyperlink w:anchor="_Toc512460887" w:history="1">
        <w:r w:rsidR="00655BD5" w:rsidRPr="00F17E01">
          <w:rPr>
            <w:rStyle w:val="Hyperlink"/>
            <w:noProof/>
          </w:rPr>
          <w:t>1</w:t>
        </w:r>
        <w:r w:rsidR="00655BD5">
          <w:rPr>
            <w:rFonts w:asciiTheme="minorHAnsi" w:eastAsiaTheme="minorEastAsia" w:hAnsiTheme="minorHAnsi"/>
            <w:b w:val="0"/>
            <w:noProof/>
            <w:sz w:val="22"/>
            <w:lang w:eastAsia="nl-NL"/>
          </w:rPr>
          <w:tab/>
        </w:r>
        <w:r w:rsidR="00655BD5" w:rsidRPr="00F17E01">
          <w:rPr>
            <w:rStyle w:val="Hyperlink"/>
            <w:noProof/>
          </w:rPr>
          <w:t>Inleiding</w:t>
        </w:r>
        <w:r w:rsidR="00655BD5">
          <w:rPr>
            <w:noProof/>
            <w:webHidden/>
          </w:rPr>
          <w:tab/>
        </w:r>
        <w:r w:rsidR="00655BD5">
          <w:rPr>
            <w:noProof/>
            <w:webHidden/>
          </w:rPr>
          <w:fldChar w:fldCharType="begin"/>
        </w:r>
        <w:r w:rsidR="00655BD5">
          <w:rPr>
            <w:noProof/>
            <w:webHidden/>
          </w:rPr>
          <w:instrText xml:space="preserve"> PAGEREF _Toc512460887 \h </w:instrText>
        </w:r>
        <w:r w:rsidR="00655BD5">
          <w:rPr>
            <w:noProof/>
            <w:webHidden/>
          </w:rPr>
        </w:r>
        <w:r w:rsidR="00655BD5">
          <w:rPr>
            <w:noProof/>
            <w:webHidden/>
          </w:rPr>
          <w:fldChar w:fldCharType="separate"/>
        </w:r>
        <w:r w:rsidR="00655BD5">
          <w:rPr>
            <w:noProof/>
            <w:webHidden/>
          </w:rPr>
          <w:t>5</w:t>
        </w:r>
        <w:r w:rsidR="00655BD5">
          <w:rPr>
            <w:noProof/>
            <w:webHidden/>
          </w:rPr>
          <w:fldChar w:fldCharType="end"/>
        </w:r>
      </w:hyperlink>
    </w:p>
    <w:p w14:paraId="7F7BDBC2" w14:textId="5B28850E" w:rsidR="00655BD5" w:rsidRDefault="00655BD5">
      <w:pPr>
        <w:pStyle w:val="Inhopg2"/>
        <w:tabs>
          <w:tab w:val="left" w:pos="800"/>
          <w:tab w:val="right" w:leader="dot" w:pos="9062"/>
        </w:tabs>
        <w:rPr>
          <w:rFonts w:asciiTheme="minorHAnsi" w:hAnsiTheme="minorHAnsi"/>
          <w:noProof/>
        </w:rPr>
      </w:pPr>
      <w:hyperlink w:anchor="_Toc512460888" w:history="1">
        <w:r w:rsidRPr="00F17E01">
          <w:rPr>
            <w:rStyle w:val="Hyperlink"/>
            <w:noProof/>
          </w:rPr>
          <w:t>1.1</w:t>
        </w:r>
        <w:r>
          <w:rPr>
            <w:rFonts w:asciiTheme="minorHAnsi" w:hAnsiTheme="minorHAnsi"/>
            <w:noProof/>
          </w:rPr>
          <w:tab/>
        </w:r>
        <w:r w:rsidRPr="00F17E01">
          <w:rPr>
            <w:rStyle w:val="Hyperlink"/>
            <w:noProof/>
          </w:rPr>
          <w:t>Algemeen</w:t>
        </w:r>
        <w:r>
          <w:rPr>
            <w:noProof/>
            <w:webHidden/>
          </w:rPr>
          <w:tab/>
        </w:r>
        <w:r>
          <w:rPr>
            <w:noProof/>
            <w:webHidden/>
          </w:rPr>
          <w:fldChar w:fldCharType="begin"/>
        </w:r>
        <w:r>
          <w:rPr>
            <w:noProof/>
            <w:webHidden/>
          </w:rPr>
          <w:instrText xml:space="preserve"> PAGEREF _Toc512460888 \h </w:instrText>
        </w:r>
        <w:r>
          <w:rPr>
            <w:noProof/>
            <w:webHidden/>
          </w:rPr>
        </w:r>
        <w:r>
          <w:rPr>
            <w:noProof/>
            <w:webHidden/>
          </w:rPr>
          <w:fldChar w:fldCharType="separate"/>
        </w:r>
        <w:r>
          <w:rPr>
            <w:noProof/>
            <w:webHidden/>
          </w:rPr>
          <w:t>5</w:t>
        </w:r>
        <w:r>
          <w:rPr>
            <w:noProof/>
            <w:webHidden/>
          </w:rPr>
          <w:fldChar w:fldCharType="end"/>
        </w:r>
      </w:hyperlink>
    </w:p>
    <w:p w14:paraId="4DAA9C49" w14:textId="59E91F2C" w:rsidR="00655BD5" w:rsidRDefault="00655BD5">
      <w:pPr>
        <w:pStyle w:val="Inhopg2"/>
        <w:tabs>
          <w:tab w:val="left" w:pos="800"/>
          <w:tab w:val="right" w:leader="dot" w:pos="9062"/>
        </w:tabs>
        <w:rPr>
          <w:rFonts w:asciiTheme="minorHAnsi" w:hAnsiTheme="minorHAnsi"/>
          <w:noProof/>
        </w:rPr>
      </w:pPr>
      <w:hyperlink w:anchor="_Toc512460889" w:history="1">
        <w:r w:rsidRPr="00F17E01">
          <w:rPr>
            <w:rStyle w:val="Hyperlink"/>
            <w:noProof/>
          </w:rPr>
          <w:t>1.2</w:t>
        </w:r>
        <w:r>
          <w:rPr>
            <w:rFonts w:asciiTheme="minorHAnsi" w:hAnsiTheme="minorHAnsi"/>
            <w:noProof/>
          </w:rPr>
          <w:tab/>
        </w:r>
        <w:r w:rsidRPr="00F17E01">
          <w:rPr>
            <w:rStyle w:val="Hyperlink"/>
            <w:noProof/>
          </w:rPr>
          <w:t>Aanleiding</w:t>
        </w:r>
        <w:r>
          <w:rPr>
            <w:noProof/>
            <w:webHidden/>
          </w:rPr>
          <w:tab/>
        </w:r>
        <w:r>
          <w:rPr>
            <w:noProof/>
            <w:webHidden/>
          </w:rPr>
          <w:fldChar w:fldCharType="begin"/>
        </w:r>
        <w:r>
          <w:rPr>
            <w:noProof/>
            <w:webHidden/>
          </w:rPr>
          <w:instrText xml:space="preserve"> PAGEREF _Toc512460889 \h </w:instrText>
        </w:r>
        <w:r>
          <w:rPr>
            <w:noProof/>
            <w:webHidden/>
          </w:rPr>
        </w:r>
        <w:r>
          <w:rPr>
            <w:noProof/>
            <w:webHidden/>
          </w:rPr>
          <w:fldChar w:fldCharType="separate"/>
        </w:r>
        <w:r>
          <w:rPr>
            <w:noProof/>
            <w:webHidden/>
          </w:rPr>
          <w:t>5</w:t>
        </w:r>
        <w:r>
          <w:rPr>
            <w:noProof/>
            <w:webHidden/>
          </w:rPr>
          <w:fldChar w:fldCharType="end"/>
        </w:r>
      </w:hyperlink>
    </w:p>
    <w:p w14:paraId="253A6B45" w14:textId="50725692" w:rsidR="00655BD5" w:rsidRDefault="00655BD5">
      <w:pPr>
        <w:pStyle w:val="Inhopg2"/>
        <w:tabs>
          <w:tab w:val="left" w:pos="800"/>
          <w:tab w:val="right" w:leader="dot" w:pos="9062"/>
        </w:tabs>
        <w:rPr>
          <w:rFonts w:asciiTheme="minorHAnsi" w:hAnsiTheme="minorHAnsi"/>
          <w:noProof/>
        </w:rPr>
      </w:pPr>
      <w:hyperlink w:anchor="_Toc512460890" w:history="1">
        <w:r w:rsidRPr="00F17E01">
          <w:rPr>
            <w:rStyle w:val="Hyperlink"/>
            <w:noProof/>
          </w:rPr>
          <w:t>1.3</w:t>
        </w:r>
        <w:r>
          <w:rPr>
            <w:rFonts w:asciiTheme="minorHAnsi" w:hAnsiTheme="minorHAnsi"/>
            <w:noProof/>
          </w:rPr>
          <w:tab/>
        </w:r>
        <w:r w:rsidRPr="00F17E01">
          <w:rPr>
            <w:rStyle w:val="Hyperlink"/>
            <w:noProof/>
          </w:rPr>
          <w:t>Uitgangspunten inkooptraject</w:t>
        </w:r>
        <w:r>
          <w:rPr>
            <w:noProof/>
            <w:webHidden/>
          </w:rPr>
          <w:tab/>
        </w:r>
        <w:r>
          <w:rPr>
            <w:noProof/>
            <w:webHidden/>
          </w:rPr>
          <w:fldChar w:fldCharType="begin"/>
        </w:r>
        <w:r>
          <w:rPr>
            <w:noProof/>
            <w:webHidden/>
          </w:rPr>
          <w:instrText xml:space="preserve"> PAGEREF _Toc512460890 \h </w:instrText>
        </w:r>
        <w:r>
          <w:rPr>
            <w:noProof/>
            <w:webHidden/>
          </w:rPr>
        </w:r>
        <w:r>
          <w:rPr>
            <w:noProof/>
            <w:webHidden/>
          </w:rPr>
          <w:fldChar w:fldCharType="separate"/>
        </w:r>
        <w:r>
          <w:rPr>
            <w:noProof/>
            <w:webHidden/>
          </w:rPr>
          <w:t>6</w:t>
        </w:r>
        <w:r>
          <w:rPr>
            <w:noProof/>
            <w:webHidden/>
          </w:rPr>
          <w:fldChar w:fldCharType="end"/>
        </w:r>
      </w:hyperlink>
    </w:p>
    <w:p w14:paraId="4D320C3C" w14:textId="7BA01E10" w:rsidR="00655BD5" w:rsidRDefault="00655BD5">
      <w:pPr>
        <w:pStyle w:val="Inhopg2"/>
        <w:tabs>
          <w:tab w:val="left" w:pos="800"/>
          <w:tab w:val="right" w:leader="dot" w:pos="9062"/>
        </w:tabs>
        <w:rPr>
          <w:rFonts w:asciiTheme="minorHAnsi" w:hAnsiTheme="minorHAnsi"/>
          <w:noProof/>
        </w:rPr>
      </w:pPr>
      <w:hyperlink w:anchor="_Toc512460891" w:history="1">
        <w:r w:rsidRPr="00F17E01">
          <w:rPr>
            <w:rStyle w:val="Hyperlink"/>
            <w:noProof/>
          </w:rPr>
          <w:t>1.4</w:t>
        </w:r>
        <w:r>
          <w:rPr>
            <w:rFonts w:asciiTheme="minorHAnsi" w:hAnsiTheme="minorHAnsi"/>
            <w:noProof/>
          </w:rPr>
          <w:tab/>
        </w:r>
        <w:r w:rsidRPr="00F17E01">
          <w:rPr>
            <w:rStyle w:val="Hyperlink"/>
            <w:noProof/>
          </w:rPr>
          <w:t>Motivatie procedurekeuze</w:t>
        </w:r>
        <w:r>
          <w:rPr>
            <w:noProof/>
            <w:webHidden/>
          </w:rPr>
          <w:tab/>
        </w:r>
        <w:r>
          <w:rPr>
            <w:noProof/>
            <w:webHidden/>
          </w:rPr>
          <w:fldChar w:fldCharType="begin"/>
        </w:r>
        <w:r>
          <w:rPr>
            <w:noProof/>
            <w:webHidden/>
          </w:rPr>
          <w:instrText xml:space="preserve"> PAGEREF _Toc512460891 \h </w:instrText>
        </w:r>
        <w:r>
          <w:rPr>
            <w:noProof/>
            <w:webHidden/>
          </w:rPr>
        </w:r>
        <w:r>
          <w:rPr>
            <w:noProof/>
            <w:webHidden/>
          </w:rPr>
          <w:fldChar w:fldCharType="separate"/>
        </w:r>
        <w:r>
          <w:rPr>
            <w:noProof/>
            <w:webHidden/>
          </w:rPr>
          <w:t>6</w:t>
        </w:r>
        <w:r>
          <w:rPr>
            <w:noProof/>
            <w:webHidden/>
          </w:rPr>
          <w:fldChar w:fldCharType="end"/>
        </w:r>
      </w:hyperlink>
    </w:p>
    <w:p w14:paraId="140C2F4B" w14:textId="7EEE5922" w:rsidR="00655BD5" w:rsidRDefault="00655BD5">
      <w:pPr>
        <w:pStyle w:val="Inhopg2"/>
        <w:tabs>
          <w:tab w:val="left" w:pos="800"/>
          <w:tab w:val="right" w:leader="dot" w:pos="9062"/>
        </w:tabs>
        <w:rPr>
          <w:rFonts w:asciiTheme="minorHAnsi" w:hAnsiTheme="minorHAnsi"/>
          <w:noProof/>
        </w:rPr>
      </w:pPr>
      <w:hyperlink w:anchor="_Toc512460892" w:history="1">
        <w:r w:rsidRPr="00F17E01">
          <w:rPr>
            <w:rStyle w:val="Hyperlink"/>
            <w:noProof/>
          </w:rPr>
          <w:t>1.5</w:t>
        </w:r>
        <w:r>
          <w:rPr>
            <w:rFonts w:asciiTheme="minorHAnsi" w:hAnsiTheme="minorHAnsi"/>
            <w:noProof/>
          </w:rPr>
          <w:tab/>
        </w:r>
        <w:r w:rsidRPr="00F17E01">
          <w:rPr>
            <w:rStyle w:val="Hyperlink"/>
            <w:noProof/>
          </w:rPr>
          <w:t>Doorkijk naar Gunningfase</w:t>
        </w:r>
        <w:r>
          <w:rPr>
            <w:noProof/>
            <w:webHidden/>
          </w:rPr>
          <w:tab/>
        </w:r>
        <w:r>
          <w:rPr>
            <w:noProof/>
            <w:webHidden/>
          </w:rPr>
          <w:fldChar w:fldCharType="begin"/>
        </w:r>
        <w:r>
          <w:rPr>
            <w:noProof/>
            <w:webHidden/>
          </w:rPr>
          <w:instrText xml:space="preserve"> PAGEREF _Toc512460892 \h </w:instrText>
        </w:r>
        <w:r>
          <w:rPr>
            <w:noProof/>
            <w:webHidden/>
          </w:rPr>
        </w:r>
        <w:r>
          <w:rPr>
            <w:noProof/>
            <w:webHidden/>
          </w:rPr>
          <w:fldChar w:fldCharType="separate"/>
        </w:r>
        <w:r>
          <w:rPr>
            <w:noProof/>
            <w:webHidden/>
          </w:rPr>
          <w:t>7</w:t>
        </w:r>
        <w:r>
          <w:rPr>
            <w:noProof/>
            <w:webHidden/>
          </w:rPr>
          <w:fldChar w:fldCharType="end"/>
        </w:r>
      </w:hyperlink>
    </w:p>
    <w:p w14:paraId="327F0D64" w14:textId="7D930CB1" w:rsidR="00655BD5" w:rsidRDefault="00655BD5">
      <w:pPr>
        <w:pStyle w:val="Inhopg2"/>
        <w:tabs>
          <w:tab w:val="left" w:pos="800"/>
          <w:tab w:val="right" w:leader="dot" w:pos="9062"/>
        </w:tabs>
        <w:rPr>
          <w:rFonts w:asciiTheme="minorHAnsi" w:hAnsiTheme="minorHAnsi"/>
          <w:noProof/>
        </w:rPr>
      </w:pPr>
      <w:hyperlink w:anchor="_Toc512460893" w:history="1">
        <w:r w:rsidRPr="00F17E01">
          <w:rPr>
            <w:rStyle w:val="Hyperlink"/>
            <w:noProof/>
          </w:rPr>
          <w:t>1.6</w:t>
        </w:r>
        <w:r>
          <w:rPr>
            <w:rFonts w:asciiTheme="minorHAnsi" w:hAnsiTheme="minorHAnsi"/>
            <w:noProof/>
          </w:rPr>
          <w:tab/>
        </w:r>
        <w:r w:rsidRPr="00F17E01">
          <w:rPr>
            <w:rStyle w:val="Hyperlink"/>
            <w:noProof/>
          </w:rPr>
          <w:t>Leeswijzer</w:t>
        </w:r>
        <w:r>
          <w:rPr>
            <w:noProof/>
            <w:webHidden/>
          </w:rPr>
          <w:tab/>
        </w:r>
        <w:r>
          <w:rPr>
            <w:noProof/>
            <w:webHidden/>
          </w:rPr>
          <w:fldChar w:fldCharType="begin"/>
        </w:r>
        <w:r>
          <w:rPr>
            <w:noProof/>
            <w:webHidden/>
          </w:rPr>
          <w:instrText xml:space="preserve"> PAGEREF _Toc512460893 \h </w:instrText>
        </w:r>
        <w:r>
          <w:rPr>
            <w:noProof/>
            <w:webHidden/>
          </w:rPr>
        </w:r>
        <w:r>
          <w:rPr>
            <w:noProof/>
            <w:webHidden/>
          </w:rPr>
          <w:fldChar w:fldCharType="separate"/>
        </w:r>
        <w:r>
          <w:rPr>
            <w:noProof/>
            <w:webHidden/>
          </w:rPr>
          <w:t>7</w:t>
        </w:r>
        <w:r>
          <w:rPr>
            <w:noProof/>
            <w:webHidden/>
          </w:rPr>
          <w:fldChar w:fldCharType="end"/>
        </w:r>
      </w:hyperlink>
    </w:p>
    <w:p w14:paraId="4F317132" w14:textId="516C144B"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894" w:history="1">
        <w:r w:rsidRPr="00F17E01">
          <w:rPr>
            <w:rStyle w:val="Hyperlink"/>
            <w:noProof/>
          </w:rPr>
          <w:t>2</w:t>
        </w:r>
        <w:r>
          <w:rPr>
            <w:rFonts w:asciiTheme="minorHAnsi" w:eastAsiaTheme="minorEastAsia" w:hAnsiTheme="minorHAnsi"/>
            <w:b w:val="0"/>
            <w:noProof/>
            <w:sz w:val="22"/>
            <w:lang w:eastAsia="nl-NL"/>
          </w:rPr>
          <w:tab/>
        </w:r>
        <w:r w:rsidRPr="00F17E01">
          <w:rPr>
            <w:rStyle w:val="Hyperlink"/>
            <w:noProof/>
          </w:rPr>
          <w:t>Planning en informatie Aanbestedingsprocedure</w:t>
        </w:r>
        <w:r>
          <w:rPr>
            <w:noProof/>
            <w:webHidden/>
          </w:rPr>
          <w:tab/>
        </w:r>
        <w:r>
          <w:rPr>
            <w:noProof/>
            <w:webHidden/>
          </w:rPr>
          <w:fldChar w:fldCharType="begin"/>
        </w:r>
        <w:r>
          <w:rPr>
            <w:noProof/>
            <w:webHidden/>
          </w:rPr>
          <w:instrText xml:space="preserve"> PAGEREF _Toc512460894 \h </w:instrText>
        </w:r>
        <w:r>
          <w:rPr>
            <w:noProof/>
            <w:webHidden/>
          </w:rPr>
        </w:r>
        <w:r>
          <w:rPr>
            <w:noProof/>
            <w:webHidden/>
          </w:rPr>
          <w:fldChar w:fldCharType="separate"/>
        </w:r>
        <w:r>
          <w:rPr>
            <w:noProof/>
            <w:webHidden/>
          </w:rPr>
          <w:t>8</w:t>
        </w:r>
        <w:r>
          <w:rPr>
            <w:noProof/>
            <w:webHidden/>
          </w:rPr>
          <w:fldChar w:fldCharType="end"/>
        </w:r>
      </w:hyperlink>
    </w:p>
    <w:p w14:paraId="36D06A06" w14:textId="35B83126" w:rsidR="00655BD5" w:rsidRDefault="00655BD5">
      <w:pPr>
        <w:pStyle w:val="Inhopg2"/>
        <w:tabs>
          <w:tab w:val="left" w:pos="800"/>
          <w:tab w:val="right" w:leader="dot" w:pos="9062"/>
        </w:tabs>
        <w:rPr>
          <w:rFonts w:asciiTheme="minorHAnsi" w:hAnsiTheme="minorHAnsi"/>
          <w:noProof/>
        </w:rPr>
      </w:pPr>
      <w:hyperlink w:anchor="_Toc512460895" w:history="1">
        <w:r w:rsidRPr="00F17E01">
          <w:rPr>
            <w:rStyle w:val="Hyperlink"/>
            <w:noProof/>
          </w:rPr>
          <w:t>2.1</w:t>
        </w:r>
        <w:r>
          <w:rPr>
            <w:rFonts w:asciiTheme="minorHAnsi" w:hAnsiTheme="minorHAnsi"/>
            <w:noProof/>
          </w:rPr>
          <w:tab/>
        </w:r>
        <w:r w:rsidRPr="00F17E01">
          <w:rPr>
            <w:rStyle w:val="Hyperlink"/>
            <w:noProof/>
          </w:rPr>
          <w:t>Algemeen</w:t>
        </w:r>
        <w:r>
          <w:rPr>
            <w:noProof/>
            <w:webHidden/>
          </w:rPr>
          <w:tab/>
        </w:r>
        <w:r>
          <w:rPr>
            <w:noProof/>
            <w:webHidden/>
          </w:rPr>
          <w:fldChar w:fldCharType="begin"/>
        </w:r>
        <w:r>
          <w:rPr>
            <w:noProof/>
            <w:webHidden/>
          </w:rPr>
          <w:instrText xml:space="preserve"> PAGEREF _Toc512460895 \h </w:instrText>
        </w:r>
        <w:r>
          <w:rPr>
            <w:noProof/>
            <w:webHidden/>
          </w:rPr>
        </w:r>
        <w:r>
          <w:rPr>
            <w:noProof/>
            <w:webHidden/>
          </w:rPr>
          <w:fldChar w:fldCharType="separate"/>
        </w:r>
        <w:r>
          <w:rPr>
            <w:noProof/>
            <w:webHidden/>
          </w:rPr>
          <w:t>8</w:t>
        </w:r>
        <w:r>
          <w:rPr>
            <w:noProof/>
            <w:webHidden/>
          </w:rPr>
          <w:fldChar w:fldCharType="end"/>
        </w:r>
      </w:hyperlink>
    </w:p>
    <w:p w14:paraId="7480405E" w14:textId="1FED044C" w:rsidR="00655BD5" w:rsidRDefault="00655BD5">
      <w:pPr>
        <w:pStyle w:val="Inhopg2"/>
        <w:tabs>
          <w:tab w:val="left" w:pos="800"/>
          <w:tab w:val="right" w:leader="dot" w:pos="9062"/>
        </w:tabs>
        <w:rPr>
          <w:rFonts w:asciiTheme="minorHAnsi" w:hAnsiTheme="minorHAnsi"/>
          <w:noProof/>
        </w:rPr>
      </w:pPr>
      <w:hyperlink w:anchor="_Toc512460896" w:history="1">
        <w:r w:rsidRPr="00F17E01">
          <w:rPr>
            <w:rStyle w:val="Hyperlink"/>
            <w:noProof/>
          </w:rPr>
          <w:t>2.2</w:t>
        </w:r>
        <w:r>
          <w:rPr>
            <w:rFonts w:asciiTheme="minorHAnsi" w:hAnsiTheme="minorHAnsi"/>
            <w:noProof/>
          </w:rPr>
          <w:tab/>
        </w:r>
        <w:r w:rsidRPr="00F17E01">
          <w:rPr>
            <w:rStyle w:val="Hyperlink"/>
            <w:noProof/>
          </w:rPr>
          <w:t>Planning aanbesteding</w:t>
        </w:r>
        <w:r>
          <w:rPr>
            <w:noProof/>
            <w:webHidden/>
          </w:rPr>
          <w:tab/>
        </w:r>
        <w:r>
          <w:rPr>
            <w:noProof/>
            <w:webHidden/>
          </w:rPr>
          <w:fldChar w:fldCharType="begin"/>
        </w:r>
        <w:r>
          <w:rPr>
            <w:noProof/>
            <w:webHidden/>
          </w:rPr>
          <w:instrText xml:space="preserve"> PAGEREF _Toc512460896 \h </w:instrText>
        </w:r>
        <w:r>
          <w:rPr>
            <w:noProof/>
            <w:webHidden/>
          </w:rPr>
        </w:r>
        <w:r>
          <w:rPr>
            <w:noProof/>
            <w:webHidden/>
          </w:rPr>
          <w:fldChar w:fldCharType="separate"/>
        </w:r>
        <w:r>
          <w:rPr>
            <w:noProof/>
            <w:webHidden/>
          </w:rPr>
          <w:t>8</w:t>
        </w:r>
        <w:r>
          <w:rPr>
            <w:noProof/>
            <w:webHidden/>
          </w:rPr>
          <w:fldChar w:fldCharType="end"/>
        </w:r>
      </w:hyperlink>
    </w:p>
    <w:p w14:paraId="77324E55" w14:textId="2404AE7F" w:rsidR="00655BD5" w:rsidRDefault="00655BD5">
      <w:pPr>
        <w:pStyle w:val="Inhopg2"/>
        <w:tabs>
          <w:tab w:val="left" w:pos="800"/>
          <w:tab w:val="right" w:leader="dot" w:pos="9062"/>
        </w:tabs>
        <w:rPr>
          <w:rFonts w:asciiTheme="minorHAnsi" w:hAnsiTheme="minorHAnsi"/>
          <w:noProof/>
        </w:rPr>
      </w:pPr>
      <w:hyperlink w:anchor="_Toc512460897" w:history="1">
        <w:r w:rsidRPr="00F17E01">
          <w:rPr>
            <w:rStyle w:val="Hyperlink"/>
            <w:noProof/>
          </w:rPr>
          <w:t>2.3</w:t>
        </w:r>
        <w:r>
          <w:rPr>
            <w:rFonts w:asciiTheme="minorHAnsi" w:hAnsiTheme="minorHAnsi"/>
            <w:noProof/>
          </w:rPr>
          <w:tab/>
        </w:r>
        <w:r w:rsidRPr="00F17E01">
          <w:rPr>
            <w:rStyle w:val="Hyperlink"/>
            <w:noProof/>
          </w:rPr>
          <w:t>Inlichtingen</w:t>
        </w:r>
        <w:r>
          <w:rPr>
            <w:noProof/>
            <w:webHidden/>
          </w:rPr>
          <w:tab/>
        </w:r>
        <w:r>
          <w:rPr>
            <w:noProof/>
            <w:webHidden/>
          </w:rPr>
          <w:fldChar w:fldCharType="begin"/>
        </w:r>
        <w:r>
          <w:rPr>
            <w:noProof/>
            <w:webHidden/>
          </w:rPr>
          <w:instrText xml:space="preserve"> PAGEREF _Toc512460897 \h </w:instrText>
        </w:r>
        <w:r>
          <w:rPr>
            <w:noProof/>
            <w:webHidden/>
          </w:rPr>
        </w:r>
        <w:r>
          <w:rPr>
            <w:noProof/>
            <w:webHidden/>
          </w:rPr>
          <w:fldChar w:fldCharType="separate"/>
        </w:r>
        <w:r>
          <w:rPr>
            <w:noProof/>
            <w:webHidden/>
          </w:rPr>
          <w:t>8</w:t>
        </w:r>
        <w:r>
          <w:rPr>
            <w:noProof/>
            <w:webHidden/>
          </w:rPr>
          <w:fldChar w:fldCharType="end"/>
        </w:r>
      </w:hyperlink>
    </w:p>
    <w:p w14:paraId="5FF3FA34" w14:textId="7257E13D" w:rsidR="00655BD5" w:rsidRDefault="00655BD5">
      <w:pPr>
        <w:pStyle w:val="Inhopg2"/>
        <w:tabs>
          <w:tab w:val="left" w:pos="800"/>
          <w:tab w:val="right" w:leader="dot" w:pos="9062"/>
        </w:tabs>
        <w:rPr>
          <w:rFonts w:asciiTheme="minorHAnsi" w:hAnsiTheme="minorHAnsi"/>
          <w:noProof/>
        </w:rPr>
      </w:pPr>
      <w:hyperlink w:anchor="_Toc512460898" w:history="1">
        <w:r w:rsidRPr="00F17E01">
          <w:rPr>
            <w:rStyle w:val="Hyperlink"/>
            <w:noProof/>
          </w:rPr>
          <w:t>2.4</w:t>
        </w:r>
        <w:r>
          <w:rPr>
            <w:rFonts w:asciiTheme="minorHAnsi" w:hAnsiTheme="minorHAnsi"/>
            <w:noProof/>
          </w:rPr>
          <w:tab/>
        </w:r>
        <w:r w:rsidRPr="00F17E01">
          <w:rPr>
            <w:rStyle w:val="Hyperlink"/>
            <w:noProof/>
          </w:rPr>
          <w:t>Communicatie over de Aanbesteding</w:t>
        </w:r>
        <w:r>
          <w:rPr>
            <w:noProof/>
            <w:webHidden/>
          </w:rPr>
          <w:tab/>
        </w:r>
        <w:r>
          <w:rPr>
            <w:noProof/>
            <w:webHidden/>
          </w:rPr>
          <w:fldChar w:fldCharType="begin"/>
        </w:r>
        <w:r>
          <w:rPr>
            <w:noProof/>
            <w:webHidden/>
          </w:rPr>
          <w:instrText xml:space="preserve"> PAGEREF _Toc512460898 \h </w:instrText>
        </w:r>
        <w:r>
          <w:rPr>
            <w:noProof/>
            <w:webHidden/>
          </w:rPr>
        </w:r>
        <w:r>
          <w:rPr>
            <w:noProof/>
            <w:webHidden/>
          </w:rPr>
          <w:fldChar w:fldCharType="separate"/>
        </w:r>
        <w:r>
          <w:rPr>
            <w:noProof/>
            <w:webHidden/>
          </w:rPr>
          <w:t>8</w:t>
        </w:r>
        <w:r>
          <w:rPr>
            <w:noProof/>
            <w:webHidden/>
          </w:rPr>
          <w:fldChar w:fldCharType="end"/>
        </w:r>
      </w:hyperlink>
    </w:p>
    <w:p w14:paraId="2DD28950" w14:textId="53FA74D4" w:rsidR="00655BD5" w:rsidRDefault="00655BD5">
      <w:pPr>
        <w:pStyle w:val="Inhopg2"/>
        <w:tabs>
          <w:tab w:val="left" w:pos="800"/>
          <w:tab w:val="right" w:leader="dot" w:pos="9062"/>
        </w:tabs>
        <w:rPr>
          <w:rFonts w:asciiTheme="minorHAnsi" w:hAnsiTheme="minorHAnsi"/>
          <w:noProof/>
        </w:rPr>
      </w:pPr>
      <w:hyperlink w:anchor="_Toc512460899" w:history="1">
        <w:r w:rsidRPr="00F17E01">
          <w:rPr>
            <w:rStyle w:val="Hyperlink"/>
            <w:noProof/>
          </w:rPr>
          <w:t>2.5</w:t>
        </w:r>
        <w:r>
          <w:rPr>
            <w:rFonts w:asciiTheme="minorHAnsi" w:hAnsiTheme="minorHAnsi"/>
            <w:noProof/>
          </w:rPr>
          <w:tab/>
        </w:r>
        <w:r w:rsidRPr="00F17E01">
          <w:rPr>
            <w:rStyle w:val="Hyperlink"/>
            <w:noProof/>
          </w:rPr>
          <w:t>Aanmelden via TenderNed</w:t>
        </w:r>
        <w:r>
          <w:rPr>
            <w:noProof/>
            <w:webHidden/>
          </w:rPr>
          <w:tab/>
        </w:r>
        <w:r>
          <w:rPr>
            <w:noProof/>
            <w:webHidden/>
          </w:rPr>
          <w:fldChar w:fldCharType="begin"/>
        </w:r>
        <w:r>
          <w:rPr>
            <w:noProof/>
            <w:webHidden/>
          </w:rPr>
          <w:instrText xml:space="preserve"> PAGEREF _Toc512460899 \h </w:instrText>
        </w:r>
        <w:r>
          <w:rPr>
            <w:noProof/>
            <w:webHidden/>
          </w:rPr>
        </w:r>
        <w:r>
          <w:rPr>
            <w:noProof/>
            <w:webHidden/>
          </w:rPr>
          <w:fldChar w:fldCharType="separate"/>
        </w:r>
        <w:r>
          <w:rPr>
            <w:noProof/>
            <w:webHidden/>
          </w:rPr>
          <w:t>9</w:t>
        </w:r>
        <w:r>
          <w:rPr>
            <w:noProof/>
            <w:webHidden/>
          </w:rPr>
          <w:fldChar w:fldCharType="end"/>
        </w:r>
      </w:hyperlink>
    </w:p>
    <w:p w14:paraId="00EA9589" w14:textId="78A698B3" w:rsidR="00655BD5" w:rsidRDefault="00655BD5">
      <w:pPr>
        <w:pStyle w:val="Inhopg2"/>
        <w:tabs>
          <w:tab w:val="left" w:pos="800"/>
          <w:tab w:val="right" w:leader="dot" w:pos="9062"/>
        </w:tabs>
        <w:rPr>
          <w:rFonts w:asciiTheme="minorHAnsi" w:hAnsiTheme="minorHAnsi"/>
          <w:noProof/>
        </w:rPr>
      </w:pPr>
      <w:hyperlink w:anchor="_Toc512460900" w:history="1">
        <w:r w:rsidRPr="00F17E01">
          <w:rPr>
            <w:rStyle w:val="Hyperlink"/>
            <w:noProof/>
          </w:rPr>
          <w:t>2.6</w:t>
        </w:r>
        <w:r>
          <w:rPr>
            <w:rFonts w:asciiTheme="minorHAnsi" w:hAnsiTheme="minorHAnsi"/>
            <w:noProof/>
          </w:rPr>
          <w:tab/>
        </w:r>
        <w:r w:rsidRPr="00F17E01">
          <w:rPr>
            <w:rStyle w:val="Hyperlink"/>
            <w:noProof/>
          </w:rPr>
          <w:t>Aanmelden per e-mail in geval van storing bij TenderNed op de sluitingsdatum</w:t>
        </w:r>
        <w:r>
          <w:rPr>
            <w:noProof/>
            <w:webHidden/>
          </w:rPr>
          <w:tab/>
        </w:r>
        <w:r>
          <w:rPr>
            <w:noProof/>
            <w:webHidden/>
          </w:rPr>
          <w:fldChar w:fldCharType="begin"/>
        </w:r>
        <w:r>
          <w:rPr>
            <w:noProof/>
            <w:webHidden/>
          </w:rPr>
          <w:instrText xml:space="preserve"> PAGEREF _Toc512460900 \h </w:instrText>
        </w:r>
        <w:r>
          <w:rPr>
            <w:noProof/>
            <w:webHidden/>
          </w:rPr>
        </w:r>
        <w:r>
          <w:rPr>
            <w:noProof/>
            <w:webHidden/>
          </w:rPr>
          <w:fldChar w:fldCharType="separate"/>
        </w:r>
        <w:r>
          <w:rPr>
            <w:noProof/>
            <w:webHidden/>
          </w:rPr>
          <w:t>9</w:t>
        </w:r>
        <w:r>
          <w:rPr>
            <w:noProof/>
            <w:webHidden/>
          </w:rPr>
          <w:fldChar w:fldCharType="end"/>
        </w:r>
      </w:hyperlink>
    </w:p>
    <w:p w14:paraId="42776995" w14:textId="1BE5CAE0" w:rsidR="00655BD5" w:rsidRDefault="00655BD5">
      <w:pPr>
        <w:pStyle w:val="Inhopg2"/>
        <w:tabs>
          <w:tab w:val="left" w:pos="800"/>
          <w:tab w:val="right" w:leader="dot" w:pos="9062"/>
        </w:tabs>
        <w:rPr>
          <w:rFonts w:asciiTheme="minorHAnsi" w:hAnsiTheme="minorHAnsi"/>
          <w:noProof/>
        </w:rPr>
      </w:pPr>
      <w:hyperlink w:anchor="_Toc512460901" w:history="1">
        <w:r w:rsidRPr="00F17E01">
          <w:rPr>
            <w:rStyle w:val="Hyperlink"/>
            <w:noProof/>
          </w:rPr>
          <w:t>2.7</w:t>
        </w:r>
        <w:r>
          <w:rPr>
            <w:rFonts w:asciiTheme="minorHAnsi" w:hAnsiTheme="minorHAnsi"/>
            <w:noProof/>
          </w:rPr>
          <w:tab/>
        </w:r>
        <w:r w:rsidRPr="00F17E01">
          <w:rPr>
            <w:rStyle w:val="Hyperlink"/>
            <w:noProof/>
          </w:rPr>
          <w:t>Stellen van vragen</w:t>
        </w:r>
        <w:r>
          <w:rPr>
            <w:noProof/>
            <w:webHidden/>
          </w:rPr>
          <w:tab/>
        </w:r>
        <w:r>
          <w:rPr>
            <w:noProof/>
            <w:webHidden/>
          </w:rPr>
          <w:fldChar w:fldCharType="begin"/>
        </w:r>
        <w:r>
          <w:rPr>
            <w:noProof/>
            <w:webHidden/>
          </w:rPr>
          <w:instrText xml:space="preserve"> PAGEREF _Toc512460901 \h </w:instrText>
        </w:r>
        <w:r>
          <w:rPr>
            <w:noProof/>
            <w:webHidden/>
          </w:rPr>
        </w:r>
        <w:r>
          <w:rPr>
            <w:noProof/>
            <w:webHidden/>
          </w:rPr>
          <w:fldChar w:fldCharType="separate"/>
        </w:r>
        <w:r>
          <w:rPr>
            <w:noProof/>
            <w:webHidden/>
          </w:rPr>
          <w:t>9</w:t>
        </w:r>
        <w:r>
          <w:rPr>
            <w:noProof/>
            <w:webHidden/>
          </w:rPr>
          <w:fldChar w:fldCharType="end"/>
        </w:r>
      </w:hyperlink>
    </w:p>
    <w:p w14:paraId="7A1A5789" w14:textId="51E40F57" w:rsidR="00655BD5" w:rsidRDefault="00655BD5">
      <w:pPr>
        <w:pStyle w:val="Inhopg2"/>
        <w:tabs>
          <w:tab w:val="left" w:pos="800"/>
          <w:tab w:val="right" w:leader="dot" w:pos="9062"/>
        </w:tabs>
        <w:rPr>
          <w:rFonts w:asciiTheme="minorHAnsi" w:hAnsiTheme="minorHAnsi"/>
          <w:noProof/>
        </w:rPr>
      </w:pPr>
      <w:hyperlink w:anchor="_Toc512460902" w:history="1">
        <w:r w:rsidRPr="00F17E01">
          <w:rPr>
            <w:rStyle w:val="Hyperlink"/>
            <w:noProof/>
          </w:rPr>
          <w:t>2.8</w:t>
        </w:r>
        <w:r>
          <w:rPr>
            <w:rFonts w:asciiTheme="minorHAnsi" w:hAnsiTheme="minorHAnsi"/>
            <w:noProof/>
          </w:rPr>
          <w:tab/>
        </w:r>
        <w:r w:rsidRPr="00F17E01">
          <w:rPr>
            <w:rStyle w:val="Hyperlink"/>
            <w:noProof/>
          </w:rPr>
          <w:t>Verstrekken Nota van inlichtingen</w:t>
        </w:r>
        <w:r>
          <w:rPr>
            <w:noProof/>
            <w:webHidden/>
          </w:rPr>
          <w:tab/>
        </w:r>
        <w:r>
          <w:rPr>
            <w:noProof/>
            <w:webHidden/>
          </w:rPr>
          <w:fldChar w:fldCharType="begin"/>
        </w:r>
        <w:r>
          <w:rPr>
            <w:noProof/>
            <w:webHidden/>
          </w:rPr>
          <w:instrText xml:space="preserve"> PAGEREF _Toc512460902 \h </w:instrText>
        </w:r>
        <w:r>
          <w:rPr>
            <w:noProof/>
            <w:webHidden/>
          </w:rPr>
        </w:r>
        <w:r>
          <w:rPr>
            <w:noProof/>
            <w:webHidden/>
          </w:rPr>
          <w:fldChar w:fldCharType="separate"/>
        </w:r>
        <w:r>
          <w:rPr>
            <w:noProof/>
            <w:webHidden/>
          </w:rPr>
          <w:t>10</w:t>
        </w:r>
        <w:r>
          <w:rPr>
            <w:noProof/>
            <w:webHidden/>
          </w:rPr>
          <w:fldChar w:fldCharType="end"/>
        </w:r>
      </w:hyperlink>
    </w:p>
    <w:p w14:paraId="5F9D2957" w14:textId="1284A418" w:rsidR="00655BD5" w:rsidRDefault="00655BD5">
      <w:pPr>
        <w:pStyle w:val="Inhopg2"/>
        <w:tabs>
          <w:tab w:val="left" w:pos="800"/>
          <w:tab w:val="right" w:leader="dot" w:pos="9062"/>
        </w:tabs>
        <w:rPr>
          <w:rFonts w:asciiTheme="minorHAnsi" w:hAnsiTheme="minorHAnsi"/>
          <w:noProof/>
        </w:rPr>
      </w:pPr>
      <w:hyperlink w:anchor="_Toc512460903" w:history="1">
        <w:r w:rsidRPr="00F17E01">
          <w:rPr>
            <w:rStyle w:val="Hyperlink"/>
            <w:noProof/>
          </w:rPr>
          <w:t>2.9</w:t>
        </w:r>
        <w:r>
          <w:rPr>
            <w:rFonts w:asciiTheme="minorHAnsi" w:hAnsiTheme="minorHAnsi"/>
            <w:noProof/>
          </w:rPr>
          <w:tab/>
        </w:r>
        <w:r w:rsidRPr="00F17E01">
          <w:rPr>
            <w:rStyle w:val="Hyperlink"/>
            <w:noProof/>
          </w:rPr>
          <w:t>Deadline voor indienen van Aanmeldingen</w:t>
        </w:r>
        <w:r>
          <w:rPr>
            <w:noProof/>
            <w:webHidden/>
          </w:rPr>
          <w:tab/>
        </w:r>
        <w:r>
          <w:rPr>
            <w:noProof/>
            <w:webHidden/>
          </w:rPr>
          <w:fldChar w:fldCharType="begin"/>
        </w:r>
        <w:r>
          <w:rPr>
            <w:noProof/>
            <w:webHidden/>
          </w:rPr>
          <w:instrText xml:space="preserve"> PAGEREF _Toc512460903 \h </w:instrText>
        </w:r>
        <w:r>
          <w:rPr>
            <w:noProof/>
            <w:webHidden/>
          </w:rPr>
        </w:r>
        <w:r>
          <w:rPr>
            <w:noProof/>
            <w:webHidden/>
          </w:rPr>
          <w:fldChar w:fldCharType="separate"/>
        </w:r>
        <w:r>
          <w:rPr>
            <w:noProof/>
            <w:webHidden/>
          </w:rPr>
          <w:t>10</w:t>
        </w:r>
        <w:r>
          <w:rPr>
            <w:noProof/>
            <w:webHidden/>
          </w:rPr>
          <w:fldChar w:fldCharType="end"/>
        </w:r>
      </w:hyperlink>
    </w:p>
    <w:p w14:paraId="2B47D123" w14:textId="7343C784" w:rsidR="00655BD5" w:rsidRDefault="00655BD5">
      <w:pPr>
        <w:pStyle w:val="Inhopg2"/>
        <w:tabs>
          <w:tab w:val="left" w:pos="1000"/>
          <w:tab w:val="right" w:leader="dot" w:pos="9062"/>
        </w:tabs>
        <w:rPr>
          <w:rFonts w:asciiTheme="minorHAnsi" w:hAnsiTheme="minorHAnsi"/>
          <w:noProof/>
        </w:rPr>
      </w:pPr>
      <w:hyperlink w:anchor="_Toc512460904" w:history="1">
        <w:r w:rsidRPr="00F17E01">
          <w:rPr>
            <w:rStyle w:val="Hyperlink"/>
            <w:noProof/>
          </w:rPr>
          <w:t>2.10</w:t>
        </w:r>
        <w:r>
          <w:rPr>
            <w:rFonts w:asciiTheme="minorHAnsi" w:hAnsiTheme="minorHAnsi"/>
            <w:noProof/>
          </w:rPr>
          <w:tab/>
        </w:r>
        <w:r w:rsidRPr="00F17E01">
          <w:rPr>
            <w:rStyle w:val="Hyperlink"/>
            <w:noProof/>
          </w:rPr>
          <w:t>Onafhankelijke adviseur</w:t>
        </w:r>
        <w:r>
          <w:rPr>
            <w:noProof/>
            <w:webHidden/>
          </w:rPr>
          <w:tab/>
        </w:r>
        <w:r>
          <w:rPr>
            <w:noProof/>
            <w:webHidden/>
          </w:rPr>
          <w:fldChar w:fldCharType="begin"/>
        </w:r>
        <w:r>
          <w:rPr>
            <w:noProof/>
            <w:webHidden/>
          </w:rPr>
          <w:instrText xml:space="preserve"> PAGEREF _Toc512460904 \h </w:instrText>
        </w:r>
        <w:r>
          <w:rPr>
            <w:noProof/>
            <w:webHidden/>
          </w:rPr>
        </w:r>
        <w:r>
          <w:rPr>
            <w:noProof/>
            <w:webHidden/>
          </w:rPr>
          <w:fldChar w:fldCharType="separate"/>
        </w:r>
        <w:r>
          <w:rPr>
            <w:noProof/>
            <w:webHidden/>
          </w:rPr>
          <w:t>10</w:t>
        </w:r>
        <w:r>
          <w:rPr>
            <w:noProof/>
            <w:webHidden/>
          </w:rPr>
          <w:fldChar w:fldCharType="end"/>
        </w:r>
      </w:hyperlink>
    </w:p>
    <w:p w14:paraId="7D2F0015" w14:textId="34E52A32"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905" w:history="1">
        <w:r w:rsidRPr="00F17E01">
          <w:rPr>
            <w:rStyle w:val="Hyperlink"/>
            <w:noProof/>
          </w:rPr>
          <w:t>3</w:t>
        </w:r>
        <w:r>
          <w:rPr>
            <w:rFonts w:asciiTheme="minorHAnsi" w:eastAsiaTheme="minorEastAsia" w:hAnsiTheme="minorHAnsi"/>
            <w:b w:val="0"/>
            <w:noProof/>
            <w:sz w:val="22"/>
            <w:lang w:eastAsia="nl-NL"/>
          </w:rPr>
          <w:tab/>
        </w:r>
        <w:r w:rsidRPr="00F17E01">
          <w:rPr>
            <w:rStyle w:val="Hyperlink"/>
            <w:noProof/>
          </w:rPr>
          <w:t>Algemene informatie over Opdrachtgever en de Opdracht</w:t>
        </w:r>
        <w:r>
          <w:rPr>
            <w:noProof/>
            <w:webHidden/>
          </w:rPr>
          <w:tab/>
        </w:r>
        <w:r>
          <w:rPr>
            <w:noProof/>
            <w:webHidden/>
          </w:rPr>
          <w:fldChar w:fldCharType="begin"/>
        </w:r>
        <w:r>
          <w:rPr>
            <w:noProof/>
            <w:webHidden/>
          </w:rPr>
          <w:instrText xml:space="preserve"> PAGEREF _Toc512460905 \h </w:instrText>
        </w:r>
        <w:r>
          <w:rPr>
            <w:noProof/>
            <w:webHidden/>
          </w:rPr>
        </w:r>
        <w:r>
          <w:rPr>
            <w:noProof/>
            <w:webHidden/>
          </w:rPr>
          <w:fldChar w:fldCharType="separate"/>
        </w:r>
        <w:r>
          <w:rPr>
            <w:noProof/>
            <w:webHidden/>
          </w:rPr>
          <w:t>11</w:t>
        </w:r>
        <w:r>
          <w:rPr>
            <w:noProof/>
            <w:webHidden/>
          </w:rPr>
          <w:fldChar w:fldCharType="end"/>
        </w:r>
      </w:hyperlink>
    </w:p>
    <w:p w14:paraId="0F2313B4" w14:textId="2A51E494" w:rsidR="00655BD5" w:rsidRDefault="00655BD5">
      <w:pPr>
        <w:pStyle w:val="Inhopg2"/>
        <w:tabs>
          <w:tab w:val="left" w:pos="800"/>
          <w:tab w:val="right" w:leader="dot" w:pos="9062"/>
        </w:tabs>
        <w:rPr>
          <w:rFonts w:asciiTheme="minorHAnsi" w:hAnsiTheme="minorHAnsi"/>
          <w:noProof/>
        </w:rPr>
      </w:pPr>
      <w:hyperlink w:anchor="_Toc512460906" w:history="1">
        <w:r w:rsidRPr="00F17E01">
          <w:rPr>
            <w:rStyle w:val="Hyperlink"/>
            <w:noProof/>
          </w:rPr>
          <w:t>3.1</w:t>
        </w:r>
        <w:r>
          <w:rPr>
            <w:rFonts w:asciiTheme="minorHAnsi" w:hAnsiTheme="minorHAnsi"/>
            <w:noProof/>
          </w:rPr>
          <w:tab/>
        </w:r>
        <w:r w:rsidRPr="00F17E01">
          <w:rPr>
            <w:rStyle w:val="Hyperlink"/>
            <w:noProof/>
          </w:rPr>
          <w:t>De aanbestedende dienst en opdrachtgever</w:t>
        </w:r>
        <w:r>
          <w:rPr>
            <w:noProof/>
            <w:webHidden/>
          </w:rPr>
          <w:tab/>
        </w:r>
        <w:r>
          <w:rPr>
            <w:noProof/>
            <w:webHidden/>
          </w:rPr>
          <w:fldChar w:fldCharType="begin"/>
        </w:r>
        <w:r>
          <w:rPr>
            <w:noProof/>
            <w:webHidden/>
          </w:rPr>
          <w:instrText xml:space="preserve"> PAGEREF _Toc512460906 \h </w:instrText>
        </w:r>
        <w:r>
          <w:rPr>
            <w:noProof/>
            <w:webHidden/>
          </w:rPr>
        </w:r>
        <w:r>
          <w:rPr>
            <w:noProof/>
            <w:webHidden/>
          </w:rPr>
          <w:fldChar w:fldCharType="separate"/>
        </w:r>
        <w:r>
          <w:rPr>
            <w:noProof/>
            <w:webHidden/>
          </w:rPr>
          <w:t>11</w:t>
        </w:r>
        <w:r>
          <w:rPr>
            <w:noProof/>
            <w:webHidden/>
          </w:rPr>
          <w:fldChar w:fldCharType="end"/>
        </w:r>
      </w:hyperlink>
    </w:p>
    <w:p w14:paraId="4FB78D6C" w14:textId="2A43EC2A" w:rsidR="00655BD5" w:rsidRDefault="00655BD5">
      <w:pPr>
        <w:pStyle w:val="Inhopg2"/>
        <w:tabs>
          <w:tab w:val="left" w:pos="800"/>
          <w:tab w:val="right" w:leader="dot" w:pos="9062"/>
        </w:tabs>
        <w:rPr>
          <w:rFonts w:asciiTheme="minorHAnsi" w:hAnsiTheme="minorHAnsi"/>
          <w:noProof/>
        </w:rPr>
      </w:pPr>
      <w:hyperlink w:anchor="_Toc512460907" w:history="1">
        <w:r w:rsidRPr="00F17E01">
          <w:rPr>
            <w:rStyle w:val="Hyperlink"/>
            <w:noProof/>
          </w:rPr>
          <w:t>3.2</w:t>
        </w:r>
        <w:r>
          <w:rPr>
            <w:rFonts w:asciiTheme="minorHAnsi" w:hAnsiTheme="minorHAnsi"/>
            <w:noProof/>
          </w:rPr>
          <w:tab/>
        </w:r>
        <w:r w:rsidRPr="00F17E01">
          <w:rPr>
            <w:rStyle w:val="Hyperlink"/>
            <w:noProof/>
          </w:rPr>
          <w:t>Doelstelling inkoopproject en gewenste resultaten</w:t>
        </w:r>
        <w:r>
          <w:rPr>
            <w:noProof/>
            <w:webHidden/>
          </w:rPr>
          <w:tab/>
        </w:r>
        <w:r>
          <w:rPr>
            <w:noProof/>
            <w:webHidden/>
          </w:rPr>
          <w:fldChar w:fldCharType="begin"/>
        </w:r>
        <w:r>
          <w:rPr>
            <w:noProof/>
            <w:webHidden/>
          </w:rPr>
          <w:instrText xml:space="preserve"> PAGEREF _Toc512460907 \h </w:instrText>
        </w:r>
        <w:r>
          <w:rPr>
            <w:noProof/>
            <w:webHidden/>
          </w:rPr>
        </w:r>
        <w:r>
          <w:rPr>
            <w:noProof/>
            <w:webHidden/>
          </w:rPr>
          <w:fldChar w:fldCharType="separate"/>
        </w:r>
        <w:r>
          <w:rPr>
            <w:noProof/>
            <w:webHidden/>
          </w:rPr>
          <w:t>12</w:t>
        </w:r>
        <w:r>
          <w:rPr>
            <w:noProof/>
            <w:webHidden/>
          </w:rPr>
          <w:fldChar w:fldCharType="end"/>
        </w:r>
      </w:hyperlink>
    </w:p>
    <w:p w14:paraId="4FB94871" w14:textId="3F8FEE43"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908" w:history="1">
        <w:r w:rsidRPr="00F17E01">
          <w:rPr>
            <w:rStyle w:val="Hyperlink"/>
            <w:noProof/>
          </w:rPr>
          <w:t>4</w:t>
        </w:r>
        <w:r>
          <w:rPr>
            <w:rFonts w:asciiTheme="minorHAnsi" w:eastAsiaTheme="minorEastAsia" w:hAnsiTheme="minorHAnsi"/>
            <w:b w:val="0"/>
            <w:noProof/>
            <w:sz w:val="22"/>
            <w:lang w:eastAsia="nl-NL"/>
          </w:rPr>
          <w:tab/>
        </w:r>
        <w:r w:rsidRPr="00F17E01">
          <w:rPr>
            <w:rStyle w:val="Hyperlink"/>
            <w:noProof/>
          </w:rPr>
          <w:t>Opdrachtomschrijving</w:t>
        </w:r>
        <w:r>
          <w:rPr>
            <w:noProof/>
            <w:webHidden/>
          </w:rPr>
          <w:tab/>
        </w:r>
        <w:r>
          <w:rPr>
            <w:noProof/>
            <w:webHidden/>
          </w:rPr>
          <w:fldChar w:fldCharType="begin"/>
        </w:r>
        <w:r>
          <w:rPr>
            <w:noProof/>
            <w:webHidden/>
          </w:rPr>
          <w:instrText xml:space="preserve"> PAGEREF _Toc512460908 \h </w:instrText>
        </w:r>
        <w:r>
          <w:rPr>
            <w:noProof/>
            <w:webHidden/>
          </w:rPr>
        </w:r>
        <w:r>
          <w:rPr>
            <w:noProof/>
            <w:webHidden/>
          </w:rPr>
          <w:fldChar w:fldCharType="separate"/>
        </w:r>
        <w:r>
          <w:rPr>
            <w:noProof/>
            <w:webHidden/>
          </w:rPr>
          <w:t>13</w:t>
        </w:r>
        <w:r>
          <w:rPr>
            <w:noProof/>
            <w:webHidden/>
          </w:rPr>
          <w:fldChar w:fldCharType="end"/>
        </w:r>
      </w:hyperlink>
    </w:p>
    <w:p w14:paraId="121CF996" w14:textId="7BE61781" w:rsidR="00655BD5" w:rsidRDefault="00655BD5">
      <w:pPr>
        <w:pStyle w:val="Inhopg2"/>
        <w:tabs>
          <w:tab w:val="left" w:pos="800"/>
          <w:tab w:val="right" w:leader="dot" w:pos="9062"/>
        </w:tabs>
        <w:rPr>
          <w:rFonts w:asciiTheme="minorHAnsi" w:hAnsiTheme="minorHAnsi"/>
          <w:noProof/>
        </w:rPr>
      </w:pPr>
      <w:hyperlink w:anchor="_Toc512460909" w:history="1">
        <w:r w:rsidRPr="00F17E01">
          <w:rPr>
            <w:rStyle w:val="Hyperlink"/>
            <w:rFonts w:eastAsia="Batang"/>
            <w:noProof/>
          </w:rPr>
          <w:t>4.1</w:t>
        </w:r>
        <w:r>
          <w:rPr>
            <w:rFonts w:asciiTheme="minorHAnsi" w:hAnsiTheme="minorHAnsi"/>
            <w:noProof/>
          </w:rPr>
          <w:tab/>
        </w:r>
        <w:r w:rsidRPr="00F17E01">
          <w:rPr>
            <w:rStyle w:val="Hyperlink"/>
            <w:rFonts w:eastAsia="Batang"/>
            <w:noProof/>
          </w:rPr>
          <w:t>Huidige situatie en DLO</w:t>
        </w:r>
        <w:r>
          <w:rPr>
            <w:noProof/>
            <w:webHidden/>
          </w:rPr>
          <w:tab/>
        </w:r>
        <w:r>
          <w:rPr>
            <w:noProof/>
            <w:webHidden/>
          </w:rPr>
          <w:fldChar w:fldCharType="begin"/>
        </w:r>
        <w:r>
          <w:rPr>
            <w:noProof/>
            <w:webHidden/>
          </w:rPr>
          <w:instrText xml:space="preserve"> PAGEREF _Toc512460909 \h </w:instrText>
        </w:r>
        <w:r>
          <w:rPr>
            <w:noProof/>
            <w:webHidden/>
          </w:rPr>
        </w:r>
        <w:r>
          <w:rPr>
            <w:noProof/>
            <w:webHidden/>
          </w:rPr>
          <w:fldChar w:fldCharType="separate"/>
        </w:r>
        <w:r>
          <w:rPr>
            <w:noProof/>
            <w:webHidden/>
          </w:rPr>
          <w:t>13</w:t>
        </w:r>
        <w:r>
          <w:rPr>
            <w:noProof/>
            <w:webHidden/>
          </w:rPr>
          <w:fldChar w:fldCharType="end"/>
        </w:r>
      </w:hyperlink>
    </w:p>
    <w:p w14:paraId="7C9F9D7F" w14:textId="2AD18F4C" w:rsidR="00655BD5" w:rsidRDefault="00655BD5">
      <w:pPr>
        <w:pStyle w:val="Inhopg2"/>
        <w:tabs>
          <w:tab w:val="left" w:pos="800"/>
          <w:tab w:val="right" w:leader="dot" w:pos="9062"/>
        </w:tabs>
        <w:rPr>
          <w:rFonts w:asciiTheme="minorHAnsi" w:hAnsiTheme="minorHAnsi"/>
          <w:noProof/>
        </w:rPr>
      </w:pPr>
      <w:hyperlink w:anchor="_Toc512460910" w:history="1">
        <w:r w:rsidRPr="00F17E01">
          <w:rPr>
            <w:rStyle w:val="Hyperlink"/>
            <w:noProof/>
          </w:rPr>
          <w:t>4.2</w:t>
        </w:r>
        <w:r>
          <w:rPr>
            <w:rFonts w:asciiTheme="minorHAnsi" w:hAnsiTheme="minorHAnsi"/>
            <w:noProof/>
          </w:rPr>
          <w:tab/>
        </w:r>
        <w:r w:rsidRPr="00F17E01">
          <w:rPr>
            <w:rStyle w:val="Hyperlink"/>
            <w:noProof/>
          </w:rPr>
          <w:t>Gewenste situatie en functionaliteiten in hoofdlijnen</w:t>
        </w:r>
        <w:r>
          <w:rPr>
            <w:noProof/>
            <w:webHidden/>
          </w:rPr>
          <w:tab/>
        </w:r>
        <w:r>
          <w:rPr>
            <w:noProof/>
            <w:webHidden/>
          </w:rPr>
          <w:fldChar w:fldCharType="begin"/>
        </w:r>
        <w:r>
          <w:rPr>
            <w:noProof/>
            <w:webHidden/>
          </w:rPr>
          <w:instrText xml:space="preserve"> PAGEREF _Toc512460910 \h </w:instrText>
        </w:r>
        <w:r>
          <w:rPr>
            <w:noProof/>
            <w:webHidden/>
          </w:rPr>
        </w:r>
        <w:r>
          <w:rPr>
            <w:noProof/>
            <w:webHidden/>
          </w:rPr>
          <w:fldChar w:fldCharType="separate"/>
        </w:r>
        <w:r>
          <w:rPr>
            <w:noProof/>
            <w:webHidden/>
          </w:rPr>
          <w:t>14</w:t>
        </w:r>
        <w:r>
          <w:rPr>
            <w:noProof/>
            <w:webHidden/>
          </w:rPr>
          <w:fldChar w:fldCharType="end"/>
        </w:r>
      </w:hyperlink>
    </w:p>
    <w:p w14:paraId="1269FF36" w14:textId="2454AFEB" w:rsidR="00655BD5" w:rsidRDefault="00655BD5">
      <w:pPr>
        <w:pStyle w:val="Inhopg2"/>
        <w:tabs>
          <w:tab w:val="left" w:pos="800"/>
          <w:tab w:val="right" w:leader="dot" w:pos="9062"/>
        </w:tabs>
        <w:rPr>
          <w:rFonts w:asciiTheme="minorHAnsi" w:hAnsiTheme="minorHAnsi"/>
          <w:noProof/>
        </w:rPr>
      </w:pPr>
      <w:hyperlink w:anchor="_Toc512460911" w:history="1">
        <w:r w:rsidRPr="00F17E01">
          <w:rPr>
            <w:rStyle w:val="Hyperlink"/>
            <w:noProof/>
          </w:rPr>
          <w:t>4.3</w:t>
        </w:r>
        <w:r>
          <w:rPr>
            <w:rFonts w:asciiTheme="minorHAnsi" w:hAnsiTheme="minorHAnsi"/>
            <w:noProof/>
          </w:rPr>
          <w:tab/>
        </w:r>
        <w:r w:rsidRPr="00F17E01">
          <w:rPr>
            <w:rStyle w:val="Hyperlink"/>
            <w:noProof/>
          </w:rPr>
          <w:t>Eenmalige en terugkerende activiteiten</w:t>
        </w:r>
        <w:r>
          <w:rPr>
            <w:noProof/>
            <w:webHidden/>
          </w:rPr>
          <w:tab/>
        </w:r>
        <w:r>
          <w:rPr>
            <w:noProof/>
            <w:webHidden/>
          </w:rPr>
          <w:fldChar w:fldCharType="begin"/>
        </w:r>
        <w:r>
          <w:rPr>
            <w:noProof/>
            <w:webHidden/>
          </w:rPr>
          <w:instrText xml:space="preserve"> PAGEREF _Toc512460911 \h </w:instrText>
        </w:r>
        <w:r>
          <w:rPr>
            <w:noProof/>
            <w:webHidden/>
          </w:rPr>
        </w:r>
        <w:r>
          <w:rPr>
            <w:noProof/>
            <w:webHidden/>
          </w:rPr>
          <w:fldChar w:fldCharType="separate"/>
        </w:r>
        <w:r>
          <w:rPr>
            <w:noProof/>
            <w:webHidden/>
          </w:rPr>
          <w:t>14</w:t>
        </w:r>
        <w:r>
          <w:rPr>
            <w:noProof/>
            <w:webHidden/>
          </w:rPr>
          <w:fldChar w:fldCharType="end"/>
        </w:r>
      </w:hyperlink>
    </w:p>
    <w:p w14:paraId="077067A7" w14:textId="715CA223" w:rsidR="00655BD5" w:rsidRDefault="00655BD5">
      <w:pPr>
        <w:pStyle w:val="Inhopg2"/>
        <w:tabs>
          <w:tab w:val="left" w:pos="800"/>
          <w:tab w:val="right" w:leader="dot" w:pos="9062"/>
        </w:tabs>
        <w:rPr>
          <w:rFonts w:asciiTheme="minorHAnsi" w:hAnsiTheme="minorHAnsi"/>
          <w:noProof/>
        </w:rPr>
      </w:pPr>
      <w:hyperlink w:anchor="_Toc512460912" w:history="1">
        <w:r w:rsidRPr="00F17E01">
          <w:rPr>
            <w:rStyle w:val="Hyperlink"/>
            <w:rFonts w:eastAsia="Batang"/>
            <w:noProof/>
          </w:rPr>
          <w:t>4.4</w:t>
        </w:r>
        <w:r>
          <w:rPr>
            <w:rFonts w:asciiTheme="minorHAnsi" w:hAnsiTheme="minorHAnsi"/>
            <w:noProof/>
          </w:rPr>
          <w:tab/>
        </w:r>
        <w:r w:rsidRPr="00F17E01">
          <w:rPr>
            <w:rStyle w:val="Hyperlink"/>
            <w:rFonts w:eastAsia="Batang"/>
            <w:noProof/>
          </w:rPr>
          <w:t>Onderwerpen van inkoop</w:t>
        </w:r>
        <w:r>
          <w:rPr>
            <w:noProof/>
            <w:webHidden/>
          </w:rPr>
          <w:tab/>
        </w:r>
        <w:r>
          <w:rPr>
            <w:noProof/>
            <w:webHidden/>
          </w:rPr>
          <w:fldChar w:fldCharType="begin"/>
        </w:r>
        <w:r>
          <w:rPr>
            <w:noProof/>
            <w:webHidden/>
          </w:rPr>
          <w:instrText xml:space="preserve"> PAGEREF _Toc512460912 \h </w:instrText>
        </w:r>
        <w:r>
          <w:rPr>
            <w:noProof/>
            <w:webHidden/>
          </w:rPr>
        </w:r>
        <w:r>
          <w:rPr>
            <w:noProof/>
            <w:webHidden/>
          </w:rPr>
          <w:fldChar w:fldCharType="separate"/>
        </w:r>
        <w:r>
          <w:rPr>
            <w:noProof/>
            <w:webHidden/>
          </w:rPr>
          <w:t>15</w:t>
        </w:r>
        <w:r>
          <w:rPr>
            <w:noProof/>
            <w:webHidden/>
          </w:rPr>
          <w:fldChar w:fldCharType="end"/>
        </w:r>
      </w:hyperlink>
    </w:p>
    <w:p w14:paraId="7E452B82" w14:textId="27C325CA" w:rsidR="00655BD5" w:rsidRDefault="00655BD5">
      <w:pPr>
        <w:pStyle w:val="Inhopg2"/>
        <w:tabs>
          <w:tab w:val="left" w:pos="800"/>
          <w:tab w:val="right" w:leader="dot" w:pos="9062"/>
        </w:tabs>
        <w:rPr>
          <w:rFonts w:asciiTheme="minorHAnsi" w:hAnsiTheme="minorHAnsi"/>
          <w:noProof/>
        </w:rPr>
      </w:pPr>
      <w:hyperlink w:anchor="_Toc512460913" w:history="1">
        <w:r w:rsidRPr="00F17E01">
          <w:rPr>
            <w:rStyle w:val="Hyperlink"/>
            <w:noProof/>
          </w:rPr>
          <w:t>4.5</w:t>
        </w:r>
        <w:r>
          <w:rPr>
            <w:rFonts w:asciiTheme="minorHAnsi" w:hAnsiTheme="minorHAnsi"/>
            <w:noProof/>
          </w:rPr>
          <w:tab/>
        </w:r>
        <w:r w:rsidRPr="00F17E01">
          <w:rPr>
            <w:rStyle w:val="Hyperlink"/>
            <w:noProof/>
          </w:rPr>
          <w:t>Buiten scope</w:t>
        </w:r>
        <w:r>
          <w:rPr>
            <w:noProof/>
            <w:webHidden/>
          </w:rPr>
          <w:tab/>
        </w:r>
        <w:r>
          <w:rPr>
            <w:noProof/>
            <w:webHidden/>
          </w:rPr>
          <w:fldChar w:fldCharType="begin"/>
        </w:r>
        <w:r>
          <w:rPr>
            <w:noProof/>
            <w:webHidden/>
          </w:rPr>
          <w:instrText xml:space="preserve"> PAGEREF _Toc512460913 \h </w:instrText>
        </w:r>
        <w:r>
          <w:rPr>
            <w:noProof/>
            <w:webHidden/>
          </w:rPr>
        </w:r>
        <w:r>
          <w:rPr>
            <w:noProof/>
            <w:webHidden/>
          </w:rPr>
          <w:fldChar w:fldCharType="separate"/>
        </w:r>
        <w:r>
          <w:rPr>
            <w:noProof/>
            <w:webHidden/>
          </w:rPr>
          <w:t>17</w:t>
        </w:r>
        <w:r>
          <w:rPr>
            <w:noProof/>
            <w:webHidden/>
          </w:rPr>
          <w:fldChar w:fldCharType="end"/>
        </w:r>
      </w:hyperlink>
    </w:p>
    <w:p w14:paraId="3EA3231F" w14:textId="723F1790" w:rsidR="00655BD5" w:rsidRDefault="00655BD5">
      <w:pPr>
        <w:pStyle w:val="Inhopg2"/>
        <w:tabs>
          <w:tab w:val="left" w:pos="800"/>
          <w:tab w:val="right" w:leader="dot" w:pos="9062"/>
        </w:tabs>
        <w:rPr>
          <w:rFonts w:asciiTheme="minorHAnsi" w:hAnsiTheme="minorHAnsi"/>
          <w:noProof/>
        </w:rPr>
      </w:pPr>
      <w:hyperlink w:anchor="_Toc512460914" w:history="1">
        <w:r w:rsidRPr="00F17E01">
          <w:rPr>
            <w:rStyle w:val="Hyperlink"/>
            <w:rFonts w:eastAsia="Batang"/>
            <w:noProof/>
          </w:rPr>
          <w:t>4.6</w:t>
        </w:r>
        <w:r>
          <w:rPr>
            <w:rFonts w:asciiTheme="minorHAnsi" w:hAnsiTheme="minorHAnsi"/>
            <w:noProof/>
          </w:rPr>
          <w:tab/>
        </w:r>
        <w:r w:rsidRPr="00F17E01">
          <w:rPr>
            <w:rStyle w:val="Hyperlink"/>
            <w:rFonts w:eastAsia="Batang"/>
            <w:noProof/>
          </w:rPr>
          <w:t>Globale planning project</w:t>
        </w:r>
        <w:r>
          <w:rPr>
            <w:noProof/>
            <w:webHidden/>
          </w:rPr>
          <w:tab/>
        </w:r>
        <w:r>
          <w:rPr>
            <w:noProof/>
            <w:webHidden/>
          </w:rPr>
          <w:fldChar w:fldCharType="begin"/>
        </w:r>
        <w:r>
          <w:rPr>
            <w:noProof/>
            <w:webHidden/>
          </w:rPr>
          <w:instrText xml:space="preserve"> PAGEREF _Toc512460914 \h </w:instrText>
        </w:r>
        <w:r>
          <w:rPr>
            <w:noProof/>
            <w:webHidden/>
          </w:rPr>
        </w:r>
        <w:r>
          <w:rPr>
            <w:noProof/>
            <w:webHidden/>
          </w:rPr>
          <w:fldChar w:fldCharType="separate"/>
        </w:r>
        <w:r>
          <w:rPr>
            <w:noProof/>
            <w:webHidden/>
          </w:rPr>
          <w:t>17</w:t>
        </w:r>
        <w:r>
          <w:rPr>
            <w:noProof/>
            <w:webHidden/>
          </w:rPr>
          <w:fldChar w:fldCharType="end"/>
        </w:r>
      </w:hyperlink>
    </w:p>
    <w:p w14:paraId="138730B5" w14:textId="6E46F788" w:rsidR="00655BD5" w:rsidRDefault="00655BD5">
      <w:pPr>
        <w:pStyle w:val="Inhopg2"/>
        <w:tabs>
          <w:tab w:val="left" w:pos="800"/>
          <w:tab w:val="right" w:leader="dot" w:pos="9062"/>
        </w:tabs>
        <w:rPr>
          <w:rFonts w:asciiTheme="minorHAnsi" w:hAnsiTheme="minorHAnsi"/>
          <w:noProof/>
        </w:rPr>
      </w:pPr>
      <w:hyperlink w:anchor="_Toc512460915" w:history="1">
        <w:r w:rsidRPr="00F17E01">
          <w:rPr>
            <w:rStyle w:val="Hyperlink"/>
            <w:noProof/>
          </w:rPr>
          <w:t>4.7</w:t>
        </w:r>
        <w:r>
          <w:rPr>
            <w:rFonts w:asciiTheme="minorHAnsi" w:hAnsiTheme="minorHAnsi"/>
            <w:noProof/>
          </w:rPr>
          <w:tab/>
        </w:r>
        <w:r w:rsidRPr="00F17E01">
          <w:rPr>
            <w:rStyle w:val="Hyperlink"/>
            <w:noProof/>
          </w:rPr>
          <w:t>Looptijd van de Overeenkomst en inkoopvolume in euro´s</w:t>
        </w:r>
        <w:r>
          <w:rPr>
            <w:noProof/>
            <w:webHidden/>
          </w:rPr>
          <w:tab/>
        </w:r>
        <w:r>
          <w:rPr>
            <w:noProof/>
            <w:webHidden/>
          </w:rPr>
          <w:fldChar w:fldCharType="begin"/>
        </w:r>
        <w:r>
          <w:rPr>
            <w:noProof/>
            <w:webHidden/>
          </w:rPr>
          <w:instrText xml:space="preserve"> PAGEREF _Toc512460915 \h </w:instrText>
        </w:r>
        <w:r>
          <w:rPr>
            <w:noProof/>
            <w:webHidden/>
          </w:rPr>
        </w:r>
        <w:r>
          <w:rPr>
            <w:noProof/>
            <w:webHidden/>
          </w:rPr>
          <w:fldChar w:fldCharType="separate"/>
        </w:r>
        <w:r>
          <w:rPr>
            <w:noProof/>
            <w:webHidden/>
          </w:rPr>
          <w:t>17</w:t>
        </w:r>
        <w:r>
          <w:rPr>
            <w:noProof/>
            <w:webHidden/>
          </w:rPr>
          <w:fldChar w:fldCharType="end"/>
        </w:r>
      </w:hyperlink>
    </w:p>
    <w:p w14:paraId="44645E6E" w14:textId="00E328C4"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916" w:history="1">
        <w:r w:rsidRPr="00F17E01">
          <w:rPr>
            <w:rStyle w:val="Hyperlink"/>
            <w:noProof/>
          </w:rPr>
          <w:t>5</w:t>
        </w:r>
        <w:r>
          <w:rPr>
            <w:rFonts w:asciiTheme="minorHAnsi" w:eastAsiaTheme="minorEastAsia" w:hAnsiTheme="minorHAnsi"/>
            <w:b w:val="0"/>
            <w:noProof/>
            <w:sz w:val="22"/>
            <w:lang w:eastAsia="nl-NL"/>
          </w:rPr>
          <w:tab/>
        </w:r>
        <w:r w:rsidRPr="00F17E01">
          <w:rPr>
            <w:rStyle w:val="Hyperlink"/>
            <w:noProof/>
          </w:rPr>
          <w:t>Wijze van Aanmelden</w:t>
        </w:r>
        <w:r>
          <w:rPr>
            <w:noProof/>
            <w:webHidden/>
          </w:rPr>
          <w:tab/>
        </w:r>
        <w:r>
          <w:rPr>
            <w:noProof/>
            <w:webHidden/>
          </w:rPr>
          <w:fldChar w:fldCharType="begin"/>
        </w:r>
        <w:r>
          <w:rPr>
            <w:noProof/>
            <w:webHidden/>
          </w:rPr>
          <w:instrText xml:space="preserve"> PAGEREF _Toc512460916 \h </w:instrText>
        </w:r>
        <w:r>
          <w:rPr>
            <w:noProof/>
            <w:webHidden/>
          </w:rPr>
        </w:r>
        <w:r>
          <w:rPr>
            <w:noProof/>
            <w:webHidden/>
          </w:rPr>
          <w:fldChar w:fldCharType="separate"/>
        </w:r>
        <w:r>
          <w:rPr>
            <w:noProof/>
            <w:webHidden/>
          </w:rPr>
          <w:t>19</w:t>
        </w:r>
        <w:r>
          <w:rPr>
            <w:noProof/>
            <w:webHidden/>
          </w:rPr>
          <w:fldChar w:fldCharType="end"/>
        </w:r>
      </w:hyperlink>
    </w:p>
    <w:p w14:paraId="59877129" w14:textId="0CA7CCBA" w:rsidR="00655BD5" w:rsidRDefault="00655BD5">
      <w:pPr>
        <w:pStyle w:val="Inhopg2"/>
        <w:tabs>
          <w:tab w:val="left" w:pos="800"/>
          <w:tab w:val="right" w:leader="dot" w:pos="9062"/>
        </w:tabs>
        <w:rPr>
          <w:rFonts w:asciiTheme="minorHAnsi" w:hAnsiTheme="minorHAnsi"/>
          <w:noProof/>
        </w:rPr>
      </w:pPr>
      <w:hyperlink w:anchor="_Toc512460917" w:history="1">
        <w:r w:rsidRPr="00F17E01">
          <w:rPr>
            <w:rStyle w:val="Hyperlink"/>
            <w:noProof/>
          </w:rPr>
          <w:t>5.1</w:t>
        </w:r>
        <w:r>
          <w:rPr>
            <w:rFonts w:asciiTheme="minorHAnsi" w:hAnsiTheme="minorHAnsi"/>
            <w:noProof/>
          </w:rPr>
          <w:tab/>
        </w:r>
        <w:r w:rsidRPr="00F17E01">
          <w:rPr>
            <w:rStyle w:val="Hyperlink"/>
            <w:noProof/>
          </w:rPr>
          <w:t>Vormvereisten aan de Aanmelding op TenderNed</w:t>
        </w:r>
        <w:r>
          <w:rPr>
            <w:noProof/>
            <w:webHidden/>
          </w:rPr>
          <w:tab/>
        </w:r>
        <w:r>
          <w:rPr>
            <w:noProof/>
            <w:webHidden/>
          </w:rPr>
          <w:fldChar w:fldCharType="begin"/>
        </w:r>
        <w:r>
          <w:rPr>
            <w:noProof/>
            <w:webHidden/>
          </w:rPr>
          <w:instrText xml:space="preserve"> PAGEREF _Toc512460917 \h </w:instrText>
        </w:r>
        <w:r>
          <w:rPr>
            <w:noProof/>
            <w:webHidden/>
          </w:rPr>
        </w:r>
        <w:r>
          <w:rPr>
            <w:noProof/>
            <w:webHidden/>
          </w:rPr>
          <w:fldChar w:fldCharType="separate"/>
        </w:r>
        <w:r>
          <w:rPr>
            <w:noProof/>
            <w:webHidden/>
          </w:rPr>
          <w:t>19</w:t>
        </w:r>
        <w:r>
          <w:rPr>
            <w:noProof/>
            <w:webHidden/>
          </w:rPr>
          <w:fldChar w:fldCharType="end"/>
        </w:r>
      </w:hyperlink>
    </w:p>
    <w:p w14:paraId="3C0D0B82" w14:textId="1460F74E" w:rsidR="00655BD5" w:rsidRDefault="00655BD5">
      <w:pPr>
        <w:pStyle w:val="Inhopg2"/>
        <w:tabs>
          <w:tab w:val="left" w:pos="800"/>
          <w:tab w:val="right" w:leader="dot" w:pos="9062"/>
        </w:tabs>
        <w:rPr>
          <w:rFonts w:asciiTheme="minorHAnsi" w:hAnsiTheme="minorHAnsi"/>
          <w:noProof/>
        </w:rPr>
      </w:pPr>
      <w:hyperlink w:anchor="_Toc512460918" w:history="1">
        <w:r w:rsidRPr="00F17E01">
          <w:rPr>
            <w:rStyle w:val="Hyperlink"/>
            <w:noProof/>
          </w:rPr>
          <w:t>5.2</w:t>
        </w:r>
        <w:r>
          <w:rPr>
            <w:rFonts w:asciiTheme="minorHAnsi" w:hAnsiTheme="minorHAnsi"/>
            <w:noProof/>
          </w:rPr>
          <w:tab/>
        </w:r>
        <w:r w:rsidRPr="00F17E01">
          <w:rPr>
            <w:rStyle w:val="Hyperlink"/>
            <w:noProof/>
          </w:rPr>
          <w:t>Geldigheid en volledigheid</w:t>
        </w:r>
        <w:r>
          <w:rPr>
            <w:noProof/>
            <w:webHidden/>
          </w:rPr>
          <w:tab/>
        </w:r>
        <w:r>
          <w:rPr>
            <w:noProof/>
            <w:webHidden/>
          </w:rPr>
          <w:fldChar w:fldCharType="begin"/>
        </w:r>
        <w:r>
          <w:rPr>
            <w:noProof/>
            <w:webHidden/>
          </w:rPr>
          <w:instrText xml:space="preserve"> PAGEREF _Toc512460918 \h </w:instrText>
        </w:r>
        <w:r>
          <w:rPr>
            <w:noProof/>
            <w:webHidden/>
          </w:rPr>
        </w:r>
        <w:r>
          <w:rPr>
            <w:noProof/>
            <w:webHidden/>
          </w:rPr>
          <w:fldChar w:fldCharType="separate"/>
        </w:r>
        <w:r>
          <w:rPr>
            <w:noProof/>
            <w:webHidden/>
          </w:rPr>
          <w:t>19</w:t>
        </w:r>
        <w:r>
          <w:rPr>
            <w:noProof/>
            <w:webHidden/>
          </w:rPr>
          <w:fldChar w:fldCharType="end"/>
        </w:r>
      </w:hyperlink>
    </w:p>
    <w:p w14:paraId="5B7F5D5B" w14:textId="61B17CBF" w:rsidR="00655BD5" w:rsidRDefault="00655BD5">
      <w:pPr>
        <w:pStyle w:val="Inhopg2"/>
        <w:tabs>
          <w:tab w:val="left" w:pos="800"/>
          <w:tab w:val="right" w:leader="dot" w:pos="9062"/>
        </w:tabs>
        <w:rPr>
          <w:rFonts w:asciiTheme="minorHAnsi" w:hAnsiTheme="minorHAnsi"/>
          <w:noProof/>
        </w:rPr>
      </w:pPr>
      <w:hyperlink w:anchor="_Toc512460919" w:history="1">
        <w:r w:rsidRPr="00F17E01">
          <w:rPr>
            <w:rStyle w:val="Hyperlink"/>
            <w:noProof/>
          </w:rPr>
          <w:t>5.3</w:t>
        </w:r>
        <w:r>
          <w:rPr>
            <w:rFonts w:asciiTheme="minorHAnsi" w:hAnsiTheme="minorHAnsi"/>
            <w:noProof/>
          </w:rPr>
          <w:tab/>
        </w:r>
        <w:r w:rsidRPr="00F17E01">
          <w:rPr>
            <w:rStyle w:val="Hyperlink"/>
            <w:noProof/>
          </w:rPr>
          <w:t>Vertegenwoordigingsbevoegdheid</w:t>
        </w:r>
        <w:r>
          <w:rPr>
            <w:noProof/>
            <w:webHidden/>
          </w:rPr>
          <w:tab/>
        </w:r>
        <w:r>
          <w:rPr>
            <w:noProof/>
            <w:webHidden/>
          </w:rPr>
          <w:fldChar w:fldCharType="begin"/>
        </w:r>
        <w:r>
          <w:rPr>
            <w:noProof/>
            <w:webHidden/>
          </w:rPr>
          <w:instrText xml:space="preserve"> PAGEREF _Toc512460919 \h </w:instrText>
        </w:r>
        <w:r>
          <w:rPr>
            <w:noProof/>
            <w:webHidden/>
          </w:rPr>
        </w:r>
        <w:r>
          <w:rPr>
            <w:noProof/>
            <w:webHidden/>
          </w:rPr>
          <w:fldChar w:fldCharType="separate"/>
        </w:r>
        <w:r>
          <w:rPr>
            <w:noProof/>
            <w:webHidden/>
          </w:rPr>
          <w:t>19</w:t>
        </w:r>
        <w:r>
          <w:rPr>
            <w:noProof/>
            <w:webHidden/>
          </w:rPr>
          <w:fldChar w:fldCharType="end"/>
        </w:r>
      </w:hyperlink>
    </w:p>
    <w:p w14:paraId="402D51D0" w14:textId="2D98E494" w:rsidR="00655BD5" w:rsidRDefault="00655BD5">
      <w:pPr>
        <w:pStyle w:val="Inhopg2"/>
        <w:tabs>
          <w:tab w:val="left" w:pos="800"/>
          <w:tab w:val="right" w:leader="dot" w:pos="9062"/>
        </w:tabs>
        <w:rPr>
          <w:rFonts w:asciiTheme="minorHAnsi" w:hAnsiTheme="minorHAnsi"/>
          <w:noProof/>
        </w:rPr>
      </w:pPr>
      <w:hyperlink w:anchor="_Toc512460920" w:history="1">
        <w:r w:rsidRPr="00F17E01">
          <w:rPr>
            <w:rStyle w:val="Hyperlink"/>
            <w:noProof/>
          </w:rPr>
          <w:t>5.4</w:t>
        </w:r>
        <w:r>
          <w:rPr>
            <w:rFonts w:asciiTheme="minorHAnsi" w:hAnsiTheme="minorHAnsi"/>
            <w:noProof/>
          </w:rPr>
          <w:tab/>
        </w:r>
        <w:r w:rsidRPr="00F17E01">
          <w:rPr>
            <w:rStyle w:val="Hyperlink"/>
            <w:noProof/>
          </w:rPr>
          <w:t>Bereidheidverklaring</w:t>
        </w:r>
        <w:r>
          <w:rPr>
            <w:noProof/>
            <w:webHidden/>
          </w:rPr>
          <w:tab/>
        </w:r>
        <w:r>
          <w:rPr>
            <w:noProof/>
            <w:webHidden/>
          </w:rPr>
          <w:fldChar w:fldCharType="begin"/>
        </w:r>
        <w:r>
          <w:rPr>
            <w:noProof/>
            <w:webHidden/>
          </w:rPr>
          <w:instrText xml:space="preserve"> PAGEREF _Toc512460920 \h </w:instrText>
        </w:r>
        <w:r>
          <w:rPr>
            <w:noProof/>
            <w:webHidden/>
          </w:rPr>
        </w:r>
        <w:r>
          <w:rPr>
            <w:noProof/>
            <w:webHidden/>
          </w:rPr>
          <w:fldChar w:fldCharType="separate"/>
        </w:r>
        <w:r>
          <w:rPr>
            <w:noProof/>
            <w:webHidden/>
          </w:rPr>
          <w:t>20</w:t>
        </w:r>
        <w:r>
          <w:rPr>
            <w:noProof/>
            <w:webHidden/>
          </w:rPr>
          <w:fldChar w:fldCharType="end"/>
        </w:r>
      </w:hyperlink>
    </w:p>
    <w:p w14:paraId="25A865AA" w14:textId="43B12667"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921" w:history="1">
        <w:r w:rsidRPr="00F17E01">
          <w:rPr>
            <w:rStyle w:val="Hyperlink"/>
            <w:noProof/>
          </w:rPr>
          <w:t>6</w:t>
        </w:r>
        <w:r>
          <w:rPr>
            <w:rFonts w:asciiTheme="minorHAnsi" w:eastAsiaTheme="minorEastAsia" w:hAnsiTheme="minorHAnsi"/>
            <w:b w:val="0"/>
            <w:noProof/>
            <w:sz w:val="22"/>
            <w:lang w:eastAsia="nl-NL"/>
          </w:rPr>
          <w:tab/>
        </w:r>
        <w:r w:rsidRPr="00F17E01">
          <w:rPr>
            <w:rStyle w:val="Hyperlink"/>
            <w:noProof/>
          </w:rPr>
          <w:t>Eisen aan de Gegadigde</w:t>
        </w:r>
        <w:r>
          <w:rPr>
            <w:noProof/>
            <w:webHidden/>
          </w:rPr>
          <w:tab/>
        </w:r>
        <w:r>
          <w:rPr>
            <w:noProof/>
            <w:webHidden/>
          </w:rPr>
          <w:fldChar w:fldCharType="begin"/>
        </w:r>
        <w:r>
          <w:rPr>
            <w:noProof/>
            <w:webHidden/>
          </w:rPr>
          <w:instrText xml:space="preserve"> PAGEREF _Toc512460921 \h </w:instrText>
        </w:r>
        <w:r>
          <w:rPr>
            <w:noProof/>
            <w:webHidden/>
          </w:rPr>
        </w:r>
        <w:r>
          <w:rPr>
            <w:noProof/>
            <w:webHidden/>
          </w:rPr>
          <w:fldChar w:fldCharType="separate"/>
        </w:r>
        <w:r>
          <w:rPr>
            <w:noProof/>
            <w:webHidden/>
          </w:rPr>
          <w:t>21</w:t>
        </w:r>
        <w:r>
          <w:rPr>
            <w:noProof/>
            <w:webHidden/>
          </w:rPr>
          <w:fldChar w:fldCharType="end"/>
        </w:r>
      </w:hyperlink>
    </w:p>
    <w:p w14:paraId="48510113" w14:textId="30D24847" w:rsidR="00655BD5" w:rsidRDefault="00655BD5">
      <w:pPr>
        <w:pStyle w:val="Inhopg2"/>
        <w:tabs>
          <w:tab w:val="left" w:pos="800"/>
          <w:tab w:val="right" w:leader="dot" w:pos="9062"/>
        </w:tabs>
        <w:rPr>
          <w:rFonts w:asciiTheme="minorHAnsi" w:hAnsiTheme="minorHAnsi"/>
          <w:noProof/>
        </w:rPr>
      </w:pPr>
      <w:hyperlink w:anchor="_Toc512460922" w:history="1">
        <w:r w:rsidRPr="00F17E01">
          <w:rPr>
            <w:rStyle w:val="Hyperlink"/>
            <w:noProof/>
          </w:rPr>
          <w:t>6.1</w:t>
        </w:r>
        <w:r>
          <w:rPr>
            <w:rFonts w:asciiTheme="minorHAnsi" w:hAnsiTheme="minorHAnsi"/>
            <w:noProof/>
          </w:rPr>
          <w:tab/>
        </w:r>
        <w:r w:rsidRPr="00F17E01">
          <w:rPr>
            <w:rStyle w:val="Hyperlink"/>
            <w:noProof/>
          </w:rPr>
          <w:t>Beroep op ervaring en middelen van derden</w:t>
        </w:r>
        <w:r>
          <w:rPr>
            <w:noProof/>
            <w:webHidden/>
          </w:rPr>
          <w:tab/>
        </w:r>
        <w:r>
          <w:rPr>
            <w:noProof/>
            <w:webHidden/>
          </w:rPr>
          <w:fldChar w:fldCharType="begin"/>
        </w:r>
        <w:r>
          <w:rPr>
            <w:noProof/>
            <w:webHidden/>
          </w:rPr>
          <w:instrText xml:space="preserve"> PAGEREF _Toc512460922 \h </w:instrText>
        </w:r>
        <w:r>
          <w:rPr>
            <w:noProof/>
            <w:webHidden/>
          </w:rPr>
        </w:r>
        <w:r>
          <w:rPr>
            <w:noProof/>
            <w:webHidden/>
          </w:rPr>
          <w:fldChar w:fldCharType="separate"/>
        </w:r>
        <w:r>
          <w:rPr>
            <w:noProof/>
            <w:webHidden/>
          </w:rPr>
          <w:t>21</w:t>
        </w:r>
        <w:r>
          <w:rPr>
            <w:noProof/>
            <w:webHidden/>
          </w:rPr>
          <w:fldChar w:fldCharType="end"/>
        </w:r>
      </w:hyperlink>
    </w:p>
    <w:p w14:paraId="66A31955" w14:textId="07CBA16C" w:rsidR="00655BD5" w:rsidRDefault="00655BD5">
      <w:pPr>
        <w:pStyle w:val="Inhopg2"/>
        <w:tabs>
          <w:tab w:val="left" w:pos="800"/>
          <w:tab w:val="right" w:leader="dot" w:pos="9062"/>
        </w:tabs>
        <w:rPr>
          <w:rFonts w:asciiTheme="minorHAnsi" w:hAnsiTheme="minorHAnsi"/>
          <w:noProof/>
        </w:rPr>
      </w:pPr>
      <w:hyperlink w:anchor="_Toc512460923" w:history="1">
        <w:r w:rsidRPr="00F17E01">
          <w:rPr>
            <w:rStyle w:val="Hyperlink"/>
            <w:noProof/>
          </w:rPr>
          <w:t>6.2</w:t>
        </w:r>
        <w:r>
          <w:rPr>
            <w:rFonts w:asciiTheme="minorHAnsi" w:hAnsiTheme="minorHAnsi"/>
            <w:noProof/>
          </w:rPr>
          <w:tab/>
        </w:r>
        <w:r w:rsidRPr="00F17E01">
          <w:rPr>
            <w:rStyle w:val="Hyperlink"/>
            <w:noProof/>
          </w:rPr>
          <w:t>Overzicht van de eisen aan de Gegadigde</w:t>
        </w:r>
        <w:r>
          <w:rPr>
            <w:noProof/>
            <w:webHidden/>
          </w:rPr>
          <w:tab/>
        </w:r>
        <w:r>
          <w:rPr>
            <w:noProof/>
            <w:webHidden/>
          </w:rPr>
          <w:fldChar w:fldCharType="begin"/>
        </w:r>
        <w:r>
          <w:rPr>
            <w:noProof/>
            <w:webHidden/>
          </w:rPr>
          <w:instrText xml:space="preserve"> PAGEREF _Toc512460923 \h </w:instrText>
        </w:r>
        <w:r>
          <w:rPr>
            <w:noProof/>
            <w:webHidden/>
          </w:rPr>
        </w:r>
        <w:r>
          <w:rPr>
            <w:noProof/>
            <w:webHidden/>
          </w:rPr>
          <w:fldChar w:fldCharType="separate"/>
        </w:r>
        <w:r>
          <w:rPr>
            <w:noProof/>
            <w:webHidden/>
          </w:rPr>
          <w:t>21</w:t>
        </w:r>
        <w:r>
          <w:rPr>
            <w:noProof/>
            <w:webHidden/>
          </w:rPr>
          <w:fldChar w:fldCharType="end"/>
        </w:r>
      </w:hyperlink>
    </w:p>
    <w:p w14:paraId="1A0FAD25" w14:textId="5353D5E7" w:rsidR="00655BD5" w:rsidRDefault="00655BD5">
      <w:pPr>
        <w:pStyle w:val="Inhopg2"/>
        <w:tabs>
          <w:tab w:val="left" w:pos="800"/>
          <w:tab w:val="right" w:leader="dot" w:pos="9062"/>
        </w:tabs>
        <w:rPr>
          <w:rFonts w:asciiTheme="minorHAnsi" w:hAnsiTheme="minorHAnsi"/>
          <w:noProof/>
        </w:rPr>
      </w:pPr>
      <w:hyperlink w:anchor="_Toc512460924" w:history="1">
        <w:r w:rsidRPr="00F17E01">
          <w:rPr>
            <w:rStyle w:val="Hyperlink"/>
            <w:noProof/>
          </w:rPr>
          <w:t>6.3</w:t>
        </w:r>
        <w:r>
          <w:rPr>
            <w:rFonts w:asciiTheme="minorHAnsi" w:hAnsiTheme="minorHAnsi"/>
            <w:noProof/>
          </w:rPr>
          <w:tab/>
        </w:r>
        <w:r w:rsidRPr="00F17E01">
          <w:rPr>
            <w:rStyle w:val="Hyperlink"/>
            <w:noProof/>
          </w:rPr>
          <w:t>Identificatiegegevens: Uittreksel KvK</w:t>
        </w:r>
        <w:r>
          <w:rPr>
            <w:noProof/>
            <w:webHidden/>
          </w:rPr>
          <w:tab/>
        </w:r>
        <w:r>
          <w:rPr>
            <w:noProof/>
            <w:webHidden/>
          </w:rPr>
          <w:fldChar w:fldCharType="begin"/>
        </w:r>
        <w:r>
          <w:rPr>
            <w:noProof/>
            <w:webHidden/>
          </w:rPr>
          <w:instrText xml:space="preserve"> PAGEREF _Toc512460924 \h </w:instrText>
        </w:r>
        <w:r>
          <w:rPr>
            <w:noProof/>
            <w:webHidden/>
          </w:rPr>
        </w:r>
        <w:r>
          <w:rPr>
            <w:noProof/>
            <w:webHidden/>
          </w:rPr>
          <w:fldChar w:fldCharType="separate"/>
        </w:r>
        <w:r>
          <w:rPr>
            <w:noProof/>
            <w:webHidden/>
          </w:rPr>
          <w:t>22</w:t>
        </w:r>
        <w:r>
          <w:rPr>
            <w:noProof/>
            <w:webHidden/>
          </w:rPr>
          <w:fldChar w:fldCharType="end"/>
        </w:r>
      </w:hyperlink>
    </w:p>
    <w:p w14:paraId="6672210E" w14:textId="28424A9C" w:rsidR="00655BD5" w:rsidRDefault="00655BD5">
      <w:pPr>
        <w:pStyle w:val="Inhopg2"/>
        <w:tabs>
          <w:tab w:val="left" w:pos="800"/>
          <w:tab w:val="right" w:leader="dot" w:pos="9062"/>
        </w:tabs>
        <w:rPr>
          <w:rFonts w:asciiTheme="minorHAnsi" w:hAnsiTheme="minorHAnsi"/>
          <w:noProof/>
        </w:rPr>
      </w:pPr>
      <w:hyperlink w:anchor="_Toc512460925" w:history="1">
        <w:r w:rsidRPr="00F17E01">
          <w:rPr>
            <w:rStyle w:val="Hyperlink"/>
            <w:noProof/>
          </w:rPr>
          <w:t>6.4</w:t>
        </w:r>
        <w:r>
          <w:rPr>
            <w:rFonts w:asciiTheme="minorHAnsi" w:hAnsiTheme="minorHAnsi"/>
            <w:noProof/>
          </w:rPr>
          <w:tab/>
        </w:r>
        <w:r w:rsidRPr="00F17E01">
          <w:rPr>
            <w:rStyle w:val="Hyperlink"/>
            <w:noProof/>
          </w:rPr>
          <w:t>Uitsluitingsgronden: Uniform Europees Aanbestedingsdocument</w:t>
        </w:r>
        <w:r>
          <w:rPr>
            <w:noProof/>
            <w:webHidden/>
          </w:rPr>
          <w:tab/>
        </w:r>
        <w:r>
          <w:rPr>
            <w:noProof/>
            <w:webHidden/>
          </w:rPr>
          <w:fldChar w:fldCharType="begin"/>
        </w:r>
        <w:r>
          <w:rPr>
            <w:noProof/>
            <w:webHidden/>
          </w:rPr>
          <w:instrText xml:space="preserve"> PAGEREF _Toc512460925 \h </w:instrText>
        </w:r>
        <w:r>
          <w:rPr>
            <w:noProof/>
            <w:webHidden/>
          </w:rPr>
        </w:r>
        <w:r>
          <w:rPr>
            <w:noProof/>
            <w:webHidden/>
          </w:rPr>
          <w:fldChar w:fldCharType="separate"/>
        </w:r>
        <w:r>
          <w:rPr>
            <w:noProof/>
            <w:webHidden/>
          </w:rPr>
          <w:t>22</w:t>
        </w:r>
        <w:r>
          <w:rPr>
            <w:noProof/>
            <w:webHidden/>
          </w:rPr>
          <w:fldChar w:fldCharType="end"/>
        </w:r>
      </w:hyperlink>
    </w:p>
    <w:p w14:paraId="436B1444" w14:textId="6B8228B0" w:rsidR="00655BD5" w:rsidRDefault="00655BD5">
      <w:pPr>
        <w:pStyle w:val="Inhopg2"/>
        <w:tabs>
          <w:tab w:val="left" w:pos="800"/>
          <w:tab w:val="right" w:leader="dot" w:pos="9062"/>
        </w:tabs>
        <w:rPr>
          <w:rFonts w:asciiTheme="minorHAnsi" w:hAnsiTheme="minorHAnsi"/>
          <w:noProof/>
        </w:rPr>
      </w:pPr>
      <w:hyperlink w:anchor="_Toc512460926" w:history="1">
        <w:r w:rsidRPr="00F17E01">
          <w:rPr>
            <w:rStyle w:val="Hyperlink"/>
            <w:noProof/>
          </w:rPr>
          <w:t>6.5</w:t>
        </w:r>
        <w:r>
          <w:rPr>
            <w:rFonts w:asciiTheme="minorHAnsi" w:hAnsiTheme="minorHAnsi"/>
            <w:noProof/>
          </w:rPr>
          <w:tab/>
        </w:r>
        <w:r w:rsidRPr="00F17E01">
          <w:rPr>
            <w:rStyle w:val="Hyperlink"/>
            <w:noProof/>
          </w:rPr>
          <w:t>Geschiktheidseisen</w:t>
        </w:r>
        <w:r>
          <w:rPr>
            <w:noProof/>
            <w:webHidden/>
          </w:rPr>
          <w:tab/>
        </w:r>
        <w:r>
          <w:rPr>
            <w:noProof/>
            <w:webHidden/>
          </w:rPr>
          <w:fldChar w:fldCharType="begin"/>
        </w:r>
        <w:r>
          <w:rPr>
            <w:noProof/>
            <w:webHidden/>
          </w:rPr>
          <w:instrText xml:space="preserve"> PAGEREF _Toc512460926 \h </w:instrText>
        </w:r>
        <w:r>
          <w:rPr>
            <w:noProof/>
            <w:webHidden/>
          </w:rPr>
        </w:r>
        <w:r>
          <w:rPr>
            <w:noProof/>
            <w:webHidden/>
          </w:rPr>
          <w:fldChar w:fldCharType="separate"/>
        </w:r>
        <w:r>
          <w:rPr>
            <w:noProof/>
            <w:webHidden/>
          </w:rPr>
          <w:t>25</w:t>
        </w:r>
        <w:r>
          <w:rPr>
            <w:noProof/>
            <w:webHidden/>
          </w:rPr>
          <w:fldChar w:fldCharType="end"/>
        </w:r>
      </w:hyperlink>
    </w:p>
    <w:p w14:paraId="7DF54A0B" w14:textId="120C4DED"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927" w:history="1">
        <w:r w:rsidRPr="00F17E01">
          <w:rPr>
            <w:rStyle w:val="Hyperlink"/>
            <w:noProof/>
          </w:rPr>
          <w:t>7</w:t>
        </w:r>
        <w:r>
          <w:rPr>
            <w:rFonts w:asciiTheme="minorHAnsi" w:eastAsiaTheme="minorEastAsia" w:hAnsiTheme="minorHAnsi"/>
            <w:b w:val="0"/>
            <w:noProof/>
            <w:sz w:val="22"/>
            <w:lang w:eastAsia="nl-NL"/>
          </w:rPr>
          <w:tab/>
        </w:r>
        <w:r w:rsidRPr="00F17E01">
          <w:rPr>
            <w:rStyle w:val="Hyperlink"/>
            <w:noProof/>
          </w:rPr>
          <w:t>Selectiecriteria</w:t>
        </w:r>
        <w:r>
          <w:rPr>
            <w:noProof/>
            <w:webHidden/>
          </w:rPr>
          <w:tab/>
        </w:r>
        <w:r>
          <w:rPr>
            <w:noProof/>
            <w:webHidden/>
          </w:rPr>
          <w:fldChar w:fldCharType="begin"/>
        </w:r>
        <w:r>
          <w:rPr>
            <w:noProof/>
            <w:webHidden/>
          </w:rPr>
          <w:instrText xml:space="preserve"> PAGEREF _Toc512460927 \h </w:instrText>
        </w:r>
        <w:r>
          <w:rPr>
            <w:noProof/>
            <w:webHidden/>
          </w:rPr>
        </w:r>
        <w:r>
          <w:rPr>
            <w:noProof/>
            <w:webHidden/>
          </w:rPr>
          <w:fldChar w:fldCharType="separate"/>
        </w:r>
        <w:r>
          <w:rPr>
            <w:noProof/>
            <w:webHidden/>
          </w:rPr>
          <w:t>31</w:t>
        </w:r>
        <w:r>
          <w:rPr>
            <w:noProof/>
            <w:webHidden/>
          </w:rPr>
          <w:fldChar w:fldCharType="end"/>
        </w:r>
      </w:hyperlink>
    </w:p>
    <w:p w14:paraId="462683ED" w14:textId="3625D403" w:rsidR="00655BD5" w:rsidRDefault="00655BD5">
      <w:pPr>
        <w:pStyle w:val="Inhopg2"/>
        <w:tabs>
          <w:tab w:val="left" w:pos="800"/>
          <w:tab w:val="right" w:leader="dot" w:pos="9062"/>
        </w:tabs>
        <w:rPr>
          <w:rFonts w:asciiTheme="minorHAnsi" w:hAnsiTheme="minorHAnsi"/>
          <w:noProof/>
        </w:rPr>
      </w:pPr>
      <w:hyperlink w:anchor="_Toc512460928" w:history="1">
        <w:r w:rsidRPr="00F17E01">
          <w:rPr>
            <w:rStyle w:val="Hyperlink"/>
            <w:noProof/>
          </w:rPr>
          <w:t>7.1</w:t>
        </w:r>
        <w:r>
          <w:rPr>
            <w:rFonts w:asciiTheme="minorHAnsi" w:hAnsiTheme="minorHAnsi"/>
            <w:noProof/>
          </w:rPr>
          <w:tab/>
        </w:r>
        <w:r w:rsidRPr="00F17E01">
          <w:rPr>
            <w:rStyle w:val="Hyperlink"/>
            <w:noProof/>
          </w:rPr>
          <w:t>Algemeen</w:t>
        </w:r>
        <w:r>
          <w:rPr>
            <w:noProof/>
            <w:webHidden/>
          </w:rPr>
          <w:tab/>
        </w:r>
        <w:r>
          <w:rPr>
            <w:noProof/>
            <w:webHidden/>
          </w:rPr>
          <w:fldChar w:fldCharType="begin"/>
        </w:r>
        <w:r>
          <w:rPr>
            <w:noProof/>
            <w:webHidden/>
          </w:rPr>
          <w:instrText xml:space="preserve"> PAGEREF _Toc512460928 \h </w:instrText>
        </w:r>
        <w:r>
          <w:rPr>
            <w:noProof/>
            <w:webHidden/>
          </w:rPr>
        </w:r>
        <w:r>
          <w:rPr>
            <w:noProof/>
            <w:webHidden/>
          </w:rPr>
          <w:fldChar w:fldCharType="separate"/>
        </w:r>
        <w:r>
          <w:rPr>
            <w:noProof/>
            <w:webHidden/>
          </w:rPr>
          <w:t>31</w:t>
        </w:r>
        <w:r>
          <w:rPr>
            <w:noProof/>
            <w:webHidden/>
          </w:rPr>
          <w:fldChar w:fldCharType="end"/>
        </w:r>
      </w:hyperlink>
    </w:p>
    <w:p w14:paraId="4EA005B8" w14:textId="2CB2A867" w:rsidR="00655BD5" w:rsidRDefault="00655BD5">
      <w:pPr>
        <w:pStyle w:val="Inhopg2"/>
        <w:tabs>
          <w:tab w:val="left" w:pos="800"/>
          <w:tab w:val="right" w:leader="dot" w:pos="9062"/>
        </w:tabs>
        <w:rPr>
          <w:rFonts w:asciiTheme="minorHAnsi" w:hAnsiTheme="minorHAnsi"/>
          <w:noProof/>
        </w:rPr>
      </w:pPr>
      <w:hyperlink w:anchor="_Toc512460929" w:history="1">
        <w:r w:rsidRPr="00F17E01">
          <w:rPr>
            <w:rStyle w:val="Hyperlink"/>
            <w:noProof/>
          </w:rPr>
          <w:t>7.2</w:t>
        </w:r>
        <w:r>
          <w:rPr>
            <w:rFonts w:asciiTheme="minorHAnsi" w:hAnsiTheme="minorHAnsi"/>
            <w:noProof/>
          </w:rPr>
          <w:tab/>
        </w:r>
        <w:r w:rsidRPr="00F17E01">
          <w:rPr>
            <w:rStyle w:val="Hyperlink"/>
            <w:noProof/>
          </w:rPr>
          <w:t>Criteria</w:t>
        </w:r>
        <w:r>
          <w:rPr>
            <w:noProof/>
            <w:webHidden/>
          </w:rPr>
          <w:tab/>
        </w:r>
        <w:r>
          <w:rPr>
            <w:noProof/>
            <w:webHidden/>
          </w:rPr>
          <w:fldChar w:fldCharType="begin"/>
        </w:r>
        <w:r>
          <w:rPr>
            <w:noProof/>
            <w:webHidden/>
          </w:rPr>
          <w:instrText xml:space="preserve"> PAGEREF _Toc512460929 \h </w:instrText>
        </w:r>
        <w:r>
          <w:rPr>
            <w:noProof/>
            <w:webHidden/>
          </w:rPr>
        </w:r>
        <w:r>
          <w:rPr>
            <w:noProof/>
            <w:webHidden/>
          </w:rPr>
          <w:fldChar w:fldCharType="separate"/>
        </w:r>
        <w:r>
          <w:rPr>
            <w:noProof/>
            <w:webHidden/>
          </w:rPr>
          <w:t>31</w:t>
        </w:r>
        <w:r>
          <w:rPr>
            <w:noProof/>
            <w:webHidden/>
          </w:rPr>
          <w:fldChar w:fldCharType="end"/>
        </w:r>
      </w:hyperlink>
    </w:p>
    <w:p w14:paraId="6C084FE3" w14:textId="564E7D2C" w:rsidR="00655BD5" w:rsidRDefault="00655BD5">
      <w:pPr>
        <w:pStyle w:val="Inhopg2"/>
        <w:tabs>
          <w:tab w:val="left" w:pos="800"/>
          <w:tab w:val="right" w:leader="dot" w:pos="9062"/>
        </w:tabs>
        <w:rPr>
          <w:rFonts w:asciiTheme="minorHAnsi" w:hAnsiTheme="minorHAnsi"/>
          <w:noProof/>
        </w:rPr>
      </w:pPr>
      <w:hyperlink w:anchor="_Toc512460930" w:history="1">
        <w:r w:rsidRPr="00F17E01">
          <w:rPr>
            <w:rStyle w:val="Hyperlink"/>
            <w:noProof/>
          </w:rPr>
          <w:t>7.3</w:t>
        </w:r>
        <w:r>
          <w:rPr>
            <w:rFonts w:asciiTheme="minorHAnsi" w:hAnsiTheme="minorHAnsi"/>
            <w:noProof/>
          </w:rPr>
          <w:tab/>
        </w:r>
        <w:r w:rsidRPr="00F17E01">
          <w:rPr>
            <w:rStyle w:val="Hyperlink"/>
            <w:noProof/>
          </w:rPr>
          <w:t>Beoordelingscommissie</w:t>
        </w:r>
        <w:r>
          <w:rPr>
            <w:noProof/>
            <w:webHidden/>
          </w:rPr>
          <w:tab/>
        </w:r>
        <w:r>
          <w:rPr>
            <w:noProof/>
            <w:webHidden/>
          </w:rPr>
          <w:fldChar w:fldCharType="begin"/>
        </w:r>
        <w:r>
          <w:rPr>
            <w:noProof/>
            <w:webHidden/>
          </w:rPr>
          <w:instrText xml:space="preserve"> PAGEREF _Toc512460930 \h </w:instrText>
        </w:r>
        <w:r>
          <w:rPr>
            <w:noProof/>
            <w:webHidden/>
          </w:rPr>
        </w:r>
        <w:r>
          <w:rPr>
            <w:noProof/>
            <w:webHidden/>
          </w:rPr>
          <w:fldChar w:fldCharType="separate"/>
        </w:r>
        <w:r>
          <w:rPr>
            <w:noProof/>
            <w:webHidden/>
          </w:rPr>
          <w:t>34</w:t>
        </w:r>
        <w:r>
          <w:rPr>
            <w:noProof/>
            <w:webHidden/>
          </w:rPr>
          <w:fldChar w:fldCharType="end"/>
        </w:r>
      </w:hyperlink>
    </w:p>
    <w:p w14:paraId="15EDB4D3" w14:textId="0FD798A8" w:rsidR="00655BD5" w:rsidRDefault="00655BD5">
      <w:pPr>
        <w:pStyle w:val="Inhopg2"/>
        <w:tabs>
          <w:tab w:val="left" w:pos="800"/>
          <w:tab w:val="right" w:leader="dot" w:pos="9062"/>
        </w:tabs>
        <w:rPr>
          <w:rFonts w:asciiTheme="minorHAnsi" w:hAnsiTheme="minorHAnsi"/>
          <w:noProof/>
        </w:rPr>
      </w:pPr>
      <w:hyperlink w:anchor="_Toc512460931" w:history="1">
        <w:r w:rsidRPr="00F17E01">
          <w:rPr>
            <w:rStyle w:val="Hyperlink"/>
            <w:noProof/>
          </w:rPr>
          <w:t>7.4</w:t>
        </w:r>
        <w:r>
          <w:rPr>
            <w:rFonts w:asciiTheme="minorHAnsi" w:hAnsiTheme="minorHAnsi"/>
            <w:noProof/>
          </w:rPr>
          <w:tab/>
        </w:r>
        <w:r w:rsidRPr="00F17E01">
          <w:rPr>
            <w:rStyle w:val="Hyperlink"/>
            <w:noProof/>
          </w:rPr>
          <w:t>Beoordeling compleetheid en verificatie geldigheid</w:t>
        </w:r>
        <w:r>
          <w:rPr>
            <w:noProof/>
            <w:webHidden/>
          </w:rPr>
          <w:tab/>
        </w:r>
        <w:r>
          <w:rPr>
            <w:noProof/>
            <w:webHidden/>
          </w:rPr>
          <w:fldChar w:fldCharType="begin"/>
        </w:r>
        <w:r>
          <w:rPr>
            <w:noProof/>
            <w:webHidden/>
          </w:rPr>
          <w:instrText xml:space="preserve"> PAGEREF _Toc512460931 \h </w:instrText>
        </w:r>
        <w:r>
          <w:rPr>
            <w:noProof/>
            <w:webHidden/>
          </w:rPr>
        </w:r>
        <w:r>
          <w:rPr>
            <w:noProof/>
            <w:webHidden/>
          </w:rPr>
          <w:fldChar w:fldCharType="separate"/>
        </w:r>
        <w:r>
          <w:rPr>
            <w:noProof/>
            <w:webHidden/>
          </w:rPr>
          <w:t>34</w:t>
        </w:r>
        <w:r>
          <w:rPr>
            <w:noProof/>
            <w:webHidden/>
          </w:rPr>
          <w:fldChar w:fldCharType="end"/>
        </w:r>
      </w:hyperlink>
    </w:p>
    <w:p w14:paraId="5B3EB1C8" w14:textId="7773320A" w:rsidR="00655BD5" w:rsidRDefault="00655BD5">
      <w:pPr>
        <w:pStyle w:val="Inhopg2"/>
        <w:tabs>
          <w:tab w:val="left" w:pos="800"/>
          <w:tab w:val="right" w:leader="dot" w:pos="9062"/>
        </w:tabs>
        <w:rPr>
          <w:rFonts w:asciiTheme="minorHAnsi" w:hAnsiTheme="minorHAnsi"/>
          <w:noProof/>
        </w:rPr>
      </w:pPr>
      <w:hyperlink w:anchor="_Toc512460932" w:history="1">
        <w:r w:rsidRPr="00F17E01">
          <w:rPr>
            <w:rStyle w:val="Hyperlink"/>
            <w:noProof/>
          </w:rPr>
          <w:t>7.5</w:t>
        </w:r>
        <w:r>
          <w:rPr>
            <w:rFonts w:asciiTheme="minorHAnsi" w:hAnsiTheme="minorHAnsi"/>
            <w:noProof/>
          </w:rPr>
          <w:tab/>
        </w:r>
        <w:r w:rsidRPr="00F17E01">
          <w:rPr>
            <w:rStyle w:val="Hyperlink"/>
            <w:noProof/>
          </w:rPr>
          <w:t>Beoordeling Selectiecriteria</w:t>
        </w:r>
        <w:r>
          <w:rPr>
            <w:noProof/>
            <w:webHidden/>
          </w:rPr>
          <w:tab/>
        </w:r>
        <w:r>
          <w:rPr>
            <w:noProof/>
            <w:webHidden/>
          </w:rPr>
          <w:fldChar w:fldCharType="begin"/>
        </w:r>
        <w:r>
          <w:rPr>
            <w:noProof/>
            <w:webHidden/>
          </w:rPr>
          <w:instrText xml:space="preserve"> PAGEREF _Toc512460932 \h </w:instrText>
        </w:r>
        <w:r>
          <w:rPr>
            <w:noProof/>
            <w:webHidden/>
          </w:rPr>
        </w:r>
        <w:r>
          <w:rPr>
            <w:noProof/>
            <w:webHidden/>
          </w:rPr>
          <w:fldChar w:fldCharType="separate"/>
        </w:r>
        <w:r>
          <w:rPr>
            <w:noProof/>
            <w:webHidden/>
          </w:rPr>
          <w:t>34</w:t>
        </w:r>
        <w:r>
          <w:rPr>
            <w:noProof/>
            <w:webHidden/>
          </w:rPr>
          <w:fldChar w:fldCharType="end"/>
        </w:r>
      </w:hyperlink>
    </w:p>
    <w:p w14:paraId="0F37292A" w14:textId="1E1AC881" w:rsidR="00655BD5" w:rsidRDefault="00655BD5">
      <w:pPr>
        <w:pStyle w:val="Inhopg2"/>
        <w:tabs>
          <w:tab w:val="left" w:pos="800"/>
          <w:tab w:val="right" w:leader="dot" w:pos="9062"/>
        </w:tabs>
        <w:rPr>
          <w:rFonts w:asciiTheme="minorHAnsi" w:hAnsiTheme="minorHAnsi"/>
          <w:noProof/>
        </w:rPr>
      </w:pPr>
      <w:hyperlink w:anchor="_Toc512460933" w:history="1">
        <w:r w:rsidRPr="00F17E01">
          <w:rPr>
            <w:rStyle w:val="Hyperlink"/>
            <w:noProof/>
          </w:rPr>
          <w:t>7.6</w:t>
        </w:r>
        <w:r>
          <w:rPr>
            <w:rFonts w:asciiTheme="minorHAnsi" w:hAnsiTheme="minorHAnsi"/>
            <w:noProof/>
          </w:rPr>
          <w:tab/>
        </w:r>
        <w:r w:rsidRPr="00F17E01">
          <w:rPr>
            <w:rStyle w:val="Hyperlink"/>
            <w:noProof/>
          </w:rPr>
          <w:t>Procedure bij gelijke score</w:t>
        </w:r>
        <w:r>
          <w:rPr>
            <w:noProof/>
            <w:webHidden/>
          </w:rPr>
          <w:tab/>
        </w:r>
        <w:r>
          <w:rPr>
            <w:noProof/>
            <w:webHidden/>
          </w:rPr>
          <w:fldChar w:fldCharType="begin"/>
        </w:r>
        <w:r>
          <w:rPr>
            <w:noProof/>
            <w:webHidden/>
          </w:rPr>
          <w:instrText xml:space="preserve"> PAGEREF _Toc512460933 \h </w:instrText>
        </w:r>
        <w:r>
          <w:rPr>
            <w:noProof/>
            <w:webHidden/>
          </w:rPr>
        </w:r>
        <w:r>
          <w:rPr>
            <w:noProof/>
            <w:webHidden/>
          </w:rPr>
          <w:fldChar w:fldCharType="separate"/>
        </w:r>
        <w:r>
          <w:rPr>
            <w:noProof/>
            <w:webHidden/>
          </w:rPr>
          <w:t>35</w:t>
        </w:r>
        <w:r>
          <w:rPr>
            <w:noProof/>
            <w:webHidden/>
          </w:rPr>
          <w:fldChar w:fldCharType="end"/>
        </w:r>
      </w:hyperlink>
    </w:p>
    <w:p w14:paraId="5232EC20" w14:textId="7142BD9D" w:rsidR="00655BD5" w:rsidRDefault="00655BD5">
      <w:pPr>
        <w:pStyle w:val="Inhopg2"/>
        <w:tabs>
          <w:tab w:val="left" w:pos="800"/>
          <w:tab w:val="right" w:leader="dot" w:pos="9062"/>
        </w:tabs>
        <w:rPr>
          <w:rFonts w:asciiTheme="minorHAnsi" w:hAnsiTheme="minorHAnsi"/>
          <w:noProof/>
        </w:rPr>
      </w:pPr>
      <w:hyperlink w:anchor="_Toc512460934" w:history="1">
        <w:r w:rsidRPr="00F17E01">
          <w:rPr>
            <w:rStyle w:val="Hyperlink"/>
            <w:noProof/>
          </w:rPr>
          <w:t>7.7</w:t>
        </w:r>
        <w:r>
          <w:rPr>
            <w:rFonts w:asciiTheme="minorHAnsi" w:hAnsiTheme="minorHAnsi"/>
            <w:noProof/>
          </w:rPr>
          <w:tab/>
        </w:r>
        <w:r w:rsidRPr="00F17E01">
          <w:rPr>
            <w:rStyle w:val="Hyperlink"/>
            <w:noProof/>
          </w:rPr>
          <w:t>Bekendmaking Selectievoornemen</w:t>
        </w:r>
        <w:r>
          <w:rPr>
            <w:noProof/>
            <w:webHidden/>
          </w:rPr>
          <w:tab/>
        </w:r>
        <w:r>
          <w:rPr>
            <w:noProof/>
            <w:webHidden/>
          </w:rPr>
          <w:fldChar w:fldCharType="begin"/>
        </w:r>
        <w:r>
          <w:rPr>
            <w:noProof/>
            <w:webHidden/>
          </w:rPr>
          <w:instrText xml:space="preserve"> PAGEREF _Toc512460934 \h </w:instrText>
        </w:r>
        <w:r>
          <w:rPr>
            <w:noProof/>
            <w:webHidden/>
          </w:rPr>
        </w:r>
        <w:r>
          <w:rPr>
            <w:noProof/>
            <w:webHidden/>
          </w:rPr>
          <w:fldChar w:fldCharType="separate"/>
        </w:r>
        <w:r>
          <w:rPr>
            <w:noProof/>
            <w:webHidden/>
          </w:rPr>
          <w:t>35</w:t>
        </w:r>
        <w:r>
          <w:rPr>
            <w:noProof/>
            <w:webHidden/>
          </w:rPr>
          <w:fldChar w:fldCharType="end"/>
        </w:r>
      </w:hyperlink>
    </w:p>
    <w:p w14:paraId="0699667D" w14:textId="37B871CF" w:rsidR="00655BD5" w:rsidRDefault="00655BD5">
      <w:pPr>
        <w:pStyle w:val="Inhopg1"/>
        <w:tabs>
          <w:tab w:val="left" w:pos="440"/>
          <w:tab w:val="right" w:leader="dot" w:pos="9062"/>
        </w:tabs>
        <w:rPr>
          <w:rFonts w:asciiTheme="minorHAnsi" w:eastAsiaTheme="minorEastAsia" w:hAnsiTheme="minorHAnsi"/>
          <w:b w:val="0"/>
          <w:noProof/>
          <w:sz w:val="22"/>
          <w:lang w:eastAsia="nl-NL"/>
        </w:rPr>
      </w:pPr>
      <w:hyperlink w:anchor="_Toc512460935" w:history="1">
        <w:r w:rsidRPr="00F17E01">
          <w:rPr>
            <w:rStyle w:val="Hyperlink"/>
            <w:noProof/>
          </w:rPr>
          <w:t>8</w:t>
        </w:r>
        <w:r>
          <w:rPr>
            <w:rFonts w:asciiTheme="minorHAnsi" w:eastAsiaTheme="minorEastAsia" w:hAnsiTheme="minorHAnsi"/>
            <w:b w:val="0"/>
            <w:noProof/>
            <w:sz w:val="22"/>
            <w:lang w:eastAsia="nl-NL"/>
          </w:rPr>
          <w:tab/>
        </w:r>
        <w:r w:rsidRPr="00F17E01">
          <w:rPr>
            <w:rStyle w:val="Hyperlink"/>
            <w:noProof/>
          </w:rPr>
          <w:t>Aanbestedingsregelement</w:t>
        </w:r>
        <w:r>
          <w:rPr>
            <w:noProof/>
            <w:webHidden/>
          </w:rPr>
          <w:tab/>
        </w:r>
        <w:r>
          <w:rPr>
            <w:noProof/>
            <w:webHidden/>
          </w:rPr>
          <w:fldChar w:fldCharType="begin"/>
        </w:r>
        <w:r>
          <w:rPr>
            <w:noProof/>
            <w:webHidden/>
          </w:rPr>
          <w:instrText xml:space="preserve"> PAGEREF _Toc512460935 \h </w:instrText>
        </w:r>
        <w:r>
          <w:rPr>
            <w:noProof/>
            <w:webHidden/>
          </w:rPr>
        </w:r>
        <w:r>
          <w:rPr>
            <w:noProof/>
            <w:webHidden/>
          </w:rPr>
          <w:fldChar w:fldCharType="separate"/>
        </w:r>
        <w:r>
          <w:rPr>
            <w:noProof/>
            <w:webHidden/>
          </w:rPr>
          <w:t>36</w:t>
        </w:r>
        <w:r>
          <w:rPr>
            <w:noProof/>
            <w:webHidden/>
          </w:rPr>
          <w:fldChar w:fldCharType="end"/>
        </w:r>
      </w:hyperlink>
    </w:p>
    <w:p w14:paraId="456DE539" w14:textId="1C5B4FB5" w:rsidR="00740754" w:rsidRDefault="00485EA3" w:rsidP="00EF5906">
      <w:r>
        <w:fldChar w:fldCharType="end"/>
      </w:r>
    </w:p>
    <w:p w14:paraId="28820FF3" w14:textId="77777777" w:rsidR="00740754" w:rsidRDefault="00740754">
      <w:pPr>
        <w:spacing w:after="0" w:line="240" w:lineRule="auto"/>
      </w:pPr>
      <w:r>
        <w:br w:type="page"/>
      </w:r>
    </w:p>
    <w:p w14:paraId="43852C35" w14:textId="5A229397" w:rsidR="00177BD9" w:rsidRPr="00666B99" w:rsidRDefault="00177BD9" w:rsidP="008B77C9">
      <w:pPr>
        <w:rPr>
          <w:b/>
          <w:color w:val="1A3666"/>
        </w:rPr>
      </w:pPr>
      <w:bookmarkStart w:id="1" w:name="_Toc289875066"/>
      <w:r w:rsidRPr="00666B99">
        <w:rPr>
          <w:b/>
          <w:color w:val="1A3666"/>
          <w:sz w:val="32"/>
        </w:rPr>
        <w:lastRenderedPageBreak/>
        <w:t>Bijlagen</w:t>
      </w:r>
    </w:p>
    <w:p w14:paraId="0895E556" w14:textId="3C4E015F" w:rsidR="00655BD5" w:rsidRDefault="003D0CD5">
      <w:pPr>
        <w:pStyle w:val="Lijstmetafbeeldingen"/>
        <w:tabs>
          <w:tab w:val="right" w:leader="dot" w:pos="9062"/>
        </w:tabs>
        <w:rPr>
          <w:rFonts w:asciiTheme="minorHAnsi" w:eastAsiaTheme="minorEastAsia" w:hAnsiTheme="minorHAnsi" w:cstheme="minorBidi"/>
          <w:noProof/>
          <w:lang w:eastAsia="nl-NL"/>
        </w:rPr>
      </w:pPr>
      <w:r>
        <w:fldChar w:fldCharType="begin"/>
      </w:r>
      <w:r w:rsidR="00177BD9">
        <w:instrText xml:space="preserve"> TOC \h \z \c "Bijlage" </w:instrText>
      </w:r>
      <w:r>
        <w:fldChar w:fldCharType="separate"/>
      </w:r>
      <w:hyperlink w:anchor="_Toc512460936" w:history="1">
        <w:r w:rsidR="00655BD5" w:rsidRPr="006E1665">
          <w:rPr>
            <w:rStyle w:val="Hyperlink"/>
            <w:noProof/>
            <w:lang w:val="en-US"/>
          </w:rPr>
          <w:t>Bijlage 1: Omschrijving functionele modules DLO</w:t>
        </w:r>
        <w:r w:rsidR="00655BD5">
          <w:rPr>
            <w:noProof/>
            <w:webHidden/>
          </w:rPr>
          <w:tab/>
        </w:r>
        <w:r w:rsidR="00655BD5">
          <w:rPr>
            <w:noProof/>
            <w:webHidden/>
          </w:rPr>
          <w:fldChar w:fldCharType="begin"/>
        </w:r>
        <w:r w:rsidR="00655BD5">
          <w:rPr>
            <w:noProof/>
            <w:webHidden/>
          </w:rPr>
          <w:instrText xml:space="preserve"> PAGEREF _Toc512460936 \h </w:instrText>
        </w:r>
        <w:r w:rsidR="00655BD5">
          <w:rPr>
            <w:noProof/>
            <w:webHidden/>
          </w:rPr>
        </w:r>
        <w:r w:rsidR="00655BD5">
          <w:rPr>
            <w:noProof/>
            <w:webHidden/>
          </w:rPr>
          <w:fldChar w:fldCharType="separate"/>
        </w:r>
        <w:r w:rsidR="00655BD5">
          <w:rPr>
            <w:noProof/>
            <w:webHidden/>
          </w:rPr>
          <w:t>52</w:t>
        </w:r>
        <w:r w:rsidR="00655BD5">
          <w:rPr>
            <w:noProof/>
            <w:webHidden/>
          </w:rPr>
          <w:fldChar w:fldCharType="end"/>
        </w:r>
      </w:hyperlink>
    </w:p>
    <w:p w14:paraId="798BC791" w14:textId="01155B30"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37" w:history="1">
        <w:r w:rsidRPr="006E1665">
          <w:rPr>
            <w:rStyle w:val="Hyperlink"/>
            <w:rFonts w:cs="Calibri"/>
            <w:noProof/>
          </w:rPr>
          <w:t xml:space="preserve">Bijlage 2: </w:t>
        </w:r>
        <w:r w:rsidRPr="006E1665">
          <w:rPr>
            <w:rStyle w:val="Hyperlink"/>
            <w:noProof/>
          </w:rPr>
          <w:t>Overzicht van lopende overeenkomsten omliggende applicaties</w:t>
        </w:r>
        <w:r>
          <w:rPr>
            <w:noProof/>
            <w:webHidden/>
          </w:rPr>
          <w:tab/>
        </w:r>
        <w:r>
          <w:rPr>
            <w:noProof/>
            <w:webHidden/>
          </w:rPr>
          <w:fldChar w:fldCharType="begin"/>
        </w:r>
        <w:r>
          <w:rPr>
            <w:noProof/>
            <w:webHidden/>
          </w:rPr>
          <w:instrText xml:space="preserve"> PAGEREF _Toc512460937 \h </w:instrText>
        </w:r>
        <w:r>
          <w:rPr>
            <w:noProof/>
            <w:webHidden/>
          </w:rPr>
        </w:r>
        <w:r>
          <w:rPr>
            <w:noProof/>
            <w:webHidden/>
          </w:rPr>
          <w:fldChar w:fldCharType="separate"/>
        </w:r>
        <w:r>
          <w:rPr>
            <w:noProof/>
            <w:webHidden/>
          </w:rPr>
          <w:t>54</w:t>
        </w:r>
        <w:r>
          <w:rPr>
            <w:noProof/>
            <w:webHidden/>
          </w:rPr>
          <w:fldChar w:fldCharType="end"/>
        </w:r>
      </w:hyperlink>
    </w:p>
    <w:p w14:paraId="0273EFC7" w14:textId="38E5F609"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38" w:history="1">
        <w:r w:rsidRPr="006E1665">
          <w:rPr>
            <w:rStyle w:val="Hyperlink"/>
            <w:rFonts w:cs="Calibri"/>
            <w:noProof/>
          </w:rPr>
          <w:t>Bijlage 3: Functieprofielen</w:t>
        </w:r>
        <w:r>
          <w:rPr>
            <w:noProof/>
            <w:webHidden/>
          </w:rPr>
          <w:tab/>
        </w:r>
        <w:r>
          <w:rPr>
            <w:noProof/>
            <w:webHidden/>
          </w:rPr>
          <w:fldChar w:fldCharType="begin"/>
        </w:r>
        <w:r>
          <w:rPr>
            <w:noProof/>
            <w:webHidden/>
          </w:rPr>
          <w:instrText xml:space="preserve"> PAGEREF _Toc512460938 \h </w:instrText>
        </w:r>
        <w:r>
          <w:rPr>
            <w:noProof/>
            <w:webHidden/>
          </w:rPr>
        </w:r>
        <w:r>
          <w:rPr>
            <w:noProof/>
            <w:webHidden/>
          </w:rPr>
          <w:fldChar w:fldCharType="separate"/>
        </w:r>
        <w:r>
          <w:rPr>
            <w:noProof/>
            <w:webHidden/>
          </w:rPr>
          <w:t>55</w:t>
        </w:r>
        <w:r>
          <w:rPr>
            <w:noProof/>
            <w:webHidden/>
          </w:rPr>
          <w:fldChar w:fldCharType="end"/>
        </w:r>
      </w:hyperlink>
    </w:p>
    <w:p w14:paraId="34C26090" w14:textId="7EFE42A6"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39" w:history="1">
        <w:r w:rsidRPr="006E1665">
          <w:rPr>
            <w:rStyle w:val="Hyperlink"/>
            <w:noProof/>
          </w:rPr>
          <w:t>Bijlage 4</w:t>
        </w:r>
        <w:r w:rsidRPr="006E1665">
          <w:rPr>
            <w:rStyle w:val="Hyperlink"/>
            <w:rFonts w:cs="Arial"/>
            <w:noProof/>
          </w:rPr>
          <w:t>: Aanmeldformulier</w:t>
        </w:r>
        <w:r>
          <w:rPr>
            <w:noProof/>
            <w:webHidden/>
          </w:rPr>
          <w:tab/>
        </w:r>
        <w:r>
          <w:rPr>
            <w:noProof/>
            <w:webHidden/>
          </w:rPr>
          <w:fldChar w:fldCharType="begin"/>
        </w:r>
        <w:r>
          <w:rPr>
            <w:noProof/>
            <w:webHidden/>
          </w:rPr>
          <w:instrText xml:space="preserve"> PAGEREF _Toc512460939 \h </w:instrText>
        </w:r>
        <w:r>
          <w:rPr>
            <w:noProof/>
            <w:webHidden/>
          </w:rPr>
        </w:r>
        <w:r>
          <w:rPr>
            <w:noProof/>
            <w:webHidden/>
          </w:rPr>
          <w:fldChar w:fldCharType="separate"/>
        </w:r>
        <w:r>
          <w:rPr>
            <w:noProof/>
            <w:webHidden/>
          </w:rPr>
          <w:t>56</w:t>
        </w:r>
        <w:r>
          <w:rPr>
            <w:noProof/>
            <w:webHidden/>
          </w:rPr>
          <w:fldChar w:fldCharType="end"/>
        </w:r>
      </w:hyperlink>
    </w:p>
    <w:p w14:paraId="1FFF41CB" w14:textId="429DA429"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0" w:history="1">
        <w:r w:rsidRPr="006E1665">
          <w:rPr>
            <w:rStyle w:val="Hyperlink"/>
            <w:rFonts w:cs="Calibri"/>
            <w:noProof/>
          </w:rPr>
          <w:t>Bijlage 5: Uniform Europees Aanbestedingsdocument</w:t>
        </w:r>
        <w:r>
          <w:rPr>
            <w:noProof/>
            <w:webHidden/>
          </w:rPr>
          <w:tab/>
        </w:r>
        <w:r>
          <w:rPr>
            <w:noProof/>
            <w:webHidden/>
          </w:rPr>
          <w:fldChar w:fldCharType="begin"/>
        </w:r>
        <w:r>
          <w:rPr>
            <w:noProof/>
            <w:webHidden/>
          </w:rPr>
          <w:instrText xml:space="preserve"> PAGEREF _Toc512460940 \h </w:instrText>
        </w:r>
        <w:r>
          <w:rPr>
            <w:noProof/>
            <w:webHidden/>
          </w:rPr>
        </w:r>
        <w:r>
          <w:rPr>
            <w:noProof/>
            <w:webHidden/>
          </w:rPr>
          <w:fldChar w:fldCharType="separate"/>
        </w:r>
        <w:r>
          <w:rPr>
            <w:noProof/>
            <w:webHidden/>
          </w:rPr>
          <w:t>63</w:t>
        </w:r>
        <w:r>
          <w:rPr>
            <w:noProof/>
            <w:webHidden/>
          </w:rPr>
          <w:fldChar w:fldCharType="end"/>
        </w:r>
      </w:hyperlink>
    </w:p>
    <w:p w14:paraId="1E8BCC2F" w14:textId="0EA0AD3E"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1" w:history="1">
        <w:r w:rsidRPr="006E1665">
          <w:rPr>
            <w:rStyle w:val="Hyperlink"/>
            <w:rFonts w:cs="Calibri"/>
            <w:noProof/>
          </w:rPr>
          <w:t>Bijlage 6: In 6 stappen digitaal inschrijven (en Aanmelden) op overheidsopdrachten via TenderNed</w:t>
        </w:r>
        <w:r>
          <w:rPr>
            <w:noProof/>
            <w:webHidden/>
          </w:rPr>
          <w:tab/>
        </w:r>
        <w:r>
          <w:rPr>
            <w:noProof/>
            <w:webHidden/>
          </w:rPr>
          <w:fldChar w:fldCharType="begin"/>
        </w:r>
        <w:r>
          <w:rPr>
            <w:noProof/>
            <w:webHidden/>
          </w:rPr>
          <w:instrText xml:space="preserve"> PAGEREF _Toc512460941 \h </w:instrText>
        </w:r>
        <w:r>
          <w:rPr>
            <w:noProof/>
            <w:webHidden/>
          </w:rPr>
        </w:r>
        <w:r>
          <w:rPr>
            <w:noProof/>
            <w:webHidden/>
          </w:rPr>
          <w:fldChar w:fldCharType="separate"/>
        </w:r>
        <w:r>
          <w:rPr>
            <w:noProof/>
            <w:webHidden/>
          </w:rPr>
          <w:t>64</w:t>
        </w:r>
        <w:r>
          <w:rPr>
            <w:noProof/>
            <w:webHidden/>
          </w:rPr>
          <w:fldChar w:fldCharType="end"/>
        </w:r>
      </w:hyperlink>
    </w:p>
    <w:p w14:paraId="7424ECD4" w14:textId="36F006CD"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2" w:history="1">
        <w:r w:rsidRPr="006E1665">
          <w:rPr>
            <w:rStyle w:val="Hyperlink"/>
            <w:rFonts w:cs="Calibri"/>
            <w:noProof/>
          </w:rPr>
          <w:t>Bijlage 7: Conformiteitsverklaring</w:t>
        </w:r>
        <w:r>
          <w:rPr>
            <w:noProof/>
            <w:webHidden/>
          </w:rPr>
          <w:tab/>
        </w:r>
        <w:r>
          <w:rPr>
            <w:noProof/>
            <w:webHidden/>
          </w:rPr>
          <w:fldChar w:fldCharType="begin"/>
        </w:r>
        <w:r>
          <w:rPr>
            <w:noProof/>
            <w:webHidden/>
          </w:rPr>
          <w:instrText xml:space="preserve"> PAGEREF _Toc512460942 \h </w:instrText>
        </w:r>
        <w:r>
          <w:rPr>
            <w:noProof/>
            <w:webHidden/>
          </w:rPr>
        </w:r>
        <w:r>
          <w:rPr>
            <w:noProof/>
            <w:webHidden/>
          </w:rPr>
          <w:fldChar w:fldCharType="separate"/>
        </w:r>
        <w:r>
          <w:rPr>
            <w:noProof/>
            <w:webHidden/>
          </w:rPr>
          <w:t>65</w:t>
        </w:r>
        <w:r>
          <w:rPr>
            <w:noProof/>
            <w:webHidden/>
          </w:rPr>
          <w:fldChar w:fldCharType="end"/>
        </w:r>
      </w:hyperlink>
    </w:p>
    <w:p w14:paraId="479E8557" w14:textId="4C7BCD09"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3" w:history="1">
        <w:r w:rsidRPr="006E1665">
          <w:rPr>
            <w:rStyle w:val="Hyperlink"/>
            <w:rFonts w:cs="Calibri"/>
            <w:noProof/>
          </w:rPr>
          <w:t>Bijlage 8: Verklaring bedrijfs- en beroepsaansprakelijkheidsverzekering</w:t>
        </w:r>
        <w:r>
          <w:rPr>
            <w:noProof/>
            <w:webHidden/>
          </w:rPr>
          <w:tab/>
        </w:r>
        <w:r>
          <w:rPr>
            <w:noProof/>
            <w:webHidden/>
          </w:rPr>
          <w:fldChar w:fldCharType="begin"/>
        </w:r>
        <w:r>
          <w:rPr>
            <w:noProof/>
            <w:webHidden/>
          </w:rPr>
          <w:instrText xml:space="preserve"> PAGEREF _Toc512460943 \h </w:instrText>
        </w:r>
        <w:r>
          <w:rPr>
            <w:noProof/>
            <w:webHidden/>
          </w:rPr>
        </w:r>
        <w:r>
          <w:rPr>
            <w:noProof/>
            <w:webHidden/>
          </w:rPr>
          <w:fldChar w:fldCharType="separate"/>
        </w:r>
        <w:r>
          <w:rPr>
            <w:noProof/>
            <w:webHidden/>
          </w:rPr>
          <w:t>66</w:t>
        </w:r>
        <w:r>
          <w:rPr>
            <w:noProof/>
            <w:webHidden/>
          </w:rPr>
          <w:fldChar w:fldCharType="end"/>
        </w:r>
      </w:hyperlink>
    </w:p>
    <w:p w14:paraId="276E2C0E" w14:textId="235FBD9D"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4" w:history="1">
        <w:r w:rsidRPr="006E1665">
          <w:rPr>
            <w:rStyle w:val="Hyperlink"/>
            <w:rFonts w:cs="Calibri"/>
            <w:noProof/>
          </w:rPr>
          <w:t>Bijlage 9: Format voor referenties</w:t>
        </w:r>
        <w:r>
          <w:rPr>
            <w:noProof/>
            <w:webHidden/>
          </w:rPr>
          <w:tab/>
        </w:r>
        <w:r>
          <w:rPr>
            <w:noProof/>
            <w:webHidden/>
          </w:rPr>
          <w:fldChar w:fldCharType="begin"/>
        </w:r>
        <w:r>
          <w:rPr>
            <w:noProof/>
            <w:webHidden/>
          </w:rPr>
          <w:instrText xml:space="preserve"> PAGEREF _Toc512460944 \h </w:instrText>
        </w:r>
        <w:r>
          <w:rPr>
            <w:noProof/>
            <w:webHidden/>
          </w:rPr>
        </w:r>
        <w:r>
          <w:rPr>
            <w:noProof/>
            <w:webHidden/>
          </w:rPr>
          <w:fldChar w:fldCharType="separate"/>
        </w:r>
        <w:r>
          <w:rPr>
            <w:noProof/>
            <w:webHidden/>
          </w:rPr>
          <w:t>67</w:t>
        </w:r>
        <w:r>
          <w:rPr>
            <w:noProof/>
            <w:webHidden/>
          </w:rPr>
          <w:fldChar w:fldCharType="end"/>
        </w:r>
      </w:hyperlink>
    </w:p>
    <w:p w14:paraId="489CD992" w14:textId="7119DECD"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5" w:history="1">
        <w:r w:rsidRPr="006E1665">
          <w:rPr>
            <w:rStyle w:val="Hyperlink"/>
            <w:noProof/>
          </w:rPr>
          <w:t>Bijlage 10: Verklaring beschikbaarheid gekwalificeerd personeel</w:t>
        </w:r>
        <w:r>
          <w:rPr>
            <w:noProof/>
            <w:webHidden/>
          </w:rPr>
          <w:tab/>
        </w:r>
        <w:r>
          <w:rPr>
            <w:noProof/>
            <w:webHidden/>
          </w:rPr>
          <w:fldChar w:fldCharType="begin"/>
        </w:r>
        <w:r>
          <w:rPr>
            <w:noProof/>
            <w:webHidden/>
          </w:rPr>
          <w:instrText xml:space="preserve"> PAGEREF _Toc512460945 \h </w:instrText>
        </w:r>
        <w:r>
          <w:rPr>
            <w:noProof/>
            <w:webHidden/>
          </w:rPr>
        </w:r>
        <w:r>
          <w:rPr>
            <w:noProof/>
            <w:webHidden/>
          </w:rPr>
          <w:fldChar w:fldCharType="separate"/>
        </w:r>
        <w:r>
          <w:rPr>
            <w:noProof/>
            <w:webHidden/>
          </w:rPr>
          <w:t>74</w:t>
        </w:r>
        <w:r>
          <w:rPr>
            <w:noProof/>
            <w:webHidden/>
          </w:rPr>
          <w:fldChar w:fldCharType="end"/>
        </w:r>
      </w:hyperlink>
    </w:p>
    <w:p w14:paraId="445390A1" w14:textId="1B6251E9"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6" w:history="1">
        <w:r w:rsidRPr="006E1665">
          <w:rPr>
            <w:rStyle w:val="Hyperlink"/>
            <w:noProof/>
          </w:rPr>
          <w:t>Bijlage 11</w:t>
        </w:r>
        <w:r w:rsidRPr="006E1665">
          <w:rPr>
            <w:rStyle w:val="Hyperlink"/>
            <w:rFonts w:cs="Calibri"/>
            <w:noProof/>
          </w:rPr>
          <w:t>: Documenten te uploaden (checklist)</w:t>
        </w:r>
        <w:r>
          <w:rPr>
            <w:noProof/>
            <w:webHidden/>
          </w:rPr>
          <w:tab/>
        </w:r>
        <w:r>
          <w:rPr>
            <w:noProof/>
            <w:webHidden/>
          </w:rPr>
          <w:fldChar w:fldCharType="begin"/>
        </w:r>
        <w:r>
          <w:rPr>
            <w:noProof/>
            <w:webHidden/>
          </w:rPr>
          <w:instrText xml:space="preserve"> PAGEREF _Toc512460946 \h </w:instrText>
        </w:r>
        <w:r>
          <w:rPr>
            <w:noProof/>
            <w:webHidden/>
          </w:rPr>
        </w:r>
        <w:r>
          <w:rPr>
            <w:noProof/>
            <w:webHidden/>
          </w:rPr>
          <w:fldChar w:fldCharType="separate"/>
        </w:r>
        <w:r>
          <w:rPr>
            <w:noProof/>
            <w:webHidden/>
          </w:rPr>
          <w:t>75</w:t>
        </w:r>
        <w:r>
          <w:rPr>
            <w:noProof/>
            <w:webHidden/>
          </w:rPr>
          <w:fldChar w:fldCharType="end"/>
        </w:r>
      </w:hyperlink>
    </w:p>
    <w:p w14:paraId="2BA3DF5A" w14:textId="49597979" w:rsidR="000B5A31" w:rsidRDefault="003D0CD5" w:rsidP="008B77C9">
      <w:r>
        <w:fldChar w:fldCharType="end"/>
      </w:r>
    </w:p>
    <w:p w14:paraId="7DFD8FCB" w14:textId="77777777" w:rsidR="000B5A31" w:rsidRDefault="000B5A31">
      <w:pPr>
        <w:spacing w:after="0" w:line="240" w:lineRule="auto"/>
      </w:pPr>
      <w:r>
        <w:br w:type="page"/>
      </w:r>
    </w:p>
    <w:p w14:paraId="780984E2" w14:textId="77777777" w:rsidR="00177BD9" w:rsidRPr="00485EA3" w:rsidRDefault="00177BD9" w:rsidP="00485EA3">
      <w:pPr>
        <w:pStyle w:val="Kop1"/>
      </w:pPr>
      <w:bookmarkStart w:id="2" w:name="_Toc314127596"/>
      <w:bookmarkStart w:id="3" w:name="_Toc314128125"/>
      <w:bookmarkStart w:id="4" w:name="_Toc416702256"/>
      <w:bookmarkStart w:id="5" w:name="_Toc512460887"/>
      <w:r w:rsidRPr="00485EA3">
        <w:lastRenderedPageBreak/>
        <w:t>Inleiding</w:t>
      </w:r>
      <w:bookmarkEnd w:id="1"/>
      <w:bookmarkEnd w:id="2"/>
      <w:bookmarkEnd w:id="3"/>
      <w:bookmarkEnd w:id="4"/>
      <w:bookmarkEnd w:id="5"/>
    </w:p>
    <w:p w14:paraId="28246080" w14:textId="4F633B43" w:rsidR="00F1371B" w:rsidRDefault="00F1371B" w:rsidP="00F1371B">
      <w:pPr>
        <w:pStyle w:val="Kop2"/>
      </w:pPr>
      <w:bookmarkStart w:id="6" w:name="_Toc512460888"/>
      <w:r>
        <w:t>Algemeen</w:t>
      </w:r>
      <w:bookmarkEnd w:id="6"/>
    </w:p>
    <w:p w14:paraId="64C9DB6F" w14:textId="68F66AED" w:rsidR="00DE450D" w:rsidRPr="00C94155" w:rsidRDefault="00177BD9" w:rsidP="00DE450D">
      <w:pPr>
        <w:rPr>
          <w:rFonts w:cs="Arial"/>
        </w:rPr>
      </w:pPr>
      <w:r w:rsidRPr="00BA2018">
        <w:rPr>
          <w:rFonts w:cs="Arial"/>
        </w:rPr>
        <w:t xml:space="preserve">Voor u ligt </w:t>
      </w:r>
      <w:r w:rsidR="00DE450D">
        <w:rPr>
          <w:rFonts w:cs="Arial"/>
        </w:rPr>
        <w:t xml:space="preserve">de Selectieleidraad met betrekking tot de </w:t>
      </w:r>
      <w:r w:rsidR="00C94155" w:rsidRPr="00C94155">
        <w:rPr>
          <w:rFonts w:cs="Arial"/>
        </w:rPr>
        <w:t xml:space="preserve">Inkoop van </w:t>
      </w:r>
      <w:r w:rsidR="00CF6B8B" w:rsidRPr="00CF6B8B">
        <w:rPr>
          <w:rFonts w:asciiTheme="minorHAnsi" w:hAnsiTheme="minorHAnsi" w:cstheme="minorHAnsi"/>
        </w:rPr>
        <w:t>een</w:t>
      </w:r>
      <w:r w:rsidR="00CF6B8B">
        <w:rPr>
          <w:rFonts w:asciiTheme="minorHAnsi" w:hAnsiTheme="minorHAnsi" w:cstheme="minorHAnsi"/>
          <w:i/>
        </w:rPr>
        <w:t xml:space="preserve"> </w:t>
      </w:r>
      <w:r w:rsidR="00CF6B8B" w:rsidRPr="00585D7A">
        <w:rPr>
          <w:rFonts w:asciiTheme="minorHAnsi" w:hAnsiTheme="minorHAnsi" w:cstheme="minorHAnsi"/>
          <w:i/>
        </w:rPr>
        <w:t>Digitale LeerOmgeving</w:t>
      </w:r>
      <w:r w:rsidR="00CF6B8B">
        <w:rPr>
          <w:rFonts w:asciiTheme="minorHAnsi" w:hAnsiTheme="minorHAnsi" w:cstheme="minorHAnsi"/>
          <w:i/>
        </w:rPr>
        <w:t xml:space="preserve"> </w:t>
      </w:r>
      <w:r w:rsidR="00DE450D">
        <w:rPr>
          <w:rFonts w:cs="Arial"/>
        </w:rPr>
        <w:t>door</w:t>
      </w:r>
      <w:r w:rsidR="007F2051" w:rsidRPr="00FA57C9">
        <w:rPr>
          <w:rFonts w:cs="Arial"/>
        </w:rPr>
        <w:t xml:space="preserve"> </w:t>
      </w:r>
      <w:r w:rsidR="00CF6B8B" w:rsidRPr="00CF6B8B">
        <w:rPr>
          <w:rFonts w:cs="Arial"/>
        </w:rPr>
        <w:t>Stichting voor Christelijk Hoger Beroepsonderwijs op Gereformeerde Grondslag</w:t>
      </w:r>
      <w:r w:rsidR="00C94155" w:rsidRPr="00C164A2">
        <w:rPr>
          <w:rFonts w:cs="Arial"/>
        </w:rPr>
        <w:t xml:space="preserve"> </w:t>
      </w:r>
      <w:r w:rsidR="00C94155" w:rsidRPr="0033426E">
        <w:rPr>
          <w:rFonts w:cs="Arial"/>
        </w:rPr>
        <w:t>(</w:t>
      </w:r>
      <w:r w:rsidR="00CF6B8B">
        <w:rPr>
          <w:rFonts w:cs="Arial"/>
        </w:rPr>
        <w:t>Christelijke Hogeschool Ede, hierna CHE</w:t>
      </w:r>
      <w:r w:rsidR="00C94155" w:rsidRPr="0033426E">
        <w:rPr>
          <w:rFonts w:cs="Arial"/>
        </w:rPr>
        <w:t>)</w:t>
      </w:r>
      <w:r w:rsidR="00C94155" w:rsidRPr="0033426E">
        <w:rPr>
          <w:rFonts w:eastAsia="Batang"/>
        </w:rPr>
        <w:t>.</w:t>
      </w:r>
      <w:r w:rsidR="00C94155">
        <w:rPr>
          <w:rFonts w:cs="Arial"/>
        </w:rPr>
        <w:t xml:space="preserve"> </w:t>
      </w:r>
      <w:r w:rsidR="00DE450D" w:rsidRPr="00905F30">
        <w:t xml:space="preserve">De Aanbesteding van de Opdracht verloopt volgens een Niet-openbare aanbestedingsprocedure met voorafgaande bekendmaking </w:t>
      </w:r>
      <w:r w:rsidR="00074A65">
        <w:t>als bedoeld</w:t>
      </w:r>
      <w:r w:rsidR="00DE450D" w:rsidRPr="00905F30">
        <w:t xml:space="preserve"> in artikel 1.1 van de </w:t>
      </w:r>
      <w:r w:rsidR="00133A7C" w:rsidRPr="00905F30">
        <w:t xml:space="preserve">(gewijzigde) </w:t>
      </w:r>
      <w:r w:rsidR="001D30D9" w:rsidRPr="00905F30">
        <w:t>Aanbestedingswet</w:t>
      </w:r>
      <w:r w:rsidR="00DE450D" w:rsidRPr="00905F30">
        <w:t xml:space="preserve"> 2012.</w:t>
      </w:r>
    </w:p>
    <w:p w14:paraId="2EF427B6" w14:textId="77777777" w:rsidR="00DE450D" w:rsidRDefault="00DE450D" w:rsidP="0001489C">
      <w:pPr>
        <w:spacing w:after="0"/>
      </w:pPr>
      <w:r w:rsidRPr="00004B2A">
        <w:t>De Niet-openbare procedure besta</w:t>
      </w:r>
      <w:r w:rsidRPr="00CC58D4">
        <w:t>at uit twee fasen, te weten:</w:t>
      </w:r>
    </w:p>
    <w:p w14:paraId="67A44AA8" w14:textId="7A007329" w:rsidR="00DE450D" w:rsidRDefault="00D948A4" w:rsidP="0096650F">
      <w:pPr>
        <w:pStyle w:val="Lijstalinea"/>
        <w:numPr>
          <w:ilvl w:val="0"/>
          <w:numId w:val="25"/>
        </w:numPr>
        <w:spacing w:after="0"/>
      </w:pPr>
      <w:r>
        <w:t>de S</w:t>
      </w:r>
      <w:r w:rsidR="00F1371B">
        <w:t>electie van Gegadigden (S</w:t>
      </w:r>
      <w:r w:rsidR="00DE450D">
        <w:t>electiefase)</w:t>
      </w:r>
    </w:p>
    <w:p w14:paraId="24D0EB32" w14:textId="1B800295" w:rsidR="00DE450D" w:rsidRDefault="00DE450D" w:rsidP="0096650F">
      <w:pPr>
        <w:pStyle w:val="Lijstalinea"/>
        <w:numPr>
          <w:ilvl w:val="0"/>
          <w:numId w:val="25"/>
        </w:numPr>
      </w:pPr>
      <w:r>
        <w:t>de Gunning van de Opdracht (</w:t>
      </w:r>
      <w:r w:rsidR="00F1371B">
        <w:t>G</w:t>
      </w:r>
      <w:r>
        <w:t>unningfase)</w:t>
      </w:r>
    </w:p>
    <w:p w14:paraId="0F6B206D" w14:textId="12772E70" w:rsidR="00177BD9" w:rsidRDefault="00F1371B" w:rsidP="003230DF">
      <w:pPr>
        <w:rPr>
          <w:rFonts w:cs="Arial"/>
        </w:rPr>
      </w:pPr>
      <w:r w:rsidRPr="00F1371B">
        <w:t xml:space="preserve">De onderhavige Selectieleidraad heeft betrekking op de eerste fase, de zogenaamde Selectiefase. In deze Selectieleidraad is de Opdracht globaal omschreven (doorkijk) en is aangegeven op welke wijze Gegadigden een Aanmelding kunnen doen en geselecteerd kunnen worden voor de tweede fase. De </w:t>
      </w:r>
      <w:r w:rsidR="00390D16">
        <w:t>Aanbestedende dienst</w:t>
      </w:r>
      <w:r w:rsidRPr="00F1371B">
        <w:t xml:space="preserve"> zal maximaal </w:t>
      </w:r>
      <w:r w:rsidR="00CF6B8B">
        <w:t>vijf (5)</w:t>
      </w:r>
      <w:r w:rsidRPr="00F1371B">
        <w:t xml:space="preserve"> partijen selecteren die door gaan naar de tweede fase van de procedure. Deze Selectieleidraad is uitsluitend bedoeld voor gebruik door Gegadigden ten behoeve van de Aanbesteding overeenkomstig het in de Selectieleidraad bepaalde. Begrippen die in de Selectieleidraad met een hoofdletter worden geschreven hebben de betekenis die daar in </w:t>
      </w:r>
      <w:r>
        <w:t xml:space="preserve">hoofdstuk </w:t>
      </w:r>
      <w:r w:rsidR="00951BBE">
        <w:fldChar w:fldCharType="begin"/>
      </w:r>
      <w:r w:rsidR="00951BBE">
        <w:instrText xml:space="preserve"> REF _Ref462920173 \r \h </w:instrText>
      </w:r>
      <w:r w:rsidR="00951BBE">
        <w:fldChar w:fldCharType="separate"/>
      </w:r>
      <w:r w:rsidR="00655BD5">
        <w:t>8</w:t>
      </w:r>
      <w:r w:rsidR="00951BBE">
        <w:fldChar w:fldCharType="end"/>
      </w:r>
      <w:r w:rsidR="007F4EF8">
        <w:t xml:space="preserve"> </w:t>
      </w:r>
      <w:r w:rsidRPr="00F1371B">
        <w:t>aan is toegekend.</w:t>
      </w:r>
      <w:r w:rsidR="00CC063A">
        <w:t xml:space="preserve"> </w:t>
      </w:r>
      <w:r w:rsidR="003230DF">
        <w:rPr>
          <w:rFonts w:cs="Arial"/>
        </w:rPr>
        <w:t xml:space="preserve">Op alle plaatsen waar gebruik wordt gemaakt van </w:t>
      </w:r>
      <w:r w:rsidR="00074A65">
        <w:rPr>
          <w:rFonts w:cs="Arial"/>
        </w:rPr>
        <w:t xml:space="preserve">een bepaald fabricaat, bepaalde herkomst, bijzondere werkwijze of </w:t>
      </w:r>
      <w:r w:rsidR="003230DF">
        <w:rPr>
          <w:rFonts w:cs="Arial"/>
        </w:rPr>
        <w:t xml:space="preserve">merknamen, dient u te lezen “of </w:t>
      </w:r>
      <w:r w:rsidR="00074A65">
        <w:rPr>
          <w:rFonts w:cs="Arial"/>
        </w:rPr>
        <w:t>gelijkwaardig</w:t>
      </w:r>
      <w:r w:rsidR="003230DF">
        <w:rPr>
          <w:rFonts w:cs="Arial"/>
        </w:rPr>
        <w:t>”.</w:t>
      </w:r>
    </w:p>
    <w:p w14:paraId="5BE65DB7" w14:textId="77777777" w:rsidR="00883D53" w:rsidRDefault="00883D53" w:rsidP="00883D53">
      <w:pPr>
        <w:pStyle w:val="Kop2"/>
      </w:pPr>
      <w:bookmarkStart w:id="7" w:name="_Toc506321130"/>
      <w:bookmarkStart w:id="8" w:name="_Toc512460889"/>
      <w:r>
        <w:t>Aanleiding</w:t>
      </w:r>
      <w:bookmarkEnd w:id="7"/>
      <w:bookmarkEnd w:id="8"/>
    </w:p>
    <w:p w14:paraId="2FA62101" w14:textId="3B6C9295" w:rsidR="00883D53" w:rsidRDefault="00883D53" w:rsidP="00883D53">
      <w:pPr>
        <w:kinsoku w:val="0"/>
        <w:autoSpaceDE w:val="0"/>
        <w:autoSpaceDN w:val="0"/>
        <w:adjustRightInd w:val="0"/>
        <w:spacing w:after="140"/>
        <w:rPr>
          <w:rFonts w:eastAsia="Batang" w:cs="Calibri"/>
        </w:rPr>
      </w:pPr>
      <w:r>
        <w:rPr>
          <w:rFonts w:cs="Arial"/>
        </w:rPr>
        <w:t>Christelijke Hogeschool Ede</w:t>
      </w:r>
      <w:r>
        <w:rPr>
          <w:rFonts w:eastAsia="Batang" w:cs="Calibri"/>
        </w:rPr>
        <w:t xml:space="preserve"> (hierna: CHE)</w:t>
      </w:r>
      <w:r w:rsidRPr="00DA5189">
        <w:rPr>
          <w:rFonts w:eastAsia="Batang" w:cs="Calibri"/>
        </w:rPr>
        <w:t xml:space="preserve"> </w:t>
      </w:r>
      <w:r>
        <w:rPr>
          <w:rFonts w:eastAsia="Batang" w:cs="Calibri"/>
        </w:rPr>
        <w:t xml:space="preserve">is </w:t>
      </w:r>
      <w:r w:rsidRPr="00DA5189">
        <w:rPr>
          <w:rFonts w:eastAsia="Batang" w:cs="Calibri"/>
        </w:rPr>
        <w:t xml:space="preserve">voornemens een nieuwe </w:t>
      </w:r>
      <w:r>
        <w:rPr>
          <w:rFonts w:eastAsia="Batang" w:cs="Calibri"/>
        </w:rPr>
        <w:t>d</w:t>
      </w:r>
      <w:r w:rsidRPr="00DA5189">
        <w:rPr>
          <w:rFonts w:eastAsia="Batang" w:cs="Calibri"/>
        </w:rPr>
        <w:t xml:space="preserve">igitale </w:t>
      </w:r>
      <w:r>
        <w:rPr>
          <w:rFonts w:eastAsia="Batang" w:cs="Calibri"/>
        </w:rPr>
        <w:t>l</w:t>
      </w:r>
      <w:r w:rsidRPr="00DA5189">
        <w:rPr>
          <w:rFonts w:eastAsia="Batang" w:cs="Calibri"/>
        </w:rPr>
        <w:t>eeromgeving (</w:t>
      </w:r>
      <w:r>
        <w:rPr>
          <w:rFonts w:eastAsia="Batang" w:cs="Calibri"/>
        </w:rPr>
        <w:t>hierna</w:t>
      </w:r>
      <w:r w:rsidRPr="00DA5189">
        <w:rPr>
          <w:rFonts w:eastAsia="Batang" w:cs="Calibri"/>
        </w:rPr>
        <w:t xml:space="preserve">: DLO) te verwerven. Door groei van het gebruik van de huidige leeromgeving is een situatie ontstaan waardoor op dezelfde voet verder werken in de huidige leeromgeving geen optie is. </w:t>
      </w:r>
      <w:r w:rsidR="00DD55A2">
        <w:rPr>
          <w:rFonts w:eastAsia="Batang" w:cs="Calibri"/>
        </w:rPr>
        <w:t>CHE</w:t>
      </w:r>
      <w:r w:rsidRPr="004143D6">
        <w:rPr>
          <w:rFonts w:eastAsia="Batang" w:cs="Calibri"/>
        </w:rPr>
        <w:t xml:space="preserve"> gebruikt op dit moment als DLO ‘Itslearning’ en SharePoint (‘Entree’).</w:t>
      </w:r>
      <w:r>
        <w:rPr>
          <w:rFonts w:eastAsia="Batang" w:cs="Calibri"/>
        </w:rPr>
        <w:t xml:space="preserve"> </w:t>
      </w:r>
    </w:p>
    <w:p w14:paraId="134CEFF1" w14:textId="7D4BD281" w:rsidR="00883D53" w:rsidRDefault="00883D53" w:rsidP="00883D53">
      <w:r>
        <w:t>Specifiek onderkent CHE de volgende ontwikkelingen:</w:t>
      </w:r>
    </w:p>
    <w:p w14:paraId="099DBC75" w14:textId="77777777" w:rsidR="00883D53" w:rsidRDefault="00883D53" w:rsidP="007F527A">
      <w:pPr>
        <w:pStyle w:val="Kop3"/>
      </w:pPr>
      <w:r>
        <w:t>Applicaties</w:t>
      </w:r>
    </w:p>
    <w:p w14:paraId="0353880F" w14:textId="67CA1455" w:rsidR="00883D53" w:rsidRDefault="00883D53" w:rsidP="00883D53">
      <w:r>
        <w:t xml:space="preserve">CHE heeft de afgelopen jaren de eerste stappen gezet in het werken met een digitale leeromgeving. Voornamelijk via SharePoint en Itslearning, maar ook via een aantal minder breed ingezette applicaties als Moodle en Butterfly zijn ervaringen opgebouwd. </w:t>
      </w:r>
    </w:p>
    <w:p w14:paraId="369759BA" w14:textId="693B5CE5" w:rsidR="00883D53" w:rsidRDefault="00883D53" w:rsidP="00883D53">
      <w:r>
        <w:t>De situatie op het moment is dat de twee grootste platforms, SharePoint en It</w:t>
      </w:r>
      <w:r w:rsidR="00DD55A2">
        <w:t>slearning</w:t>
      </w:r>
      <w:r>
        <w:t>, niet langer gebruikt kunnen worden. SharePoint biedt niet de mogelijkheden die als minimaal noodzakelijk worden gezien. It</w:t>
      </w:r>
      <w:r w:rsidR="00DD55A2">
        <w:t>sl</w:t>
      </w:r>
      <w:r>
        <w:t>earning is vanuit een enkelvoudige uitvraag gegund maar gezien de contractwaarde van een DLO moet voor een structurele DLO</w:t>
      </w:r>
      <w:r w:rsidR="00DD55A2">
        <w:t>-</w:t>
      </w:r>
      <w:r>
        <w:t>oplossing Europees aanbesteed worden.</w:t>
      </w:r>
    </w:p>
    <w:p w14:paraId="675A09D7" w14:textId="77777777" w:rsidR="00883D53" w:rsidRDefault="00883D53" w:rsidP="007F527A">
      <w:pPr>
        <w:pStyle w:val="Kop3"/>
      </w:pPr>
      <w:r>
        <w:lastRenderedPageBreak/>
        <w:t>Onderwijsontwikkeling</w:t>
      </w:r>
    </w:p>
    <w:p w14:paraId="043862B6" w14:textId="0DB99403" w:rsidR="00883D53" w:rsidRDefault="00883D53" w:rsidP="00883D53">
      <w:r>
        <w:t xml:space="preserve">De afgelopen jaren is werk gemaakt met het (door)ontwikkelen van verschillende stukken van het onderwijsaanbod. </w:t>
      </w:r>
      <w:r w:rsidR="00DD55A2">
        <w:t>Voorbeelden zijn: d</w:t>
      </w:r>
      <w:r>
        <w:t xml:space="preserve">e nieuwe </w:t>
      </w:r>
      <w:r w:rsidR="00DD55A2" w:rsidRPr="00DD55A2">
        <w:t>deeltijdopleidingen (hi</w:t>
      </w:r>
      <w:r w:rsidR="00DD55A2">
        <w:t xml:space="preserve">erna: </w:t>
      </w:r>
      <w:r>
        <w:t>DTO</w:t>
      </w:r>
      <w:r w:rsidR="00DD55A2">
        <w:t>)</w:t>
      </w:r>
      <w:r>
        <w:t>, verschillende nieuwe curricula, externe trainingen bij CHE voor Professionals etc.  Door herontwerp van onderwijs ontstaan ook nieuwe vragen en verwachtingen t</w:t>
      </w:r>
      <w:r w:rsidR="00DD55A2">
        <w:t>en aanzien van</w:t>
      </w:r>
      <w:r>
        <w:t xml:space="preserve"> de leeromgeving. Daar bovenop zal het onderwijs zich in de toekomst blijven ontwikkelen en z</w:t>
      </w:r>
      <w:r w:rsidR="00DD55A2">
        <w:t>al CHE</w:t>
      </w:r>
      <w:r>
        <w:t xml:space="preserve"> dus te maken blijven hebben met een zich steeds ontwikkelende vraag ten aanzien van de leeromgeving. De leeromgeving moet dus ondersteunen wat al ontwikkeld is, maar ook wat zich nog gaat ontwikkelen.</w:t>
      </w:r>
    </w:p>
    <w:p w14:paraId="022F9F49" w14:textId="77777777" w:rsidR="00883D53" w:rsidRDefault="00883D53" w:rsidP="007F527A">
      <w:pPr>
        <w:pStyle w:val="Kop3"/>
      </w:pPr>
      <w:r>
        <w:t>Harmonisatie processen</w:t>
      </w:r>
    </w:p>
    <w:p w14:paraId="77FE6BB6" w14:textId="6EA8E37D" w:rsidR="00883D53" w:rsidRDefault="00883D53" w:rsidP="00883D53">
      <w:r>
        <w:t xml:space="preserve">De CHE is bezig met een organisatorische transitie. Binnen die transitie wordt de uniformiteit van de CHE gezien als belangrijk uitgangspunt, waarbij er één DLO wordt ingericht met zo veel mogelijk geharmoniseerde processen, die gebruikt wordt in zowel de </w:t>
      </w:r>
      <w:r w:rsidR="00DD55A2">
        <w:t>voltijdse opleidingen (hierna: VTO)</w:t>
      </w:r>
      <w:r>
        <w:t xml:space="preserve"> als de DTO</w:t>
      </w:r>
      <w:r w:rsidR="00DD55A2">
        <w:t>-</w:t>
      </w:r>
      <w:r>
        <w:t xml:space="preserve">opleidingen. </w:t>
      </w:r>
    </w:p>
    <w:p w14:paraId="5532D434" w14:textId="77777777" w:rsidR="00883D53" w:rsidRPr="005C4E6A" w:rsidRDefault="00883D53" w:rsidP="005C4E6A">
      <w:pPr>
        <w:pStyle w:val="Kop3"/>
      </w:pPr>
      <w:r w:rsidRPr="005C4E6A">
        <w:t>Inhoudelijke verkenning naar behoefte van het onderwijs.</w:t>
      </w:r>
    </w:p>
    <w:p w14:paraId="1A03ABBB" w14:textId="77777777" w:rsidR="00883D53" w:rsidRPr="005C4E6A" w:rsidRDefault="00883D53" w:rsidP="00883D53">
      <w:r w:rsidRPr="005C4E6A">
        <w:t>Om te komen tot een lijn die gedragen wordt door het onderwijs is er op verschillende manieren contact gelegd met vertegenwoordigers uit het onderwijs om de behoefte te peilen. Ook hebben de verdiepende gesprekken naar aanleiding van een uitgezette enquête het beeld verrijkt.</w:t>
      </w:r>
    </w:p>
    <w:p w14:paraId="7D5AE8EE" w14:textId="2C299841" w:rsidR="00883D53" w:rsidRPr="005C4E6A" w:rsidRDefault="00883D53" w:rsidP="00883D53">
      <w:r w:rsidRPr="005C4E6A">
        <w:t>De belangrijkste rode draad in deze gesprekken is dat er behoefte aan een goed werkende basisvoorziening die gebruiksvriendelijk is en met name eenduidig ingezet wordt.</w:t>
      </w:r>
      <w:r w:rsidRPr="005C4E6A">
        <w:br/>
        <w:t>De huidige functionaliteiten zijn in de perceptie van de meeste medewerkers en studenten toereikend, de manier waarop ze ingezet worden</w:t>
      </w:r>
      <w:r w:rsidR="004714FE" w:rsidRPr="005C4E6A">
        <w:t>,</w:t>
      </w:r>
      <w:r w:rsidRPr="005C4E6A">
        <w:t xml:space="preserve"> verdient verbetering. In de diverse sessies komt het beeld naar voren dat spanning in het gebruik vooral komt door gebrek aan eenduidigheid in inrichting, inhoud en betrokkenheid. Er werden in de verschillende gesprekken geen cruciale missende functionaliteiten genoemd.</w:t>
      </w:r>
    </w:p>
    <w:p w14:paraId="0BB00874" w14:textId="2522BA1D" w:rsidR="0012064E" w:rsidRDefault="0012064E" w:rsidP="00F1371B">
      <w:pPr>
        <w:pStyle w:val="Kop2"/>
      </w:pPr>
      <w:bookmarkStart w:id="9" w:name="_Toc512460890"/>
      <w:r>
        <w:t>Uitgangspunten inkooptraject</w:t>
      </w:r>
      <w:bookmarkEnd w:id="9"/>
    </w:p>
    <w:p w14:paraId="0BB2BB9C" w14:textId="77777777" w:rsidR="0012064E" w:rsidRPr="005C4E6A" w:rsidRDefault="0012064E" w:rsidP="0012064E">
      <w:r w:rsidRPr="005C4E6A">
        <w:t>Voor de verwerving van een nieuwe DLO heeft CHE een aantal uitgangspunten geformuleerd:</w:t>
      </w:r>
    </w:p>
    <w:p w14:paraId="7C4CE62B" w14:textId="758D139A" w:rsidR="0012064E" w:rsidRPr="005C4E6A" w:rsidRDefault="0012064E" w:rsidP="0096650F">
      <w:pPr>
        <w:pStyle w:val="Lijstalinea"/>
        <w:numPr>
          <w:ilvl w:val="0"/>
          <w:numId w:val="26"/>
        </w:numPr>
        <w:kinsoku w:val="0"/>
        <w:autoSpaceDE w:val="0"/>
        <w:autoSpaceDN w:val="0"/>
        <w:adjustRightInd w:val="0"/>
        <w:spacing w:after="140"/>
        <w:rPr>
          <w:rFonts w:cs="Calibri"/>
        </w:rPr>
      </w:pPr>
      <w:r w:rsidRPr="005C4E6A">
        <w:rPr>
          <w:rFonts w:cs="Calibri"/>
        </w:rPr>
        <w:t>CHE wil bij voorkeur een DLO in gebruik nemen volgens het concept software-as-a-service (SaaS).</w:t>
      </w:r>
    </w:p>
    <w:p w14:paraId="1B0AA348" w14:textId="26CB547A" w:rsidR="0012064E" w:rsidRPr="005C4E6A" w:rsidRDefault="0012064E" w:rsidP="0096650F">
      <w:pPr>
        <w:pStyle w:val="Lijstalinea"/>
        <w:numPr>
          <w:ilvl w:val="0"/>
          <w:numId w:val="26"/>
        </w:numPr>
        <w:kinsoku w:val="0"/>
        <w:autoSpaceDE w:val="0"/>
        <w:autoSpaceDN w:val="0"/>
        <w:adjustRightInd w:val="0"/>
        <w:spacing w:after="140"/>
        <w:rPr>
          <w:rFonts w:cs="Calibri"/>
        </w:rPr>
      </w:pPr>
      <w:r w:rsidRPr="005C4E6A">
        <w:rPr>
          <w:rFonts w:cs="Calibri"/>
        </w:rPr>
        <w:t xml:space="preserve">Er bestaat een sterke voorkeur voor het verwerven van een standaard, kant-en-klare </w:t>
      </w:r>
      <w:r w:rsidR="001E0EEA" w:rsidRPr="005C4E6A">
        <w:rPr>
          <w:rFonts w:cs="Calibri"/>
        </w:rPr>
        <w:t>DLO-software</w:t>
      </w:r>
      <w:r w:rsidRPr="005C4E6A">
        <w:rPr>
          <w:rFonts w:cs="Calibri"/>
        </w:rPr>
        <w:t>-oplossing</w:t>
      </w:r>
      <w:r w:rsidR="00813130">
        <w:rPr>
          <w:rFonts w:cs="Calibri"/>
        </w:rPr>
        <w:t>.</w:t>
      </w:r>
    </w:p>
    <w:p w14:paraId="0226AF9E" w14:textId="77777777" w:rsidR="0012064E" w:rsidRPr="005C4E6A" w:rsidRDefault="0012064E" w:rsidP="0096650F">
      <w:pPr>
        <w:pStyle w:val="Lijstalinea"/>
        <w:numPr>
          <w:ilvl w:val="0"/>
          <w:numId w:val="26"/>
        </w:numPr>
        <w:kinsoku w:val="0"/>
        <w:autoSpaceDE w:val="0"/>
        <w:autoSpaceDN w:val="0"/>
        <w:adjustRightInd w:val="0"/>
        <w:spacing w:after="140"/>
        <w:rPr>
          <w:rFonts w:cs="Calibri"/>
        </w:rPr>
      </w:pPr>
      <w:r w:rsidRPr="005C4E6A">
        <w:rPr>
          <w:rFonts w:cs="Calibri"/>
        </w:rPr>
        <w:t>De volledige inrichting en migratie dient vóór de zomervakantie van 2019 plaats te vinden.</w:t>
      </w:r>
    </w:p>
    <w:p w14:paraId="7302D05B" w14:textId="11FF56C2" w:rsidR="00F1371B" w:rsidRPr="005C4E6A" w:rsidRDefault="00F1371B" w:rsidP="00F1371B">
      <w:pPr>
        <w:pStyle w:val="Kop2"/>
      </w:pPr>
      <w:bookmarkStart w:id="10" w:name="_Toc512460891"/>
      <w:r w:rsidRPr="005C4E6A">
        <w:t>Motivatie procedurekeuze</w:t>
      </w:r>
      <w:bookmarkEnd w:id="10"/>
    </w:p>
    <w:p w14:paraId="2E6FF869" w14:textId="06E4F856" w:rsidR="00F1371B" w:rsidRDefault="00863308" w:rsidP="00F1371B">
      <w:pPr>
        <w:rPr>
          <w:rFonts w:cs="Arial"/>
        </w:rPr>
      </w:pPr>
      <w:r w:rsidRPr="005C4E6A">
        <w:rPr>
          <w:rFonts w:cs="Arial"/>
        </w:rPr>
        <w:t>Diverse</w:t>
      </w:r>
      <w:r w:rsidR="00F1371B" w:rsidRPr="005C4E6A">
        <w:rPr>
          <w:rFonts w:cs="Arial"/>
        </w:rPr>
        <w:t xml:space="preserve"> marktpartijen </w:t>
      </w:r>
      <w:r w:rsidR="00CC063A" w:rsidRPr="005C4E6A">
        <w:rPr>
          <w:rFonts w:cs="Arial"/>
        </w:rPr>
        <w:t xml:space="preserve">hebben </w:t>
      </w:r>
      <w:r w:rsidR="00F1371B" w:rsidRPr="005C4E6A">
        <w:rPr>
          <w:rFonts w:cs="Arial"/>
        </w:rPr>
        <w:t>voorafgaand aan de aanbesteding reeds interesse voor de onderhavige opdracht</w:t>
      </w:r>
      <w:r w:rsidR="00F1371B" w:rsidRPr="00F1371B">
        <w:rPr>
          <w:rFonts w:cs="Arial"/>
        </w:rPr>
        <w:t xml:space="preserve"> kenbaar gemaakt. Het uitwerken, opstellen en beoordelen van </w:t>
      </w:r>
      <w:r w:rsidR="00F1371B">
        <w:rPr>
          <w:rFonts w:cs="Arial"/>
        </w:rPr>
        <w:t>Inschrijvingen</w:t>
      </w:r>
      <w:r w:rsidR="00F1371B" w:rsidRPr="00F1371B">
        <w:rPr>
          <w:rFonts w:cs="Arial"/>
        </w:rPr>
        <w:t xml:space="preserve"> voor dergelijke opdrachten kost veel tijd en gaat derhalve gepaard met hoge transactiekosten. De gekozen aanbestedingsprocedure beperkt de inspanning van de markt enerzijds en de inspanning van </w:t>
      </w:r>
      <w:r w:rsidR="00F1371B">
        <w:rPr>
          <w:rFonts w:cs="Arial"/>
        </w:rPr>
        <w:t xml:space="preserve">de beoordelingscommissie van </w:t>
      </w:r>
      <w:r w:rsidR="004714FE">
        <w:rPr>
          <w:rFonts w:cs="Arial"/>
        </w:rPr>
        <w:t>CHE</w:t>
      </w:r>
      <w:r w:rsidR="00F1371B">
        <w:rPr>
          <w:rFonts w:cs="Arial"/>
        </w:rPr>
        <w:t xml:space="preserve"> </w:t>
      </w:r>
      <w:r w:rsidR="00F1371B" w:rsidRPr="00F1371B">
        <w:rPr>
          <w:rFonts w:cs="Arial"/>
        </w:rPr>
        <w:t>anderzijds.</w:t>
      </w:r>
    </w:p>
    <w:p w14:paraId="7D316FBA" w14:textId="77777777" w:rsidR="00F1371B" w:rsidRPr="00F1371B" w:rsidRDefault="00F1371B" w:rsidP="00F1371B">
      <w:pPr>
        <w:pStyle w:val="Kop2"/>
      </w:pPr>
      <w:bookmarkStart w:id="11" w:name="_Toc512460892"/>
      <w:r w:rsidRPr="00F1371B">
        <w:lastRenderedPageBreak/>
        <w:t>Doorkijk naar Gunningfase</w:t>
      </w:r>
      <w:bookmarkEnd w:id="11"/>
    </w:p>
    <w:p w14:paraId="25CD8445" w14:textId="7A21C543" w:rsidR="00F1371B" w:rsidRDefault="00F1371B" w:rsidP="00F1371B">
      <w:pPr>
        <w:rPr>
          <w:rFonts w:cs="Arial"/>
        </w:rPr>
      </w:pPr>
      <w:r w:rsidRPr="00F1371B">
        <w:rPr>
          <w:rFonts w:cs="Arial"/>
        </w:rPr>
        <w:t>De Gegadigden die na afloop van de eerste fase een uitnodiging tot Inschrijving ontvangen, worden in de tweede fase in de gelegenheid gesteld om een Inschrijving te doen en daarmee in aanmerking te komen v</w:t>
      </w:r>
      <w:r w:rsidR="00AA4A94">
        <w:rPr>
          <w:rFonts w:cs="Arial"/>
        </w:rPr>
        <w:t xml:space="preserve">oor de gunning van de Opdracht. </w:t>
      </w:r>
      <w:r w:rsidRPr="00F1371B">
        <w:rPr>
          <w:rFonts w:cs="Arial"/>
        </w:rPr>
        <w:t>De Opdracht wo</w:t>
      </w:r>
      <w:r w:rsidR="00047B8A">
        <w:rPr>
          <w:rFonts w:cs="Arial"/>
        </w:rPr>
        <w:t xml:space="preserve">rdt uiteindelijk gegund aan één </w:t>
      </w:r>
      <w:r w:rsidRPr="00F1371B">
        <w:rPr>
          <w:rFonts w:cs="Arial"/>
        </w:rPr>
        <w:t xml:space="preserve">Gegadigde op basis van de economisch meest voordelige inschrijving, zoals bedoeld in de </w:t>
      </w:r>
      <w:r w:rsidR="00097435" w:rsidRPr="00307C90">
        <w:rPr>
          <w:rFonts w:cs="Arial"/>
        </w:rPr>
        <w:t>Aanbestedingswet</w:t>
      </w:r>
      <w:r w:rsidRPr="00F1371B">
        <w:rPr>
          <w:rFonts w:cs="Arial"/>
        </w:rPr>
        <w:t>. De beschrijving van de Opdracht, de te volgen procedure in de tweede fase en de Gunningcriteria zullen worden beschreven in een afzon</w:t>
      </w:r>
      <w:r w:rsidR="008D3A1B">
        <w:rPr>
          <w:rFonts w:cs="Arial"/>
        </w:rPr>
        <w:t>derlijke Gunningsleidraad, die g</w:t>
      </w:r>
      <w:r w:rsidRPr="00F1371B">
        <w:rPr>
          <w:rFonts w:cs="Arial"/>
        </w:rPr>
        <w:t>eselecteerde Gegadigden te zijner tijd met de uitnodiging tot Aanmelding zullen ontvangen.</w:t>
      </w:r>
    </w:p>
    <w:p w14:paraId="1BC7AF72" w14:textId="77777777" w:rsidR="00177BD9" w:rsidRPr="007F4146" w:rsidRDefault="00177BD9" w:rsidP="00147FD6">
      <w:pPr>
        <w:pStyle w:val="Kop2"/>
      </w:pPr>
      <w:bookmarkStart w:id="12" w:name="_Toc289875067"/>
      <w:bookmarkStart w:id="13" w:name="_Ref313544303"/>
      <w:bookmarkStart w:id="14" w:name="_Toc314127597"/>
      <w:bookmarkStart w:id="15" w:name="_Toc314128126"/>
      <w:bookmarkStart w:id="16" w:name="_Toc416702257"/>
      <w:bookmarkStart w:id="17" w:name="_Toc512460893"/>
      <w:r w:rsidRPr="007F4146">
        <w:t>Leeswijzer</w:t>
      </w:r>
      <w:bookmarkEnd w:id="12"/>
      <w:bookmarkEnd w:id="13"/>
      <w:bookmarkEnd w:id="14"/>
      <w:bookmarkEnd w:id="15"/>
      <w:bookmarkEnd w:id="16"/>
      <w:bookmarkEnd w:id="17"/>
    </w:p>
    <w:p w14:paraId="56A26495" w14:textId="2255D6F8" w:rsidR="00177BD9" w:rsidRPr="00B4197E" w:rsidRDefault="00177BD9" w:rsidP="0096650F">
      <w:pPr>
        <w:pStyle w:val="Lijstalinea"/>
        <w:numPr>
          <w:ilvl w:val="0"/>
          <w:numId w:val="19"/>
        </w:numPr>
        <w:spacing w:after="0"/>
        <w:rPr>
          <w:rFonts w:cs="Arial"/>
        </w:rPr>
      </w:pPr>
      <w:r w:rsidRPr="00B4197E">
        <w:rPr>
          <w:rFonts w:cs="Arial"/>
        </w:rPr>
        <w:t xml:space="preserve">In hoofdstuk </w:t>
      </w:r>
      <w:r w:rsidR="00133A7C">
        <w:rPr>
          <w:rFonts w:cs="Arial"/>
        </w:rPr>
        <w:fldChar w:fldCharType="begin"/>
      </w:r>
      <w:r w:rsidR="00133A7C">
        <w:rPr>
          <w:rFonts w:cs="Arial"/>
        </w:rPr>
        <w:instrText xml:space="preserve"> REF _Ref454705994 \r \h </w:instrText>
      </w:r>
      <w:r w:rsidR="00133A7C">
        <w:rPr>
          <w:rFonts w:cs="Arial"/>
        </w:rPr>
      </w:r>
      <w:r w:rsidR="00133A7C">
        <w:rPr>
          <w:rFonts w:cs="Arial"/>
        </w:rPr>
        <w:fldChar w:fldCharType="separate"/>
      </w:r>
      <w:r w:rsidR="00655BD5">
        <w:rPr>
          <w:rFonts w:cs="Arial"/>
        </w:rPr>
        <w:t>2</w:t>
      </w:r>
      <w:r w:rsidR="00133A7C">
        <w:rPr>
          <w:rFonts w:cs="Arial"/>
        </w:rPr>
        <w:fldChar w:fldCharType="end"/>
      </w:r>
      <w:r w:rsidRPr="00B4197E">
        <w:rPr>
          <w:rFonts w:cs="Arial"/>
        </w:rPr>
        <w:t xml:space="preserve"> is algemene informatie over de Aanbesteding opgenomen.</w:t>
      </w:r>
    </w:p>
    <w:p w14:paraId="2EF97C80" w14:textId="633738C7" w:rsidR="00177BD9" w:rsidRDefault="00177BD9" w:rsidP="0096650F">
      <w:pPr>
        <w:pStyle w:val="Lijstalinea"/>
        <w:numPr>
          <w:ilvl w:val="0"/>
          <w:numId w:val="19"/>
        </w:numPr>
        <w:spacing w:after="0"/>
        <w:rPr>
          <w:rFonts w:cs="Arial"/>
        </w:rPr>
      </w:pPr>
      <w:r w:rsidRPr="00B4197E">
        <w:rPr>
          <w:rFonts w:cs="Arial"/>
        </w:rPr>
        <w:t xml:space="preserve">In hoofdstuk </w:t>
      </w:r>
      <w:r w:rsidR="00B4197E">
        <w:rPr>
          <w:rFonts w:cs="Arial"/>
        </w:rPr>
        <w:fldChar w:fldCharType="begin"/>
      </w:r>
      <w:r w:rsidR="00B4197E">
        <w:rPr>
          <w:rFonts w:cs="Arial"/>
        </w:rPr>
        <w:instrText xml:space="preserve"> REF _Ref416869357 \r \h </w:instrText>
      </w:r>
      <w:r w:rsidR="00B4197E">
        <w:rPr>
          <w:rFonts w:cs="Arial"/>
        </w:rPr>
      </w:r>
      <w:r w:rsidR="00B4197E">
        <w:rPr>
          <w:rFonts w:cs="Arial"/>
        </w:rPr>
        <w:fldChar w:fldCharType="separate"/>
      </w:r>
      <w:r w:rsidR="00655BD5">
        <w:rPr>
          <w:rFonts w:cs="Arial"/>
        </w:rPr>
        <w:t>3</w:t>
      </w:r>
      <w:r w:rsidR="00B4197E">
        <w:rPr>
          <w:rFonts w:cs="Arial"/>
        </w:rPr>
        <w:fldChar w:fldCharType="end"/>
      </w:r>
      <w:r w:rsidRPr="00B4197E">
        <w:rPr>
          <w:rFonts w:cs="Arial"/>
        </w:rPr>
        <w:t xml:space="preserve"> is een algemene beschrijving van de Opdrachtgever en </w:t>
      </w:r>
      <w:r w:rsidR="00047B8A">
        <w:rPr>
          <w:rFonts w:cs="Arial"/>
        </w:rPr>
        <w:t xml:space="preserve">een doorkijk naar </w:t>
      </w:r>
      <w:r w:rsidRPr="00B4197E">
        <w:rPr>
          <w:rFonts w:cs="Arial"/>
        </w:rPr>
        <w:t>de Opdracht opgenomen.</w:t>
      </w:r>
    </w:p>
    <w:p w14:paraId="2E8FB57E" w14:textId="4414E3C5" w:rsidR="00951BBE" w:rsidRPr="00B4197E" w:rsidRDefault="00951BBE" w:rsidP="0096650F">
      <w:pPr>
        <w:pStyle w:val="Lijstalinea"/>
        <w:numPr>
          <w:ilvl w:val="0"/>
          <w:numId w:val="19"/>
        </w:numPr>
        <w:spacing w:after="0"/>
        <w:rPr>
          <w:rFonts w:cs="Arial"/>
        </w:rPr>
      </w:pPr>
      <w:r>
        <w:rPr>
          <w:rFonts w:cs="Arial"/>
        </w:rPr>
        <w:t xml:space="preserve">In hoofdstuk </w:t>
      </w:r>
      <w:r w:rsidR="00DF0C1A">
        <w:rPr>
          <w:rFonts w:cs="Arial"/>
        </w:rPr>
        <w:fldChar w:fldCharType="begin"/>
      </w:r>
      <w:r w:rsidR="00DF0C1A">
        <w:rPr>
          <w:rFonts w:cs="Arial"/>
        </w:rPr>
        <w:instrText xml:space="preserve"> REF _Ref511763317 \r \h </w:instrText>
      </w:r>
      <w:r w:rsidR="00DF0C1A">
        <w:rPr>
          <w:rFonts w:cs="Arial"/>
        </w:rPr>
      </w:r>
      <w:r w:rsidR="00DF0C1A">
        <w:rPr>
          <w:rFonts w:cs="Arial"/>
        </w:rPr>
        <w:fldChar w:fldCharType="separate"/>
      </w:r>
      <w:r w:rsidR="00655BD5">
        <w:rPr>
          <w:rFonts w:cs="Arial"/>
        </w:rPr>
        <w:t>4</w:t>
      </w:r>
      <w:r w:rsidR="00DF0C1A">
        <w:rPr>
          <w:rFonts w:cs="Arial"/>
        </w:rPr>
        <w:fldChar w:fldCharType="end"/>
      </w:r>
      <w:r>
        <w:rPr>
          <w:rFonts w:cs="Arial"/>
        </w:rPr>
        <w:t xml:space="preserve"> is de opdracht nader beschreven.</w:t>
      </w:r>
    </w:p>
    <w:p w14:paraId="342A0235" w14:textId="01A3796E" w:rsidR="00177BD9" w:rsidRPr="00B4197E" w:rsidRDefault="00177BD9" w:rsidP="0096650F">
      <w:pPr>
        <w:pStyle w:val="Lijstalinea"/>
        <w:numPr>
          <w:ilvl w:val="0"/>
          <w:numId w:val="19"/>
        </w:numPr>
        <w:spacing w:after="0"/>
        <w:rPr>
          <w:rFonts w:cs="Arial"/>
        </w:rPr>
      </w:pPr>
      <w:r w:rsidRPr="00B4197E">
        <w:rPr>
          <w:rFonts w:cs="Arial"/>
        </w:rPr>
        <w:t xml:space="preserve">In hoofdstuk </w:t>
      </w:r>
      <w:r w:rsidR="00951BBE">
        <w:rPr>
          <w:rFonts w:cs="Arial"/>
        </w:rPr>
        <w:fldChar w:fldCharType="begin"/>
      </w:r>
      <w:r w:rsidR="00951BBE">
        <w:rPr>
          <w:rFonts w:cs="Arial"/>
        </w:rPr>
        <w:instrText xml:space="preserve"> REF _Ref482835626 \r \h </w:instrText>
      </w:r>
      <w:r w:rsidR="00951BBE">
        <w:rPr>
          <w:rFonts w:cs="Arial"/>
        </w:rPr>
      </w:r>
      <w:r w:rsidR="00951BBE">
        <w:rPr>
          <w:rFonts w:cs="Arial"/>
        </w:rPr>
        <w:fldChar w:fldCharType="separate"/>
      </w:r>
      <w:r w:rsidR="00655BD5">
        <w:rPr>
          <w:rFonts w:cs="Arial"/>
        </w:rPr>
        <w:t>5</w:t>
      </w:r>
      <w:r w:rsidR="00951BBE">
        <w:rPr>
          <w:rFonts w:cs="Arial"/>
        </w:rPr>
        <w:fldChar w:fldCharType="end"/>
      </w:r>
      <w:r w:rsidR="00951BBE">
        <w:rPr>
          <w:rFonts w:cs="Arial"/>
        </w:rPr>
        <w:t xml:space="preserve"> </w:t>
      </w:r>
      <w:r w:rsidRPr="00B4197E">
        <w:rPr>
          <w:rFonts w:cs="Arial"/>
        </w:rPr>
        <w:t xml:space="preserve">zijn de vereisten aan de </w:t>
      </w:r>
      <w:r w:rsidR="00047B8A">
        <w:rPr>
          <w:rFonts w:cs="Arial"/>
        </w:rPr>
        <w:t>Aanmelding</w:t>
      </w:r>
      <w:r w:rsidRPr="00B4197E">
        <w:rPr>
          <w:rFonts w:cs="Arial"/>
        </w:rPr>
        <w:t xml:space="preserve"> opgenomen.</w:t>
      </w:r>
    </w:p>
    <w:p w14:paraId="4AA37E93" w14:textId="0A60AE5D" w:rsidR="00177BD9" w:rsidRPr="00B4197E" w:rsidRDefault="00177BD9" w:rsidP="0096650F">
      <w:pPr>
        <w:pStyle w:val="Lijstalinea"/>
        <w:numPr>
          <w:ilvl w:val="0"/>
          <w:numId w:val="19"/>
        </w:numPr>
        <w:spacing w:after="0"/>
        <w:rPr>
          <w:rFonts w:cs="Arial"/>
        </w:rPr>
      </w:pPr>
      <w:r w:rsidRPr="00B4197E">
        <w:rPr>
          <w:rFonts w:cs="Arial"/>
        </w:rPr>
        <w:t xml:space="preserve">In hoofdstuk </w:t>
      </w:r>
      <w:r w:rsidR="00951BBE">
        <w:rPr>
          <w:rFonts w:cs="Arial"/>
        </w:rPr>
        <w:fldChar w:fldCharType="begin"/>
      </w:r>
      <w:r w:rsidR="00951BBE">
        <w:rPr>
          <w:rFonts w:cs="Arial"/>
        </w:rPr>
        <w:instrText xml:space="preserve"> REF _Ref482848949 \r \h </w:instrText>
      </w:r>
      <w:r w:rsidR="00951BBE">
        <w:rPr>
          <w:rFonts w:cs="Arial"/>
        </w:rPr>
      </w:r>
      <w:r w:rsidR="00951BBE">
        <w:rPr>
          <w:rFonts w:cs="Arial"/>
        </w:rPr>
        <w:fldChar w:fldCharType="separate"/>
      </w:r>
      <w:r w:rsidR="00655BD5">
        <w:rPr>
          <w:rFonts w:cs="Arial"/>
        </w:rPr>
        <w:t>6</w:t>
      </w:r>
      <w:r w:rsidR="00951BBE">
        <w:rPr>
          <w:rFonts w:cs="Arial"/>
        </w:rPr>
        <w:fldChar w:fldCharType="end"/>
      </w:r>
      <w:r w:rsidRPr="00B4197E">
        <w:rPr>
          <w:rFonts w:cs="Arial"/>
        </w:rPr>
        <w:t xml:space="preserve"> zijn de </w:t>
      </w:r>
      <w:r w:rsidR="004C0EFA" w:rsidRPr="004C0EFA">
        <w:rPr>
          <w:rFonts w:cs="Arial"/>
        </w:rPr>
        <w:t xml:space="preserve">verplichte en de facultatieve Uitsluitingsgronden en de </w:t>
      </w:r>
      <w:r w:rsidR="00C532CA">
        <w:rPr>
          <w:rFonts w:cs="Arial"/>
        </w:rPr>
        <w:t>G</w:t>
      </w:r>
      <w:r w:rsidR="004C0EFA" w:rsidRPr="004C0EFA">
        <w:rPr>
          <w:rFonts w:cs="Arial"/>
        </w:rPr>
        <w:t>eschiktheidseisen opgenomen</w:t>
      </w:r>
      <w:r w:rsidRPr="00B4197E">
        <w:rPr>
          <w:rFonts w:cs="Arial"/>
        </w:rPr>
        <w:t>.</w:t>
      </w:r>
    </w:p>
    <w:p w14:paraId="7D3BA6A3" w14:textId="41FE1DDF" w:rsidR="00177BD9" w:rsidRPr="00B4197E" w:rsidRDefault="00177BD9" w:rsidP="0096650F">
      <w:pPr>
        <w:pStyle w:val="Lijstalinea"/>
        <w:numPr>
          <w:ilvl w:val="0"/>
          <w:numId w:val="19"/>
        </w:numPr>
        <w:spacing w:after="0"/>
        <w:rPr>
          <w:rFonts w:cs="Arial"/>
        </w:rPr>
      </w:pPr>
      <w:r w:rsidRPr="00B4197E">
        <w:rPr>
          <w:rFonts w:cs="Arial"/>
        </w:rPr>
        <w:t>In hoofdstuk</w:t>
      </w:r>
      <w:r w:rsidR="005D3494" w:rsidRPr="00052D22">
        <w:t xml:space="preserve"> </w:t>
      </w:r>
      <w:r w:rsidR="007F57CF">
        <w:fldChar w:fldCharType="begin"/>
      </w:r>
      <w:r w:rsidR="007F57CF">
        <w:instrText xml:space="preserve"> REF _Ref511895885 \r \h </w:instrText>
      </w:r>
      <w:r w:rsidR="007F57CF">
        <w:fldChar w:fldCharType="separate"/>
      </w:r>
      <w:r w:rsidR="00655BD5">
        <w:t>7</w:t>
      </w:r>
      <w:r w:rsidR="007F57CF">
        <w:fldChar w:fldCharType="end"/>
      </w:r>
      <w:r w:rsidR="00267DCE">
        <w:t xml:space="preserve"> </w:t>
      </w:r>
      <w:r w:rsidR="004B3675">
        <w:rPr>
          <w:rFonts w:cs="Arial"/>
        </w:rPr>
        <w:t>zijn</w:t>
      </w:r>
      <w:r w:rsidRPr="00B4197E">
        <w:rPr>
          <w:rFonts w:cs="Arial"/>
        </w:rPr>
        <w:t xml:space="preserve"> </w:t>
      </w:r>
      <w:r w:rsidR="004B3675" w:rsidRPr="004B3675">
        <w:rPr>
          <w:rFonts w:cs="Arial"/>
        </w:rPr>
        <w:t xml:space="preserve">de </w:t>
      </w:r>
      <w:r w:rsidR="00C532CA" w:rsidRPr="004B3675">
        <w:rPr>
          <w:rFonts w:cs="Arial"/>
        </w:rPr>
        <w:t xml:space="preserve">Selectiecriteria </w:t>
      </w:r>
      <w:r w:rsidR="004B3675" w:rsidRPr="004B3675">
        <w:rPr>
          <w:rFonts w:cs="Arial"/>
        </w:rPr>
        <w:t xml:space="preserve">opgenomen op grond waarvan zal worden bepaald welke Gegadigden zullen worden uitgenodigd tot het doen van een Inschrijving indien meer dan </w:t>
      </w:r>
      <w:r w:rsidR="006F65E4">
        <w:rPr>
          <w:rFonts w:cs="Arial"/>
        </w:rPr>
        <w:t>vijf</w:t>
      </w:r>
      <w:r w:rsidR="004B3675" w:rsidRPr="004B3675">
        <w:rPr>
          <w:rFonts w:cs="Arial"/>
        </w:rPr>
        <w:t xml:space="preserve"> Gegadigden aan de </w:t>
      </w:r>
      <w:r w:rsidR="00C532CA">
        <w:rPr>
          <w:rFonts w:cs="Arial"/>
        </w:rPr>
        <w:t xml:space="preserve">Geschiktheidseisen </w:t>
      </w:r>
      <w:r w:rsidR="004B3675" w:rsidRPr="004B3675">
        <w:rPr>
          <w:rFonts w:cs="Arial"/>
        </w:rPr>
        <w:t>voldoen</w:t>
      </w:r>
      <w:r w:rsidRPr="00B4197E">
        <w:rPr>
          <w:rFonts w:cs="Arial"/>
        </w:rPr>
        <w:t>.</w:t>
      </w:r>
    </w:p>
    <w:p w14:paraId="3F325394" w14:textId="68862FEA" w:rsidR="00177BD9" w:rsidRPr="00B4197E" w:rsidRDefault="00177BD9" w:rsidP="0096650F">
      <w:pPr>
        <w:pStyle w:val="Lijstalinea"/>
        <w:numPr>
          <w:ilvl w:val="0"/>
          <w:numId w:val="19"/>
        </w:numPr>
        <w:spacing w:after="0"/>
        <w:rPr>
          <w:rFonts w:cs="Arial"/>
        </w:rPr>
      </w:pPr>
      <w:r w:rsidRPr="00B4197E">
        <w:rPr>
          <w:rFonts w:cs="Arial"/>
        </w:rPr>
        <w:t xml:space="preserve">In hoofdstuk </w:t>
      </w:r>
      <w:r w:rsidR="00951BBE">
        <w:rPr>
          <w:rFonts w:cs="Arial"/>
        </w:rPr>
        <w:fldChar w:fldCharType="begin"/>
      </w:r>
      <w:r w:rsidR="00951BBE">
        <w:rPr>
          <w:rFonts w:cs="Arial"/>
        </w:rPr>
        <w:instrText xml:space="preserve"> REF _Ref462920173 \r \h </w:instrText>
      </w:r>
      <w:r w:rsidR="00951BBE">
        <w:rPr>
          <w:rFonts w:cs="Arial"/>
        </w:rPr>
      </w:r>
      <w:r w:rsidR="00951BBE">
        <w:rPr>
          <w:rFonts w:cs="Arial"/>
        </w:rPr>
        <w:fldChar w:fldCharType="separate"/>
      </w:r>
      <w:r w:rsidR="00655BD5">
        <w:rPr>
          <w:rFonts w:cs="Arial"/>
        </w:rPr>
        <w:t>8</w:t>
      </w:r>
      <w:r w:rsidR="00951BBE">
        <w:rPr>
          <w:rFonts w:cs="Arial"/>
        </w:rPr>
        <w:fldChar w:fldCharType="end"/>
      </w:r>
      <w:r w:rsidR="00951BBE">
        <w:rPr>
          <w:rFonts w:cs="Arial"/>
        </w:rPr>
        <w:t xml:space="preserve"> </w:t>
      </w:r>
      <w:r w:rsidR="00267DCE">
        <w:rPr>
          <w:rFonts w:cs="Arial"/>
        </w:rPr>
        <w:t>is</w:t>
      </w:r>
      <w:r w:rsidR="00CA1898" w:rsidRPr="00B4197E">
        <w:rPr>
          <w:rFonts w:cs="Arial"/>
        </w:rPr>
        <w:t xml:space="preserve"> </w:t>
      </w:r>
      <w:r w:rsidR="00CC063A">
        <w:rPr>
          <w:rFonts w:cs="Arial"/>
        </w:rPr>
        <w:t xml:space="preserve">het </w:t>
      </w:r>
      <w:r w:rsidR="00A83665">
        <w:rPr>
          <w:rFonts w:cs="Arial"/>
        </w:rPr>
        <w:t>a</w:t>
      </w:r>
      <w:r w:rsidR="00CA1898" w:rsidRPr="00B4197E">
        <w:rPr>
          <w:rFonts w:cs="Arial"/>
        </w:rPr>
        <w:t>anbestedingsreglement</w:t>
      </w:r>
      <w:r w:rsidR="00267DCE">
        <w:rPr>
          <w:rFonts w:cs="Arial"/>
        </w:rPr>
        <w:t xml:space="preserve"> opgenomen</w:t>
      </w:r>
      <w:r w:rsidR="00CA1898" w:rsidRPr="00B4197E">
        <w:rPr>
          <w:rFonts w:cs="Arial"/>
        </w:rPr>
        <w:t>.</w:t>
      </w:r>
    </w:p>
    <w:p w14:paraId="08BD2E02" w14:textId="77777777" w:rsidR="00177BD9" w:rsidRPr="00956CD2" w:rsidRDefault="00177BD9" w:rsidP="00C26ED2">
      <w:pPr>
        <w:spacing w:after="0"/>
        <w:ind w:left="340" w:hanging="340"/>
        <w:rPr>
          <w:rFonts w:cs="Arial"/>
          <w:highlight w:val="yellow"/>
        </w:rPr>
      </w:pPr>
    </w:p>
    <w:p w14:paraId="3B8772E2" w14:textId="31D8A8C6" w:rsidR="00712389" w:rsidRDefault="00177BD9" w:rsidP="007F056A">
      <w:pPr>
        <w:spacing w:after="120"/>
      </w:pPr>
      <w:r w:rsidRPr="00BA2018">
        <w:rPr>
          <w:rFonts w:cs="Arial"/>
        </w:rPr>
        <w:t xml:space="preserve">Verder maken van </w:t>
      </w:r>
      <w:r w:rsidR="00E72A92">
        <w:rPr>
          <w:rFonts w:cs="Arial"/>
        </w:rPr>
        <w:t>de Selectieleidraad</w:t>
      </w:r>
      <w:r w:rsidR="002F09FB" w:rsidRPr="00222E06">
        <w:rPr>
          <w:rFonts w:cs="Arial"/>
        </w:rPr>
        <w:t xml:space="preserve"> </w:t>
      </w:r>
      <w:r w:rsidR="0070237B">
        <w:rPr>
          <w:rFonts w:cs="Arial"/>
        </w:rPr>
        <w:t>een aantal</w:t>
      </w:r>
      <w:r w:rsidRPr="00222E06">
        <w:rPr>
          <w:rFonts w:cs="Arial"/>
        </w:rPr>
        <w:t xml:space="preserve"> Bijla</w:t>
      </w:r>
      <w:r w:rsidRPr="008F35E9">
        <w:rPr>
          <w:rFonts w:cs="Arial"/>
        </w:rPr>
        <w:t>gen deel uit. Daar wa</w:t>
      </w:r>
      <w:r w:rsidRPr="00BA2018">
        <w:rPr>
          <w:rFonts w:cs="Arial"/>
        </w:rPr>
        <w:t xml:space="preserve">ar vermeld, dienen </w:t>
      </w:r>
      <w:r w:rsidR="00763F7B">
        <w:rPr>
          <w:rFonts w:cs="Arial"/>
        </w:rPr>
        <w:t>Gegadigden</w:t>
      </w:r>
      <w:r w:rsidRPr="00BA2018">
        <w:rPr>
          <w:rFonts w:cs="Arial"/>
        </w:rPr>
        <w:t xml:space="preserve"> gebruik te maken van deze Bijlagen.</w:t>
      </w:r>
      <w:r w:rsidR="00143A4F" w:rsidRPr="00BA2018">
        <w:rPr>
          <w:rFonts w:cs="Arial"/>
        </w:rPr>
        <w:t xml:space="preserve"> </w:t>
      </w:r>
      <w:bookmarkStart w:id="18" w:name="_Ref289759969"/>
      <w:bookmarkStart w:id="19" w:name="_Toc289875068"/>
      <w:r w:rsidR="004B3675" w:rsidRPr="004B3675">
        <w:rPr>
          <w:rFonts w:cs="Arial"/>
        </w:rPr>
        <w:t>Gegadigden dienen ten behoeve van de voorbereiding van hun Aanmelding grondig kennis te nemen van alle informatie die in de Selectieleidraad is opgenomen</w:t>
      </w:r>
      <w:r w:rsidR="00712389">
        <w:rPr>
          <w:rFonts w:cs="Arial"/>
        </w:rPr>
        <w:t xml:space="preserve"> waarbij</w:t>
      </w:r>
      <w:r w:rsidR="00CC063A">
        <w:rPr>
          <w:rFonts w:cs="Arial"/>
        </w:rPr>
        <w:t xml:space="preserve"> </w:t>
      </w:r>
      <w:r w:rsidR="00712389" w:rsidRPr="00572D9B">
        <w:t xml:space="preserve">een proactieve houding </w:t>
      </w:r>
      <w:r w:rsidR="00712389">
        <w:t xml:space="preserve">van Gegadigden wordt </w:t>
      </w:r>
      <w:r w:rsidR="00712389" w:rsidRPr="00572D9B">
        <w:t>verwacht teneinde de Aanbesteding te doen</w:t>
      </w:r>
      <w:r w:rsidR="00074A65">
        <w:t xml:space="preserve"> </w:t>
      </w:r>
      <w:r w:rsidR="00712389" w:rsidRPr="00572D9B">
        <w:t>slagen</w:t>
      </w:r>
      <w:r w:rsidR="00712389">
        <w:t>.</w:t>
      </w:r>
    </w:p>
    <w:p w14:paraId="51A19A1C" w14:textId="77777777" w:rsidR="00BA1267" w:rsidRDefault="00BA1267">
      <w:pPr>
        <w:spacing w:after="0" w:line="240" w:lineRule="auto"/>
        <w:rPr>
          <w:rFonts w:eastAsia="Batang" w:cs="Calibri"/>
          <w:b/>
          <w:bCs/>
          <w:color w:val="8B076D"/>
          <w:sz w:val="32"/>
          <w:szCs w:val="28"/>
        </w:rPr>
      </w:pPr>
      <w:bookmarkStart w:id="20" w:name="_Toc314127598"/>
      <w:bookmarkStart w:id="21" w:name="_Toc314128127"/>
      <w:bookmarkStart w:id="22" w:name="_Ref314134660"/>
      <w:bookmarkStart w:id="23" w:name="_Toc416702258"/>
      <w:r>
        <w:br w:type="page"/>
      </w:r>
    </w:p>
    <w:p w14:paraId="38384473" w14:textId="27DC8330" w:rsidR="00177BD9" w:rsidRPr="00B22590" w:rsidRDefault="00177BD9" w:rsidP="00AF57AB">
      <w:pPr>
        <w:pStyle w:val="Kop1"/>
      </w:pPr>
      <w:bookmarkStart w:id="24" w:name="_Ref454705994"/>
      <w:bookmarkStart w:id="25" w:name="_Toc512460894"/>
      <w:r w:rsidRPr="00AF57AB">
        <w:lastRenderedPageBreak/>
        <w:t>Planning</w:t>
      </w:r>
      <w:r w:rsidRPr="00B22590">
        <w:t xml:space="preserve"> en informatie </w:t>
      </w:r>
      <w:r>
        <w:t>A</w:t>
      </w:r>
      <w:r w:rsidRPr="00B22590">
        <w:t>anbestedingsprocedure</w:t>
      </w:r>
      <w:bookmarkEnd w:id="18"/>
      <w:bookmarkEnd w:id="19"/>
      <w:bookmarkEnd w:id="20"/>
      <w:bookmarkEnd w:id="21"/>
      <w:bookmarkEnd w:id="22"/>
      <w:bookmarkEnd w:id="23"/>
      <w:bookmarkEnd w:id="24"/>
      <w:bookmarkEnd w:id="25"/>
    </w:p>
    <w:p w14:paraId="61A6BB01" w14:textId="77777777" w:rsidR="00177BD9" w:rsidRPr="00B22590" w:rsidRDefault="00177BD9" w:rsidP="00C36395">
      <w:pPr>
        <w:rPr>
          <w:rFonts w:cs="Arial"/>
        </w:rPr>
      </w:pPr>
      <w:r w:rsidRPr="00B22590">
        <w:rPr>
          <w:rFonts w:cs="Arial"/>
        </w:rPr>
        <w:t>In dit hoofdstuk wordt het verloop van de aanbestedingsprocedure nader omschreven.</w:t>
      </w:r>
    </w:p>
    <w:p w14:paraId="5460FD4A" w14:textId="77777777" w:rsidR="00177BD9" w:rsidRPr="00B22590" w:rsidRDefault="00177BD9" w:rsidP="00147FD6">
      <w:pPr>
        <w:pStyle w:val="Kop2"/>
      </w:pPr>
      <w:bookmarkStart w:id="26" w:name="_Toc289875069"/>
      <w:bookmarkStart w:id="27" w:name="_Ref313544318"/>
      <w:bookmarkStart w:id="28" w:name="_Toc314127599"/>
      <w:bookmarkStart w:id="29" w:name="_Toc314128128"/>
      <w:bookmarkStart w:id="30" w:name="_Toc416702259"/>
      <w:bookmarkStart w:id="31" w:name="_Toc512460895"/>
      <w:r w:rsidRPr="00B22590">
        <w:t>Algemeen</w:t>
      </w:r>
      <w:bookmarkEnd w:id="26"/>
      <w:bookmarkEnd w:id="27"/>
      <w:bookmarkEnd w:id="28"/>
      <w:bookmarkEnd w:id="29"/>
      <w:bookmarkEnd w:id="30"/>
      <w:bookmarkEnd w:id="31"/>
    </w:p>
    <w:p w14:paraId="27E1D740" w14:textId="34AD0928" w:rsidR="00177BD9" w:rsidRDefault="00177BD9" w:rsidP="000F1897">
      <w:r w:rsidRPr="00B22590">
        <w:t xml:space="preserve">De Aanbesteding is </w:t>
      </w:r>
      <w:r w:rsidRPr="003549BD">
        <w:t xml:space="preserve">op </w:t>
      </w:r>
      <w:r w:rsidR="002B5455">
        <w:fldChar w:fldCharType="begin"/>
      </w:r>
      <w:r w:rsidR="002B5455">
        <w:instrText xml:space="preserve"> REF Publicatie \h </w:instrText>
      </w:r>
      <w:r w:rsidR="002B5455">
        <w:fldChar w:fldCharType="separate"/>
      </w:r>
      <w:r w:rsidR="00655BD5">
        <w:rPr>
          <w:rFonts w:cs="Calibri"/>
          <w:szCs w:val="20"/>
          <w:lang w:eastAsia="nl-NL"/>
        </w:rPr>
        <w:t>25 april</w:t>
      </w:r>
      <w:r w:rsidR="00655BD5" w:rsidRPr="006F430A">
        <w:rPr>
          <w:rFonts w:cs="Calibri"/>
          <w:szCs w:val="20"/>
          <w:lang w:eastAsia="nl-NL"/>
        </w:rPr>
        <w:t xml:space="preserve"> </w:t>
      </w:r>
      <w:r w:rsidR="00655BD5">
        <w:rPr>
          <w:rFonts w:cs="Calibri"/>
          <w:szCs w:val="20"/>
          <w:lang w:eastAsia="nl-NL"/>
        </w:rPr>
        <w:t xml:space="preserve">2018 </w:t>
      </w:r>
      <w:r w:rsidR="002B5455">
        <w:fldChar w:fldCharType="end"/>
      </w:r>
      <w:r w:rsidRPr="00B22590">
        <w:t>gestart door middel van de publicatie van de Aankondiging</w:t>
      </w:r>
      <w:r w:rsidR="00D540D8">
        <w:t xml:space="preserve"> </w:t>
      </w:r>
      <w:r w:rsidR="00074A65">
        <w:t xml:space="preserve">en een Selectieleidraad </w:t>
      </w:r>
      <w:r w:rsidR="00D540D8">
        <w:t xml:space="preserve">op </w:t>
      </w:r>
      <w:hyperlink r:id="rId12" w:history="1">
        <w:r w:rsidR="006D75C2" w:rsidRPr="00AA4E80">
          <w:rPr>
            <w:rStyle w:val="Hyperlink"/>
          </w:rPr>
          <w:t>www.tenderned.nl</w:t>
        </w:r>
      </w:hyperlink>
      <w:r w:rsidRPr="00B22590">
        <w:t xml:space="preserve">. </w:t>
      </w:r>
      <w:r w:rsidR="00763F7B">
        <w:t>Gegadigden</w:t>
      </w:r>
      <w:r w:rsidRPr="00B22590">
        <w:t xml:space="preserve"> </w:t>
      </w:r>
      <w:r w:rsidR="00074A65">
        <w:t xml:space="preserve">hebben deze aanbestedingsstukken </w:t>
      </w:r>
      <w:r w:rsidR="004976AA">
        <w:t xml:space="preserve">kunnen </w:t>
      </w:r>
      <w:r w:rsidR="00074A65">
        <w:t>downloaden</w:t>
      </w:r>
      <w:r w:rsidR="004976AA">
        <w:t xml:space="preserve"> via TenderNed.</w:t>
      </w:r>
    </w:p>
    <w:p w14:paraId="647B6E4E" w14:textId="10818BCE" w:rsidR="00CE34FF" w:rsidRPr="00B22590" w:rsidRDefault="00CE34FF" w:rsidP="00CE34FF">
      <w:r>
        <w:t xml:space="preserve">Alle geïnteresseerde Gegadigden kunnen zich aanmelden voor de Opdracht. Alleen Gegadigden die aan alle gestelde eisen en voorwaarden voldoen, komen voor Selectie in aanmerking. De </w:t>
      </w:r>
      <w:r w:rsidR="00390D16">
        <w:t>Aanbestedende dienst</w:t>
      </w:r>
      <w:r>
        <w:t xml:space="preserve"> zal uiteindelijk maximaal </w:t>
      </w:r>
      <w:r w:rsidR="007706C1">
        <w:t>vijf</w:t>
      </w:r>
      <w:r>
        <w:t xml:space="preserve"> Gegadigden selecteren. De Selectie van de meest geschikte Gegadigden gebeurt met gebruikmaking van de </w:t>
      </w:r>
      <w:r w:rsidR="00C532CA">
        <w:t>Selectiecriteria</w:t>
      </w:r>
      <w:r w:rsidR="00A118C7">
        <w:t xml:space="preserve"> zoals vermeld in h</w:t>
      </w:r>
      <w:r>
        <w:t>oofdstuk</w:t>
      </w:r>
      <w:r w:rsidR="00FC6D89">
        <w:t xml:space="preserve"> </w:t>
      </w:r>
      <w:r w:rsidR="00FC6D89">
        <w:fldChar w:fldCharType="begin"/>
      </w:r>
      <w:r w:rsidR="00FC6D89">
        <w:instrText xml:space="preserve"> REF _Ref511895885 \r \h </w:instrText>
      </w:r>
      <w:r w:rsidR="00FC6D89">
        <w:fldChar w:fldCharType="separate"/>
      </w:r>
      <w:r w:rsidR="00655BD5">
        <w:t>7</w:t>
      </w:r>
      <w:r w:rsidR="00FC6D89">
        <w:fldChar w:fldCharType="end"/>
      </w:r>
      <w:r>
        <w:t>.</w:t>
      </w:r>
    </w:p>
    <w:p w14:paraId="1E0B8426" w14:textId="06E6A68F" w:rsidR="00177BD9" w:rsidRPr="00B22590" w:rsidRDefault="00177BD9" w:rsidP="00147FD6">
      <w:pPr>
        <w:pStyle w:val="Kop2"/>
      </w:pPr>
      <w:bookmarkStart w:id="32" w:name="_Toc289875070"/>
      <w:bookmarkStart w:id="33" w:name="_Toc314127600"/>
      <w:bookmarkStart w:id="34" w:name="_Toc314128129"/>
      <w:bookmarkStart w:id="35" w:name="_Toc416702260"/>
      <w:bookmarkStart w:id="36" w:name="_Ref416775495"/>
      <w:bookmarkStart w:id="37" w:name="_Toc512460896"/>
      <w:r w:rsidRPr="00B22590">
        <w:t>Planning</w:t>
      </w:r>
      <w:bookmarkEnd w:id="32"/>
      <w:bookmarkEnd w:id="33"/>
      <w:bookmarkEnd w:id="34"/>
      <w:bookmarkEnd w:id="35"/>
      <w:bookmarkEnd w:id="36"/>
      <w:r w:rsidR="002868EE">
        <w:t xml:space="preserve"> aanbesteding</w:t>
      </w:r>
      <w:bookmarkEnd w:id="37"/>
    </w:p>
    <w:p w14:paraId="3AD96DBD" w14:textId="5A52B6F7" w:rsidR="00177BD9" w:rsidRPr="00B22590" w:rsidRDefault="00177BD9" w:rsidP="00C36395">
      <w:pPr>
        <w:rPr>
          <w:rFonts w:cs="Arial"/>
        </w:rPr>
      </w:pPr>
      <w:r w:rsidRPr="00B22590">
        <w:rPr>
          <w:rFonts w:cs="Arial"/>
        </w:rPr>
        <w:t>De Aanbesteding verloopt volgens onderstaande planning.</w:t>
      </w:r>
      <w:r>
        <w:rPr>
          <w:rFonts w:cs="Arial"/>
        </w:rPr>
        <w:t xml:space="preserve"> </w:t>
      </w:r>
      <w:r w:rsidRPr="00B22590">
        <w:rPr>
          <w:rFonts w:cs="Arial"/>
        </w:rPr>
        <w:t>Deze planning is slechts indicatief</w:t>
      </w:r>
      <w:r w:rsidR="002F7776">
        <w:rPr>
          <w:rFonts w:cs="Arial"/>
        </w:rPr>
        <w:t>.</w:t>
      </w:r>
      <w:r w:rsidR="00FC6D89">
        <w:rPr>
          <w:rFonts w:cs="Arial"/>
        </w:rPr>
        <w:t xml:space="preserve"> Dat betekent dat hieraan</w:t>
      </w:r>
      <w:r w:rsidRPr="00B22590">
        <w:rPr>
          <w:rFonts w:cs="Arial"/>
        </w:rPr>
        <w:t xml:space="preserve"> door </w:t>
      </w:r>
      <w:r w:rsidR="00763F7B">
        <w:rPr>
          <w:rFonts w:cs="Arial"/>
        </w:rPr>
        <w:t>Gegadigden</w:t>
      </w:r>
      <w:r w:rsidRPr="00B22590">
        <w:rPr>
          <w:rFonts w:cs="Arial"/>
        </w:rPr>
        <w:t xml:space="preserve"> geen rechten </w:t>
      </w:r>
      <w:r w:rsidR="00FC6D89">
        <w:rPr>
          <w:rFonts w:cs="Arial"/>
        </w:rPr>
        <w:t>kunnen</w:t>
      </w:r>
      <w:r w:rsidRPr="00B22590">
        <w:rPr>
          <w:rFonts w:cs="Arial"/>
        </w:rPr>
        <w:t xml:space="preserve"> worden ontleend. De </w:t>
      </w:r>
      <w:r w:rsidR="009D5376" w:rsidRPr="009D5376">
        <w:rPr>
          <w:rFonts w:cs="Arial"/>
        </w:rPr>
        <w:t>Aanbestedende dienst</w:t>
      </w:r>
      <w:r w:rsidR="009D5376">
        <w:rPr>
          <w:rFonts w:cs="Arial"/>
        </w:rPr>
        <w:t xml:space="preserve"> </w:t>
      </w:r>
      <w:r w:rsidRPr="00B22590">
        <w:rPr>
          <w:rFonts w:cs="Arial"/>
        </w:rPr>
        <w:t xml:space="preserve">kan de planning eenzijdig wijzigen. </w:t>
      </w:r>
      <w:r w:rsidR="009D5376">
        <w:rPr>
          <w:rFonts w:cs="Arial"/>
        </w:rPr>
        <w:t>Gegadigden</w:t>
      </w:r>
      <w:r w:rsidRPr="00B22590">
        <w:rPr>
          <w:rFonts w:cs="Arial"/>
        </w:rPr>
        <w:t xml:space="preserve"> zullen door de </w:t>
      </w:r>
      <w:r w:rsidR="009D5376" w:rsidRPr="009D5376">
        <w:rPr>
          <w:rFonts w:cs="Arial"/>
        </w:rPr>
        <w:t>Aanbestedende dienst</w:t>
      </w:r>
      <w:r w:rsidR="009D5376">
        <w:rPr>
          <w:rFonts w:cs="Arial"/>
        </w:rPr>
        <w:t xml:space="preserve"> </w:t>
      </w:r>
      <w:r w:rsidRPr="00B22590">
        <w:rPr>
          <w:rFonts w:cs="Arial"/>
        </w:rPr>
        <w:t>zo spoedig mogelijk op de hoogte worden gesteld van eventuele wijzigingen.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809"/>
        <w:gridCol w:w="3257"/>
      </w:tblGrid>
      <w:tr w:rsidR="00177BD9" w:rsidRPr="00C21A1D" w14:paraId="44E5C15D" w14:textId="77777777" w:rsidTr="00666B99">
        <w:tc>
          <w:tcPr>
            <w:tcW w:w="3204" w:type="pct"/>
            <w:shd w:val="clear" w:color="auto" w:fill="1A3666"/>
          </w:tcPr>
          <w:p w14:paraId="4253AD86" w14:textId="5CA17791" w:rsidR="00177BD9" w:rsidRPr="00F46047" w:rsidRDefault="00CD1A21" w:rsidP="00C36395">
            <w:pPr>
              <w:pStyle w:val="BTStandaardTabel"/>
              <w:rPr>
                <w:rFonts w:cs="Calibri"/>
                <w:b/>
                <w:color w:val="FFFFFF" w:themeColor="background1"/>
                <w:sz w:val="22"/>
                <w:szCs w:val="20"/>
                <w:lang w:eastAsia="nl-NL"/>
              </w:rPr>
            </w:pPr>
            <w:r>
              <w:rPr>
                <w:rFonts w:cs="Calibri"/>
                <w:b/>
                <w:color w:val="FFFFFF" w:themeColor="background1"/>
                <w:sz w:val="22"/>
                <w:szCs w:val="20"/>
                <w:lang w:eastAsia="nl-NL"/>
              </w:rPr>
              <w:t>p</w:t>
            </w:r>
            <w:r w:rsidR="00177BD9" w:rsidRPr="00F46047">
              <w:rPr>
                <w:rFonts w:cs="Calibri"/>
                <w:b/>
                <w:color w:val="FFFFFF" w:themeColor="background1"/>
                <w:sz w:val="22"/>
                <w:szCs w:val="20"/>
                <w:lang w:eastAsia="nl-NL"/>
              </w:rPr>
              <w:t>rocedure onderdeel</w:t>
            </w:r>
          </w:p>
        </w:tc>
        <w:tc>
          <w:tcPr>
            <w:tcW w:w="1796" w:type="pct"/>
            <w:shd w:val="clear" w:color="auto" w:fill="1A3666"/>
          </w:tcPr>
          <w:p w14:paraId="1F34BA8F" w14:textId="52078417" w:rsidR="00177BD9" w:rsidRPr="00F46047" w:rsidRDefault="00CD1A21" w:rsidP="00CD1A21">
            <w:pPr>
              <w:pStyle w:val="BTStandaardTabel"/>
              <w:jc w:val="right"/>
              <w:rPr>
                <w:rFonts w:cs="Calibri"/>
                <w:b/>
                <w:color w:val="FFFFFF" w:themeColor="background1"/>
                <w:sz w:val="22"/>
                <w:szCs w:val="20"/>
                <w:lang w:eastAsia="nl-NL"/>
              </w:rPr>
            </w:pPr>
            <w:r>
              <w:rPr>
                <w:rFonts w:cs="Calibri"/>
                <w:b/>
                <w:color w:val="FFFFFF" w:themeColor="background1"/>
                <w:sz w:val="22"/>
                <w:szCs w:val="20"/>
                <w:lang w:eastAsia="nl-NL"/>
              </w:rPr>
              <w:t>d</w:t>
            </w:r>
            <w:r w:rsidR="00177BD9" w:rsidRPr="00F46047">
              <w:rPr>
                <w:rFonts w:cs="Calibri"/>
                <w:b/>
                <w:color w:val="FFFFFF" w:themeColor="background1"/>
                <w:sz w:val="22"/>
                <w:szCs w:val="20"/>
                <w:lang w:eastAsia="nl-NL"/>
              </w:rPr>
              <w:t>atum</w:t>
            </w:r>
          </w:p>
        </w:tc>
      </w:tr>
      <w:tr w:rsidR="00177BD9" w:rsidRPr="00C21A1D" w14:paraId="07202A73" w14:textId="77777777" w:rsidTr="00737AC3">
        <w:tc>
          <w:tcPr>
            <w:tcW w:w="3204" w:type="pct"/>
          </w:tcPr>
          <w:p w14:paraId="3D37D637" w14:textId="77777777" w:rsidR="00177BD9" w:rsidRPr="00C21A1D" w:rsidRDefault="00177BD9" w:rsidP="00C36395">
            <w:pPr>
              <w:pStyle w:val="BTStandaardTabel"/>
              <w:rPr>
                <w:rFonts w:cs="Calibri"/>
                <w:b/>
                <w:sz w:val="22"/>
                <w:szCs w:val="20"/>
                <w:lang w:eastAsia="nl-NL"/>
              </w:rPr>
            </w:pPr>
            <w:r w:rsidRPr="00C21A1D">
              <w:rPr>
                <w:rFonts w:cs="Calibri"/>
                <w:sz w:val="22"/>
                <w:szCs w:val="20"/>
                <w:lang w:eastAsia="nl-NL"/>
              </w:rPr>
              <w:t>Publicatie</w:t>
            </w:r>
          </w:p>
        </w:tc>
        <w:tc>
          <w:tcPr>
            <w:tcW w:w="1796" w:type="pct"/>
          </w:tcPr>
          <w:p w14:paraId="2221D61F" w14:textId="48C9FD81" w:rsidR="00177BD9" w:rsidRPr="006F430A" w:rsidRDefault="00445678" w:rsidP="00614E32">
            <w:pPr>
              <w:pStyle w:val="BTStandaardTabel"/>
              <w:jc w:val="right"/>
              <w:rPr>
                <w:rFonts w:cs="Calibri"/>
                <w:sz w:val="22"/>
                <w:szCs w:val="20"/>
                <w:lang w:eastAsia="nl-NL"/>
              </w:rPr>
            </w:pPr>
            <w:bookmarkStart w:id="38" w:name="Publicatie"/>
            <w:r>
              <w:rPr>
                <w:rFonts w:cs="Calibri"/>
                <w:sz w:val="22"/>
                <w:szCs w:val="20"/>
                <w:lang w:eastAsia="nl-NL"/>
              </w:rPr>
              <w:t>25</w:t>
            </w:r>
            <w:r w:rsidR="00053353">
              <w:rPr>
                <w:rFonts w:cs="Calibri"/>
                <w:sz w:val="22"/>
                <w:szCs w:val="20"/>
                <w:lang w:eastAsia="nl-NL"/>
              </w:rPr>
              <w:t xml:space="preserve"> </w:t>
            </w:r>
            <w:r>
              <w:rPr>
                <w:rFonts w:cs="Calibri"/>
                <w:sz w:val="22"/>
                <w:szCs w:val="20"/>
                <w:lang w:eastAsia="nl-NL"/>
              </w:rPr>
              <w:t>april</w:t>
            </w:r>
            <w:r w:rsidR="006F430A" w:rsidRPr="006F430A">
              <w:rPr>
                <w:rFonts w:cs="Calibri"/>
                <w:sz w:val="22"/>
                <w:szCs w:val="20"/>
                <w:lang w:eastAsia="nl-NL"/>
              </w:rPr>
              <w:t xml:space="preserve"> </w:t>
            </w:r>
            <w:r w:rsidR="00D562A0">
              <w:rPr>
                <w:rFonts w:cs="Calibri"/>
                <w:sz w:val="22"/>
                <w:szCs w:val="20"/>
                <w:lang w:eastAsia="nl-NL"/>
              </w:rPr>
              <w:t>201</w:t>
            </w:r>
            <w:r>
              <w:rPr>
                <w:rFonts w:cs="Calibri"/>
                <w:sz w:val="22"/>
                <w:szCs w:val="20"/>
                <w:lang w:eastAsia="nl-NL"/>
              </w:rPr>
              <w:t>8</w:t>
            </w:r>
            <w:r w:rsidR="000047C5">
              <w:rPr>
                <w:rFonts w:cs="Calibri"/>
                <w:sz w:val="22"/>
                <w:szCs w:val="20"/>
                <w:lang w:eastAsia="nl-NL"/>
              </w:rPr>
              <w:t xml:space="preserve"> </w:t>
            </w:r>
            <w:bookmarkEnd w:id="38"/>
          </w:p>
        </w:tc>
      </w:tr>
      <w:tr w:rsidR="00177BD9" w:rsidRPr="00C21A1D" w14:paraId="08BEBA9F" w14:textId="77777777" w:rsidTr="00737AC3">
        <w:tc>
          <w:tcPr>
            <w:tcW w:w="3204" w:type="pct"/>
          </w:tcPr>
          <w:p w14:paraId="78092051" w14:textId="4475BD83" w:rsidR="00177BD9" w:rsidRPr="007A5523" w:rsidRDefault="00DB500C" w:rsidP="00053353">
            <w:pPr>
              <w:pStyle w:val="BTStandaardTabel"/>
              <w:rPr>
                <w:rFonts w:cs="Calibri"/>
                <w:b/>
                <w:sz w:val="22"/>
                <w:szCs w:val="20"/>
                <w:lang w:eastAsia="nl-NL"/>
              </w:rPr>
            </w:pPr>
            <w:r>
              <w:rPr>
                <w:rFonts w:cs="Calibri"/>
                <w:sz w:val="22"/>
                <w:szCs w:val="20"/>
                <w:lang w:eastAsia="nl-NL"/>
              </w:rPr>
              <w:t xml:space="preserve">Deadline </w:t>
            </w:r>
            <w:r w:rsidR="00053353">
              <w:rPr>
                <w:rFonts w:cs="Calibri"/>
                <w:sz w:val="22"/>
                <w:szCs w:val="20"/>
                <w:lang w:eastAsia="nl-NL"/>
              </w:rPr>
              <w:t>1</w:t>
            </w:r>
            <w:r w:rsidR="00177BD9" w:rsidRPr="007A5523">
              <w:rPr>
                <w:rFonts w:cs="Calibri"/>
                <w:sz w:val="22"/>
                <w:szCs w:val="20"/>
                <w:vertAlign w:val="superscript"/>
                <w:lang w:eastAsia="nl-NL"/>
              </w:rPr>
              <w:t>e</w:t>
            </w:r>
            <w:r w:rsidR="00CF72ED" w:rsidRPr="007A5523">
              <w:rPr>
                <w:rFonts w:cs="Calibri"/>
                <w:sz w:val="22"/>
                <w:szCs w:val="20"/>
                <w:vertAlign w:val="superscript"/>
                <w:lang w:eastAsia="nl-NL"/>
              </w:rPr>
              <w:t xml:space="preserve"> </w:t>
            </w:r>
            <w:r w:rsidR="00053353">
              <w:rPr>
                <w:rFonts w:cs="Calibri"/>
                <w:sz w:val="22"/>
                <w:szCs w:val="20"/>
                <w:lang w:eastAsia="nl-NL"/>
              </w:rPr>
              <w:t>vragenronde</w:t>
            </w:r>
          </w:p>
        </w:tc>
        <w:tc>
          <w:tcPr>
            <w:tcW w:w="1796" w:type="pct"/>
          </w:tcPr>
          <w:p w14:paraId="1129B984" w14:textId="24CE435B" w:rsidR="00177BD9" w:rsidRPr="00737AC3" w:rsidRDefault="00445678" w:rsidP="000F7A89">
            <w:pPr>
              <w:pStyle w:val="BTStandaardTabel"/>
              <w:jc w:val="right"/>
              <w:rPr>
                <w:rFonts w:cs="Calibri"/>
                <w:sz w:val="22"/>
                <w:szCs w:val="20"/>
                <w:lang w:eastAsia="nl-NL"/>
              </w:rPr>
            </w:pPr>
            <w:bookmarkStart w:id="39" w:name="deadline_nvi_1"/>
            <w:r>
              <w:rPr>
                <w:rFonts w:cs="Calibri"/>
                <w:sz w:val="22"/>
                <w:szCs w:val="20"/>
                <w:lang w:eastAsia="nl-NL"/>
              </w:rPr>
              <w:t xml:space="preserve">4 </w:t>
            </w:r>
            <w:r w:rsidR="00D562A0">
              <w:rPr>
                <w:rFonts w:cs="Calibri"/>
                <w:sz w:val="22"/>
                <w:szCs w:val="20"/>
                <w:lang w:eastAsia="nl-NL"/>
              </w:rPr>
              <w:t>mei 201</w:t>
            </w:r>
            <w:r>
              <w:rPr>
                <w:rFonts w:cs="Calibri"/>
                <w:sz w:val="22"/>
                <w:szCs w:val="20"/>
                <w:lang w:eastAsia="nl-NL"/>
              </w:rPr>
              <w:t>8</w:t>
            </w:r>
            <w:r w:rsidR="006F430A" w:rsidRPr="00737AC3">
              <w:rPr>
                <w:rFonts w:cs="Calibri"/>
                <w:sz w:val="22"/>
                <w:szCs w:val="20"/>
                <w:lang w:eastAsia="nl-NL"/>
              </w:rPr>
              <w:t xml:space="preserve"> om 12.00 uur</w:t>
            </w:r>
            <w:bookmarkEnd w:id="39"/>
          </w:p>
        </w:tc>
      </w:tr>
      <w:tr w:rsidR="00177BD9" w:rsidRPr="00C21A1D" w14:paraId="4EF13953" w14:textId="77777777" w:rsidTr="00737AC3">
        <w:tc>
          <w:tcPr>
            <w:tcW w:w="3204" w:type="pct"/>
          </w:tcPr>
          <w:p w14:paraId="180A2C0C" w14:textId="7B6DC8EA" w:rsidR="00177BD9" w:rsidRPr="007A5523" w:rsidRDefault="00053353" w:rsidP="00C36395">
            <w:pPr>
              <w:pStyle w:val="BTStandaardTabel"/>
              <w:rPr>
                <w:rFonts w:cs="Calibri"/>
                <w:b/>
                <w:sz w:val="22"/>
                <w:szCs w:val="20"/>
                <w:lang w:eastAsia="nl-NL"/>
              </w:rPr>
            </w:pPr>
            <w:r>
              <w:rPr>
                <w:rFonts w:cs="Calibri"/>
                <w:sz w:val="22"/>
                <w:szCs w:val="20"/>
                <w:lang w:eastAsia="nl-NL"/>
              </w:rPr>
              <w:t>Verstrekken 1</w:t>
            </w:r>
            <w:r w:rsidR="00177BD9" w:rsidRPr="007A5523">
              <w:rPr>
                <w:rFonts w:cs="Calibri"/>
                <w:sz w:val="22"/>
                <w:szCs w:val="20"/>
                <w:vertAlign w:val="superscript"/>
                <w:lang w:eastAsia="nl-NL"/>
              </w:rPr>
              <w:t>e</w:t>
            </w:r>
            <w:r w:rsidR="00CF72ED" w:rsidRPr="007A5523">
              <w:rPr>
                <w:rFonts w:cs="Calibri"/>
                <w:sz w:val="22"/>
                <w:szCs w:val="20"/>
                <w:vertAlign w:val="superscript"/>
                <w:lang w:eastAsia="nl-NL"/>
              </w:rPr>
              <w:t xml:space="preserve"> </w:t>
            </w:r>
            <w:r w:rsidR="00177BD9" w:rsidRPr="007A5523">
              <w:rPr>
                <w:rFonts w:cs="Calibri"/>
                <w:sz w:val="22"/>
                <w:szCs w:val="20"/>
                <w:lang w:eastAsia="nl-NL"/>
              </w:rPr>
              <w:t>Nota van Inlichtingen</w:t>
            </w:r>
          </w:p>
        </w:tc>
        <w:tc>
          <w:tcPr>
            <w:tcW w:w="1796" w:type="pct"/>
          </w:tcPr>
          <w:p w14:paraId="59488A5F" w14:textId="753F65A0" w:rsidR="00177BD9" w:rsidRPr="00737AC3" w:rsidRDefault="008377F4" w:rsidP="000F7A89">
            <w:pPr>
              <w:pStyle w:val="BTStandaardTabel"/>
              <w:jc w:val="right"/>
              <w:rPr>
                <w:rFonts w:cs="Calibri"/>
                <w:sz w:val="22"/>
                <w:szCs w:val="20"/>
                <w:lang w:eastAsia="nl-NL"/>
              </w:rPr>
            </w:pPr>
            <w:bookmarkStart w:id="40" w:name="publicatie_nvt_1"/>
            <w:r>
              <w:rPr>
                <w:rFonts w:cs="Calibri"/>
                <w:sz w:val="22"/>
                <w:szCs w:val="20"/>
                <w:lang w:eastAsia="nl-NL"/>
              </w:rPr>
              <w:t>9 mei</w:t>
            </w:r>
            <w:r w:rsidR="006F430A" w:rsidRPr="00737AC3">
              <w:rPr>
                <w:rFonts w:cs="Calibri"/>
                <w:sz w:val="22"/>
                <w:szCs w:val="20"/>
                <w:lang w:eastAsia="nl-NL"/>
              </w:rPr>
              <w:t xml:space="preserve"> 20</w:t>
            </w:r>
            <w:r w:rsidR="000F7A89" w:rsidRPr="00737AC3">
              <w:rPr>
                <w:rFonts w:cs="Calibri"/>
                <w:sz w:val="22"/>
                <w:szCs w:val="20"/>
                <w:lang w:eastAsia="nl-NL"/>
              </w:rPr>
              <w:t>1</w:t>
            </w:r>
            <w:r w:rsidR="00445678">
              <w:rPr>
                <w:rFonts w:cs="Calibri"/>
                <w:sz w:val="22"/>
                <w:szCs w:val="20"/>
                <w:lang w:eastAsia="nl-NL"/>
              </w:rPr>
              <w:t>8</w:t>
            </w:r>
            <w:bookmarkEnd w:id="40"/>
          </w:p>
        </w:tc>
      </w:tr>
      <w:tr w:rsidR="00177BD9" w:rsidRPr="00C21A1D" w14:paraId="29F7B7FF" w14:textId="77777777" w:rsidTr="00737AC3">
        <w:tc>
          <w:tcPr>
            <w:tcW w:w="3204" w:type="pct"/>
          </w:tcPr>
          <w:p w14:paraId="173104B0" w14:textId="720355A5" w:rsidR="00177BD9" w:rsidRPr="007A5523" w:rsidRDefault="00053353" w:rsidP="00C36395">
            <w:pPr>
              <w:pStyle w:val="BTStandaardTabel"/>
              <w:rPr>
                <w:rFonts w:cs="Calibri"/>
                <w:b/>
                <w:sz w:val="22"/>
                <w:szCs w:val="20"/>
                <w:lang w:eastAsia="nl-NL"/>
              </w:rPr>
            </w:pPr>
            <w:r>
              <w:rPr>
                <w:rFonts w:cs="Calibri"/>
                <w:sz w:val="22"/>
                <w:szCs w:val="20"/>
                <w:lang w:eastAsia="nl-NL"/>
              </w:rPr>
              <w:t>Deadline 2</w:t>
            </w:r>
            <w:r w:rsidR="00177BD9" w:rsidRPr="007A5523">
              <w:rPr>
                <w:rFonts w:cs="Calibri"/>
                <w:sz w:val="22"/>
                <w:szCs w:val="20"/>
                <w:vertAlign w:val="superscript"/>
                <w:lang w:eastAsia="nl-NL"/>
              </w:rPr>
              <w:t>e</w:t>
            </w:r>
            <w:r w:rsidR="00177BD9" w:rsidRPr="007A5523">
              <w:rPr>
                <w:rFonts w:cs="Calibri"/>
                <w:sz w:val="22"/>
                <w:szCs w:val="20"/>
                <w:lang w:eastAsia="nl-NL"/>
              </w:rPr>
              <w:t xml:space="preserve"> vragenronde</w:t>
            </w:r>
          </w:p>
        </w:tc>
        <w:tc>
          <w:tcPr>
            <w:tcW w:w="1796" w:type="pct"/>
          </w:tcPr>
          <w:p w14:paraId="4E8D9E1E" w14:textId="393380FD" w:rsidR="00177BD9" w:rsidRPr="00737AC3" w:rsidRDefault="00445678" w:rsidP="009D5376">
            <w:pPr>
              <w:pStyle w:val="BTStandaardTabel"/>
              <w:jc w:val="right"/>
              <w:rPr>
                <w:rFonts w:cs="Calibri"/>
                <w:sz w:val="22"/>
                <w:szCs w:val="20"/>
                <w:lang w:eastAsia="nl-NL"/>
              </w:rPr>
            </w:pPr>
            <w:bookmarkStart w:id="41" w:name="deadline_nvi_2"/>
            <w:r>
              <w:rPr>
                <w:rFonts w:cs="Calibri"/>
                <w:sz w:val="22"/>
                <w:szCs w:val="20"/>
                <w:lang w:eastAsia="nl-NL"/>
              </w:rPr>
              <w:t>16 mei</w:t>
            </w:r>
            <w:r w:rsidR="008377F4">
              <w:rPr>
                <w:rFonts w:cs="Calibri"/>
                <w:sz w:val="22"/>
                <w:szCs w:val="20"/>
                <w:lang w:eastAsia="nl-NL"/>
              </w:rPr>
              <w:t xml:space="preserve"> </w:t>
            </w:r>
            <w:r w:rsidR="00D562A0">
              <w:rPr>
                <w:rFonts w:cs="Calibri"/>
                <w:sz w:val="22"/>
                <w:szCs w:val="20"/>
                <w:lang w:eastAsia="nl-NL"/>
              </w:rPr>
              <w:t>201</w:t>
            </w:r>
            <w:r>
              <w:rPr>
                <w:rFonts w:cs="Calibri"/>
                <w:sz w:val="22"/>
                <w:szCs w:val="20"/>
                <w:lang w:eastAsia="nl-NL"/>
              </w:rPr>
              <w:t>8</w:t>
            </w:r>
            <w:r w:rsidR="006F430A" w:rsidRPr="00737AC3">
              <w:rPr>
                <w:rFonts w:cs="Calibri"/>
                <w:sz w:val="22"/>
                <w:szCs w:val="20"/>
                <w:lang w:eastAsia="nl-NL"/>
              </w:rPr>
              <w:t xml:space="preserve"> om 12.00 uur</w:t>
            </w:r>
            <w:bookmarkEnd w:id="41"/>
          </w:p>
        </w:tc>
      </w:tr>
      <w:tr w:rsidR="00177BD9" w:rsidRPr="00C21A1D" w14:paraId="1DFA6B0C" w14:textId="77777777" w:rsidTr="00737AC3">
        <w:tc>
          <w:tcPr>
            <w:tcW w:w="3204" w:type="pct"/>
          </w:tcPr>
          <w:p w14:paraId="1F5A75F9" w14:textId="77629C6A" w:rsidR="00177BD9" w:rsidRPr="007A5523" w:rsidRDefault="00053353" w:rsidP="00C36395">
            <w:pPr>
              <w:pStyle w:val="BTStandaardTabel"/>
              <w:rPr>
                <w:rFonts w:cs="Calibri"/>
                <w:b/>
                <w:sz w:val="22"/>
                <w:szCs w:val="20"/>
                <w:lang w:eastAsia="nl-NL"/>
              </w:rPr>
            </w:pPr>
            <w:r>
              <w:rPr>
                <w:rFonts w:cs="Calibri"/>
                <w:sz w:val="22"/>
                <w:szCs w:val="20"/>
                <w:lang w:eastAsia="nl-NL"/>
              </w:rPr>
              <w:t>Verstrekken 2</w:t>
            </w:r>
            <w:r w:rsidR="00177BD9" w:rsidRPr="007A5523">
              <w:rPr>
                <w:rFonts w:cs="Calibri"/>
                <w:sz w:val="22"/>
                <w:szCs w:val="20"/>
                <w:vertAlign w:val="superscript"/>
                <w:lang w:eastAsia="nl-NL"/>
              </w:rPr>
              <w:t>e</w:t>
            </w:r>
            <w:r w:rsidR="00177BD9" w:rsidRPr="007A5523">
              <w:rPr>
                <w:rFonts w:cs="Calibri"/>
                <w:sz w:val="22"/>
                <w:szCs w:val="20"/>
                <w:lang w:eastAsia="nl-NL"/>
              </w:rPr>
              <w:t xml:space="preserve"> Nota van Inlichtingen</w:t>
            </w:r>
          </w:p>
        </w:tc>
        <w:tc>
          <w:tcPr>
            <w:tcW w:w="1796" w:type="pct"/>
          </w:tcPr>
          <w:p w14:paraId="6C6C9E1B" w14:textId="50DBDAB0" w:rsidR="00177BD9" w:rsidRPr="00737AC3" w:rsidRDefault="00445678" w:rsidP="000F7A89">
            <w:pPr>
              <w:pStyle w:val="BTStandaardTabel"/>
              <w:jc w:val="right"/>
              <w:rPr>
                <w:rFonts w:cs="Calibri"/>
                <w:sz w:val="22"/>
                <w:szCs w:val="20"/>
                <w:lang w:eastAsia="nl-NL"/>
              </w:rPr>
            </w:pPr>
            <w:bookmarkStart w:id="42" w:name="Publicatie_nvi_2"/>
            <w:r>
              <w:rPr>
                <w:rFonts w:cs="Calibri"/>
                <w:sz w:val="22"/>
                <w:szCs w:val="20"/>
                <w:lang w:eastAsia="nl-NL"/>
              </w:rPr>
              <w:t>18 me</w:t>
            </w:r>
            <w:r w:rsidR="008377F4">
              <w:rPr>
                <w:rFonts w:cs="Calibri"/>
                <w:sz w:val="22"/>
                <w:szCs w:val="20"/>
                <w:lang w:eastAsia="nl-NL"/>
              </w:rPr>
              <w:t>i</w:t>
            </w:r>
            <w:r w:rsidR="00632EFA" w:rsidRPr="00737AC3">
              <w:rPr>
                <w:rFonts w:cs="Calibri"/>
                <w:sz w:val="22"/>
                <w:szCs w:val="20"/>
                <w:lang w:eastAsia="nl-NL"/>
              </w:rPr>
              <w:t xml:space="preserve"> 201</w:t>
            </w:r>
            <w:r>
              <w:rPr>
                <w:rFonts w:cs="Calibri"/>
                <w:sz w:val="22"/>
                <w:szCs w:val="20"/>
                <w:lang w:eastAsia="nl-NL"/>
              </w:rPr>
              <w:t>8</w:t>
            </w:r>
            <w:bookmarkEnd w:id="42"/>
          </w:p>
        </w:tc>
      </w:tr>
      <w:tr w:rsidR="00177BD9" w:rsidRPr="00C21A1D" w14:paraId="5B707E95" w14:textId="77777777" w:rsidTr="00737AC3">
        <w:tc>
          <w:tcPr>
            <w:tcW w:w="3204" w:type="pct"/>
            <w:tcBorders>
              <w:bottom w:val="single" w:sz="2" w:space="0" w:color="auto"/>
            </w:tcBorders>
          </w:tcPr>
          <w:p w14:paraId="2AE95AF1" w14:textId="35026683" w:rsidR="00177BD9" w:rsidRPr="007A5523" w:rsidRDefault="00177BD9" w:rsidP="00053353">
            <w:pPr>
              <w:pStyle w:val="BTStandaardTabel"/>
              <w:rPr>
                <w:rFonts w:cs="Calibri"/>
                <w:b/>
                <w:sz w:val="22"/>
                <w:szCs w:val="20"/>
                <w:lang w:eastAsia="nl-NL"/>
              </w:rPr>
            </w:pPr>
            <w:r w:rsidRPr="007A5523">
              <w:rPr>
                <w:rFonts w:cs="Calibri"/>
                <w:sz w:val="22"/>
                <w:szCs w:val="20"/>
                <w:lang w:eastAsia="nl-NL"/>
              </w:rPr>
              <w:t xml:space="preserve">Deadline indienen van </w:t>
            </w:r>
            <w:r w:rsidR="00053353">
              <w:rPr>
                <w:rFonts w:cs="Calibri"/>
                <w:sz w:val="22"/>
                <w:szCs w:val="20"/>
                <w:lang w:eastAsia="nl-NL"/>
              </w:rPr>
              <w:t>Aanmeldingen</w:t>
            </w:r>
          </w:p>
        </w:tc>
        <w:tc>
          <w:tcPr>
            <w:tcW w:w="1796" w:type="pct"/>
            <w:tcBorders>
              <w:bottom w:val="single" w:sz="2" w:space="0" w:color="auto"/>
            </w:tcBorders>
          </w:tcPr>
          <w:p w14:paraId="55529023" w14:textId="0ADCD075" w:rsidR="00177BD9" w:rsidRPr="00737AC3" w:rsidRDefault="00445678" w:rsidP="0052491A">
            <w:pPr>
              <w:pStyle w:val="BTStandaardTabel"/>
              <w:jc w:val="right"/>
              <w:rPr>
                <w:rFonts w:cs="Calibri"/>
                <w:sz w:val="22"/>
                <w:szCs w:val="20"/>
                <w:lang w:eastAsia="nl-NL"/>
              </w:rPr>
            </w:pPr>
            <w:bookmarkStart w:id="43" w:name="deadline_indienen_inschrijving"/>
            <w:r>
              <w:rPr>
                <w:rFonts w:cs="Calibri"/>
                <w:sz w:val="22"/>
                <w:szCs w:val="20"/>
                <w:lang w:eastAsia="nl-NL"/>
              </w:rPr>
              <w:t>2</w:t>
            </w:r>
            <w:r w:rsidR="00655BD5">
              <w:rPr>
                <w:rFonts w:cs="Calibri"/>
                <w:sz w:val="22"/>
                <w:szCs w:val="20"/>
                <w:lang w:eastAsia="nl-NL"/>
              </w:rPr>
              <w:t>9</w:t>
            </w:r>
            <w:r w:rsidR="0024447A" w:rsidRPr="00737AC3">
              <w:rPr>
                <w:rFonts w:cs="Calibri"/>
                <w:sz w:val="22"/>
                <w:szCs w:val="20"/>
                <w:lang w:eastAsia="nl-NL"/>
              </w:rPr>
              <w:t xml:space="preserve"> </w:t>
            </w:r>
            <w:r>
              <w:rPr>
                <w:rFonts w:cs="Calibri"/>
                <w:sz w:val="22"/>
                <w:szCs w:val="20"/>
                <w:lang w:eastAsia="nl-NL"/>
              </w:rPr>
              <w:t>me</w:t>
            </w:r>
            <w:r w:rsidR="008377F4">
              <w:rPr>
                <w:rFonts w:cs="Calibri"/>
                <w:sz w:val="22"/>
                <w:szCs w:val="20"/>
                <w:lang w:eastAsia="nl-NL"/>
              </w:rPr>
              <w:t>i</w:t>
            </w:r>
            <w:r w:rsidR="009D5376" w:rsidRPr="00737AC3">
              <w:rPr>
                <w:rFonts w:cs="Calibri"/>
                <w:sz w:val="22"/>
                <w:szCs w:val="20"/>
                <w:lang w:eastAsia="nl-NL"/>
              </w:rPr>
              <w:t xml:space="preserve"> </w:t>
            </w:r>
            <w:r w:rsidR="00D562A0">
              <w:rPr>
                <w:rFonts w:cs="Calibri"/>
                <w:sz w:val="22"/>
                <w:szCs w:val="20"/>
                <w:lang w:eastAsia="nl-NL"/>
              </w:rPr>
              <w:t>201</w:t>
            </w:r>
            <w:r>
              <w:rPr>
                <w:rFonts w:cs="Calibri"/>
                <w:sz w:val="22"/>
                <w:szCs w:val="20"/>
                <w:lang w:eastAsia="nl-NL"/>
              </w:rPr>
              <w:t>8</w:t>
            </w:r>
            <w:r w:rsidR="006F430A" w:rsidRPr="00737AC3">
              <w:rPr>
                <w:rFonts w:cs="Calibri"/>
                <w:sz w:val="22"/>
                <w:szCs w:val="20"/>
                <w:lang w:eastAsia="nl-NL"/>
              </w:rPr>
              <w:t xml:space="preserve"> om </w:t>
            </w:r>
            <w:r w:rsidR="00655BD5">
              <w:rPr>
                <w:rFonts w:cs="Calibri"/>
                <w:sz w:val="22"/>
                <w:szCs w:val="20"/>
                <w:lang w:eastAsia="nl-NL"/>
              </w:rPr>
              <w:t>9</w:t>
            </w:r>
            <w:r w:rsidR="006F430A" w:rsidRPr="00737AC3">
              <w:rPr>
                <w:rFonts w:cs="Calibri"/>
                <w:sz w:val="22"/>
                <w:szCs w:val="20"/>
                <w:lang w:eastAsia="nl-NL"/>
              </w:rPr>
              <w:t>.00 uur</w:t>
            </w:r>
            <w:bookmarkEnd w:id="43"/>
          </w:p>
        </w:tc>
      </w:tr>
      <w:tr w:rsidR="00177BD9" w:rsidRPr="00C21A1D" w14:paraId="0FBC51FD" w14:textId="77777777" w:rsidTr="00737AC3">
        <w:tc>
          <w:tcPr>
            <w:tcW w:w="3204" w:type="pct"/>
            <w:shd w:val="clear" w:color="auto" w:fill="auto"/>
          </w:tcPr>
          <w:p w14:paraId="05B4FB3D" w14:textId="0CEA6926" w:rsidR="00177BD9" w:rsidRPr="007A5523" w:rsidRDefault="00177BD9" w:rsidP="009D5376">
            <w:pPr>
              <w:pStyle w:val="BTStandaardTabel"/>
              <w:rPr>
                <w:rFonts w:cs="Calibri"/>
                <w:b/>
                <w:sz w:val="22"/>
                <w:szCs w:val="20"/>
                <w:lang w:eastAsia="nl-NL"/>
              </w:rPr>
            </w:pPr>
            <w:r w:rsidRPr="007A5523">
              <w:rPr>
                <w:rFonts w:cs="Calibri"/>
                <w:sz w:val="22"/>
                <w:szCs w:val="20"/>
                <w:lang w:eastAsia="nl-NL"/>
              </w:rPr>
              <w:t xml:space="preserve">Bekendmaking </w:t>
            </w:r>
            <w:r w:rsidR="009D5376">
              <w:rPr>
                <w:rFonts w:cs="Calibri"/>
                <w:sz w:val="22"/>
                <w:szCs w:val="20"/>
                <w:lang w:eastAsia="nl-NL"/>
              </w:rPr>
              <w:t>Selectie</w:t>
            </w:r>
          </w:p>
        </w:tc>
        <w:tc>
          <w:tcPr>
            <w:tcW w:w="1796" w:type="pct"/>
            <w:shd w:val="clear" w:color="auto" w:fill="auto"/>
          </w:tcPr>
          <w:p w14:paraId="0B171639" w14:textId="3F39C4B3" w:rsidR="00177BD9" w:rsidRPr="00737AC3" w:rsidRDefault="00445678" w:rsidP="0052491A">
            <w:pPr>
              <w:pStyle w:val="BTStandaardTabel"/>
              <w:jc w:val="right"/>
              <w:rPr>
                <w:rFonts w:cs="Calibri"/>
                <w:sz w:val="22"/>
                <w:szCs w:val="20"/>
                <w:lang w:eastAsia="nl-NL"/>
              </w:rPr>
            </w:pPr>
            <w:r>
              <w:rPr>
                <w:rFonts w:cs="Calibri"/>
                <w:sz w:val="22"/>
                <w:szCs w:val="20"/>
                <w:lang w:eastAsia="nl-NL"/>
              </w:rPr>
              <w:t>4</w:t>
            </w:r>
            <w:r w:rsidR="008377F4">
              <w:rPr>
                <w:rFonts w:cs="Calibri"/>
                <w:sz w:val="22"/>
                <w:szCs w:val="20"/>
                <w:lang w:eastAsia="nl-NL"/>
              </w:rPr>
              <w:t xml:space="preserve"> juni</w:t>
            </w:r>
            <w:r w:rsidR="006F430A" w:rsidRPr="00737AC3">
              <w:rPr>
                <w:rFonts w:cs="Calibri"/>
                <w:sz w:val="22"/>
                <w:szCs w:val="20"/>
                <w:lang w:eastAsia="nl-NL"/>
              </w:rPr>
              <w:t xml:space="preserve"> 201</w:t>
            </w:r>
            <w:r>
              <w:rPr>
                <w:rFonts w:cs="Calibri"/>
                <w:sz w:val="22"/>
                <w:szCs w:val="20"/>
                <w:lang w:eastAsia="nl-NL"/>
              </w:rPr>
              <w:t>8</w:t>
            </w:r>
          </w:p>
        </w:tc>
      </w:tr>
      <w:tr w:rsidR="00177BD9" w:rsidRPr="00C21A1D" w14:paraId="425B4B86" w14:textId="77777777" w:rsidTr="00737AC3">
        <w:tc>
          <w:tcPr>
            <w:tcW w:w="3204" w:type="pct"/>
          </w:tcPr>
          <w:p w14:paraId="46A2231D" w14:textId="5AF98E14" w:rsidR="00177BD9" w:rsidRPr="007A5523" w:rsidRDefault="009D5376" w:rsidP="009D5376">
            <w:pPr>
              <w:pStyle w:val="BTStandaardTabel"/>
              <w:rPr>
                <w:rFonts w:cs="Calibri"/>
                <w:b/>
                <w:sz w:val="22"/>
                <w:szCs w:val="20"/>
                <w:lang w:eastAsia="nl-NL"/>
              </w:rPr>
            </w:pPr>
            <w:r>
              <w:rPr>
                <w:rFonts w:cs="Calibri"/>
                <w:sz w:val="22"/>
                <w:szCs w:val="20"/>
                <w:lang w:eastAsia="nl-NL"/>
              </w:rPr>
              <w:t>Verwachte datum aanvang Gunningfase</w:t>
            </w:r>
          </w:p>
        </w:tc>
        <w:tc>
          <w:tcPr>
            <w:tcW w:w="1796" w:type="pct"/>
          </w:tcPr>
          <w:p w14:paraId="5529DEF5" w14:textId="78E5AA3C" w:rsidR="00177BD9" w:rsidRPr="006F430A" w:rsidRDefault="00445678" w:rsidP="000F7A89">
            <w:pPr>
              <w:pStyle w:val="BTStandaardTabel"/>
              <w:jc w:val="right"/>
              <w:rPr>
                <w:rFonts w:cs="Calibri"/>
                <w:sz w:val="22"/>
                <w:szCs w:val="20"/>
                <w:lang w:eastAsia="nl-NL"/>
              </w:rPr>
            </w:pPr>
            <w:r>
              <w:rPr>
                <w:rFonts w:cs="Calibri"/>
                <w:sz w:val="22"/>
                <w:szCs w:val="20"/>
                <w:lang w:eastAsia="nl-NL"/>
              </w:rPr>
              <w:t>20</w:t>
            </w:r>
            <w:r w:rsidR="002413F5">
              <w:rPr>
                <w:rFonts w:cs="Calibri"/>
                <w:sz w:val="22"/>
                <w:szCs w:val="20"/>
                <w:lang w:eastAsia="nl-NL"/>
              </w:rPr>
              <w:t xml:space="preserve"> ju</w:t>
            </w:r>
            <w:r>
              <w:rPr>
                <w:rFonts w:cs="Calibri"/>
                <w:sz w:val="22"/>
                <w:szCs w:val="20"/>
                <w:lang w:eastAsia="nl-NL"/>
              </w:rPr>
              <w:t>n</w:t>
            </w:r>
            <w:r w:rsidR="002413F5">
              <w:rPr>
                <w:rFonts w:cs="Calibri"/>
                <w:sz w:val="22"/>
                <w:szCs w:val="20"/>
                <w:lang w:eastAsia="nl-NL"/>
              </w:rPr>
              <w:t>i 201</w:t>
            </w:r>
            <w:r>
              <w:rPr>
                <w:rFonts w:cs="Calibri"/>
                <w:sz w:val="22"/>
                <w:szCs w:val="20"/>
                <w:lang w:eastAsia="nl-NL"/>
              </w:rPr>
              <w:t>8</w:t>
            </w:r>
          </w:p>
        </w:tc>
      </w:tr>
    </w:tbl>
    <w:p w14:paraId="65498217" w14:textId="77777777" w:rsidR="00AA1B9B" w:rsidRPr="0033426E" w:rsidRDefault="00AA1B9B" w:rsidP="00AA1B9B">
      <w:pPr>
        <w:pStyle w:val="Kop2"/>
      </w:pPr>
      <w:bookmarkStart w:id="44" w:name="_Ref289775837"/>
      <w:bookmarkStart w:id="45" w:name="_Ref289776449"/>
      <w:bookmarkStart w:id="46" w:name="_Ref289776455"/>
      <w:bookmarkStart w:id="47" w:name="_Ref289778133"/>
      <w:bookmarkStart w:id="48" w:name="_Ref289778858"/>
      <w:bookmarkStart w:id="49" w:name="_Toc289875071"/>
      <w:bookmarkStart w:id="50" w:name="_Ref289925872"/>
      <w:bookmarkStart w:id="51" w:name="_Ref290450765"/>
      <w:bookmarkStart w:id="52" w:name="_Ref290450779"/>
      <w:bookmarkStart w:id="53" w:name="_Ref290450792"/>
      <w:bookmarkStart w:id="54" w:name="_Ref314125894"/>
      <w:bookmarkStart w:id="55" w:name="_Toc314127601"/>
      <w:bookmarkStart w:id="56" w:name="_Toc314128130"/>
      <w:bookmarkStart w:id="57" w:name="_Toc416702261"/>
      <w:bookmarkStart w:id="58" w:name="_Ref416776112"/>
      <w:bookmarkStart w:id="59" w:name="_Ref416776162"/>
      <w:bookmarkStart w:id="60" w:name="_Ref416776186"/>
      <w:bookmarkStart w:id="61" w:name="_Ref416776205"/>
      <w:bookmarkStart w:id="62" w:name="_Ref416776227"/>
      <w:bookmarkStart w:id="63" w:name="_Ref416776249"/>
      <w:bookmarkStart w:id="64" w:name="_Ref416776272"/>
      <w:bookmarkStart w:id="65" w:name="_Toc424285006"/>
      <w:bookmarkStart w:id="66" w:name="_Toc479871346"/>
      <w:bookmarkStart w:id="67" w:name="_Toc289875073"/>
      <w:bookmarkStart w:id="68" w:name="_Ref313544331"/>
      <w:bookmarkStart w:id="69" w:name="_Ref313544336"/>
      <w:bookmarkStart w:id="70" w:name="_Toc314127603"/>
      <w:bookmarkStart w:id="71" w:name="_Toc314128132"/>
      <w:bookmarkStart w:id="72" w:name="_Toc416702265"/>
      <w:bookmarkStart w:id="73" w:name="_Toc512460897"/>
      <w:r w:rsidRPr="0033426E">
        <w:t>Inlichtingen</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73"/>
    </w:p>
    <w:p w14:paraId="50109C13" w14:textId="77777777" w:rsidR="00AA1B9B" w:rsidRPr="0033426E" w:rsidRDefault="00AA1B9B" w:rsidP="00AA1B9B">
      <w:pPr>
        <w:spacing w:after="0"/>
        <w:rPr>
          <w:rFonts w:cs="Arial"/>
        </w:rPr>
      </w:pPr>
      <w:r w:rsidRPr="0033426E">
        <w:rPr>
          <w:rFonts w:cs="Arial"/>
        </w:rPr>
        <w:t>De contactpersoon namens de Opdrachtgever voor deze Aanbesteding is:</w:t>
      </w:r>
      <w:bookmarkStart w:id="74" w:name="_GoBack"/>
      <w:bookmarkEnd w:id="74"/>
    </w:p>
    <w:p w14:paraId="28405813" w14:textId="77777777" w:rsidR="00AA1B9B" w:rsidRPr="0033426E" w:rsidRDefault="00AA1B9B" w:rsidP="00AA1B9B">
      <w:pPr>
        <w:spacing w:after="0"/>
        <w:rPr>
          <w:rFonts w:cs="Arial"/>
          <w:szCs w:val="20"/>
        </w:rPr>
      </w:pPr>
      <w:r w:rsidRPr="0033426E">
        <w:rPr>
          <w:rFonts w:cs="Arial"/>
          <w:szCs w:val="20"/>
        </w:rPr>
        <w:t>Dhr. S.D. van Beek (hoofdprocesleider)</w:t>
      </w:r>
    </w:p>
    <w:p w14:paraId="477F9C35" w14:textId="77777777" w:rsidR="00AA1B9B" w:rsidRPr="0033426E" w:rsidRDefault="00AA1B9B" w:rsidP="00AA1B9B">
      <w:pPr>
        <w:spacing w:after="0"/>
        <w:rPr>
          <w:rFonts w:cs="Arial"/>
          <w:szCs w:val="20"/>
        </w:rPr>
      </w:pPr>
      <w:r w:rsidRPr="0033426E">
        <w:rPr>
          <w:rFonts w:cs="Arial"/>
          <w:szCs w:val="20"/>
        </w:rPr>
        <w:t>Aanbestedingsadviseur bij Vier Heren Aanbestedingsadvies B.V.</w:t>
      </w:r>
    </w:p>
    <w:p w14:paraId="70D4B4D3" w14:textId="77777777" w:rsidR="00AA1B9B" w:rsidRPr="0033426E" w:rsidRDefault="00AA1B9B" w:rsidP="00AA1B9B">
      <w:pPr>
        <w:pStyle w:val="Kop2"/>
      </w:pPr>
      <w:bookmarkStart w:id="75" w:name="_Toc479871347"/>
      <w:bookmarkStart w:id="76" w:name="_Toc512460898"/>
      <w:r w:rsidRPr="0033426E">
        <w:t>Communicatie over de Aanbesteding</w:t>
      </w:r>
      <w:bookmarkEnd w:id="75"/>
      <w:bookmarkEnd w:id="76"/>
      <w:r w:rsidRPr="0033426E">
        <w:t xml:space="preserve"> </w:t>
      </w:r>
    </w:p>
    <w:p w14:paraId="2B2A063A" w14:textId="39C8D988" w:rsidR="00AA1B9B" w:rsidRPr="0033426E" w:rsidRDefault="00AA1B9B" w:rsidP="00AA1B9B">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Vanuit de Aanbestedende Dienst zal tijdens het aanbestedingstraject de externe hoofdprocesleider voor de Aanbesteding, dhr. S.D. van Beek (Vier Heren Aanbestedingsadvies B</w:t>
      </w:r>
      <w:r w:rsidR="00A83665">
        <w:rPr>
          <w:rFonts w:asciiTheme="minorHAnsi" w:hAnsiTheme="minorHAnsi" w:cstheme="minorHAnsi"/>
          <w:sz w:val="22"/>
          <w:szCs w:val="22"/>
        </w:rPr>
        <w:t>.</w:t>
      </w:r>
      <w:r w:rsidRPr="0033426E">
        <w:rPr>
          <w:rFonts w:asciiTheme="minorHAnsi" w:hAnsiTheme="minorHAnsi" w:cstheme="minorHAnsi"/>
          <w:sz w:val="22"/>
          <w:szCs w:val="22"/>
        </w:rPr>
        <w:t>V</w:t>
      </w:r>
      <w:r w:rsidR="00A83665">
        <w:rPr>
          <w:rFonts w:asciiTheme="minorHAnsi" w:hAnsiTheme="minorHAnsi" w:cstheme="minorHAnsi"/>
          <w:sz w:val="22"/>
          <w:szCs w:val="22"/>
        </w:rPr>
        <w:t>.</w:t>
      </w:r>
      <w:r w:rsidRPr="0033426E">
        <w:rPr>
          <w:rFonts w:asciiTheme="minorHAnsi" w:hAnsiTheme="minorHAnsi" w:cstheme="minorHAnsi"/>
          <w:sz w:val="22"/>
          <w:szCs w:val="22"/>
        </w:rPr>
        <w:t>) optreden.</w:t>
      </w:r>
    </w:p>
    <w:p w14:paraId="063DB76A" w14:textId="77777777" w:rsidR="00AA1B9B" w:rsidRPr="0033426E" w:rsidRDefault="00AA1B9B" w:rsidP="00AA1B9B">
      <w:pPr>
        <w:pStyle w:val="Default"/>
        <w:spacing w:line="276" w:lineRule="auto"/>
        <w:rPr>
          <w:rFonts w:asciiTheme="minorHAnsi" w:hAnsiTheme="minorHAnsi" w:cstheme="minorHAnsi"/>
          <w:sz w:val="22"/>
          <w:szCs w:val="22"/>
        </w:rPr>
      </w:pPr>
    </w:p>
    <w:p w14:paraId="08B216E8" w14:textId="7D9ED651" w:rsidR="00AA1B9B" w:rsidRPr="0033426E" w:rsidRDefault="00AA1B9B" w:rsidP="00AA1B9B">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Alle communicatie over deze Aanbestedingsprocedure verloop</w:t>
      </w:r>
      <w:r>
        <w:rPr>
          <w:rFonts w:asciiTheme="minorHAnsi" w:hAnsiTheme="minorHAnsi" w:cstheme="minorHAnsi"/>
          <w:sz w:val="22"/>
          <w:szCs w:val="22"/>
        </w:rPr>
        <w:t>t via TenderNed gericht aan de h</w:t>
      </w:r>
      <w:r w:rsidRPr="0033426E">
        <w:rPr>
          <w:rFonts w:asciiTheme="minorHAnsi" w:hAnsiTheme="minorHAnsi" w:cstheme="minorHAnsi"/>
          <w:sz w:val="22"/>
          <w:szCs w:val="22"/>
        </w:rPr>
        <w:t xml:space="preserve">oofdprocesleider. Het is niet toegestaan andere functionarissen van de Aanbestedende Dienst </w:t>
      </w:r>
      <w:r w:rsidRPr="0033426E">
        <w:rPr>
          <w:rFonts w:asciiTheme="minorHAnsi" w:hAnsiTheme="minorHAnsi" w:cstheme="minorHAnsi"/>
          <w:sz w:val="22"/>
          <w:szCs w:val="22"/>
        </w:rPr>
        <w:lastRenderedPageBreak/>
        <w:t xml:space="preserve">(rechtstreeks) te benaderen met betrekking tot deze Aanbesteding. Elke poging tot positieve of negatieve beïnvloeding, op welke manier dan ook, van de bij de aanbestedingsprocedure betrokken functionarissen/medewerkers van Aanbestedende </w:t>
      </w:r>
      <w:r w:rsidRPr="00FC6D89">
        <w:rPr>
          <w:rFonts w:asciiTheme="minorHAnsi" w:hAnsiTheme="minorHAnsi" w:cstheme="minorHAnsi"/>
          <w:sz w:val="22"/>
          <w:szCs w:val="22"/>
        </w:rPr>
        <w:t xml:space="preserve">Dienst </w:t>
      </w:r>
      <w:r w:rsidR="00FC6D89" w:rsidRPr="00FC6D89">
        <w:rPr>
          <w:rFonts w:asciiTheme="minorHAnsi" w:hAnsiTheme="minorHAnsi" w:cstheme="minorHAnsi"/>
          <w:sz w:val="22"/>
          <w:szCs w:val="22"/>
        </w:rPr>
        <w:t>kan</w:t>
      </w:r>
      <w:r w:rsidRPr="00FC6D89">
        <w:rPr>
          <w:rFonts w:asciiTheme="minorHAnsi" w:hAnsiTheme="minorHAnsi" w:cstheme="minorHAnsi"/>
          <w:sz w:val="22"/>
          <w:szCs w:val="22"/>
        </w:rPr>
        <w:t xml:space="preserve"> leiden</w:t>
      </w:r>
      <w:r w:rsidRPr="0033426E">
        <w:rPr>
          <w:rFonts w:asciiTheme="minorHAnsi" w:hAnsiTheme="minorHAnsi" w:cstheme="minorHAnsi"/>
          <w:sz w:val="22"/>
          <w:szCs w:val="22"/>
        </w:rPr>
        <w:t xml:space="preserve"> tot uitsluiting van deelname. </w:t>
      </w:r>
    </w:p>
    <w:p w14:paraId="2B860E2B" w14:textId="0F1A5DE6" w:rsidR="00AA1B9B" w:rsidRPr="0033426E" w:rsidRDefault="00AA1B9B" w:rsidP="00AA1B9B">
      <w:pPr>
        <w:pStyle w:val="Kop2"/>
      </w:pPr>
      <w:bookmarkStart w:id="77" w:name="_Ref462928786"/>
      <w:bookmarkStart w:id="78" w:name="_Toc479871348"/>
      <w:bookmarkStart w:id="79" w:name="_Toc512460899"/>
      <w:r>
        <w:t>Aanmelden</w:t>
      </w:r>
      <w:r w:rsidRPr="0033426E">
        <w:t xml:space="preserve"> via TenderNed</w:t>
      </w:r>
      <w:bookmarkEnd w:id="77"/>
      <w:bookmarkEnd w:id="78"/>
      <w:bookmarkEnd w:id="79"/>
      <w:r w:rsidRPr="0033426E">
        <w:t xml:space="preserve"> </w:t>
      </w:r>
    </w:p>
    <w:p w14:paraId="50DA45D0" w14:textId="0B196DF7" w:rsidR="00AA1B9B" w:rsidRPr="0033426E" w:rsidRDefault="00837BC7" w:rsidP="00AA1B9B">
      <w:pPr>
        <w:pStyle w:val="Default"/>
        <w:spacing w:line="276" w:lineRule="auto"/>
        <w:rPr>
          <w:rFonts w:asciiTheme="minorHAnsi" w:hAnsiTheme="minorHAnsi" w:cstheme="minorHAnsi"/>
          <w:sz w:val="22"/>
          <w:szCs w:val="22"/>
        </w:rPr>
      </w:pPr>
      <w:r>
        <w:rPr>
          <w:rFonts w:asciiTheme="minorHAnsi" w:hAnsiTheme="minorHAnsi" w:cstheme="minorHAnsi"/>
          <w:sz w:val="22"/>
          <w:szCs w:val="22"/>
        </w:rPr>
        <w:t xml:space="preserve">In de Selectiefase </w:t>
      </w:r>
      <w:r w:rsidR="00AA1B9B" w:rsidRPr="0033426E">
        <w:rPr>
          <w:rFonts w:asciiTheme="minorHAnsi" w:hAnsiTheme="minorHAnsi" w:cstheme="minorHAnsi"/>
          <w:sz w:val="22"/>
          <w:szCs w:val="22"/>
        </w:rPr>
        <w:t xml:space="preserve"> wordt gebruik gemaakt van TenderNed voor zowel de publicatie, het stellen van vragen als het indienen van uw </w:t>
      </w:r>
      <w:r w:rsidR="00784DF6">
        <w:rPr>
          <w:rFonts w:asciiTheme="minorHAnsi" w:hAnsiTheme="minorHAnsi" w:cstheme="minorHAnsi"/>
          <w:sz w:val="22"/>
          <w:szCs w:val="22"/>
        </w:rPr>
        <w:t>Aanmelding</w:t>
      </w:r>
      <w:r w:rsidR="00AA1B9B" w:rsidRPr="0033426E">
        <w:rPr>
          <w:rFonts w:asciiTheme="minorHAnsi" w:hAnsiTheme="minorHAnsi" w:cstheme="minorHAnsi"/>
          <w:sz w:val="22"/>
          <w:szCs w:val="22"/>
        </w:rPr>
        <w:t xml:space="preserve">. </w:t>
      </w:r>
    </w:p>
    <w:p w14:paraId="60B50D42" w14:textId="77777777" w:rsidR="00AA1B9B" w:rsidRPr="0033426E" w:rsidRDefault="00AA1B9B" w:rsidP="00AA1B9B">
      <w:pPr>
        <w:pStyle w:val="Default"/>
        <w:spacing w:line="276" w:lineRule="auto"/>
        <w:rPr>
          <w:rFonts w:asciiTheme="minorHAnsi" w:hAnsiTheme="minorHAnsi" w:cstheme="minorHAnsi"/>
          <w:sz w:val="22"/>
          <w:szCs w:val="22"/>
        </w:rPr>
      </w:pPr>
    </w:p>
    <w:p w14:paraId="1CCA8EDF" w14:textId="3E0A41A4" w:rsidR="00AA1B9B" w:rsidRPr="0033426E" w:rsidRDefault="00AA1B9B" w:rsidP="00AA1B9B">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Als u in TenderNed de organisatiegegevens heeft </w:t>
      </w:r>
      <w:r>
        <w:rPr>
          <w:rFonts w:asciiTheme="minorHAnsi" w:hAnsiTheme="minorHAnsi" w:cstheme="minorHAnsi"/>
          <w:sz w:val="22"/>
          <w:szCs w:val="22"/>
        </w:rPr>
        <w:t>gecontroleerd en alle vragen</w:t>
      </w:r>
      <w:r w:rsidRPr="0033426E">
        <w:rPr>
          <w:rFonts w:asciiTheme="minorHAnsi" w:hAnsiTheme="minorHAnsi" w:cstheme="minorHAnsi"/>
          <w:sz w:val="22"/>
          <w:szCs w:val="22"/>
        </w:rPr>
        <w:t xml:space="preserve"> zijn beantwoord, dan kunt u uw </w:t>
      </w:r>
      <w:r>
        <w:rPr>
          <w:rFonts w:asciiTheme="minorHAnsi" w:hAnsiTheme="minorHAnsi" w:cstheme="minorHAnsi"/>
          <w:sz w:val="22"/>
          <w:szCs w:val="22"/>
        </w:rPr>
        <w:t>Aanmelding</w:t>
      </w:r>
      <w:r w:rsidRPr="0033426E">
        <w:rPr>
          <w:rFonts w:asciiTheme="minorHAnsi" w:hAnsiTheme="minorHAnsi" w:cstheme="minorHAnsi"/>
          <w:sz w:val="22"/>
          <w:szCs w:val="22"/>
        </w:rPr>
        <w:t xml:space="preserve"> digitaal indienen. Dit doet u door in het dashboard op de link </w:t>
      </w:r>
      <w:r w:rsidRPr="0033426E">
        <w:rPr>
          <w:rFonts w:asciiTheme="minorHAnsi" w:hAnsiTheme="minorHAnsi" w:cstheme="minorHAnsi"/>
          <w:i/>
          <w:iCs/>
          <w:sz w:val="22"/>
          <w:szCs w:val="22"/>
        </w:rPr>
        <w:t>‘</w:t>
      </w:r>
      <w:r w:rsidR="00751A62">
        <w:rPr>
          <w:rFonts w:asciiTheme="minorHAnsi" w:hAnsiTheme="minorHAnsi" w:cstheme="minorHAnsi"/>
          <w:i/>
          <w:iCs/>
          <w:sz w:val="22"/>
          <w:szCs w:val="22"/>
        </w:rPr>
        <w:t xml:space="preserve">Inschrijven (en </w:t>
      </w:r>
      <w:r>
        <w:rPr>
          <w:rFonts w:asciiTheme="minorHAnsi" w:hAnsiTheme="minorHAnsi" w:cstheme="minorHAnsi"/>
          <w:i/>
          <w:iCs/>
          <w:sz w:val="22"/>
          <w:szCs w:val="22"/>
        </w:rPr>
        <w:t>Aanmelden</w:t>
      </w:r>
      <w:r w:rsidR="00751A62">
        <w:rPr>
          <w:rFonts w:asciiTheme="minorHAnsi" w:hAnsiTheme="minorHAnsi" w:cstheme="minorHAnsi"/>
          <w:i/>
          <w:iCs/>
          <w:sz w:val="22"/>
          <w:szCs w:val="22"/>
        </w:rPr>
        <w:t>)</w:t>
      </w:r>
      <w:r w:rsidRPr="0033426E">
        <w:rPr>
          <w:rFonts w:asciiTheme="minorHAnsi" w:hAnsiTheme="minorHAnsi" w:cstheme="minorHAnsi"/>
          <w:i/>
          <w:iCs/>
          <w:sz w:val="22"/>
          <w:szCs w:val="22"/>
        </w:rPr>
        <w:t xml:space="preserve"> op de Aanbesteding’ </w:t>
      </w:r>
      <w:r w:rsidRPr="0033426E">
        <w:rPr>
          <w:rFonts w:asciiTheme="minorHAnsi" w:hAnsiTheme="minorHAnsi" w:cstheme="minorHAnsi"/>
          <w:sz w:val="22"/>
          <w:szCs w:val="22"/>
        </w:rPr>
        <w:t>te klikken. D</w:t>
      </w:r>
      <w:r w:rsidR="00837BC7">
        <w:rPr>
          <w:rFonts w:asciiTheme="minorHAnsi" w:hAnsiTheme="minorHAnsi" w:cstheme="minorHAnsi"/>
          <w:sz w:val="22"/>
          <w:szCs w:val="22"/>
        </w:rPr>
        <w:t>ie</w:t>
      </w:r>
      <w:r>
        <w:rPr>
          <w:rFonts w:asciiTheme="minorHAnsi" w:hAnsiTheme="minorHAnsi" w:cstheme="minorHAnsi"/>
          <w:sz w:val="22"/>
          <w:szCs w:val="22"/>
        </w:rPr>
        <w:t>gene die de Aanmelding</w:t>
      </w:r>
      <w:r w:rsidRPr="0033426E">
        <w:rPr>
          <w:rFonts w:asciiTheme="minorHAnsi" w:hAnsiTheme="minorHAnsi" w:cstheme="minorHAnsi"/>
          <w:sz w:val="22"/>
          <w:szCs w:val="22"/>
        </w:rPr>
        <w:t xml:space="preserve"> verzendt, </w:t>
      </w:r>
      <w:r w:rsidR="00837BC7">
        <w:rPr>
          <w:rFonts w:asciiTheme="minorHAnsi" w:hAnsiTheme="minorHAnsi" w:cstheme="minorHAnsi"/>
          <w:sz w:val="22"/>
          <w:szCs w:val="22"/>
        </w:rPr>
        <w:t xml:space="preserve">ondertekent </w:t>
      </w:r>
      <w:r w:rsidRPr="0033426E">
        <w:rPr>
          <w:rFonts w:asciiTheme="minorHAnsi" w:hAnsiTheme="minorHAnsi" w:cstheme="minorHAnsi"/>
          <w:sz w:val="22"/>
          <w:szCs w:val="22"/>
        </w:rPr>
        <w:t xml:space="preserve">daarmee ook </w:t>
      </w:r>
      <w:r w:rsidR="00347BBE">
        <w:rPr>
          <w:rFonts w:asciiTheme="minorHAnsi" w:hAnsiTheme="minorHAnsi" w:cstheme="minorHAnsi"/>
          <w:sz w:val="22"/>
          <w:szCs w:val="22"/>
        </w:rPr>
        <w:t xml:space="preserve">de Aanmelding en verklaart daarmee daartoe </w:t>
      </w:r>
      <w:r w:rsidRPr="0033426E">
        <w:rPr>
          <w:rFonts w:asciiTheme="minorHAnsi" w:hAnsiTheme="minorHAnsi" w:cstheme="minorHAnsi"/>
          <w:sz w:val="22"/>
          <w:szCs w:val="22"/>
        </w:rPr>
        <w:t>bevoegd te zijn. Vervolgens dient u drie stappen te doorlopen:</w:t>
      </w:r>
    </w:p>
    <w:p w14:paraId="21D7B816" w14:textId="77777777" w:rsidR="00AA1B9B" w:rsidRPr="0033426E" w:rsidRDefault="00AA1B9B" w:rsidP="0096650F">
      <w:pPr>
        <w:pStyle w:val="Default"/>
        <w:numPr>
          <w:ilvl w:val="0"/>
          <w:numId w:val="48"/>
        </w:numPr>
        <w:adjustRightInd/>
        <w:spacing w:line="276" w:lineRule="auto"/>
        <w:rPr>
          <w:rFonts w:asciiTheme="minorHAnsi" w:hAnsiTheme="minorHAnsi" w:cstheme="minorHAnsi"/>
          <w:color w:val="auto"/>
          <w:sz w:val="22"/>
          <w:szCs w:val="22"/>
        </w:rPr>
      </w:pPr>
      <w:r w:rsidRPr="0033426E">
        <w:rPr>
          <w:rFonts w:asciiTheme="minorHAnsi" w:hAnsiTheme="minorHAnsi" w:cstheme="minorHAnsi"/>
          <w:color w:val="auto"/>
          <w:sz w:val="22"/>
          <w:szCs w:val="22"/>
        </w:rPr>
        <w:t xml:space="preserve">Stap 1: controleer uw contactgegevens en de keuze van uw vestiging (indien ingesteld); </w:t>
      </w:r>
    </w:p>
    <w:p w14:paraId="6BBDEADF" w14:textId="5B7A3559" w:rsidR="00AA1B9B" w:rsidRPr="0033426E" w:rsidRDefault="00AA1B9B" w:rsidP="0096650F">
      <w:pPr>
        <w:pStyle w:val="Default"/>
        <w:numPr>
          <w:ilvl w:val="0"/>
          <w:numId w:val="48"/>
        </w:numPr>
        <w:adjustRightInd/>
        <w:spacing w:line="276" w:lineRule="auto"/>
        <w:rPr>
          <w:rFonts w:asciiTheme="minorHAnsi" w:hAnsiTheme="minorHAnsi" w:cstheme="minorHAnsi"/>
          <w:color w:val="auto"/>
          <w:sz w:val="22"/>
          <w:szCs w:val="22"/>
        </w:rPr>
      </w:pPr>
      <w:r w:rsidRPr="0033426E">
        <w:rPr>
          <w:rFonts w:asciiTheme="minorHAnsi" w:hAnsiTheme="minorHAnsi" w:cstheme="minorHAnsi"/>
          <w:color w:val="auto"/>
          <w:sz w:val="22"/>
          <w:szCs w:val="22"/>
        </w:rPr>
        <w:t>Stap 2: u krijgt een waarschuwing als</w:t>
      </w:r>
      <w:r w:rsidR="007411D4">
        <w:rPr>
          <w:rFonts w:asciiTheme="minorHAnsi" w:hAnsiTheme="minorHAnsi" w:cstheme="minorHAnsi"/>
          <w:color w:val="auto"/>
          <w:sz w:val="22"/>
          <w:szCs w:val="22"/>
        </w:rPr>
        <w:t xml:space="preserve"> er vragen</w:t>
      </w:r>
      <w:r w:rsidRPr="0033426E">
        <w:rPr>
          <w:rFonts w:asciiTheme="minorHAnsi" w:hAnsiTheme="minorHAnsi" w:cstheme="minorHAnsi"/>
          <w:color w:val="auto"/>
          <w:sz w:val="22"/>
          <w:szCs w:val="22"/>
        </w:rPr>
        <w:t xml:space="preserve"> onbeantwoord zijn. Controleer desalniettemin goed uw Inschrijving;</w:t>
      </w:r>
    </w:p>
    <w:p w14:paraId="6FE866C5" w14:textId="72813978" w:rsidR="00AA1B9B" w:rsidRPr="0033426E" w:rsidRDefault="00AA1B9B" w:rsidP="0096650F">
      <w:pPr>
        <w:pStyle w:val="Default"/>
        <w:numPr>
          <w:ilvl w:val="0"/>
          <w:numId w:val="48"/>
        </w:numPr>
        <w:adjustRightInd/>
        <w:spacing w:line="276" w:lineRule="auto"/>
        <w:rPr>
          <w:rFonts w:asciiTheme="minorHAnsi" w:hAnsiTheme="minorHAnsi" w:cstheme="minorHAnsi"/>
          <w:color w:val="auto"/>
          <w:sz w:val="22"/>
          <w:szCs w:val="22"/>
        </w:rPr>
      </w:pPr>
      <w:r w:rsidRPr="0033426E">
        <w:rPr>
          <w:rFonts w:asciiTheme="minorHAnsi" w:hAnsiTheme="minorHAnsi" w:cstheme="minorHAnsi"/>
          <w:color w:val="auto"/>
          <w:sz w:val="22"/>
          <w:szCs w:val="22"/>
        </w:rPr>
        <w:t>Stap 3: voer tenslotte uw trans</w:t>
      </w:r>
      <w:r w:rsidR="007411D4">
        <w:rPr>
          <w:rFonts w:asciiTheme="minorHAnsi" w:hAnsiTheme="minorHAnsi" w:cstheme="minorHAnsi"/>
          <w:color w:val="auto"/>
          <w:sz w:val="22"/>
          <w:szCs w:val="22"/>
        </w:rPr>
        <w:t>actiecode in om de Aanmelding</w:t>
      </w:r>
      <w:r w:rsidRPr="0033426E">
        <w:rPr>
          <w:rFonts w:asciiTheme="minorHAnsi" w:hAnsiTheme="minorHAnsi" w:cstheme="minorHAnsi"/>
          <w:color w:val="auto"/>
          <w:sz w:val="22"/>
          <w:szCs w:val="22"/>
        </w:rPr>
        <w:t xml:space="preserve"> te verzenden. </w:t>
      </w:r>
    </w:p>
    <w:p w14:paraId="41BB73D9" w14:textId="77777777" w:rsidR="00AA1B9B" w:rsidRPr="0033426E" w:rsidRDefault="00AA1B9B" w:rsidP="00AA1B9B">
      <w:pPr>
        <w:pStyle w:val="Default"/>
        <w:adjustRightInd/>
        <w:spacing w:line="276" w:lineRule="auto"/>
        <w:rPr>
          <w:rFonts w:asciiTheme="minorHAnsi" w:hAnsiTheme="minorHAnsi" w:cstheme="minorHAnsi"/>
          <w:color w:val="auto"/>
          <w:sz w:val="22"/>
          <w:szCs w:val="22"/>
        </w:rPr>
      </w:pPr>
    </w:p>
    <w:p w14:paraId="4F583568" w14:textId="54DD25FE" w:rsidR="00AA1B9B" w:rsidRPr="0033426E" w:rsidRDefault="00AA1B9B" w:rsidP="00AA1B9B">
      <w:pPr>
        <w:pStyle w:val="Default"/>
        <w:spacing w:after="240" w:line="276" w:lineRule="auto"/>
        <w:rPr>
          <w:rFonts w:asciiTheme="minorHAnsi" w:hAnsiTheme="minorHAnsi" w:cstheme="minorHAnsi"/>
          <w:sz w:val="22"/>
          <w:szCs w:val="22"/>
        </w:rPr>
      </w:pPr>
      <w:r w:rsidRPr="0033426E">
        <w:rPr>
          <w:rFonts w:asciiTheme="minorHAnsi" w:hAnsiTheme="minorHAnsi" w:cstheme="minorHAnsi"/>
          <w:sz w:val="22"/>
          <w:szCs w:val="22"/>
        </w:rPr>
        <w:t xml:space="preserve">Voor meer informatie over digitaal Inschrijven </w:t>
      </w:r>
      <w:r w:rsidR="00BA04CF">
        <w:rPr>
          <w:rFonts w:asciiTheme="minorHAnsi" w:hAnsiTheme="minorHAnsi" w:cstheme="minorHAnsi"/>
          <w:sz w:val="22"/>
          <w:szCs w:val="22"/>
        </w:rPr>
        <w:t xml:space="preserve">(en Aanmelden) </w:t>
      </w:r>
      <w:r w:rsidRPr="0033426E">
        <w:rPr>
          <w:rFonts w:asciiTheme="minorHAnsi" w:hAnsiTheme="minorHAnsi" w:cstheme="minorHAnsi"/>
          <w:sz w:val="22"/>
          <w:szCs w:val="22"/>
        </w:rPr>
        <w:t>verwijzen wij u naar “</w:t>
      </w:r>
      <w:bookmarkStart w:id="80" w:name="_Hlk482849324"/>
      <w:r w:rsidRPr="0033426E">
        <w:rPr>
          <w:rFonts w:asciiTheme="minorHAnsi" w:hAnsiTheme="minorHAnsi" w:cstheme="minorHAnsi"/>
          <w:sz w:val="22"/>
          <w:szCs w:val="22"/>
        </w:rPr>
        <w:t xml:space="preserve">In zes stappen digitaal inschrijven </w:t>
      </w:r>
      <w:r w:rsidR="00751A62">
        <w:rPr>
          <w:rFonts w:asciiTheme="minorHAnsi" w:hAnsiTheme="minorHAnsi" w:cstheme="minorHAnsi"/>
          <w:sz w:val="22"/>
          <w:szCs w:val="22"/>
        </w:rPr>
        <w:t xml:space="preserve">(en Aanmelden) </w:t>
      </w:r>
      <w:r w:rsidRPr="0033426E">
        <w:rPr>
          <w:rFonts w:asciiTheme="minorHAnsi" w:hAnsiTheme="minorHAnsi" w:cstheme="minorHAnsi"/>
          <w:sz w:val="22"/>
          <w:szCs w:val="22"/>
        </w:rPr>
        <w:t>op overheidsopdrachten via TenderNed</w:t>
      </w:r>
      <w:bookmarkEnd w:id="80"/>
      <w:r w:rsidRPr="0033426E">
        <w:rPr>
          <w:rFonts w:asciiTheme="minorHAnsi" w:hAnsiTheme="minorHAnsi" w:cstheme="minorHAnsi"/>
          <w:sz w:val="22"/>
          <w:szCs w:val="22"/>
        </w:rPr>
        <w:t xml:space="preserve">”. Zie ook: </w:t>
      </w:r>
      <w:hyperlink r:id="rId13" w:history="1">
        <w:r w:rsidRPr="0033426E">
          <w:rPr>
            <w:rStyle w:val="Hyperlink"/>
            <w:rFonts w:asciiTheme="minorHAnsi" w:eastAsia="Batang" w:hAnsiTheme="minorHAnsi" w:cstheme="minorHAnsi"/>
            <w:sz w:val="22"/>
            <w:szCs w:val="22"/>
          </w:rPr>
          <w:t>www.TenderNed.nl</w:t>
        </w:r>
      </w:hyperlink>
      <w:r w:rsidRPr="0033426E">
        <w:rPr>
          <w:rFonts w:asciiTheme="minorHAnsi" w:hAnsiTheme="minorHAnsi" w:cstheme="minorHAnsi"/>
          <w:sz w:val="22"/>
          <w:szCs w:val="22"/>
        </w:rPr>
        <w:t>.</w:t>
      </w:r>
    </w:p>
    <w:p w14:paraId="0605AE00" w14:textId="236A7C72" w:rsidR="00AA1B9B" w:rsidRPr="0033426E" w:rsidRDefault="007411D4" w:rsidP="00AA1B9B">
      <w:pPr>
        <w:pStyle w:val="Default"/>
        <w:spacing w:line="276" w:lineRule="auto"/>
        <w:rPr>
          <w:rFonts w:asciiTheme="minorHAnsi" w:hAnsiTheme="minorHAnsi" w:cstheme="minorHAnsi"/>
          <w:sz w:val="22"/>
          <w:szCs w:val="22"/>
        </w:rPr>
      </w:pPr>
      <w:r>
        <w:rPr>
          <w:rFonts w:asciiTheme="minorHAnsi" w:hAnsiTheme="minorHAnsi" w:cstheme="minorHAnsi"/>
          <w:sz w:val="22"/>
          <w:szCs w:val="22"/>
        </w:rPr>
        <w:t>Indien een Aanmelder</w:t>
      </w:r>
      <w:r w:rsidR="00AA1B9B" w:rsidRPr="0033426E">
        <w:rPr>
          <w:rFonts w:asciiTheme="minorHAnsi" w:hAnsiTheme="minorHAnsi" w:cstheme="minorHAnsi"/>
          <w:sz w:val="22"/>
          <w:szCs w:val="22"/>
        </w:rPr>
        <w:t xml:space="preserve"> technische problemen ervaart (bijvoorbeeld u bent niet in staat om in te loggen of uw Inschrijving of vragen in te </w:t>
      </w:r>
      <w:r>
        <w:rPr>
          <w:rFonts w:asciiTheme="minorHAnsi" w:hAnsiTheme="minorHAnsi" w:cstheme="minorHAnsi"/>
          <w:sz w:val="22"/>
          <w:szCs w:val="22"/>
        </w:rPr>
        <w:t>dienen),</w:t>
      </w:r>
      <w:r w:rsidR="00347BBE">
        <w:rPr>
          <w:rFonts w:asciiTheme="minorHAnsi" w:hAnsiTheme="minorHAnsi" w:cstheme="minorHAnsi"/>
          <w:sz w:val="22"/>
          <w:szCs w:val="22"/>
        </w:rPr>
        <w:t xml:space="preserve"> dan</w:t>
      </w:r>
      <w:r>
        <w:rPr>
          <w:rFonts w:asciiTheme="minorHAnsi" w:hAnsiTheme="minorHAnsi" w:cstheme="minorHAnsi"/>
          <w:sz w:val="22"/>
          <w:szCs w:val="22"/>
        </w:rPr>
        <w:t xml:space="preserve"> kan de Aanmelder</w:t>
      </w:r>
      <w:r w:rsidR="00AA1B9B" w:rsidRPr="0033426E">
        <w:rPr>
          <w:rFonts w:asciiTheme="minorHAnsi" w:hAnsiTheme="minorHAnsi" w:cstheme="minorHAnsi"/>
          <w:sz w:val="22"/>
          <w:szCs w:val="22"/>
        </w:rPr>
        <w:t xml:space="preserve"> contact opnemen met de helpdesk van TenderNed:</w:t>
      </w:r>
    </w:p>
    <w:p w14:paraId="22F0F9F6" w14:textId="77777777" w:rsidR="00AA1B9B" w:rsidRPr="0033426E" w:rsidRDefault="00AA1B9B" w:rsidP="00AA1B9B">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De helpdesk van TenderNed is op werkdagen tijdens kantooruren te bereiken op: </w:t>
      </w:r>
    </w:p>
    <w:p w14:paraId="11B2228B" w14:textId="77777777" w:rsidR="00AA1B9B" w:rsidRPr="0033426E" w:rsidRDefault="00AA1B9B" w:rsidP="0096650F">
      <w:pPr>
        <w:pStyle w:val="Default"/>
        <w:numPr>
          <w:ilvl w:val="0"/>
          <w:numId w:val="48"/>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Telefoon: (0800 - 836 33 76) </w:t>
      </w:r>
    </w:p>
    <w:p w14:paraId="79E3EF9B" w14:textId="4307580A" w:rsidR="00AA1B9B" w:rsidRPr="001F4A5D" w:rsidRDefault="00AA1B9B" w:rsidP="0096650F">
      <w:pPr>
        <w:pStyle w:val="Default"/>
        <w:numPr>
          <w:ilvl w:val="0"/>
          <w:numId w:val="48"/>
        </w:numPr>
        <w:adjustRightInd/>
        <w:spacing w:line="276" w:lineRule="auto"/>
        <w:rPr>
          <w:rFonts w:asciiTheme="minorHAnsi" w:hAnsiTheme="minorHAnsi" w:cstheme="minorHAnsi"/>
          <w:sz w:val="22"/>
          <w:szCs w:val="22"/>
          <w:lang w:val="en-US"/>
        </w:rPr>
      </w:pPr>
      <w:r w:rsidRPr="001F4A5D">
        <w:rPr>
          <w:rFonts w:asciiTheme="minorHAnsi" w:hAnsiTheme="minorHAnsi" w:cstheme="minorHAnsi"/>
          <w:sz w:val="22"/>
          <w:szCs w:val="22"/>
          <w:lang w:val="en-US"/>
        </w:rPr>
        <w:t xml:space="preserve">E-mail: </w:t>
      </w:r>
      <w:hyperlink r:id="rId14" w:history="1">
        <w:r w:rsidRPr="001F4A5D">
          <w:rPr>
            <w:rStyle w:val="Hyperlink"/>
            <w:rFonts w:asciiTheme="minorHAnsi" w:eastAsia="Batang" w:hAnsiTheme="minorHAnsi" w:cstheme="minorHAnsi"/>
            <w:sz w:val="22"/>
            <w:szCs w:val="22"/>
            <w:lang w:val="en-US"/>
          </w:rPr>
          <w:t>servicedesk@TenderNed.nl</w:t>
        </w:r>
      </w:hyperlink>
    </w:p>
    <w:p w14:paraId="6A9D4935" w14:textId="7AEC7BEF" w:rsidR="00BA04CF" w:rsidRPr="0033426E" w:rsidRDefault="00D33DB2" w:rsidP="00BA04CF">
      <w:pPr>
        <w:pStyle w:val="Kop2"/>
      </w:pPr>
      <w:bookmarkStart w:id="81" w:name="_Ref477175947"/>
      <w:bookmarkStart w:id="82" w:name="_Toc479871349"/>
      <w:bookmarkStart w:id="83" w:name="_Toc512460900"/>
      <w:r>
        <w:t>Aanmeld</w:t>
      </w:r>
      <w:r w:rsidR="00BA04CF">
        <w:t>en</w:t>
      </w:r>
      <w:r w:rsidR="00BA04CF" w:rsidRPr="0033426E">
        <w:t xml:space="preserve"> per e-mail in geval van storing bij TenderNed op de sluitingsdatum</w:t>
      </w:r>
      <w:bookmarkEnd w:id="81"/>
      <w:bookmarkEnd w:id="82"/>
      <w:bookmarkEnd w:id="83"/>
    </w:p>
    <w:p w14:paraId="2F0E6899" w14:textId="473B8A20" w:rsidR="00BA04CF" w:rsidRPr="0033426E" w:rsidRDefault="00BA04CF" w:rsidP="00BA04CF">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Het indienen van een </w:t>
      </w:r>
      <w:r w:rsidR="00D33DB2">
        <w:rPr>
          <w:rFonts w:asciiTheme="minorHAnsi" w:hAnsiTheme="minorHAnsi" w:cstheme="minorHAnsi"/>
          <w:sz w:val="22"/>
          <w:szCs w:val="22"/>
        </w:rPr>
        <w:t>Aanmelding</w:t>
      </w:r>
      <w:r w:rsidRPr="0033426E">
        <w:rPr>
          <w:rFonts w:asciiTheme="minorHAnsi" w:hAnsiTheme="minorHAnsi" w:cstheme="minorHAnsi"/>
          <w:sz w:val="22"/>
          <w:szCs w:val="22"/>
        </w:rPr>
        <w:t xml:space="preserve"> per e-mail is onder bepaalde voorwaarden uitsluitend toegestaan indien op de dag van de kluissluiting via TenderNed er sprake is van een storing. Zie hiertoe </w:t>
      </w:r>
      <w:r>
        <w:rPr>
          <w:rFonts w:asciiTheme="minorHAnsi" w:hAnsiTheme="minorHAnsi" w:cstheme="minorHAnsi"/>
          <w:sz w:val="22"/>
          <w:szCs w:val="22"/>
        </w:rPr>
        <w:t xml:space="preserve">het </w:t>
      </w:r>
      <w:r w:rsidR="00A83665">
        <w:rPr>
          <w:rFonts w:asciiTheme="minorHAnsi" w:hAnsiTheme="minorHAnsi" w:cstheme="minorHAnsi"/>
          <w:sz w:val="22"/>
          <w:szCs w:val="22"/>
        </w:rPr>
        <w:t>aanbestedingsreg</w:t>
      </w:r>
      <w:r w:rsidR="00A83665" w:rsidRPr="0033426E">
        <w:rPr>
          <w:rFonts w:asciiTheme="minorHAnsi" w:hAnsiTheme="minorHAnsi" w:cstheme="minorHAnsi"/>
          <w:sz w:val="22"/>
          <w:szCs w:val="22"/>
        </w:rPr>
        <w:t xml:space="preserve">lement </w:t>
      </w:r>
      <w:r w:rsidRPr="0033426E">
        <w:rPr>
          <w:rFonts w:asciiTheme="minorHAnsi" w:hAnsiTheme="minorHAnsi" w:cstheme="minorHAnsi"/>
          <w:sz w:val="22"/>
          <w:szCs w:val="22"/>
        </w:rPr>
        <w:t xml:space="preserve">in hoofdstuk </w:t>
      </w:r>
      <w:r w:rsidRPr="0033426E">
        <w:rPr>
          <w:rFonts w:asciiTheme="minorHAnsi" w:hAnsiTheme="minorHAnsi" w:cstheme="minorHAnsi"/>
          <w:sz w:val="22"/>
          <w:szCs w:val="22"/>
        </w:rPr>
        <w:fldChar w:fldCharType="begin"/>
      </w:r>
      <w:r w:rsidRPr="0033426E">
        <w:rPr>
          <w:rFonts w:asciiTheme="minorHAnsi" w:hAnsiTheme="minorHAnsi" w:cstheme="minorHAnsi"/>
          <w:sz w:val="22"/>
          <w:szCs w:val="22"/>
        </w:rPr>
        <w:instrText xml:space="preserve"> REF _Ref462920173 \r \h </w:instrText>
      </w:r>
      <w:r w:rsidRPr="0033426E">
        <w:rPr>
          <w:rFonts w:asciiTheme="minorHAnsi" w:hAnsiTheme="minorHAnsi" w:cstheme="minorHAnsi"/>
          <w:sz w:val="22"/>
          <w:szCs w:val="22"/>
        </w:rPr>
      </w:r>
      <w:r w:rsidRPr="0033426E">
        <w:rPr>
          <w:rFonts w:asciiTheme="minorHAnsi" w:hAnsiTheme="minorHAnsi" w:cstheme="minorHAnsi"/>
          <w:sz w:val="22"/>
          <w:szCs w:val="22"/>
        </w:rPr>
        <w:fldChar w:fldCharType="separate"/>
      </w:r>
      <w:r w:rsidR="00655BD5">
        <w:rPr>
          <w:rFonts w:asciiTheme="minorHAnsi" w:hAnsiTheme="minorHAnsi" w:cstheme="minorHAnsi"/>
          <w:sz w:val="22"/>
          <w:szCs w:val="22"/>
        </w:rPr>
        <w:t>8</w:t>
      </w:r>
      <w:r w:rsidRPr="0033426E">
        <w:rPr>
          <w:rFonts w:asciiTheme="minorHAnsi" w:hAnsiTheme="minorHAnsi" w:cstheme="minorHAnsi"/>
          <w:sz w:val="22"/>
          <w:szCs w:val="22"/>
        </w:rPr>
        <w:fldChar w:fldCharType="end"/>
      </w:r>
      <w:r w:rsidRPr="0033426E">
        <w:rPr>
          <w:rFonts w:asciiTheme="minorHAnsi" w:hAnsiTheme="minorHAnsi" w:cstheme="minorHAnsi"/>
          <w:sz w:val="22"/>
          <w:szCs w:val="22"/>
        </w:rPr>
        <w:t>, afdeling 6 (artikel 6.3).</w:t>
      </w:r>
    </w:p>
    <w:p w14:paraId="5B3F9385" w14:textId="77777777" w:rsidR="00BA04CF" w:rsidRPr="0033426E" w:rsidRDefault="00BA04CF" w:rsidP="00BA04CF">
      <w:pPr>
        <w:pStyle w:val="Kop2"/>
      </w:pPr>
      <w:bookmarkStart w:id="84" w:name="_Toc424285007"/>
      <w:bookmarkStart w:id="85" w:name="_Toc479871350"/>
      <w:bookmarkStart w:id="86" w:name="_Toc289875074"/>
      <w:bookmarkStart w:id="87" w:name="_Toc314127604"/>
      <w:bookmarkStart w:id="88" w:name="_Toc314128133"/>
      <w:bookmarkStart w:id="89" w:name="_Toc416702266"/>
      <w:bookmarkStart w:id="90" w:name="_Toc512460901"/>
      <w:bookmarkEnd w:id="67"/>
      <w:bookmarkEnd w:id="68"/>
      <w:bookmarkEnd w:id="69"/>
      <w:bookmarkEnd w:id="70"/>
      <w:bookmarkEnd w:id="71"/>
      <w:bookmarkEnd w:id="72"/>
      <w:r w:rsidRPr="0033426E">
        <w:t>Stellen van vragen</w:t>
      </w:r>
      <w:bookmarkEnd w:id="84"/>
      <w:bookmarkEnd w:id="85"/>
      <w:bookmarkEnd w:id="90"/>
    </w:p>
    <w:p w14:paraId="310B2C16" w14:textId="77777777" w:rsidR="00BA04CF" w:rsidRPr="0033426E" w:rsidRDefault="00BA04CF" w:rsidP="0096650F">
      <w:pPr>
        <w:pStyle w:val="Lijstalinea"/>
        <w:numPr>
          <w:ilvl w:val="0"/>
          <w:numId w:val="18"/>
        </w:numPr>
        <w:spacing w:after="0"/>
        <w:rPr>
          <w:rFonts w:cs="Arial"/>
        </w:rPr>
      </w:pPr>
      <w:r w:rsidRPr="0033426E">
        <w:rPr>
          <w:rFonts w:cs="Arial"/>
        </w:rPr>
        <w:t>Vragen aan Opdrachtgever met betrekking tot de Aanbesteding kunt u alleen stellen via TenderNed;</w:t>
      </w:r>
    </w:p>
    <w:p w14:paraId="14A70882" w14:textId="6D50B7BE" w:rsidR="00BA04CF" w:rsidRPr="0033426E" w:rsidRDefault="00BA04CF" w:rsidP="0096650F">
      <w:pPr>
        <w:pStyle w:val="Lijstalinea"/>
        <w:numPr>
          <w:ilvl w:val="0"/>
          <w:numId w:val="18"/>
        </w:numPr>
        <w:spacing w:after="0"/>
        <w:rPr>
          <w:rFonts w:cs="Arial"/>
        </w:rPr>
      </w:pPr>
      <w:r w:rsidRPr="0033426E">
        <w:rPr>
          <w:rFonts w:cs="Arial"/>
        </w:rPr>
        <w:t xml:space="preserve">De deadline voor het stellen van vragen is uiterlijk op </w:t>
      </w:r>
      <w:r w:rsidRPr="0033426E">
        <w:rPr>
          <w:rFonts w:cs="Arial"/>
        </w:rPr>
        <w:fldChar w:fldCharType="begin"/>
      </w:r>
      <w:r w:rsidRPr="0033426E">
        <w:rPr>
          <w:rFonts w:cs="Arial"/>
        </w:rPr>
        <w:instrText xml:space="preserve"> REF deadline_nvi_2 \h  \* MERGEFORMAT </w:instrText>
      </w:r>
      <w:r w:rsidRPr="0033426E">
        <w:rPr>
          <w:rFonts w:cs="Arial"/>
        </w:rPr>
      </w:r>
      <w:r w:rsidRPr="0033426E">
        <w:rPr>
          <w:rFonts w:cs="Arial"/>
        </w:rPr>
        <w:fldChar w:fldCharType="separate"/>
      </w:r>
      <w:r w:rsidR="00655BD5">
        <w:rPr>
          <w:rFonts w:cs="Calibri"/>
          <w:szCs w:val="20"/>
          <w:lang w:eastAsia="nl-NL"/>
        </w:rPr>
        <w:t>16 mei 2018</w:t>
      </w:r>
      <w:r w:rsidR="00655BD5" w:rsidRPr="00737AC3">
        <w:rPr>
          <w:rFonts w:cs="Calibri"/>
          <w:szCs w:val="20"/>
          <w:lang w:eastAsia="nl-NL"/>
        </w:rPr>
        <w:t xml:space="preserve"> om 12.00 uur</w:t>
      </w:r>
      <w:r w:rsidRPr="0033426E">
        <w:rPr>
          <w:rFonts w:cs="Arial"/>
        </w:rPr>
        <w:fldChar w:fldCharType="end"/>
      </w:r>
      <w:r w:rsidRPr="0033426E">
        <w:rPr>
          <w:rFonts w:cs="Arial"/>
        </w:rPr>
        <w:t>;</w:t>
      </w:r>
    </w:p>
    <w:p w14:paraId="66FE25C3" w14:textId="77777777" w:rsidR="00BA04CF" w:rsidRPr="0033426E" w:rsidRDefault="00BA04CF" w:rsidP="0096650F">
      <w:pPr>
        <w:pStyle w:val="Lijstalinea"/>
        <w:numPr>
          <w:ilvl w:val="0"/>
          <w:numId w:val="18"/>
        </w:numPr>
        <w:spacing w:after="0"/>
        <w:rPr>
          <w:rFonts w:cs="Arial"/>
        </w:rPr>
      </w:pPr>
      <w:r w:rsidRPr="0033426E">
        <w:rPr>
          <w:rFonts w:cs="Arial"/>
        </w:rPr>
        <w:t>Vragen die niet tijdig, als bedoeld in de tweede bullet, zijn ingediend zullen niet worden beantwoord, tenzij de Opdrachtgever meent dat dit voor een ordelijk verloop van de Aanbesteding noodzakelijk is;</w:t>
      </w:r>
    </w:p>
    <w:p w14:paraId="3EFB8F11" w14:textId="77777777" w:rsidR="00BA04CF" w:rsidRPr="0033426E" w:rsidRDefault="00BA04CF" w:rsidP="0096650F">
      <w:pPr>
        <w:pStyle w:val="Lijstalinea"/>
        <w:numPr>
          <w:ilvl w:val="0"/>
          <w:numId w:val="18"/>
        </w:numPr>
        <w:spacing w:after="0"/>
        <w:rPr>
          <w:rFonts w:cs="Arial"/>
        </w:rPr>
      </w:pPr>
      <w:r w:rsidRPr="0033426E">
        <w:rPr>
          <w:rFonts w:cs="Arial"/>
        </w:rPr>
        <w:t>Opdrachtgever zal vragen die geen verband houden met de Aanbesteding niet beantwoorden.</w:t>
      </w:r>
    </w:p>
    <w:p w14:paraId="0EA9F5D6" w14:textId="77777777" w:rsidR="00177BD9" w:rsidRPr="00B22590" w:rsidRDefault="00177BD9" w:rsidP="00DC0A07">
      <w:pPr>
        <w:pStyle w:val="Kop2"/>
      </w:pPr>
      <w:bookmarkStart w:id="91" w:name="_Toc512460902"/>
      <w:r w:rsidRPr="00B22590">
        <w:lastRenderedPageBreak/>
        <w:t>Verstrekken Nota van inlichtingen</w:t>
      </w:r>
      <w:bookmarkEnd w:id="86"/>
      <w:bookmarkEnd w:id="87"/>
      <w:bookmarkEnd w:id="88"/>
      <w:bookmarkEnd w:id="89"/>
      <w:bookmarkEnd w:id="91"/>
    </w:p>
    <w:p w14:paraId="2948C2B3" w14:textId="5169595F" w:rsidR="00177BD9" w:rsidRPr="00B22590" w:rsidRDefault="00177BD9" w:rsidP="00C36395">
      <w:pPr>
        <w:rPr>
          <w:rFonts w:cs="Arial"/>
        </w:rPr>
      </w:pPr>
      <w:r w:rsidRPr="00B22590">
        <w:rPr>
          <w:rFonts w:cs="Arial"/>
        </w:rPr>
        <w:t>Uw vragen worden uiterlijk op</w:t>
      </w:r>
      <w:r w:rsidR="003236F2">
        <w:rPr>
          <w:rFonts w:cs="Arial"/>
        </w:rPr>
        <w:t xml:space="preserve"> </w:t>
      </w:r>
      <w:r w:rsidR="00632EFA">
        <w:rPr>
          <w:rFonts w:cs="Arial"/>
        </w:rPr>
        <w:fldChar w:fldCharType="begin"/>
      </w:r>
      <w:r w:rsidR="00632EFA">
        <w:rPr>
          <w:rFonts w:cs="Arial"/>
        </w:rPr>
        <w:instrText xml:space="preserve"> REF deadline_nvi_2 \h </w:instrText>
      </w:r>
      <w:r w:rsidR="00632EFA">
        <w:rPr>
          <w:rFonts w:cs="Arial"/>
        </w:rPr>
      </w:r>
      <w:r w:rsidR="00632EFA">
        <w:rPr>
          <w:rFonts w:cs="Arial"/>
        </w:rPr>
        <w:fldChar w:fldCharType="separate"/>
      </w:r>
      <w:r w:rsidR="00655BD5">
        <w:rPr>
          <w:rFonts w:cs="Calibri"/>
          <w:szCs w:val="20"/>
          <w:lang w:eastAsia="nl-NL"/>
        </w:rPr>
        <w:t>16 mei 2018</w:t>
      </w:r>
      <w:r w:rsidR="00655BD5" w:rsidRPr="00737AC3">
        <w:rPr>
          <w:rFonts w:cs="Calibri"/>
          <w:szCs w:val="20"/>
          <w:lang w:eastAsia="nl-NL"/>
        </w:rPr>
        <w:t xml:space="preserve"> om 12.00 uur</w:t>
      </w:r>
      <w:r w:rsidR="00632EFA">
        <w:rPr>
          <w:rFonts w:cs="Arial"/>
        </w:rPr>
        <w:fldChar w:fldCharType="end"/>
      </w:r>
      <w:r w:rsidR="009567DD">
        <w:rPr>
          <w:rFonts w:cs="Arial"/>
        </w:rPr>
        <w:t xml:space="preserve"> </w:t>
      </w:r>
      <w:r w:rsidRPr="00B22590">
        <w:rPr>
          <w:rFonts w:cs="Arial"/>
        </w:rPr>
        <w:t xml:space="preserve">beantwoord in de vorm van één of meer Nota’s van Inlichtingen. Eventuele nadere inlichtingen over de Aanbesteding, alsmede de antwoorden op de door </w:t>
      </w:r>
      <w:r w:rsidR="00763F7B">
        <w:rPr>
          <w:rFonts w:cs="Arial"/>
        </w:rPr>
        <w:t>Gegadigden</w:t>
      </w:r>
      <w:r w:rsidRPr="00B22590">
        <w:rPr>
          <w:rFonts w:cs="Arial"/>
        </w:rPr>
        <w:t xml:space="preserve"> gestelde vragen zullen geanonimiseerd aan alle </w:t>
      </w:r>
      <w:r w:rsidR="00763F7B">
        <w:rPr>
          <w:rFonts w:cs="Arial"/>
        </w:rPr>
        <w:t>Gegadigden</w:t>
      </w:r>
      <w:r w:rsidRPr="00B22590">
        <w:rPr>
          <w:rFonts w:cs="Arial"/>
        </w:rPr>
        <w:t xml:space="preserve"> worden verstrekt.</w:t>
      </w:r>
    </w:p>
    <w:p w14:paraId="2E964E3F" w14:textId="5D8D7EFF" w:rsidR="00177BD9" w:rsidRPr="00B22590" w:rsidRDefault="00177BD9" w:rsidP="00DC0A07">
      <w:pPr>
        <w:pStyle w:val="Kop2"/>
      </w:pPr>
      <w:bookmarkStart w:id="92" w:name="_Toc289875076"/>
      <w:bookmarkStart w:id="93" w:name="_Toc314127606"/>
      <w:bookmarkStart w:id="94" w:name="_Toc314128135"/>
      <w:bookmarkStart w:id="95" w:name="_Toc416702268"/>
      <w:bookmarkStart w:id="96" w:name="_Toc512460903"/>
      <w:r>
        <w:t xml:space="preserve">Deadline voor indienen van </w:t>
      </w:r>
      <w:bookmarkEnd w:id="92"/>
      <w:bookmarkEnd w:id="93"/>
      <w:bookmarkEnd w:id="94"/>
      <w:bookmarkEnd w:id="95"/>
      <w:r w:rsidR="005A6BE2">
        <w:t>Aanmeldingen</w:t>
      </w:r>
      <w:bookmarkEnd w:id="96"/>
    </w:p>
    <w:p w14:paraId="66766884" w14:textId="57B4ECD3" w:rsidR="00177BD9" w:rsidRPr="0058739A" w:rsidRDefault="00177BD9" w:rsidP="0058739A">
      <w:pPr>
        <w:spacing w:after="0"/>
        <w:rPr>
          <w:rFonts w:cs="Arial"/>
        </w:rPr>
      </w:pPr>
      <w:r w:rsidRPr="0058739A">
        <w:rPr>
          <w:rFonts w:cs="Arial"/>
        </w:rPr>
        <w:t xml:space="preserve">De </w:t>
      </w:r>
      <w:r w:rsidR="00390D16" w:rsidRPr="0058739A">
        <w:rPr>
          <w:rFonts w:cs="Arial"/>
        </w:rPr>
        <w:t>Aanmeldingen</w:t>
      </w:r>
      <w:r w:rsidR="00632EFA" w:rsidRPr="0058739A">
        <w:rPr>
          <w:rFonts w:cs="Arial"/>
        </w:rPr>
        <w:t xml:space="preserve"> </w:t>
      </w:r>
      <w:r w:rsidRPr="0058739A">
        <w:rPr>
          <w:rFonts w:cs="Arial"/>
        </w:rPr>
        <w:t xml:space="preserve">dienen </w:t>
      </w:r>
      <w:r w:rsidR="003236F2" w:rsidRPr="0058739A">
        <w:rPr>
          <w:rFonts w:cs="Arial"/>
        </w:rPr>
        <w:t xml:space="preserve">uiterlijk op </w:t>
      </w:r>
      <w:r w:rsidR="003236F2" w:rsidRPr="0058739A">
        <w:rPr>
          <w:rFonts w:cs="Arial"/>
          <w:b/>
        </w:rPr>
        <w:fldChar w:fldCharType="begin"/>
      </w:r>
      <w:r w:rsidR="003236F2" w:rsidRPr="0058739A">
        <w:rPr>
          <w:rFonts w:cs="Arial"/>
          <w:b/>
        </w:rPr>
        <w:instrText xml:space="preserve"> REF deadline_indienen_inschrijving \h  \* MERGEFORMAT </w:instrText>
      </w:r>
      <w:r w:rsidR="003236F2" w:rsidRPr="0058739A">
        <w:rPr>
          <w:rFonts w:cs="Arial"/>
          <w:b/>
        </w:rPr>
      </w:r>
      <w:r w:rsidR="003236F2" w:rsidRPr="0058739A">
        <w:rPr>
          <w:rFonts w:cs="Arial"/>
          <w:b/>
        </w:rPr>
        <w:fldChar w:fldCharType="separate"/>
      </w:r>
      <w:r w:rsidR="00655BD5" w:rsidRPr="00655BD5">
        <w:rPr>
          <w:rFonts w:cs="Calibri"/>
          <w:b/>
          <w:szCs w:val="20"/>
          <w:lang w:eastAsia="nl-NL"/>
        </w:rPr>
        <w:t>29 mei 2018 om 9.00 uur</w:t>
      </w:r>
      <w:r w:rsidR="003236F2" w:rsidRPr="0058739A">
        <w:rPr>
          <w:rFonts w:cs="Arial"/>
          <w:b/>
        </w:rPr>
        <w:fldChar w:fldCharType="end"/>
      </w:r>
      <w:r w:rsidR="003236F2" w:rsidRPr="0058739A">
        <w:rPr>
          <w:rFonts w:cs="Arial"/>
        </w:rPr>
        <w:t xml:space="preserve"> </w:t>
      </w:r>
      <w:r w:rsidR="0058739A">
        <w:rPr>
          <w:rFonts w:cs="Arial"/>
        </w:rPr>
        <w:t>via www.tenderned.nl te worden ingediend</w:t>
      </w:r>
      <w:r w:rsidR="004769E0" w:rsidRPr="0058739A">
        <w:rPr>
          <w:rFonts w:cs="Arial"/>
        </w:rPr>
        <w:t>.</w:t>
      </w:r>
      <w:r w:rsidR="0058739A">
        <w:rPr>
          <w:rFonts w:cs="Arial"/>
        </w:rPr>
        <w:t xml:space="preserve"> </w:t>
      </w:r>
      <w:r w:rsidRPr="0058739A">
        <w:rPr>
          <w:rFonts w:cs="Arial"/>
        </w:rPr>
        <w:t xml:space="preserve">Zie </w:t>
      </w:r>
      <w:r w:rsidR="0058739A">
        <w:rPr>
          <w:rFonts w:cs="Arial"/>
        </w:rPr>
        <w:t xml:space="preserve">onder meer </w:t>
      </w:r>
      <w:r w:rsidRPr="0058739A">
        <w:rPr>
          <w:rFonts w:cs="Arial"/>
        </w:rPr>
        <w:t xml:space="preserve">hoofdstuk </w:t>
      </w:r>
      <w:r w:rsidR="00C74E79">
        <w:rPr>
          <w:rFonts w:cs="Arial"/>
        </w:rPr>
        <w:fldChar w:fldCharType="begin"/>
      </w:r>
      <w:r w:rsidR="00C74E79">
        <w:rPr>
          <w:rFonts w:cs="Arial"/>
        </w:rPr>
        <w:instrText xml:space="preserve"> REF _Ref482835626 \r \h </w:instrText>
      </w:r>
      <w:r w:rsidR="00C74E79">
        <w:rPr>
          <w:rFonts w:cs="Arial"/>
        </w:rPr>
      </w:r>
      <w:r w:rsidR="00C74E79">
        <w:rPr>
          <w:rFonts w:cs="Arial"/>
        </w:rPr>
        <w:fldChar w:fldCharType="separate"/>
      </w:r>
      <w:r w:rsidR="00655BD5">
        <w:rPr>
          <w:rFonts w:cs="Arial"/>
        </w:rPr>
        <w:t>5</w:t>
      </w:r>
      <w:r w:rsidR="00C74E79">
        <w:rPr>
          <w:rFonts w:cs="Arial"/>
        </w:rPr>
        <w:fldChar w:fldCharType="end"/>
      </w:r>
      <w:r w:rsidR="00C74E79">
        <w:rPr>
          <w:rFonts w:cs="Arial"/>
        </w:rPr>
        <w:t xml:space="preserve"> </w:t>
      </w:r>
      <w:r w:rsidRPr="0058739A">
        <w:rPr>
          <w:rFonts w:cs="Arial"/>
        </w:rPr>
        <w:t xml:space="preserve">voor de nadere eisen die gesteld worden aan het indienen van de </w:t>
      </w:r>
      <w:r w:rsidR="005A6BE2" w:rsidRPr="0058739A">
        <w:rPr>
          <w:rFonts w:cs="Arial"/>
        </w:rPr>
        <w:t>Aanmelding</w:t>
      </w:r>
      <w:r w:rsidRPr="0058739A">
        <w:rPr>
          <w:rFonts w:cs="Arial"/>
        </w:rPr>
        <w:t>.</w:t>
      </w:r>
    </w:p>
    <w:p w14:paraId="6B9CB865" w14:textId="77777777" w:rsidR="00177BD9" w:rsidRPr="00B22590" w:rsidRDefault="00177BD9" w:rsidP="00DC0A07">
      <w:pPr>
        <w:pStyle w:val="Kop2"/>
      </w:pPr>
      <w:bookmarkStart w:id="97" w:name="_Toc314127608"/>
      <w:bookmarkStart w:id="98" w:name="_Toc314128137"/>
      <w:bookmarkStart w:id="99" w:name="_Toc416702271"/>
      <w:bookmarkStart w:id="100" w:name="_Toc512460904"/>
      <w:r>
        <w:t>Onafhankelijke adviseur</w:t>
      </w:r>
      <w:bookmarkEnd w:id="97"/>
      <w:bookmarkEnd w:id="98"/>
      <w:bookmarkEnd w:id="99"/>
      <w:bookmarkEnd w:id="100"/>
    </w:p>
    <w:p w14:paraId="765AF3C6" w14:textId="1AEA0EB6" w:rsidR="00177BD9" w:rsidRPr="0061664B" w:rsidRDefault="00177BD9" w:rsidP="00C36395">
      <w:pPr>
        <w:rPr>
          <w:rFonts w:cs="Arial"/>
          <w:i/>
        </w:rPr>
      </w:pPr>
      <w:r>
        <w:rPr>
          <w:rFonts w:cs="Arial"/>
        </w:rPr>
        <w:t xml:space="preserve">Vier Heren </w:t>
      </w:r>
      <w:r w:rsidR="00734061">
        <w:rPr>
          <w:rFonts w:cs="Arial"/>
        </w:rPr>
        <w:t xml:space="preserve">Aanbestedingsadvies </w:t>
      </w:r>
      <w:r>
        <w:rPr>
          <w:rFonts w:cs="Arial"/>
        </w:rPr>
        <w:t xml:space="preserve">B.V. </w:t>
      </w:r>
      <w:r w:rsidR="009E3EEE">
        <w:rPr>
          <w:rFonts w:cs="Arial"/>
        </w:rPr>
        <w:t xml:space="preserve">(in het vervolg Vier Heren) </w:t>
      </w:r>
      <w:r>
        <w:rPr>
          <w:rFonts w:cs="Arial"/>
        </w:rPr>
        <w:t>treedt op</w:t>
      </w:r>
      <w:r w:rsidRPr="00B22590">
        <w:rPr>
          <w:rFonts w:cs="Arial"/>
        </w:rPr>
        <w:t xml:space="preserve"> als onafhankelijk adviseur van </w:t>
      </w:r>
      <w:r w:rsidR="004714FE">
        <w:rPr>
          <w:rFonts w:cs="Arial"/>
        </w:rPr>
        <w:t>CHE</w:t>
      </w:r>
      <w:r w:rsidR="0058739A">
        <w:rPr>
          <w:rFonts w:cs="Arial"/>
        </w:rPr>
        <w:t xml:space="preserve"> </w:t>
      </w:r>
      <w:r>
        <w:rPr>
          <w:rFonts w:cs="Arial"/>
        </w:rPr>
        <w:t>gedurende de Aanbesteding</w:t>
      </w:r>
      <w:r w:rsidR="001E7678">
        <w:rPr>
          <w:rFonts w:cs="Arial"/>
        </w:rPr>
        <w:t>.</w:t>
      </w:r>
      <w:r>
        <w:rPr>
          <w:rFonts w:cs="Arial"/>
        </w:rPr>
        <w:t xml:space="preserve"> Vier Heren begeleidt de aanbestedingsprocedure en voorziet de </w:t>
      </w:r>
      <w:r w:rsidR="00390D16">
        <w:rPr>
          <w:rFonts w:cs="Arial"/>
        </w:rPr>
        <w:t>Aanbestedende dienst</w:t>
      </w:r>
      <w:r>
        <w:rPr>
          <w:rFonts w:cs="Arial"/>
        </w:rPr>
        <w:t xml:space="preserve"> van onafhankelijk ICT-, juridisch en aanbestedingsadvies. </w:t>
      </w:r>
      <w:r w:rsidR="00EF4314">
        <w:rPr>
          <w:rFonts w:cs="Arial"/>
        </w:rPr>
        <w:t>Tevens</w:t>
      </w:r>
      <w:r w:rsidR="0061664B">
        <w:rPr>
          <w:rFonts w:cs="Arial"/>
        </w:rPr>
        <w:t xml:space="preserve"> treedt </w:t>
      </w:r>
      <w:r w:rsidR="009E3EEE">
        <w:rPr>
          <w:rFonts w:cs="Arial"/>
        </w:rPr>
        <w:t>Vier Heren</w:t>
      </w:r>
      <w:r w:rsidR="00EF4314">
        <w:rPr>
          <w:rFonts w:cs="Arial"/>
        </w:rPr>
        <w:t xml:space="preserve"> </w:t>
      </w:r>
      <w:r w:rsidR="0061664B">
        <w:rPr>
          <w:rFonts w:cs="Arial"/>
        </w:rPr>
        <w:t>op als contact</w:t>
      </w:r>
      <w:r w:rsidR="00EF4314">
        <w:rPr>
          <w:rFonts w:cs="Arial"/>
        </w:rPr>
        <w:t>persoon voor deze aanbestedin</w:t>
      </w:r>
      <w:r w:rsidR="00DE7220">
        <w:rPr>
          <w:rFonts w:cs="Arial"/>
        </w:rPr>
        <w:t>g, zoals vermeld in paragraaf</w:t>
      </w:r>
      <w:r w:rsidR="00274A1B">
        <w:rPr>
          <w:rFonts w:cs="Arial"/>
        </w:rPr>
        <w:t xml:space="preserve"> </w:t>
      </w:r>
      <w:r w:rsidR="00274A1B">
        <w:rPr>
          <w:rFonts w:cs="Arial"/>
        </w:rPr>
        <w:fldChar w:fldCharType="begin"/>
      </w:r>
      <w:r w:rsidR="00274A1B">
        <w:rPr>
          <w:rFonts w:cs="Arial"/>
        </w:rPr>
        <w:instrText xml:space="preserve"> REF _Ref416776227 \r \h </w:instrText>
      </w:r>
      <w:r w:rsidR="00274A1B">
        <w:rPr>
          <w:rFonts w:cs="Arial"/>
        </w:rPr>
      </w:r>
      <w:r w:rsidR="00274A1B">
        <w:rPr>
          <w:rFonts w:cs="Arial"/>
        </w:rPr>
        <w:fldChar w:fldCharType="separate"/>
      </w:r>
      <w:r w:rsidR="00655BD5">
        <w:rPr>
          <w:rFonts w:cs="Arial"/>
        </w:rPr>
        <w:t>2.3</w:t>
      </w:r>
      <w:r w:rsidR="00274A1B">
        <w:rPr>
          <w:rFonts w:cs="Arial"/>
        </w:rPr>
        <w:fldChar w:fldCharType="end"/>
      </w:r>
      <w:r w:rsidR="00DE7220">
        <w:rPr>
          <w:rFonts w:cs="Arial"/>
        </w:rPr>
        <w:t>.</w:t>
      </w:r>
    </w:p>
    <w:p w14:paraId="1A46E127" w14:textId="2043155D" w:rsidR="00177BD9" w:rsidRDefault="00177BD9" w:rsidP="00C36395">
      <w:r w:rsidRPr="00B22590">
        <w:rPr>
          <w:rFonts w:cs="Arial"/>
        </w:rPr>
        <w:t xml:space="preserve">Voor </w:t>
      </w:r>
      <w:r>
        <w:rPr>
          <w:rFonts w:cs="Arial"/>
        </w:rPr>
        <w:t>meer informatie o</w:t>
      </w:r>
      <w:r w:rsidR="009E3EEE">
        <w:rPr>
          <w:rFonts w:cs="Arial"/>
        </w:rPr>
        <w:t>ver het adviesbureau Vier Heren</w:t>
      </w:r>
      <w:r>
        <w:rPr>
          <w:rFonts w:cs="Arial"/>
        </w:rPr>
        <w:t xml:space="preserve"> verwijzen wij naar de website </w:t>
      </w:r>
      <w:hyperlink r:id="rId15" w:history="1">
        <w:r w:rsidRPr="00DE31C9">
          <w:t>www.vierheren.nl</w:t>
        </w:r>
      </w:hyperlink>
      <w:r>
        <w:t>.</w:t>
      </w:r>
    </w:p>
    <w:p w14:paraId="1A54C990" w14:textId="77777777" w:rsidR="004769E0" w:rsidRDefault="004769E0">
      <w:pPr>
        <w:spacing w:after="0" w:line="240" w:lineRule="auto"/>
        <w:rPr>
          <w:rFonts w:eastAsia="Batang" w:cs="Calibri"/>
          <w:b/>
          <w:bCs/>
          <w:color w:val="8B076D"/>
          <w:sz w:val="32"/>
          <w:szCs w:val="28"/>
        </w:rPr>
      </w:pPr>
      <w:bookmarkStart w:id="101" w:name="_Ref289759983"/>
      <w:bookmarkStart w:id="102" w:name="_Ref289777595"/>
      <w:bookmarkStart w:id="103" w:name="_Toc289875079"/>
      <w:bookmarkStart w:id="104" w:name="_Toc314127609"/>
      <w:bookmarkStart w:id="105" w:name="_Toc314128138"/>
      <w:bookmarkStart w:id="106" w:name="_Ref319656613"/>
      <w:bookmarkStart w:id="107" w:name="_Toc416702272"/>
      <w:r>
        <w:br w:type="page"/>
      </w:r>
    </w:p>
    <w:p w14:paraId="29EE5CEC" w14:textId="5199F4E5" w:rsidR="00177BD9" w:rsidRPr="00B22590" w:rsidRDefault="00177BD9" w:rsidP="00AF57AB">
      <w:pPr>
        <w:pStyle w:val="Kop1"/>
      </w:pPr>
      <w:bookmarkStart w:id="108" w:name="_Ref416869357"/>
      <w:bookmarkStart w:id="109" w:name="_Toc512460905"/>
      <w:r w:rsidRPr="00B22590">
        <w:lastRenderedPageBreak/>
        <w:t>Algemene infor</w:t>
      </w:r>
      <w:r>
        <w:t>m</w:t>
      </w:r>
      <w:r w:rsidRPr="00B22590">
        <w:t>atie over Opdrachtgever en de Opdracht</w:t>
      </w:r>
      <w:bookmarkEnd w:id="101"/>
      <w:bookmarkEnd w:id="102"/>
      <w:bookmarkEnd w:id="103"/>
      <w:bookmarkEnd w:id="104"/>
      <w:bookmarkEnd w:id="105"/>
      <w:bookmarkEnd w:id="106"/>
      <w:bookmarkEnd w:id="107"/>
      <w:bookmarkEnd w:id="108"/>
      <w:bookmarkEnd w:id="109"/>
    </w:p>
    <w:p w14:paraId="7C9D75AD" w14:textId="77777777" w:rsidR="00D6762B" w:rsidRDefault="00D6762B" w:rsidP="00D6762B">
      <w:pPr>
        <w:pStyle w:val="Kop2"/>
        <w:spacing w:line="276" w:lineRule="auto"/>
      </w:pPr>
      <w:bookmarkStart w:id="110" w:name="_Ref413063908"/>
      <w:bookmarkStart w:id="111" w:name="_Toc413946158"/>
      <w:bookmarkStart w:id="112" w:name="_Toc414435959"/>
      <w:bookmarkStart w:id="113" w:name="_Toc415653916"/>
      <w:bookmarkStart w:id="114" w:name="_Toc506321142"/>
      <w:bookmarkStart w:id="115" w:name="_Toc482086454"/>
      <w:bookmarkStart w:id="116" w:name="_Toc452543294"/>
      <w:bookmarkStart w:id="117" w:name="_Toc289875086"/>
      <w:bookmarkStart w:id="118" w:name="_Toc314127618"/>
      <w:bookmarkStart w:id="119" w:name="_Toc314128147"/>
      <w:bookmarkStart w:id="120" w:name="_Toc322699207"/>
      <w:bookmarkStart w:id="121" w:name="_Toc416702275"/>
      <w:bookmarkStart w:id="122" w:name="_Toc413946153"/>
      <w:bookmarkStart w:id="123" w:name="_Toc414435956"/>
      <w:bookmarkStart w:id="124" w:name="_Toc415653911"/>
      <w:bookmarkStart w:id="125" w:name="_Toc413946159"/>
      <w:bookmarkStart w:id="126" w:name="_Toc414435960"/>
      <w:bookmarkStart w:id="127" w:name="_Toc415653917"/>
      <w:bookmarkStart w:id="128" w:name="_Toc314127614"/>
      <w:bookmarkStart w:id="129" w:name="_Toc314128143"/>
      <w:bookmarkStart w:id="130" w:name="_Toc322699202"/>
      <w:bookmarkStart w:id="131" w:name="_Ref289760000"/>
      <w:bookmarkStart w:id="132" w:name="_Ref289760775"/>
      <w:bookmarkStart w:id="133" w:name="_Toc289875091"/>
      <w:bookmarkStart w:id="134" w:name="_Toc314127623"/>
      <w:bookmarkStart w:id="135" w:name="_Toc314128152"/>
      <w:bookmarkStart w:id="136" w:name="_Ref314134433"/>
      <w:bookmarkStart w:id="137" w:name="_Toc512460906"/>
      <w:bookmarkEnd w:id="110"/>
      <w:bookmarkEnd w:id="111"/>
      <w:bookmarkEnd w:id="112"/>
      <w:bookmarkEnd w:id="113"/>
      <w:r>
        <w:t>De aanbestedende dienst en opdrachtgever</w:t>
      </w:r>
      <w:bookmarkEnd w:id="114"/>
      <w:bookmarkEnd w:id="137"/>
    </w:p>
    <w:p w14:paraId="3FB85CE4" w14:textId="77777777" w:rsidR="00D6762B" w:rsidRDefault="00D6762B" w:rsidP="007F527A">
      <w:pPr>
        <w:pStyle w:val="Kop3"/>
      </w:pPr>
      <w:r>
        <w:t>Kernactiviteiten</w:t>
      </w:r>
    </w:p>
    <w:p w14:paraId="3E9E94DC" w14:textId="7F0FDB99" w:rsidR="00D6762B" w:rsidRDefault="00D6762B" w:rsidP="00B91B0E">
      <w:pPr>
        <w:spacing w:after="0"/>
      </w:pPr>
      <w:r>
        <w:t>CHE verzorgt hoger beroepsonderwijs voor studenten en voor professionals. CHE heeft 7 bacheloropleidingen, 5 associate degree-opleidingen en 3 masteropleidingen voor beroepen in het primair en voortgezet onderwijs, in de theologie, welzijn en zorg, en op het terrein van media en organisatie. De CHE heeft verder zes lectoraten. Deze lectoraten ondersteunen de onderwijs- en beroepspraktijk met praktijkgericht onderzoek. Naast het verzorgen van onderwijs en onderzoek voor de voltijdopleidingen, biedt de CHE onder de naam CHE voor Professionals ook deeltijdopleidingen, duale opleidingen, cursussen, trainingen, advies en onderzoek aan.</w:t>
      </w:r>
    </w:p>
    <w:p w14:paraId="64C19F33" w14:textId="77777777" w:rsidR="00D6762B" w:rsidRDefault="00D6762B" w:rsidP="007F527A">
      <w:pPr>
        <w:pStyle w:val="Kop3"/>
      </w:pPr>
      <w:r w:rsidRPr="00D33F69">
        <w:t>Opleidingsaanbod</w:t>
      </w:r>
    </w:p>
    <w:p w14:paraId="73055B37" w14:textId="77777777" w:rsidR="00D6762B" w:rsidRDefault="00D6762B" w:rsidP="00D6762B">
      <w:r w:rsidRPr="00D33F69">
        <w:t>De CHE verzorgt onderstaande ad-, bachelor- en masteropleidingen. Naast deze opleidingen verzorgt de CHE onder de naam CHE voor Professionals ook verschillende post-hbo-cursussen en trainingen en werkt de CHE mee aan HBO Masters, waaronder de Master Begeleidingskunde.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8"/>
        <w:gridCol w:w="1068"/>
        <w:gridCol w:w="1212"/>
        <w:gridCol w:w="964"/>
      </w:tblGrid>
      <w:tr w:rsidR="00D6762B" w:rsidRPr="00D33F69" w14:paraId="6FE09714" w14:textId="77777777" w:rsidTr="00666B99">
        <w:trPr>
          <w:trHeight w:hRule="exact" w:val="319"/>
        </w:trPr>
        <w:tc>
          <w:tcPr>
            <w:tcW w:w="3210" w:type="pct"/>
            <w:shd w:val="clear" w:color="auto" w:fill="1A3666"/>
          </w:tcPr>
          <w:p w14:paraId="3E3DFA08" w14:textId="77777777" w:rsidR="00D6762B" w:rsidRPr="00D33F69" w:rsidRDefault="00D6762B" w:rsidP="00B91B0E">
            <w:pPr>
              <w:rPr>
                <w:b/>
              </w:rPr>
            </w:pPr>
            <w:r w:rsidRPr="00D33F69">
              <w:rPr>
                <w:b/>
              </w:rPr>
              <w:t>Opleiding</w:t>
            </w:r>
          </w:p>
        </w:tc>
        <w:tc>
          <w:tcPr>
            <w:tcW w:w="589" w:type="pct"/>
            <w:shd w:val="clear" w:color="auto" w:fill="1A3666"/>
          </w:tcPr>
          <w:p w14:paraId="6AADE842" w14:textId="77777777" w:rsidR="00D6762B" w:rsidRPr="00D33F69" w:rsidRDefault="00D6762B" w:rsidP="00B91B0E">
            <w:pPr>
              <w:jc w:val="center"/>
              <w:rPr>
                <w:b/>
              </w:rPr>
            </w:pPr>
            <w:r w:rsidRPr="00D33F69">
              <w:rPr>
                <w:b/>
              </w:rPr>
              <w:t>Voltijd</w:t>
            </w:r>
          </w:p>
        </w:tc>
        <w:tc>
          <w:tcPr>
            <w:tcW w:w="669" w:type="pct"/>
            <w:shd w:val="clear" w:color="auto" w:fill="1A3666"/>
          </w:tcPr>
          <w:p w14:paraId="2CB426A3" w14:textId="77777777" w:rsidR="00D6762B" w:rsidRPr="00D33F69" w:rsidRDefault="00D6762B" w:rsidP="00B91B0E">
            <w:pPr>
              <w:jc w:val="center"/>
              <w:rPr>
                <w:b/>
              </w:rPr>
            </w:pPr>
            <w:r w:rsidRPr="00D33F69">
              <w:rPr>
                <w:b/>
              </w:rPr>
              <w:t>Deeltijd</w:t>
            </w:r>
          </w:p>
        </w:tc>
        <w:tc>
          <w:tcPr>
            <w:tcW w:w="532" w:type="pct"/>
            <w:shd w:val="clear" w:color="auto" w:fill="1A3666"/>
          </w:tcPr>
          <w:p w14:paraId="163AFBF5" w14:textId="77777777" w:rsidR="00D6762B" w:rsidRPr="00D33F69" w:rsidRDefault="00D6762B" w:rsidP="00B91B0E">
            <w:pPr>
              <w:jc w:val="center"/>
              <w:rPr>
                <w:b/>
              </w:rPr>
            </w:pPr>
            <w:r w:rsidRPr="00D33F69">
              <w:rPr>
                <w:b/>
              </w:rPr>
              <w:t>Duaal</w:t>
            </w:r>
          </w:p>
        </w:tc>
      </w:tr>
      <w:tr w:rsidR="00D6762B" w:rsidRPr="00D33F69" w14:paraId="676AA346" w14:textId="77777777" w:rsidTr="00B91B0E">
        <w:trPr>
          <w:trHeight w:hRule="exact" w:val="319"/>
        </w:trPr>
        <w:tc>
          <w:tcPr>
            <w:tcW w:w="3210" w:type="pct"/>
            <w:shd w:val="clear" w:color="auto" w:fill="auto"/>
          </w:tcPr>
          <w:p w14:paraId="1610D97F" w14:textId="77777777" w:rsidR="00D6762B" w:rsidRPr="00D33F69" w:rsidRDefault="00D6762B" w:rsidP="00B91B0E">
            <w:r w:rsidRPr="00D33F69">
              <w:t>Associate Degree Sociaal Werk in de Zorg</w:t>
            </w:r>
          </w:p>
        </w:tc>
        <w:tc>
          <w:tcPr>
            <w:tcW w:w="589" w:type="pct"/>
            <w:shd w:val="clear" w:color="auto" w:fill="auto"/>
          </w:tcPr>
          <w:p w14:paraId="1F74A119" w14:textId="77777777" w:rsidR="00D6762B" w:rsidRPr="00D33F69" w:rsidRDefault="00D6762B" w:rsidP="00B91B0E">
            <w:pPr>
              <w:jc w:val="center"/>
            </w:pPr>
          </w:p>
        </w:tc>
        <w:tc>
          <w:tcPr>
            <w:tcW w:w="669" w:type="pct"/>
            <w:shd w:val="clear" w:color="auto" w:fill="auto"/>
          </w:tcPr>
          <w:p w14:paraId="58550C41" w14:textId="77777777" w:rsidR="00D6762B" w:rsidRPr="00D33F69" w:rsidRDefault="00D6762B" w:rsidP="00B91B0E">
            <w:pPr>
              <w:jc w:val="center"/>
            </w:pPr>
            <w:r>
              <w:t>*</w:t>
            </w:r>
          </w:p>
        </w:tc>
        <w:tc>
          <w:tcPr>
            <w:tcW w:w="532" w:type="pct"/>
            <w:shd w:val="clear" w:color="auto" w:fill="auto"/>
          </w:tcPr>
          <w:p w14:paraId="51C40117" w14:textId="77777777" w:rsidR="00D6762B" w:rsidRPr="00D33F69" w:rsidRDefault="00D6762B" w:rsidP="00B91B0E">
            <w:pPr>
              <w:jc w:val="center"/>
            </w:pPr>
          </w:p>
        </w:tc>
      </w:tr>
      <w:tr w:rsidR="00D6762B" w:rsidRPr="00D33F69" w14:paraId="4B8636B7" w14:textId="77777777" w:rsidTr="00B91B0E">
        <w:trPr>
          <w:trHeight w:hRule="exact" w:val="319"/>
        </w:trPr>
        <w:tc>
          <w:tcPr>
            <w:tcW w:w="3210" w:type="pct"/>
            <w:shd w:val="clear" w:color="auto" w:fill="auto"/>
          </w:tcPr>
          <w:p w14:paraId="01069F0F" w14:textId="0D84FAFF" w:rsidR="00D6762B" w:rsidRPr="00D33F69" w:rsidRDefault="00A921BE" w:rsidP="00B91B0E">
            <w:r w:rsidRPr="00D33F69">
              <w:t>Bachelor Verpleegkunde</w:t>
            </w:r>
          </w:p>
        </w:tc>
        <w:tc>
          <w:tcPr>
            <w:tcW w:w="589" w:type="pct"/>
            <w:shd w:val="clear" w:color="auto" w:fill="auto"/>
          </w:tcPr>
          <w:p w14:paraId="7610A1C4" w14:textId="77777777" w:rsidR="00D6762B" w:rsidRPr="00D33F69" w:rsidRDefault="00D6762B" w:rsidP="00B91B0E">
            <w:pPr>
              <w:jc w:val="center"/>
            </w:pPr>
            <w:r w:rsidRPr="00D33F69">
              <w:t>*</w:t>
            </w:r>
          </w:p>
        </w:tc>
        <w:tc>
          <w:tcPr>
            <w:tcW w:w="669" w:type="pct"/>
            <w:shd w:val="clear" w:color="auto" w:fill="auto"/>
          </w:tcPr>
          <w:p w14:paraId="771AD98E" w14:textId="77777777" w:rsidR="00D6762B" w:rsidRPr="00D33F69" w:rsidRDefault="00D6762B" w:rsidP="00B91B0E">
            <w:pPr>
              <w:jc w:val="center"/>
            </w:pPr>
            <w:r w:rsidRPr="00D33F69">
              <w:t>*</w:t>
            </w:r>
          </w:p>
        </w:tc>
        <w:tc>
          <w:tcPr>
            <w:tcW w:w="532" w:type="pct"/>
            <w:shd w:val="clear" w:color="auto" w:fill="auto"/>
          </w:tcPr>
          <w:p w14:paraId="5C1923FB" w14:textId="77777777" w:rsidR="00D6762B" w:rsidRPr="00D33F69" w:rsidRDefault="00D6762B" w:rsidP="00B91B0E">
            <w:pPr>
              <w:jc w:val="center"/>
            </w:pPr>
            <w:r w:rsidRPr="00D33F69">
              <w:t>*</w:t>
            </w:r>
          </w:p>
        </w:tc>
      </w:tr>
      <w:tr w:rsidR="00D6762B" w:rsidRPr="00D33F69" w14:paraId="5D11B398" w14:textId="77777777" w:rsidTr="00B91B0E">
        <w:trPr>
          <w:trHeight w:hRule="exact" w:val="319"/>
        </w:trPr>
        <w:tc>
          <w:tcPr>
            <w:tcW w:w="3210" w:type="pct"/>
            <w:shd w:val="clear" w:color="auto" w:fill="auto"/>
          </w:tcPr>
          <w:p w14:paraId="76EDDED9" w14:textId="77777777" w:rsidR="00D6762B" w:rsidRPr="00D33F69" w:rsidRDefault="00D6762B" w:rsidP="00B91B0E">
            <w:r w:rsidRPr="00D33F69">
              <w:t>Bachelor Leraar Basisonderwijs</w:t>
            </w:r>
          </w:p>
        </w:tc>
        <w:tc>
          <w:tcPr>
            <w:tcW w:w="589" w:type="pct"/>
            <w:shd w:val="clear" w:color="auto" w:fill="auto"/>
          </w:tcPr>
          <w:p w14:paraId="1E8B18E7" w14:textId="77777777" w:rsidR="00D6762B" w:rsidRPr="00D33F69" w:rsidRDefault="00D6762B" w:rsidP="00B91B0E">
            <w:pPr>
              <w:jc w:val="center"/>
            </w:pPr>
            <w:r w:rsidRPr="00D33F69">
              <w:t>*</w:t>
            </w:r>
          </w:p>
        </w:tc>
        <w:tc>
          <w:tcPr>
            <w:tcW w:w="669" w:type="pct"/>
            <w:shd w:val="clear" w:color="auto" w:fill="auto"/>
          </w:tcPr>
          <w:p w14:paraId="59472950" w14:textId="77777777" w:rsidR="00D6762B" w:rsidRPr="00D33F69" w:rsidRDefault="00D6762B" w:rsidP="00B91B0E">
            <w:pPr>
              <w:jc w:val="center"/>
            </w:pPr>
            <w:r w:rsidRPr="00D33F69">
              <w:t>*</w:t>
            </w:r>
          </w:p>
        </w:tc>
        <w:tc>
          <w:tcPr>
            <w:tcW w:w="532" w:type="pct"/>
            <w:shd w:val="clear" w:color="auto" w:fill="auto"/>
          </w:tcPr>
          <w:p w14:paraId="1A08C246" w14:textId="77777777" w:rsidR="00D6762B" w:rsidRPr="00D33F69" w:rsidRDefault="00D6762B" w:rsidP="00B91B0E">
            <w:pPr>
              <w:jc w:val="center"/>
            </w:pPr>
            <w:r w:rsidRPr="00D33F69">
              <w:t>*</w:t>
            </w:r>
          </w:p>
        </w:tc>
      </w:tr>
      <w:tr w:rsidR="00D6762B" w:rsidRPr="00D33F69" w14:paraId="603FDEEE" w14:textId="77777777" w:rsidTr="00B91B0E">
        <w:trPr>
          <w:trHeight w:hRule="exact" w:val="319"/>
        </w:trPr>
        <w:tc>
          <w:tcPr>
            <w:tcW w:w="3210" w:type="pct"/>
            <w:shd w:val="clear" w:color="auto" w:fill="auto"/>
          </w:tcPr>
          <w:p w14:paraId="0B23C8F4" w14:textId="77777777" w:rsidR="00D6762B" w:rsidRPr="00D33F69" w:rsidRDefault="00D6762B" w:rsidP="00B91B0E">
            <w:r w:rsidRPr="00D33F69">
              <w:t>Bachelor Godsdienst Pastoraal Werk</w:t>
            </w:r>
          </w:p>
        </w:tc>
        <w:tc>
          <w:tcPr>
            <w:tcW w:w="589" w:type="pct"/>
            <w:shd w:val="clear" w:color="auto" w:fill="auto"/>
          </w:tcPr>
          <w:p w14:paraId="76E10058" w14:textId="77777777" w:rsidR="00D6762B" w:rsidRPr="00D33F69" w:rsidRDefault="00D6762B" w:rsidP="00B91B0E">
            <w:pPr>
              <w:jc w:val="center"/>
            </w:pPr>
            <w:r w:rsidRPr="00D33F69">
              <w:t>*</w:t>
            </w:r>
          </w:p>
        </w:tc>
        <w:tc>
          <w:tcPr>
            <w:tcW w:w="669" w:type="pct"/>
            <w:shd w:val="clear" w:color="auto" w:fill="auto"/>
          </w:tcPr>
          <w:p w14:paraId="30D729A7" w14:textId="77777777" w:rsidR="00D6762B" w:rsidRPr="00D33F69" w:rsidRDefault="00D6762B" w:rsidP="00B91B0E">
            <w:pPr>
              <w:jc w:val="center"/>
            </w:pPr>
            <w:r w:rsidRPr="00D33F69">
              <w:t>*</w:t>
            </w:r>
          </w:p>
        </w:tc>
        <w:tc>
          <w:tcPr>
            <w:tcW w:w="532" w:type="pct"/>
            <w:shd w:val="clear" w:color="auto" w:fill="auto"/>
          </w:tcPr>
          <w:p w14:paraId="4965C4E8" w14:textId="77777777" w:rsidR="00D6762B" w:rsidRPr="00D33F69" w:rsidRDefault="00D6762B" w:rsidP="00B91B0E">
            <w:pPr>
              <w:jc w:val="center"/>
            </w:pPr>
          </w:p>
        </w:tc>
      </w:tr>
      <w:tr w:rsidR="00D6762B" w:rsidRPr="00D33F69" w14:paraId="6320F0DA" w14:textId="77777777" w:rsidTr="00B91B0E">
        <w:trPr>
          <w:trHeight w:hRule="exact" w:val="319"/>
        </w:trPr>
        <w:tc>
          <w:tcPr>
            <w:tcW w:w="3210" w:type="pct"/>
            <w:shd w:val="clear" w:color="auto" w:fill="auto"/>
          </w:tcPr>
          <w:p w14:paraId="0D584AD2" w14:textId="0DC81571" w:rsidR="00D6762B" w:rsidRPr="00D33F69" w:rsidRDefault="00A921BE" w:rsidP="00B91B0E">
            <w:r w:rsidRPr="00D33F69">
              <w:t>Bachelor Leraar Godsdienst</w:t>
            </w:r>
            <w:r w:rsidR="00D6762B" w:rsidRPr="00D33F69">
              <w:t>/Levensbeschouwing</w:t>
            </w:r>
          </w:p>
        </w:tc>
        <w:tc>
          <w:tcPr>
            <w:tcW w:w="589" w:type="pct"/>
            <w:shd w:val="clear" w:color="auto" w:fill="auto"/>
          </w:tcPr>
          <w:p w14:paraId="0F3B2585" w14:textId="77777777" w:rsidR="00D6762B" w:rsidRPr="00D33F69" w:rsidRDefault="00D6762B" w:rsidP="00B91B0E">
            <w:pPr>
              <w:jc w:val="center"/>
            </w:pPr>
            <w:r w:rsidRPr="00D33F69">
              <w:t>*</w:t>
            </w:r>
          </w:p>
        </w:tc>
        <w:tc>
          <w:tcPr>
            <w:tcW w:w="669" w:type="pct"/>
            <w:shd w:val="clear" w:color="auto" w:fill="auto"/>
          </w:tcPr>
          <w:p w14:paraId="6B1B20E0" w14:textId="77777777" w:rsidR="00D6762B" w:rsidRPr="00D33F69" w:rsidRDefault="00D6762B" w:rsidP="00B91B0E">
            <w:pPr>
              <w:jc w:val="center"/>
            </w:pPr>
            <w:r w:rsidRPr="00D33F69">
              <w:t>*</w:t>
            </w:r>
          </w:p>
        </w:tc>
        <w:tc>
          <w:tcPr>
            <w:tcW w:w="532" w:type="pct"/>
            <w:shd w:val="clear" w:color="auto" w:fill="auto"/>
          </w:tcPr>
          <w:p w14:paraId="0AC92F1C" w14:textId="77777777" w:rsidR="00D6762B" w:rsidRPr="00D33F69" w:rsidRDefault="00D6762B" w:rsidP="00B91B0E">
            <w:pPr>
              <w:jc w:val="center"/>
            </w:pPr>
          </w:p>
        </w:tc>
      </w:tr>
      <w:tr w:rsidR="00D6762B" w:rsidRPr="00D33F69" w14:paraId="1A3A3896" w14:textId="77777777" w:rsidTr="00B91B0E">
        <w:trPr>
          <w:trHeight w:hRule="exact" w:val="319"/>
        </w:trPr>
        <w:tc>
          <w:tcPr>
            <w:tcW w:w="3210" w:type="pct"/>
            <w:shd w:val="clear" w:color="auto" w:fill="auto"/>
          </w:tcPr>
          <w:p w14:paraId="01C4D76E" w14:textId="77777777" w:rsidR="00D6762B" w:rsidRPr="00D33F69" w:rsidRDefault="00D6762B" w:rsidP="00B91B0E">
            <w:r w:rsidRPr="00D33F69">
              <w:t xml:space="preserve">Bachelor Bedrijfskunde </w:t>
            </w:r>
          </w:p>
        </w:tc>
        <w:tc>
          <w:tcPr>
            <w:tcW w:w="589" w:type="pct"/>
            <w:shd w:val="clear" w:color="auto" w:fill="auto"/>
          </w:tcPr>
          <w:p w14:paraId="77895094" w14:textId="77777777" w:rsidR="00D6762B" w:rsidRPr="00D33F69" w:rsidRDefault="00D6762B" w:rsidP="00B91B0E">
            <w:pPr>
              <w:jc w:val="center"/>
            </w:pPr>
            <w:r w:rsidRPr="00D33F69">
              <w:t>*</w:t>
            </w:r>
          </w:p>
        </w:tc>
        <w:tc>
          <w:tcPr>
            <w:tcW w:w="669" w:type="pct"/>
            <w:shd w:val="clear" w:color="auto" w:fill="auto"/>
          </w:tcPr>
          <w:p w14:paraId="69E531C1" w14:textId="77777777" w:rsidR="00D6762B" w:rsidRPr="00D33F69" w:rsidRDefault="00D6762B" w:rsidP="00B91B0E">
            <w:pPr>
              <w:jc w:val="center"/>
            </w:pPr>
            <w:r>
              <w:t>(*)</w:t>
            </w:r>
          </w:p>
        </w:tc>
        <w:tc>
          <w:tcPr>
            <w:tcW w:w="532" w:type="pct"/>
            <w:shd w:val="clear" w:color="auto" w:fill="auto"/>
          </w:tcPr>
          <w:p w14:paraId="18B2B0ED" w14:textId="77777777" w:rsidR="00D6762B" w:rsidRPr="00D33F69" w:rsidRDefault="00D6762B" w:rsidP="00B91B0E">
            <w:pPr>
              <w:jc w:val="center"/>
            </w:pPr>
          </w:p>
        </w:tc>
      </w:tr>
      <w:tr w:rsidR="00D6762B" w:rsidRPr="00D33F69" w14:paraId="45D9DFDB" w14:textId="77777777" w:rsidTr="00B91B0E">
        <w:trPr>
          <w:trHeight w:hRule="exact" w:val="319"/>
        </w:trPr>
        <w:tc>
          <w:tcPr>
            <w:tcW w:w="3210" w:type="pct"/>
            <w:shd w:val="clear" w:color="auto" w:fill="auto"/>
          </w:tcPr>
          <w:p w14:paraId="469986B8" w14:textId="77777777" w:rsidR="00D6762B" w:rsidRPr="00D33F69" w:rsidRDefault="00D6762B" w:rsidP="00B91B0E">
            <w:r w:rsidRPr="00D33F69">
              <w:t>Bachelor Human Resource Management</w:t>
            </w:r>
          </w:p>
        </w:tc>
        <w:tc>
          <w:tcPr>
            <w:tcW w:w="589" w:type="pct"/>
            <w:shd w:val="clear" w:color="auto" w:fill="auto"/>
          </w:tcPr>
          <w:p w14:paraId="0AD20B7A" w14:textId="77777777" w:rsidR="00D6762B" w:rsidRPr="00D33F69" w:rsidRDefault="00D6762B" w:rsidP="00B91B0E">
            <w:pPr>
              <w:jc w:val="center"/>
            </w:pPr>
            <w:r w:rsidRPr="00D33F69">
              <w:t>*</w:t>
            </w:r>
          </w:p>
        </w:tc>
        <w:tc>
          <w:tcPr>
            <w:tcW w:w="669" w:type="pct"/>
            <w:shd w:val="clear" w:color="auto" w:fill="auto"/>
          </w:tcPr>
          <w:p w14:paraId="370EF780" w14:textId="77777777" w:rsidR="00D6762B" w:rsidRPr="00D33F69" w:rsidRDefault="00D6762B" w:rsidP="00B91B0E">
            <w:pPr>
              <w:jc w:val="center"/>
            </w:pPr>
            <w:r>
              <w:t>(*)</w:t>
            </w:r>
          </w:p>
        </w:tc>
        <w:tc>
          <w:tcPr>
            <w:tcW w:w="532" w:type="pct"/>
            <w:shd w:val="clear" w:color="auto" w:fill="auto"/>
          </w:tcPr>
          <w:p w14:paraId="5439BB78" w14:textId="77777777" w:rsidR="00D6762B" w:rsidRPr="00D33F69" w:rsidRDefault="00D6762B" w:rsidP="00B91B0E">
            <w:pPr>
              <w:jc w:val="center"/>
            </w:pPr>
          </w:p>
        </w:tc>
      </w:tr>
      <w:tr w:rsidR="00D6762B" w:rsidRPr="00D33F69" w14:paraId="28DDFB87" w14:textId="77777777" w:rsidTr="00B91B0E">
        <w:trPr>
          <w:trHeight w:hRule="exact" w:val="319"/>
        </w:trPr>
        <w:tc>
          <w:tcPr>
            <w:tcW w:w="3210" w:type="pct"/>
            <w:shd w:val="clear" w:color="auto" w:fill="auto"/>
          </w:tcPr>
          <w:p w14:paraId="526DB8A9" w14:textId="77777777" w:rsidR="00D6762B" w:rsidRPr="00D33F69" w:rsidRDefault="00D6762B" w:rsidP="00B91B0E">
            <w:r w:rsidRPr="00D33F69">
              <w:t>Bachelor Journalistiek</w:t>
            </w:r>
          </w:p>
        </w:tc>
        <w:tc>
          <w:tcPr>
            <w:tcW w:w="589" w:type="pct"/>
            <w:shd w:val="clear" w:color="auto" w:fill="auto"/>
          </w:tcPr>
          <w:p w14:paraId="56521F02" w14:textId="77777777" w:rsidR="00D6762B" w:rsidRPr="00D33F69" w:rsidRDefault="00D6762B" w:rsidP="00B91B0E">
            <w:pPr>
              <w:jc w:val="center"/>
            </w:pPr>
            <w:r w:rsidRPr="00D33F69">
              <w:t>*</w:t>
            </w:r>
          </w:p>
        </w:tc>
        <w:tc>
          <w:tcPr>
            <w:tcW w:w="669" w:type="pct"/>
            <w:shd w:val="clear" w:color="auto" w:fill="auto"/>
          </w:tcPr>
          <w:p w14:paraId="277C73FC" w14:textId="77777777" w:rsidR="00D6762B" w:rsidRPr="00D33F69" w:rsidRDefault="00D6762B" w:rsidP="00B91B0E">
            <w:pPr>
              <w:jc w:val="center"/>
            </w:pPr>
          </w:p>
        </w:tc>
        <w:tc>
          <w:tcPr>
            <w:tcW w:w="532" w:type="pct"/>
            <w:shd w:val="clear" w:color="auto" w:fill="auto"/>
          </w:tcPr>
          <w:p w14:paraId="6C7A3F5E" w14:textId="77777777" w:rsidR="00D6762B" w:rsidRPr="00D33F69" w:rsidRDefault="00D6762B" w:rsidP="00B91B0E">
            <w:pPr>
              <w:jc w:val="center"/>
            </w:pPr>
          </w:p>
        </w:tc>
      </w:tr>
      <w:tr w:rsidR="00D6762B" w:rsidRPr="00D33F69" w14:paraId="3EBB799D" w14:textId="77777777" w:rsidTr="00B91B0E">
        <w:trPr>
          <w:trHeight w:hRule="exact" w:val="319"/>
        </w:trPr>
        <w:tc>
          <w:tcPr>
            <w:tcW w:w="3210" w:type="pct"/>
            <w:shd w:val="clear" w:color="auto" w:fill="auto"/>
          </w:tcPr>
          <w:p w14:paraId="67071F9D" w14:textId="77777777" w:rsidR="00D6762B" w:rsidRPr="00D33F69" w:rsidRDefault="00D6762B" w:rsidP="00B91B0E">
            <w:r w:rsidRPr="00D33F69">
              <w:t>Bachelor Communicatie</w:t>
            </w:r>
          </w:p>
        </w:tc>
        <w:tc>
          <w:tcPr>
            <w:tcW w:w="589" w:type="pct"/>
            <w:shd w:val="clear" w:color="auto" w:fill="auto"/>
          </w:tcPr>
          <w:p w14:paraId="1754C55F" w14:textId="77777777" w:rsidR="00D6762B" w:rsidRPr="00D33F69" w:rsidRDefault="00D6762B" w:rsidP="00B91B0E">
            <w:pPr>
              <w:jc w:val="center"/>
            </w:pPr>
            <w:r w:rsidRPr="00D33F69">
              <w:t>*</w:t>
            </w:r>
          </w:p>
        </w:tc>
        <w:tc>
          <w:tcPr>
            <w:tcW w:w="669" w:type="pct"/>
            <w:shd w:val="clear" w:color="auto" w:fill="auto"/>
          </w:tcPr>
          <w:p w14:paraId="2A24803D" w14:textId="77777777" w:rsidR="00D6762B" w:rsidRPr="00D33F69" w:rsidRDefault="00D6762B" w:rsidP="00B91B0E">
            <w:pPr>
              <w:jc w:val="center"/>
            </w:pPr>
            <w:r>
              <w:t>(*)</w:t>
            </w:r>
          </w:p>
        </w:tc>
        <w:tc>
          <w:tcPr>
            <w:tcW w:w="532" w:type="pct"/>
            <w:shd w:val="clear" w:color="auto" w:fill="auto"/>
          </w:tcPr>
          <w:p w14:paraId="55587CE0" w14:textId="77777777" w:rsidR="00D6762B" w:rsidRPr="00D33F69" w:rsidRDefault="00D6762B" w:rsidP="00B91B0E">
            <w:pPr>
              <w:jc w:val="center"/>
            </w:pPr>
          </w:p>
        </w:tc>
      </w:tr>
      <w:tr w:rsidR="00D6762B" w:rsidRPr="00D33F69" w14:paraId="27A013EE" w14:textId="77777777" w:rsidTr="00B91B0E">
        <w:trPr>
          <w:trHeight w:hRule="exact" w:val="319"/>
        </w:trPr>
        <w:tc>
          <w:tcPr>
            <w:tcW w:w="3210" w:type="pct"/>
            <w:shd w:val="clear" w:color="auto" w:fill="auto"/>
          </w:tcPr>
          <w:p w14:paraId="39354684" w14:textId="77777777" w:rsidR="00D6762B" w:rsidRPr="00D33F69" w:rsidRDefault="00D6762B" w:rsidP="00B91B0E">
            <w:r w:rsidRPr="00D33F69">
              <w:t>Bachelor Sociaal Pedagogische Hulpverlening*</w:t>
            </w:r>
          </w:p>
        </w:tc>
        <w:tc>
          <w:tcPr>
            <w:tcW w:w="589" w:type="pct"/>
            <w:shd w:val="clear" w:color="auto" w:fill="auto"/>
          </w:tcPr>
          <w:p w14:paraId="4BDEFE8F" w14:textId="77777777" w:rsidR="00D6762B" w:rsidRPr="00D33F69" w:rsidRDefault="00D6762B" w:rsidP="00B91B0E">
            <w:pPr>
              <w:jc w:val="center"/>
            </w:pPr>
            <w:r w:rsidRPr="00D33F69">
              <w:t>*</w:t>
            </w:r>
          </w:p>
        </w:tc>
        <w:tc>
          <w:tcPr>
            <w:tcW w:w="669" w:type="pct"/>
            <w:shd w:val="clear" w:color="auto" w:fill="auto"/>
          </w:tcPr>
          <w:p w14:paraId="44D88E2A" w14:textId="77777777" w:rsidR="00D6762B" w:rsidRPr="00D33F69" w:rsidRDefault="00D6762B" w:rsidP="00B91B0E">
            <w:pPr>
              <w:jc w:val="center"/>
            </w:pPr>
            <w:r w:rsidRPr="00D33F69">
              <w:t>*</w:t>
            </w:r>
          </w:p>
        </w:tc>
        <w:tc>
          <w:tcPr>
            <w:tcW w:w="532" w:type="pct"/>
            <w:shd w:val="clear" w:color="auto" w:fill="auto"/>
          </w:tcPr>
          <w:p w14:paraId="42D2AF68" w14:textId="77777777" w:rsidR="00D6762B" w:rsidRPr="00D33F69" w:rsidRDefault="00D6762B" w:rsidP="00B91B0E">
            <w:pPr>
              <w:jc w:val="center"/>
            </w:pPr>
            <w:r w:rsidRPr="00D33F69">
              <w:t>*</w:t>
            </w:r>
          </w:p>
        </w:tc>
      </w:tr>
      <w:tr w:rsidR="00D6762B" w:rsidRPr="00D33F69" w14:paraId="09C38598" w14:textId="77777777" w:rsidTr="00B91B0E">
        <w:trPr>
          <w:trHeight w:hRule="exact" w:val="319"/>
        </w:trPr>
        <w:tc>
          <w:tcPr>
            <w:tcW w:w="3210" w:type="pct"/>
            <w:shd w:val="clear" w:color="auto" w:fill="auto"/>
          </w:tcPr>
          <w:p w14:paraId="4329618F" w14:textId="79F27BF9" w:rsidR="00D6762B" w:rsidRPr="00D33F69" w:rsidRDefault="00A921BE" w:rsidP="00B91B0E">
            <w:r w:rsidRPr="00D33F69">
              <w:t>Bachelor Maatschappelijk Werk en</w:t>
            </w:r>
            <w:r w:rsidR="00D6762B" w:rsidRPr="00D33F69">
              <w:t xml:space="preserve"> Dienstverlening*</w:t>
            </w:r>
          </w:p>
        </w:tc>
        <w:tc>
          <w:tcPr>
            <w:tcW w:w="589" w:type="pct"/>
            <w:shd w:val="clear" w:color="auto" w:fill="auto"/>
          </w:tcPr>
          <w:p w14:paraId="25908B75" w14:textId="77777777" w:rsidR="00D6762B" w:rsidRPr="00D33F69" w:rsidRDefault="00D6762B" w:rsidP="00B91B0E">
            <w:pPr>
              <w:jc w:val="center"/>
            </w:pPr>
            <w:r w:rsidRPr="00D33F69">
              <w:t>*</w:t>
            </w:r>
          </w:p>
        </w:tc>
        <w:tc>
          <w:tcPr>
            <w:tcW w:w="669" w:type="pct"/>
            <w:shd w:val="clear" w:color="auto" w:fill="auto"/>
          </w:tcPr>
          <w:p w14:paraId="3542DF8C" w14:textId="77777777" w:rsidR="00D6762B" w:rsidRPr="00D33F69" w:rsidRDefault="00D6762B" w:rsidP="00B91B0E">
            <w:pPr>
              <w:jc w:val="center"/>
            </w:pPr>
            <w:r w:rsidRPr="00D33F69">
              <w:t>*</w:t>
            </w:r>
          </w:p>
        </w:tc>
        <w:tc>
          <w:tcPr>
            <w:tcW w:w="532" w:type="pct"/>
            <w:shd w:val="clear" w:color="auto" w:fill="auto"/>
          </w:tcPr>
          <w:p w14:paraId="6186C1BE" w14:textId="77777777" w:rsidR="00D6762B" w:rsidRPr="00D33F69" w:rsidRDefault="00D6762B" w:rsidP="00B91B0E">
            <w:pPr>
              <w:jc w:val="center"/>
            </w:pPr>
          </w:p>
        </w:tc>
      </w:tr>
      <w:tr w:rsidR="00D6762B" w:rsidRPr="00D33F69" w14:paraId="16845B37" w14:textId="77777777" w:rsidTr="00B91B0E">
        <w:trPr>
          <w:trHeight w:hRule="exact" w:val="319"/>
        </w:trPr>
        <w:tc>
          <w:tcPr>
            <w:tcW w:w="3210" w:type="pct"/>
            <w:shd w:val="clear" w:color="auto" w:fill="auto"/>
          </w:tcPr>
          <w:p w14:paraId="2CE8DD74" w14:textId="5D23A0BD" w:rsidR="00D6762B" w:rsidRPr="00D33F69" w:rsidRDefault="00D6762B" w:rsidP="00B91B0E">
            <w:r>
              <w:t xml:space="preserve">Bachelor </w:t>
            </w:r>
            <w:r w:rsidR="00A921BE">
              <w:t>hbo-ICT</w:t>
            </w:r>
          </w:p>
        </w:tc>
        <w:tc>
          <w:tcPr>
            <w:tcW w:w="589" w:type="pct"/>
            <w:shd w:val="clear" w:color="auto" w:fill="auto"/>
          </w:tcPr>
          <w:p w14:paraId="7C847EAF" w14:textId="77777777" w:rsidR="00D6762B" w:rsidRPr="00D33F69" w:rsidRDefault="00D6762B" w:rsidP="00B91B0E">
            <w:pPr>
              <w:jc w:val="center"/>
            </w:pPr>
            <w:r>
              <w:t>*</w:t>
            </w:r>
          </w:p>
        </w:tc>
        <w:tc>
          <w:tcPr>
            <w:tcW w:w="669" w:type="pct"/>
            <w:shd w:val="clear" w:color="auto" w:fill="auto"/>
          </w:tcPr>
          <w:p w14:paraId="01FCEDB9" w14:textId="77777777" w:rsidR="00D6762B" w:rsidRPr="00D33F69" w:rsidRDefault="00D6762B" w:rsidP="00B91B0E">
            <w:pPr>
              <w:jc w:val="center"/>
            </w:pPr>
          </w:p>
        </w:tc>
        <w:tc>
          <w:tcPr>
            <w:tcW w:w="532" w:type="pct"/>
            <w:shd w:val="clear" w:color="auto" w:fill="auto"/>
          </w:tcPr>
          <w:p w14:paraId="5F388648" w14:textId="77777777" w:rsidR="00D6762B" w:rsidRPr="00D33F69" w:rsidRDefault="00D6762B" w:rsidP="00B91B0E">
            <w:pPr>
              <w:jc w:val="center"/>
            </w:pPr>
          </w:p>
        </w:tc>
      </w:tr>
      <w:tr w:rsidR="00D6762B" w:rsidRPr="00D33F69" w14:paraId="06AFF7BF" w14:textId="77777777" w:rsidTr="00B91B0E">
        <w:trPr>
          <w:trHeight w:hRule="exact" w:val="319"/>
        </w:trPr>
        <w:tc>
          <w:tcPr>
            <w:tcW w:w="3210" w:type="pct"/>
            <w:shd w:val="clear" w:color="auto" w:fill="auto"/>
          </w:tcPr>
          <w:p w14:paraId="6EAC1C67" w14:textId="7DB285CF" w:rsidR="00D6762B" w:rsidRPr="00D33F69" w:rsidRDefault="00D6762B" w:rsidP="00B91B0E">
            <w:r w:rsidRPr="00D33F69">
              <w:t xml:space="preserve">HBO Master </w:t>
            </w:r>
            <w:r w:rsidR="00A921BE" w:rsidRPr="00D33F69">
              <w:t>Contextuele Hulpverlening</w:t>
            </w:r>
          </w:p>
        </w:tc>
        <w:tc>
          <w:tcPr>
            <w:tcW w:w="589" w:type="pct"/>
            <w:shd w:val="clear" w:color="auto" w:fill="auto"/>
          </w:tcPr>
          <w:p w14:paraId="5BCA89F0" w14:textId="77777777" w:rsidR="00D6762B" w:rsidRPr="00D33F69" w:rsidRDefault="00D6762B" w:rsidP="00B91B0E">
            <w:pPr>
              <w:jc w:val="center"/>
            </w:pPr>
          </w:p>
        </w:tc>
        <w:tc>
          <w:tcPr>
            <w:tcW w:w="669" w:type="pct"/>
            <w:shd w:val="clear" w:color="auto" w:fill="auto"/>
          </w:tcPr>
          <w:p w14:paraId="041A9309" w14:textId="77777777" w:rsidR="00D6762B" w:rsidRPr="00D33F69" w:rsidRDefault="00D6762B" w:rsidP="00B91B0E">
            <w:pPr>
              <w:jc w:val="center"/>
            </w:pPr>
            <w:r w:rsidRPr="00D33F69">
              <w:t>*</w:t>
            </w:r>
          </w:p>
        </w:tc>
        <w:tc>
          <w:tcPr>
            <w:tcW w:w="532" w:type="pct"/>
            <w:shd w:val="clear" w:color="auto" w:fill="auto"/>
          </w:tcPr>
          <w:p w14:paraId="0A876164" w14:textId="77777777" w:rsidR="00D6762B" w:rsidRPr="00D33F69" w:rsidRDefault="00D6762B" w:rsidP="00B91B0E">
            <w:pPr>
              <w:jc w:val="center"/>
            </w:pPr>
          </w:p>
        </w:tc>
      </w:tr>
      <w:tr w:rsidR="00D6762B" w:rsidRPr="00D33F69" w14:paraId="4C77A00E" w14:textId="77777777" w:rsidTr="00B91B0E">
        <w:trPr>
          <w:trHeight w:hRule="exact" w:val="319"/>
        </w:trPr>
        <w:tc>
          <w:tcPr>
            <w:tcW w:w="3210" w:type="pct"/>
            <w:shd w:val="clear" w:color="auto" w:fill="auto"/>
          </w:tcPr>
          <w:p w14:paraId="27C019A1" w14:textId="77777777" w:rsidR="00D6762B" w:rsidRPr="00D33F69" w:rsidRDefault="00D6762B" w:rsidP="00B91B0E">
            <w:r w:rsidRPr="00D33F69">
              <w:t>HBO Master Leren en Innoveren</w:t>
            </w:r>
          </w:p>
        </w:tc>
        <w:tc>
          <w:tcPr>
            <w:tcW w:w="589" w:type="pct"/>
            <w:shd w:val="clear" w:color="auto" w:fill="auto"/>
          </w:tcPr>
          <w:p w14:paraId="0FA3F4A8" w14:textId="77777777" w:rsidR="00D6762B" w:rsidRPr="00D33F69" w:rsidRDefault="00D6762B" w:rsidP="00B91B0E">
            <w:pPr>
              <w:jc w:val="center"/>
            </w:pPr>
          </w:p>
        </w:tc>
        <w:tc>
          <w:tcPr>
            <w:tcW w:w="669" w:type="pct"/>
            <w:shd w:val="clear" w:color="auto" w:fill="auto"/>
          </w:tcPr>
          <w:p w14:paraId="1FED893B" w14:textId="77777777" w:rsidR="00D6762B" w:rsidRPr="00D33F69" w:rsidRDefault="00D6762B" w:rsidP="00B91B0E">
            <w:pPr>
              <w:jc w:val="center"/>
            </w:pPr>
            <w:r w:rsidRPr="00D33F69">
              <w:t>*</w:t>
            </w:r>
          </w:p>
        </w:tc>
        <w:tc>
          <w:tcPr>
            <w:tcW w:w="532" w:type="pct"/>
            <w:shd w:val="clear" w:color="auto" w:fill="auto"/>
          </w:tcPr>
          <w:p w14:paraId="76B658BF" w14:textId="77777777" w:rsidR="00D6762B" w:rsidRPr="00D33F69" w:rsidRDefault="00D6762B" w:rsidP="00B91B0E">
            <w:pPr>
              <w:jc w:val="center"/>
            </w:pPr>
          </w:p>
        </w:tc>
      </w:tr>
      <w:tr w:rsidR="00D6762B" w:rsidRPr="00D33F69" w14:paraId="502BB83A" w14:textId="77777777" w:rsidTr="00B91B0E">
        <w:trPr>
          <w:trHeight w:hRule="exact" w:val="347"/>
        </w:trPr>
        <w:tc>
          <w:tcPr>
            <w:tcW w:w="3210" w:type="pct"/>
            <w:shd w:val="clear" w:color="auto" w:fill="auto"/>
          </w:tcPr>
          <w:p w14:paraId="24441EEA" w14:textId="2001A7BE" w:rsidR="00D6762B" w:rsidRPr="00D33F69" w:rsidRDefault="00D6762B" w:rsidP="00B91B0E">
            <w:r w:rsidRPr="00D33F69">
              <w:t xml:space="preserve">HBO  </w:t>
            </w:r>
            <w:r w:rsidR="00A921BE" w:rsidRPr="00D33F69">
              <w:t>Master Leraar</w:t>
            </w:r>
            <w:r w:rsidRPr="00D33F69">
              <w:t xml:space="preserve"> Godsdienst/Levensbeschouwing</w:t>
            </w:r>
          </w:p>
        </w:tc>
        <w:tc>
          <w:tcPr>
            <w:tcW w:w="589" w:type="pct"/>
            <w:shd w:val="clear" w:color="auto" w:fill="auto"/>
          </w:tcPr>
          <w:p w14:paraId="6462CB13" w14:textId="77777777" w:rsidR="00D6762B" w:rsidRPr="00D33F69" w:rsidRDefault="00D6762B" w:rsidP="00B91B0E">
            <w:pPr>
              <w:jc w:val="center"/>
            </w:pPr>
          </w:p>
        </w:tc>
        <w:tc>
          <w:tcPr>
            <w:tcW w:w="669" w:type="pct"/>
            <w:shd w:val="clear" w:color="auto" w:fill="auto"/>
          </w:tcPr>
          <w:p w14:paraId="3D159076" w14:textId="77777777" w:rsidR="00D6762B" w:rsidRPr="00D33F69" w:rsidRDefault="00D6762B" w:rsidP="00B91B0E">
            <w:pPr>
              <w:jc w:val="center"/>
            </w:pPr>
            <w:r w:rsidRPr="00D33F69">
              <w:t>*</w:t>
            </w:r>
          </w:p>
        </w:tc>
        <w:tc>
          <w:tcPr>
            <w:tcW w:w="532" w:type="pct"/>
            <w:shd w:val="clear" w:color="auto" w:fill="auto"/>
          </w:tcPr>
          <w:p w14:paraId="7F53E2AB" w14:textId="77777777" w:rsidR="00D6762B" w:rsidRPr="00D33F69" w:rsidRDefault="00D6762B" w:rsidP="00B91B0E">
            <w:pPr>
              <w:jc w:val="center"/>
            </w:pPr>
          </w:p>
        </w:tc>
      </w:tr>
      <w:tr w:rsidR="00D6762B" w:rsidRPr="00D33F69" w14:paraId="0587EDD6" w14:textId="77777777" w:rsidTr="00B91B0E">
        <w:trPr>
          <w:trHeight w:hRule="exact" w:val="347"/>
        </w:trPr>
        <w:tc>
          <w:tcPr>
            <w:tcW w:w="3210" w:type="pct"/>
            <w:shd w:val="clear" w:color="auto" w:fill="auto"/>
          </w:tcPr>
          <w:p w14:paraId="38475785" w14:textId="77777777" w:rsidR="00D6762B" w:rsidRPr="00D33F69" w:rsidRDefault="00D6762B" w:rsidP="00B91B0E">
            <w:r>
              <w:t>Associate Degree Ondernemen</w:t>
            </w:r>
          </w:p>
        </w:tc>
        <w:tc>
          <w:tcPr>
            <w:tcW w:w="589" w:type="pct"/>
            <w:shd w:val="clear" w:color="auto" w:fill="auto"/>
          </w:tcPr>
          <w:p w14:paraId="23F569FA" w14:textId="77777777" w:rsidR="00D6762B" w:rsidRPr="00D33F69" w:rsidRDefault="00D6762B" w:rsidP="00B91B0E">
            <w:pPr>
              <w:jc w:val="center"/>
            </w:pPr>
          </w:p>
        </w:tc>
        <w:tc>
          <w:tcPr>
            <w:tcW w:w="669" w:type="pct"/>
            <w:shd w:val="clear" w:color="auto" w:fill="auto"/>
          </w:tcPr>
          <w:p w14:paraId="18EF5B70" w14:textId="77777777" w:rsidR="00D6762B" w:rsidRPr="00D33F69" w:rsidRDefault="00D6762B" w:rsidP="00B91B0E">
            <w:pPr>
              <w:jc w:val="center"/>
            </w:pPr>
            <w:r>
              <w:t>(*)</w:t>
            </w:r>
          </w:p>
        </w:tc>
        <w:tc>
          <w:tcPr>
            <w:tcW w:w="532" w:type="pct"/>
            <w:shd w:val="clear" w:color="auto" w:fill="auto"/>
          </w:tcPr>
          <w:p w14:paraId="31939355" w14:textId="77777777" w:rsidR="00D6762B" w:rsidRPr="00D33F69" w:rsidRDefault="00D6762B" w:rsidP="00B91B0E">
            <w:pPr>
              <w:jc w:val="center"/>
            </w:pPr>
          </w:p>
        </w:tc>
      </w:tr>
      <w:tr w:rsidR="00D6762B" w:rsidRPr="00D33F69" w14:paraId="10F59030" w14:textId="77777777" w:rsidTr="00B91B0E">
        <w:trPr>
          <w:trHeight w:hRule="exact" w:val="347"/>
        </w:trPr>
        <w:tc>
          <w:tcPr>
            <w:tcW w:w="3210" w:type="pct"/>
            <w:shd w:val="clear" w:color="auto" w:fill="auto"/>
          </w:tcPr>
          <w:p w14:paraId="4ABBE8EF" w14:textId="77777777" w:rsidR="00D6762B" w:rsidRDefault="00D6762B" w:rsidP="00B91B0E">
            <w:r>
              <w:t>Associate Degree Ondernemend in de Zorg</w:t>
            </w:r>
          </w:p>
        </w:tc>
        <w:tc>
          <w:tcPr>
            <w:tcW w:w="589" w:type="pct"/>
            <w:shd w:val="clear" w:color="auto" w:fill="auto"/>
          </w:tcPr>
          <w:p w14:paraId="25E3E986" w14:textId="77777777" w:rsidR="00D6762B" w:rsidRPr="00D33F69" w:rsidRDefault="00D6762B" w:rsidP="00B91B0E">
            <w:pPr>
              <w:jc w:val="center"/>
            </w:pPr>
          </w:p>
        </w:tc>
        <w:tc>
          <w:tcPr>
            <w:tcW w:w="669" w:type="pct"/>
            <w:shd w:val="clear" w:color="auto" w:fill="auto"/>
          </w:tcPr>
          <w:p w14:paraId="33828535" w14:textId="77777777" w:rsidR="00D6762B" w:rsidRDefault="00D6762B" w:rsidP="00B91B0E">
            <w:pPr>
              <w:jc w:val="center"/>
            </w:pPr>
            <w:r>
              <w:t>(*)</w:t>
            </w:r>
          </w:p>
        </w:tc>
        <w:tc>
          <w:tcPr>
            <w:tcW w:w="532" w:type="pct"/>
            <w:shd w:val="clear" w:color="auto" w:fill="auto"/>
          </w:tcPr>
          <w:p w14:paraId="313D1FB1" w14:textId="77777777" w:rsidR="00D6762B" w:rsidRPr="00D33F69" w:rsidRDefault="00D6762B" w:rsidP="00B91B0E">
            <w:pPr>
              <w:jc w:val="center"/>
            </w:pPr>
          </w:p>
        </w:tc>
      </w:tr>
      <w:tr w:rsidR="00D6762B" w:rsidRPr="00D33F69" w14:paraId="6DFD2DF2" w14:textId="77777777" w:rsidTr="00B91B0E">
        <w:trPr>
          <w:trHeight w:hRule="exact" w:val="347"/>
        </w:trPr>
        <w:tc>
          <w:tcPr>
            <w:tcW w:w="3210" w:type="pct"/>
            <w:shd w:val="clear" w:color="auto" w:fill="auto"/>
          </w:tcPr>
          <w:p w14:paraId="37A92E78" w14:textId="77777777" w:rsidR="00D6762B" w:rsidRDefault="00D6762B" w:rsidP="00B91B0E">
            <w:r>
              <w:t>Associate Degree Pastoraal Werk</w:t>
            </w:r>
          </w:p>
        </w:tc>
        <w:tc>
          <w:tcPr>
            <w:tcW w:w="589" w:type="pct"/>
            <w:shd w:val="clear" w:color="auto" w:fill="auto"/>
          </w:tcPr>
          <w:p w14:paraId="706891CD" w14:textId="77777777" w:rsidR="00D6762B" w:rsidRPr="00D33F69" w:rsidRDefault="00D6762B" w:rsidP="00B91B0E">
            <w:pPr>
              <w:jc w:val="center"/>
            </w:pPr>
          </w:p>
        </w:tc>
        <w:tc>
          <w:tcPr>
            <w:tcW w:w="669" w:type="pct"/>
            <w:shd w:val="clear" w:color="auto" w:fill="auto"/>
          </w:tcPr>
          <w:p w14:paraId="76AE4800" w14:textId="77777777" w:rsidR="00D6762B" w:rsidRDefault="00D6762B" w:rsidP="00B91B0E">
            <w:pPr>
              <w:jc w:val="center"/>
            </w:pPr>
            <w:r>
              <w:t>(*)</w:t>
            </w:r>
          </w:p>
        </w:tc>
        <w:tc>
          <w:tcPr>
            <w:tcW w:w="532" w:type="pct"/>
            <w:shd w:val="clear" w:color="auto" w:fill="auto"/>
          </w:tcPr>
          <w:p w14:paraId="170D22CF" w14:textId="77777777" w:rsidR="00D6762B" w:rsidRPr="00D33F69" w:rsidRDefault="00D6762B" w:rsidP="00B91B0E">
            <w:pPr>
              <w:jc w:val="center"/>
            </w:pPr>
          </w:p>
        </w:tc>
      </w:tr>
      <w:tr w:rsidR="00D6762B" w:rsidRPr="00D33F69" w14:paraId="20F30D84" w14:textId="77777777" w:rsidTr="00B91B0E">
        <w:trPr>
          <w:trHeight w:hRule="exact" w:val="347"/>
        </w:trPr>
        <w:tc>
          <w:tcPr>
            <w:tcW w:w="3210" w:type="pct"/>
            <w:shd w:val="clear" w:color="auto" w:fill="auto"/>
          </w:tcPr>
          <w:p w14:paraId="24D89972" w14:textId="77777777" w:rsidR="00D6762B" w:rsidRPr="0090129D" w:rsidRDefault="00D6762B" w:rsidP="00B91B0E">
            <w:pPr>
              <w:rPr>
                <w:lang w:val="en-US"/>
              </w:rPr>
            </w:pPr>
            <w:r w:rsidRPr="0090129D">
              <w:rPr>
                <w:lang w:val="en-US"/>
              </w:rPr>
              <w:t>Associate Degree ICT Service Management</w:t>
            </w:r>
          </w:p>
        </w:tc>
        <w:tc>
          <w:tcPr>
            <w:tcW w:w="589" w:type="pct"/>
            <w:shd w:val="clear" w:color="auto" w:fill="auto"/>
          </w:tcPr>
          <w:p w14:paraId="2483800F" w14:textId="77777777" w:rsidR="00D6762B" w:rsidRPr="0090129D" w:rsidRDefault="00D6762B" w:rsidP="00B91B0E">
            <w:pPr>
              <w:jc w:val="center"/>
              <w:rPr>
                <w:lang w:val="en-US"/>
              </w:rPr>
            </w:pPr>
          </w:p>
        </w:tc>
        <w:tc>
          <w:tcPr>
            <w:tcW w:w="669" w:type="pct"/>
            <w:shd w:val="clear" w:color="auto" w:fill="auto"/>
          </w:tcPr>
          <w:p w14:paraId="63D48A87" w14:textId="77777777" w:rsidR="00D6762B" w:rsidRDefault="00D6762B" w:rsidP="00B91B0E">
            <w:pPr>
              <w:jc w:val="center"/>
            </w:pPr>
            <w:r>
              <w:t>(*)</w:t>
            </w:r>
          </w:p>
        </w:tc>
        <w:tc>
          <w:tcPr>
            <w:tcW w:w="532" w:type="pct"/>
            <w:shd w:val="clear" w:color="auto" w:fill="auto"/>
          </w:tcPr>
          <w:p w14:paraId="6BD33708" w14:textId="77777777" w:rsidR="00D6762B" w:rsidRPr="00D33F69" w:rsidRDefault="00D6762B" w:rsidP="00B91B0E">
            <w:pPr>
              <w:jc w:val="center"/>
            </w:pPr>
          </w:p>
        </w:tc>
      </w:tr>
      <w:tr w:rsidR="00D6762B" w:rsidRPr="00D33F69" w14:paraId="619E84A0" w14:textId="77777777" w:rsidTr="00B91B0E">
        <w:trPr>
          <w:trHeight w:hRule="exact" w:val="347"/>
        </w:trPr>
        <w:tc>
          <w:tcPr>
            <w:tcW w:w="3210" w:type="pct"/>
            <w:shd w:val="clear" w:color="auto" w:fill="auto"/>
          </w:tcPr>
          <w:p w14:paraId="275A521A" w14:textId="77777777" w:rsidR="00D6762B" w:rsidRDefault="00D6762B" w:rsidP="00B91B0E">
            <w:r>
              <w:t>Associate Degree Pedagogisch Educatief Medewerker</w:t>
            </w:r>
          </w:p>
        </w:tc>
        <w:tc>
          <w:tcPr>
            <w:tcW w:w="589" w:type="pct"/>
            <w:shd w:val="clear" w:color="auto" w:fill="auto"/>
          </w:tcPr>
          <w:p w14:paraId="4F0C7E6B" w14:textId="77777777" w:rsidR="00D6762B" w:rsidRPr="00D33F69" w:rsidRDefault="00D6762B" w:rsidP="00B91B0E">
            <w:pPr>
              <w:jc w:val="center"/>
            </w:pPr>
          </w:p>
        </w:tc>
        <w:tc>
          <w:tcPr>
            <w:tcW w:w="669" w:type="pct"/>
            <w:shd w:val="clear" w:color="auto" w:fill="auto"/>
          </w:tcPr>
          <w:p w14:paraId="2D5AB9F2" w14:textId="77777777" w:rsidR="00D6762B" w:rsidRDefault="00D6762B" w:rsidP="00B91B0E">
            <w:pPr>
              <w:jc w:val="center"/>
            </w:pPr>
            <w:r>
              <w:t>(*)</w:t>
            </w:r>
          </w:p>
        </w:tc>
        <w:tc>
          <w:tcPr>
            <w:tcW w:w="532" w:type="pct"/>
            <w:shd w:val="clear" w:color="auto" w:fill="auto"/>
          </w:tcPr>
          <w:p w14:paraId="0C9C420C" w14:textId="77777777" w:rsidR="00D6762B" w:rsidRPr="00D33F69" w:rsidRDefault="00D6762B" w:rsidP="00B91B0E">
            <w:pPr>
              <w:jc w:val="center"/>
            </w:pPr>
          </w:p>
        </w:tc>
      </w:tr>
    </w:tbl>
    <w:p w14:paraId="1952C5CB" w14:textId="77777777" w:rsidR="00D6762B" w:rsidRPr="00E9393C" w:rsidRDefault="00D6762B" w:rsidP="00D6762B">
      <w:r w:rsidRPr="00E9393C">
        <w:t>(*)</w:t>
      </w:r>
      <w:r>
        <w:t xml:space="preserve"> starten naar verwachting </w:t>
      </w:r>
      <w:r w:rsidRPr="00E9393C">
        <w:t>in september 2018</w:t>
      </w:r>
    </w:p>
    <w:p w14:paraId="177AC428" w14:textId="77777777" w:rsidR="00D6762B" w:rsidRDefault="00D6762B" w:rsidP="007F527A">
      <w:pPr>
        <w:pStyle w:val="Kop3"/>
      </w:pPr>
      <w:r>
        <w:lastRenderedPageBreak/>
        <w:t>Interne structuur</w:t>
      </w:r>
    </w:p>
    <w:p w14:paraId="5BC3E9FA" w14:textId="06369E9C" w:rsidR="00D6762B" w:rsidRPr="00D33F69" w:rsidRDefault="00D6762B" w:rsidP="00D6762B">
      <w:r w:rsidRPr="00D33F69">
        <w:t>Vanaf september 2016 heeft CHE een nieuwe structuur: van zes academies en drie diensten met elk een eigen directeur naar 13 opleidingen die worden ondersteund door drie domeinen en één dienst onder leiding van het CHE-directieteam. De nieuwe organisatiestructuur beoogt dat de opleidingen meer samen op kunnen trekken en met het werkveld nieuwe ontwikkelingen in de maatschappij kunnen vertalen naar de onderwijspraktijk. Daarnaast zijn binnen het CHE-directieteam portefeuilles en uitvoeringsopgaven ondergebracht om gezamenlijk beleid te ontwikkelen en het Instellingsplan 2020 uit te voeren.</w:t>
      </w:r>
    </w:p>
    <w:p w14:paraId="05F4058C" w14:textId="77777777" w:rsidR="00D6762B" w:rsidRDefault="00D6762B" w:rsidP="007F527A">
      <w:pPr>
        <w:pStyle w:val="Kop3"/>
      </w:pPr>
      <w:r w:rsidRPr="00D33F69">
        <w:t>Juridische structuur</w:t>
      </w:r>
    </w:p>
    <w:p w14:paraId="7D858AA5" w14:textId="6C3B0BE9" w:rsidR="00D6762B" w:rsidRDefault="00D6762B" w:rsidP="00D6762B">
      <w:r>
        <w:t>CHE is een instelling voor hoger onderwijs die in stand gehouden wordt door de Stichting voor Christelijk Hoger Beroepsonderwijs op Gereformeerde Grondslag. CHE heeft een College van Bestuur (CvB). Het CvB treedt conform de statuten op als bestuur van de stichting en als bestuur van de hogeschool. CHE heeft een Raad van Toezicht (RvT). De RvT ziet erop toe of het CvB CHE adequaat bestuurt.</w:t>
      </w:r>
    </w:p>
    <w:p w14:paraId="0590B29B" w14:textId="77777777" w:rsidR="00154FBB" w:rsidRDefault="00154FBB" w:rsidP="00154FBB">
      <w:pPr>
        <w:pStyle w:val="Kop2"/>
        <w:spacing w:line="276" w:lineRule="auto"/>
      </w:pPr>
      <w:bookmarkStart w:id="138" w:name="_Toc506321131"/>
      <w:bookmarkStart w:id="139" w:name="_Toc482086456"/>
      <w:bookmarkStart w:id="140" w:name="_Ref482848856"/>
      <w:bookmarkStart w:id="141" w:name="_Toc512460907"/>
      <w:bookmarkEnd w:id="115"/>
      <w:r>
        <w:t>Doelstelling inkoopproject en gewenste resultaten</w:t>
      </w:r>
      <w:bookmarkEnd w:id="138"/>
      <w:bookmarkEnd w:id="141"/>
    </w:p>
    <w:p w14:paraId="66D5D2DB" w14:textId="53031232" w:rsidR="00154FBB" w:rsidRPr="00B91B0E" w:rsidRDefault="00154FBB" w:rsidP="00154FBB">
      <w:r>
        <w:t>CHE heeft de volgende doelstelling voor het project gedefinieerd:</w:t>
      </w:r>
      <w:r w:rsidR="00B91B0E">
        <w:t xml:space="preserve"> </w:t>
      </w:r>
      <w:r w:rsidRPr="005E6F50">
        <w:rPr>
          <w:i/>
        </w:rPr>
        <w:t>De continuïteit en actualiteit van de digitale leeromgeving van CHE voor de lange termijn borgen met ingang van studiejaar 2019-2020.</w:t>
      </w:r>
    </w:p>
    <w:p w14:paraId="0D8D72DD" w14:textId="54F22085" w:rsidR="00154FBB" w:rsidRDefault="00154FBB" w:rsidP="00B91B0E">
      <w:pPr>
        <w:spacing w:after="0"/>
      </w:pPr>
      <w:r>
        <w:t>De implementatie van een nieuwe DLO dient in ieder geval de volgende resultaten op te leveren</w:t>
      </w:r>
      <w:r w:rsidR="00B91B0E">
        <w:t>:</w:t>
      </w:r>
    </w:p>
    <w:p w14:paraId="674CB6AA" w14:textId="15D8E494" w:rsidR="00154FBB" w:rsidRPr="00802343" w:rsidRDefault="00154FBB" w:rsidP="0096650F">
      <w:pPr>
        <w:pStyle w:val="Lijstalinea"/>
        <w:numPr>
          <w:ilvl w:val="0"/>
          <w:numId w:val="55"/>
        </w:numPr>
        <w:kinsoku w:val="0"/>
        <w:autoSpaceDE w:val="0"/>
        <w:autoSpaceDN w:val="0"/>
        <w:adjustRightInd w:val="0"/>
        <w:spacing w:after="0"/>
        <w:rPr>
          <w:rFonts w:asciiTheme="minorHAnsi" w:hAnsiTheme="minorHAnsi" w:cstheme="minorHAnsi"/>
        </w:rPr>
      </w:pPr>
      <w:r w:rsidRPr="00802343">
        <w:rPr>
          <w:rFonts w:asciiTheme="minorHAnsi" w:hAnsiTheme="minorHAnsi" w:cstheme="minorHAnsi"/>
        </w:rPr>
        <w:t xml:space="preserve">Vanaf </w:t>
      </w:r>
      <w:r w:rsidR="005D313E">
        <w:rPr>
          <w:rFonts w:asciiTheme="minorHAnsi" w:hAnsiTheme="minorHAnsi" w:cstheme="minorHAnsi"/>
        </w:rPr>
        <w:t xml:space="preserve">start van </w:t>
      </w:r>
      <w:r w:rsidRPr="00802343">
        <w:rPr>
          <w:rFonts w:asciiTheme="minorHAnsi" w:hAnsiTheme="minorHAnsi" w:cstheme="minorHAnsi"/>
        </w:rPr>
        <w:t xml:space="preserve">het collegejaar 2019-2020 is er een nieuwe digitale leeromgeving </w:t>
      </w:r>
      <w:r w:rsidR="005D313E">
        <w:rPr>
          <w:rFonts w:asciiTheme="minorHAnsi" w:hAnsiTheme="minorHAnsi" w:cstheme="minorHAnsi"/>
        </w:rPr>
        <w:t xml:space="preserve">operationeel </w:t>
      </w:r>
      <w:r w:rsidRPr="00802343">
        <w:rPr>
          <w:rFonts w:asciiTheme="minorHAnsi" w:hAnsiTheme="minorHAnsi" w:cstheme="minorHAnsi"/>
        </w:rPr>
        <w:t>beschikbaar voor de gehele CHE.</w:t>
      </w:r>
    </w:p>
    <w:p w14:paraId="05088994" w14:textId="77777777" w:rsidR="00154FBB" w:rsidRPr="00802343" w:rsidRDefault="00154FBB" w:rsidP="0096650F">
      <w:pPr>
        <w:pStyle w:val="Lijstalinea"/>
        <w:numPr>
          <w:ilvl w:val="0"/>
          <w:numId w:val="55"/>
        </w:numPr>
        <w:kinsoku w:val="0"/>
        <w:autoSpaceDE w:val="0"/>
        <w:autoSpaceDN w:val="0"/>
        <w:adjustRightInd w:val="0"/>
        <w:spacing w:after="140"/>
        <w:rPr>
          <w:rFonts w:asciiTheme="minorHAnsi" w:hAnsiTheme="minorHAnsi" w:cstheme="minorHAnsi"/>
        </w:rPr>
      </w:pPr>
      <w:r w:rsidRPr="00802343">
        <w:rPr>
          <w:rFonts w:asciiTheme="minorHAnsi" w:hAnsiTheme="minorHAnsi" w:cstheme="minorHAnsi"/>
        </w:rPr>
        <w:t xml:space="preserve">In deze leeromgeving zijn de noodzakelijke functionaliteiten opgenomen om het onderwijs te ondersteunen </w:t>
      </w:r>
      <w:r>
        <w:rPr>
          <w:rFonts w:asciiTheme="minorHAnsi" w:hAnsiTheme="minorHAnsi" w:cstheme="minorHAnsi"/>
        </w:rPr>
        <w:t>en d</w:t>
      </w:r>
      <w:r w:rsidRPr="00802343">
        <w:rPr>
          <w:rFonts w:asciiTheme="minorHAnsi" w:hAnsiTheme="minorHAnsi" w:cstheme="minorHAnsi"/>
        </w:rPr>
        <w:t>aarnaast biedt de nieuwe DLO voldoende mogelijkheden om functionaliteiten te gaan gebruiken die in de toekomst nodig zijn.</w:t>
      </w:r>
    </w:p>
    <w:p w14:paraId="3392A2DF" w14:textId="670AD18E" w:rsidR="00154FBB" w:rsidRPr="005E6F50" w:rsidRDefault="00154FBB" w:rsidP="0096650F">
      <w:pPr>
        <w:pStyle w:val="Lijstalinea"/>
        <w:numPr>
          <w:ilvl w:val="0"/>
          <w:numId w:val="55"/>
        </w:numPr>
        <w:kinsoku w:val="0"/>
        <w:autoSpaceDE w:val="0"/>
        <w:autoSpaceDN w:val="0"/>
        <w:adjustRightInd w:val="0"/>
        <w:spacing w:after="140"/>
        <w:rPr>
          <w:rFonts w:asciiTheme="minorHAnsi" w:hAnsiTheme="minorHAnsi" w:cstheme="minorHAnsi"/>
        </w:rPr>
      </w:pPr>
      <w:r w:rsidRPr="005E6F50">
        <w:rPr>
          <w:rFonts w:asciiTheme="minorHAnsi" w:hAnsiTheme="minorHAnsi" w:cstheme="minorHAnsi"/>
        </w:rPr>
        <w:t xml:space="preserve">De te verwerven DLO moet </w:t>
      </w:r>
      <w:r w:rsidR="005D313E">
        <w:rPr>
          <w:rFonts w:asciiTheme="minorHAnsi" w:hAnsiTheme="minorHAnsi" w:cstheme="minorHAnsi"/>
        </w:rPr>
        <w:t>vroeg</w:t>
      </w:r>
      <w:r w:rsidRPr="005E6F50">
        <w:rPr>
          <w:rFonts w:asciiTheme="minorHAnsi" w:hAnsiTheme="minorHAnsi" w:cstheme="minorHAnsi"/>
        </w:rPr>
        <w:t xml:space="preserve">tijdig in de </w:t>
      </w:r>
      <w:r w:rsidR="005D313E">
        <w:rPr>
          <w:rFonts w:asciiTheme="minorHAnsi" w:hAnsiTheme="minorHAnsi" w:cstheme="minorHAnsi"/>
        </w:rPr>
        <w:t xml:space="preserve">volle </w:t>
      </w:r>
      <w:r w:rsidRPr="005E6F50">
        <w:rPr>
          <w:rFonts w:asciiTheme="minorHAnsi" w:hAnsiTheme="minorHAnsi" w:cstheme="minorHAnsi"/>
        </w:rPr>
        <w:t xml:space="preserve">breedte van de CHE </w:t>
      </w:r>
      <w:r w:rsidR="00F10D07">
        <w:rPr>
          <w:rFonts w:asciiTheme="minorHAnsi" w:hAnsiTheme="minorHAnsi" w:cstheme="minorHAnsi"/>
        </w:rPr>
        <w:t>geïmplementeerd</w:t>
      </w:r>
      <w:r w:rsidR="005D313E">
        <w:rPr>
          <w:rFonts w:asciiTheme="minorHAnsi" w:hAnsiTheme="minorHAnsi" w:cstheme="minorHAnsi"/>
        </w:rPr>
        <w:t xml:space="preserve"> </w:t>
      </w:r>
      <w:r w:rsidRPr="005E6F50">
        <w:rPr>
          <w:rFonts w:asciiTheme="minorHAnsi" w:hAnsiTheme="minorHAnsi" w:cstheme="minorHAnsi"/>
        </w:rPr>
        <w:t xml:space="preserve">beschikbaar zijn </w:t>
      </w:r>
      <w:r w:rsidR="005D313E">
        <w:rPr>
          <w:rFonts w:asciiTheme="minorHAnsi" w:hAnsiTheme="minorHAnsi" w:cstheme="minorHAnsi"/>
        </w:rPr>
        <w:t xml:space="preserve">zodat tijdig </w:t>
      </w:r>
      <w:r w:rsidRPr="005E6F50">
        <w:rPr>
          <w:rFonts w:asciiTheme="minorHAnsi" w:hAnsiTheme="minorHAnsi" w:cstheme="minorHAnsi"/>
        </w:rPr>
        <w:t>de noodzakelijke voorbereidingen voor collegejaar 2019-2020</w:t>
      </w:r>
      <w:r w:rsidR="005D313E">
        <w:rPr>
          <w:rFonts w:asciiTheme="minorHAnsi" w:hAnsiTheme="minorHAnsi" w:cstheme="minorHAnsi"/>
        </w:rPr>
        <w:t xml:space="preserve"> kunnen plaats vinden</w:t>
      </w:r>
      <w:r w:rsidRPr="005E6F50">
        <w:rPr>
          <w:rFonts w:asciiTheme="minorHAnsi" w:hAnsiTheme="minorHAnsi" w:cstheme="minorHAnsi"/>
        </w:rPr>
        <w:t>.</w:t>
      </w:r>
    </w:p>
    <w:p w14:paraId="1B7F1004" w14:textId="77777777" w:rsidR="00154FBB" w:rsidRPr="005E6F50" w:rsidRDefault="00154FBB" w:rsidP="0096650F">
      <w:pPr>
        <w:pStyle w:val="Lijstalinea"/>
        <w:numPr>
          <w:ilvl w:val="0"/>
          <w:numId w:val="55"/>
        </w:numPr>
        <w:kinsoku w:val="0"/>
        <w:autoSpaceDE w:val="0"/>
        <w:autoSpaceDN w:val="0"/>
        <w:adjustRightInd w:val="0"/>
        <w:spacing w:after="140"/>
        <w:rPr>
          <w:rFonts w:asciiTheme="minorHAnsi" w:hAnsiTheme="minorHAnsi" w:cstheme="minorHAnsi"/>
        </w:rPr>
      </w:pPr>
      <w:r w:rsidRPr="005E6F50">
        <w:rPr>
          <w:rFonts w:asciiTheme="minorHAnsi" w:hAnsiTheme="minorHAnsi" w:cstheme="minorHAnsi"/>
        </w:rPr>
        <w:t>Een DLO die aansluit op de authenticatieomgeving van CHE</w:t>
      </w:r>
    </w:p>
    <w:p w14:paraId="74963C79" w14:textId="77777777" w:rsidR="00154FBB" w:rsidRPr="005E6F50" w:rsidRDefault="00154FBB" w:rsidP="0096650F">
      <w:pPr>
        <w:pStyle w:val="Lijstalinea"/>
        <w:numPr>
          <w:ilvl w:val="0"/>
          <w:numId w:val="55"/>
        </w:numPr>
        <w:kinsoku w:val="0"/>
        <w:autoSpaceDE w:val="0"/>
        <w:autoSpaceDN w:val="0"/>
        <w:adjustRightInd w:val="0"/>
        <w:spacing w:after="140"/>
        <w:rPr>
          <w:rFonts w:asciiTheme="minorHAnsi" w:hAnsiTheme="minorHAnsi" w:cstheme="minorHAnsi"/>
        </w:rPr>
      </w:pPr>
      <w:r w:rsidRPr="005E6F50">
        <w:rPr>
          <w:rFonts w:asciiTheme="minorHAnsi" w:hAnsiTheme="minorHAnsi" w:cstheme="minorHAnsi"/>
        </w:rPr>
        <w:t>Een technisch en functioneel ingerichte DLO en bijbehorende procesbeschrijvingen en beschrijving van de beheerorganisatie (technisch, (de)centraal functioneel beheer)</w:t>
      </w:r>
    </w:p>
    <w:p w14:paraId="429AD1B0" w14:textId="3B34D274" w:rsidR="00E95346" w:rsidRDefault="00154FBB" w:rsidP="0096650F">
      <w:pPr>
        <w:pStyle w:val="Lijstalinea"/>
        <w:numPr>
          <w:ilvl w:val="0"/>
          <w:numId w:val="55"/>
        </w:numPr>
        <w:kinsoku w:val="0"/>
        <w:autoSpaceDE w:val="0"/>
        <w:autoSpaceDN w:val="0"/>
        <w:adjustRightInd w:val="0"/>
        <w:spacing w:after="140"/>
        <w:rPr>
          <w:rFonts w:asciiTheme="minorHAnsi" w:hAnsiTheme="minorHAnsi" w:cstheme="minorHAnsi"/>
        </w:rPr>
      </w:pPr>
      <w:r w:rsidRPr="0090270D">
        <w:rPr>
          <w:rFonts w:asciiTheme="minorHAnsi" w:hAnsiTheme="minorHAnsi" w:cstheme="minorHAnsi"/>
        </w:rPr>
        <w:t>Goed geïnformeerde en geïnstrueerde eindgebruikers (docenten, studenten en externen)</w:t>
      </w:r>
    </w:p>
    <w:p w14:paraId="747A83A7" w14:textId="77777777" w:rsidR="00E95346" w:rsidRDefault="00E95346">
      <w:pPr>
        <w:spacing w:after="0" w:line="240" w:lineRule="auto"/>
        <w:rPr>
          <w:rFonts w:asciiTheme="minorHAnsi" w:hAnsiTheme="minorHAnsi" w:cstheme="minorHAnsi"/>
        </w:rPr>
      </w:pPr>
      <w:r>
        <w:rPr>
          <w:rFonts w:asciiTheme="minorHAnsi" w:hAnsiTheme="minorHAnsi" w:cstheme="minorHAnsi"/>
        </w:rPr>
        <w:br w:type="page"/>
      </w:r>
    </w:p>
    <w:p w14:paraId="642F94EB" w14:textId="77777777" w:rsidR="005753B1" w:rsidRPr="00CE0D19" w:rsidRDefault="005753B1" w:rsidP="005753B1">
      <w:pPr>
        <w:pStyle w:val="Kop1"/>
        <w:spacing w:line="276" w:lineRule="auto"/>
      </w:pPr>
      <w:bookmarkStart w:id="142" w:name="_Ref511763317"/>
      <w:bookmarkStart w:id="143" w:name="_Toc512460908"/>
      <w:r w:rsidRPr="0019171E">
        <w:lastRenderedPageBreak/>
        <w:t>Opdrachtomschrijving</w:t>
      </w:r>
      <w:bookmarkStart w:id="144" w:name="_Toc337036146"/>
      <w:bookmarkStart w:id="145" w:name="_Toc337200556"/>
      <w:bookmarkStart w:id="146" w:name="_Toc337635365"/>
      <w:bookmarkStart w:id="147" w:name="_Toc338097363"/>
      <w:bookmarkStart w:id="148" w:name="_Toc469928462"/>
      <w:bookmarkStart w:id="149" w:name="_Toc340844654"/>
      <w:bookmarkStart w:id="150" w:name="_Toc388088315"/>
      <w:bookmarkEnd w:id="139"/>
      <w:bookmarkEnd w:id="140"/>
      <w:bookmarkEnd w:id="142"/>
      <w:bookmarkEnd w:id="144"/>
      <w:bookmarkEnd w:id="145"/>
      <w:bookmarkEnd w:id="146"/>
      <w:bookmarkEnd w:id="147"/>
      <w:bookmarkEnd w:id="143"/>
    </w:p>
    <w:p w14:paraId="4A2F7226" w14:textId="77777777" w:rsidR="005647BD" w:rsidRDefault="005647BD" w:rsidP="005647BD">
      <w:pPr>
        <w:pStyle w:val="Kop2"/>
        <w:spacing w:line="276" w:lineRule="auto"/>
        <w:rPr>
          <w:rFonts w:eastAsia="Batang"/>
        </w:rPr>
      </w:pPr>
      <w:bookmarkStart w:id="151" w:name="_Toc506321135"/>
      <w:bookmarkStart w:id="152" w:name="_Toc482086458"/>
      <w:bookmarkStart w:id="153" w:name="_Toc512460909"/>
      <w:r>
        <w:rPr>
          <w:rFonts w:eastAsia="Batang"/>
        </w:rPr>
        <w:t>Huidige situatie en DLO</w:t>
      </w:r>
      <w:bookmarkEnd w:id="151"/>
      <w:bookmarkEnd w:id="153"/>
    </w:p>
    <w:p w14:paraId="193AE7EF" w14:textId="77777777" w:rsidR="005647BD" w:rsidRDefault="005647BD" w:rsidP="007F527A">
      <w:pPr>
        <w:pStyle w:val="Kop3"/>
      </w:pPr>
      <w:r>
        <w:t>Demonstratie-omgeving</w:t>
      </w:r>
    </w:p>
    <w:p w14:paraId="03E08449" w14:textId="4574716E" w:rsidR="005647BD" w:rsidRDefault="005647BD" w:rsidP="002A4C2D">
      <w:pPr>
        <w:spacing w:after="0"/>
      </w:pPr>
      <w:r>
        <w:rPr>
          <w:rFonts w:cstheme="minorHAnsi"/>
        </w:rPr>
        <w:t xml:space="preserve">Bij CHE is momenteel </w:t>
      </w:r>
      <w:r w:rsidRPr="0090270D">
        <w:rPr>
          <w:rFonts w:cstheme="minorHAnsi"/>
        </w:rPr>
        <w:t>Itslearning, versie 3.93, alsmede SharePoint</w:t>
      </w:r>
      <w:r>
        <w:rPr>
          <w:rFonts w:cstheme="minorHAnsi"/>
        </w:rPr>
        <w:t xml:space="preserve"> 2010 in gebruik. </w:t>
      </w:r>
      <w:r>
        <w:t>Om beter inzicht te krijgen in de huidige processen en applicaties kan middels een geïsoleerde demonstratie-omgeving met behulp van een gastaccount ingelogd worden in de in gebruik zijnde DLO van Itslearning:</w:t>
      </w:r>
    </w:p>
    <w:p w14:paraId="573F8A6F" w14:textId="56A2501E" w:rsidR="005647BD" w:rsidRPr="00BA1162" w:rsidRDefault="005647BD" w:rsidP="005647BD">
      <w:pPr>
        <w:spacing w:after="0"/>
      </w:pPr>
      <w:r w:rsidRPr="00E710F6">
        <w:t>Adres</w:t>
      </w:r>
      <w:r w:rsidRPr="00E710F6">
        <w:tab/>
      </w:r>
      <w:r w:rsidRPr="00E710F6">
        <w:tab/>
      </w:r>
      <w:r w:rsidRPr="00E710F6">
        <w:tab/>
        <w:t xml:space="preserve">: </w:t>
      </w:r>
      <w:r w:rsidRPr="00BA1162">
        <w:t>volgt</w:t>
      </w:r>
      <w:r w:rsidR="00F3283B" w:rsidRPr="00BA1162">
        <w:t xml:space="preserve"> in de </w:t>
      </w:r>
      <w:r w:rsidR="00BA1162" w:rsidRPr="00BA1162">
        <w:t>Gunningfase</w:t>
      </w:r>
    </w:p>
    <w:p w14:paraId="3BAE9AB8" w14:textId="3482EE80" w:rsidR="005647BD" w:rsidRPr="00BA1162" w:rsidRDefault="005647BD" w:rsidP="005647BD">
      <w:pPr>
        <w:spacing w:after="0"/>
      </w:pPr>
      <w:r w:rsidRPr="00BA1162">
        <w:t>Gebruikersnaam</w:t>
      </w:r>
      <w:r w:rsidRPr="00BA1162">
        <w:tab/>
        <w:t>: volgt</w:t>
      </w:r>
      <w:r w:rsidR="00BA1162" w:rsidRPr="00BA1162">
        <w:t xml:space="preserve"> in de Gunningfase</w:t>
      </w:r>
    </w:p>
    <w:p w14:paraId="347248E1" w14:textId="33B0FDB5" w:rsidR="005647BD" w:rsidRDefault="005647BD" w:rsidP="005647BD">
      <w:pPr>
        <w:spacing w:after="0"/>
      </w:pPr>
      <w:r w:rsidRPr="00BA1162">
        <w:t>Wachtwoord</w:t>
      </w:r>
      <w:r w:rsidRPr="00BA1162">
        <w:tab/>
      </w:r>
      <w:r w:rsidRPr="00BA1162">
        <w:tab/>
        <w:t>: volgt</w:t>
      </w:r>
      <w:r w:rsidR="00BA1162" w:rsidRPr="00BA1162">
        <w:t xml:space="preserve"> in de Gunningfase</w:t>
      </w:r>
    </w:p>
    <w:p w14:paraId="1F62B6E2" w14:textId="77777777" w:rsidR="005647BD" w:rsidRDefault="005647BD" w:rsidP="007F527A">
      <w:pPr>
        <w:pStyle w:val="Kop3"/>
      </w:pPr>
      <w:r>
        <w:t>Aantal unieke gebruikers en gegevens binnen het systeem</w:t>
      </w:r>
    </w:p>
    <w:p w14:paraId="58F42BCC" w14:textId="77777777" w:rsidR="005C4E6A" w:rsidRDefault="005C4E6A" w:rsidP="002A4C2D">
      <w:pPr>
        <w:spacing w:after="0" w:line="240" w:lineRule="atLeast"/>
        <w:rPr>
          <w:u w:val="single"/>
        </w:rPr>
      </w:pPr>
    </w:p>
    <w:p w14:paraId="34DFA204" w14:textId="59457707" w:rsidR="005647BD" w:rsidRPr="000107DC" w:rsidRDefault="005647BD" w:rsidP="002A4C2D">
      <w:pPr>
        <w:spacing w:after="0" w:line="240" w:lineRule="atLeast"/>
        <w:rPr>
          <w:u w:val="single"/>
        </w:rPr>
      </w:pPr>
      <w:r>
        <w:rPr>
          <w:u w:val="single"/>
        </w:rPr>
        <w:t xml:space="preserve">Binnen </w:t>
      </w:r>
      <w:r w:rsidRPr="000107DC">
        <w:rPr>
          <w:u w:val="single"/>
        </w:rPr>
        <w:t>Itslearning</w:t>
      </w:r>
    </w:p>
    <w:p w14:paraId="02573432" w14:textId="77777777" w:rsidR="005647BD" w:rsidRDefault="005647BD" w:rsidP="002A4C2D">
      <w:pPr>
        <w:spacing w:after="0"/>
      </w:pPr>
      <w:r>
        <w:t>Studenten</w:t>
      </w:r>
      <w:r>
        <w:tab/>
      </w:r>
      <w:r>
        <w:tab/>
        <w:t>: 1.775</w:t>
      </w:r>
    </w:p>
    <w:p w14:paraId="667A133D" w14:textId="77777777" w:rsidR="005647BD" w:rsidRDefault="005647BD" w:rsidP="002A4C2D">
      <w:pPr>
        <w:spacing w:after="0"/>
      </w:pPr>
      <w:r>
        <w:t>Medewerkers</w:t>
      </w:r>
      <w:r>
        <w:tab/>
      </w:r>
      <w:r>
        <w:tab/>
        <w:t>: 282</w:t>
      </w:r>
    </w:p>
    <w:p w14:paraId="74410A63" w14:textId="77777777" w:rsidR="005647BD" w:rsidRDefault="005647BD" w:rsidP="002A4C2D">
      <w:pPr>
        <w:spacing w:after="0"/>
      </w:pPr>
      <w:r>
        <w:t>TLO (ondersteuners)</w:t>
      </w:r>
      <w:r>
        <w:tab/>
        <w:t>: 14</w:t>
      </w:r>
    </w:p>
    <w:p w14:paraId="7E387923" w14:textId="77777777" w:rsidR="005647BD" w:rsidRDefault="005647BD" w:rsidP="002A4C2D">
      <w:pPr>
        <w:spacing w:after="0"/>
      </w:pPr>
      <w:r>
        <w:t>Cursisten</w:t>
      </w:r>
      <w:r>
        <w:tab/>
      </w:r>
      <w:r>
        <w:tab/>
        <w:t>: 135</w:t>
      </w:r>
    </w:p>
    <w:p w14:paraId="578C399C" w14:textId="77777777" w:rsidR="005647BD" w:rsidRDefault="005647BD" w:rsidP="002A4C2D">
      <w:pPr>
        <w:spacing w:after="0"/>
      </w:pPr>
      <w:r>
        <w:t>Externen</w:t>
      </w:r>
      <w:r>
        <w:tab/>
      </w:r>
      <w:r>
        <w:tab/>
        <w:t>: 107</w:t>
      </w:r>
    </w:p>
    <w:p w14:paraId="398B064A" w14:textId="77777777" w:rsidR="005647BD" w:rsidRDefault="005647BD" w:rsidP="002A4C2D">
      <w:pPr>
        <w:spacing w:after="0"/>
        <w:rPr>
          <w:b/>
        </w:rPr>
      </w:pPr>
      <w:r>
        <w:rPr>
          <w:b/>
        </w:rPr>
        <w:t>Totaal</w:t>
      </w:r>
      <w:r>
        <w:rPr>
          <w:b/>
        </w:rPr>
        <w:tab/>
      </w:r>
      <w:r>
        <w:rPr>
          <w:b/>
        </w:rPr>
        <w:tab/>
      </w:r>
      <w:r>
        <w:rPr>
          <w:b/>
        </w:rPr>
        <w:tab/>
        <w:t>: 2.313</w:t>
      </w:r>
    </w:p>
    <w:p w14:paraId="4C19107E" w14:textId="77777777" w:rsidR="005647BD" w:rsidRPr="004F276B" w:rsidRDefault="005647BD" w:rsidP="007A7CB8">
      <w:pPr>
        <w:spacing w:after="0" w:line="240" w:lineRule="atLeast"/>
      </w:pPr>
      <w:r w:rsidRPr="004F276B">
        <w:t>Data (in GB)</w:t>
      </w:r>
      <w:r>
        <w:tab/>
      </w:r>
      <w:r>
        <w:tab/>
      </w:r>
      <w:r w:rsidRPr="004F276B">
        <w:t>:</w:t>
      </w:r>
      <w:r>
        <w:t xml:space="preserve"> </w:t>
      </w:r>
      <w:r w:rsidRPr="004F276B">
        <w:t>305 GB</w:t>
      </w:r>
    </w:p>
    <w:p w14:paraId="59FF4DD2" w14:textId="77777777" w:rsidR="005647BD" w:rsidRDefault="005647BD" w:rsidP="002A4C2D">
      <w:pPr>
        <w:spacing w:before="240" w:after="0"/>
        <w:rPr>
          <w:u w:val="single"/>
        </w:rPr>
      </w:pPr>
      <w:r>
        <w:rPr>
          <w:u w:val="single"/>
        </w:rPr>
        <w:t>Binnen Entree (Sharepoint)</w:t>
      </w:r>
    </w:p>
    <w:p w14:paraId="325958EB" w14:textId="77777777" w:rsidR="005647BD" w:rsidRDefault="005647BD" w:rsidP="002A4C2D">
      <w:pPr>
        <w:spacing w:after="0"/>
      </w:pPr>
      <w:r>
        <w:t>Studenten</w:t>
      </w:r>
      <w:r>
        <w:tab/>
      </w:r>
      <w:r>
        <w:tab/>
        <w:t>: 2.615</w:t>
      </w:r>
    </w:p>
    <w:p w14:paraId="28B4EADE" w14:textId="77777777" w:rsidR="005647BD" w:rsidRDefault="005647BD" w:rsidP="002A4C2D">
      <w:pPr>
        <w:spacing w:after="0"/>
      </w:pPr>
      <w:r>
        <w:t>Medewerkers</w:t>
      </w:r>
      <w:r>
        <w:tab/>
      </w:r>
      <w:r>
        <w:tab/>
        <w:t>: 189</w:t>
      </w:r>
    </w:p>
    <w:p w14:paraId="3FA302AB" w14:textId="77777777" w:rsidR="005647BD" w:rsidRDefault="005647BD" w:rsidP="002A4C2D">
      <w:pPr>
        <w:spacing w:after="0"/>
      </w:pPr>
      <w:r>
        <w:t>Cursisten/externen</w:t>
      </w:r>
      <w:r>
        <w:tab/>
        <w:t>: 408</w:t>
      </w:r>
    </w:p>
    <w:p w14:paraId="6BAA208D" w14:textId="77777777" w:rsidR="005647BD" w:rsidRDefault="005647BD" w:rsidP="002A4C2D">
      <w:pPr>
        <w:spacing w:after="0"/>
        <w:rPr>
          <w:b/>
        </w:rPr>
      </w:pPr>
      <w:r>
        <w:rPr>
          <w:b/>
        </w:rPr>
        <w:t>Totaal</w:t>
      </w:r>
      <w:r>
        <w:rPr>
          <w:b/>
        </w:rPr>
        <w:tab/>
      </w:r>
      <w:r>
        <w:rPr>
          <w:b/>
        </w:rPr>
        <w:tab/>
      </w:r>
      <w:r>
        <w:rPr>
          <w:b/>
        </w:rPr>
        <w:tab/>
        <w:t>: 3.212</w:t>
      </w:r>
    </w:p>
    <w:p w14:paraId="0820D56B" w14:textId="77777777" w:rsidR="005647BD" w:rsidRPr="004F276B" w:rsidRDefault="005647BD" w:rsidP="002A4C2D">
      <w:pPr>
        <w:spacing w:after="0"/>
      </w:pPr>
      <w:r w:rsidRPr="007A7CB8">
        <w:t>Data</w:t>
      </w:r>
      <w:r w:rsidRPr="004F276B">
        <w:t xml:space="preserve"> (in GB)</w:t>
      </w:r>
      <w:r>
        <w:tab/>
      </w:r>
      <w:r>
        <w:tab/>
      </w:r>
      <w:r w:rsidRPr="004F276B">
        <w:t>:</w:t>
      </w:r>
      <w:r>
        <w:t xml:space="preserve"> 82</w:t>
      </w:r>
      <w:r w:rsidRPr="004F276B">
        <w:t xml:space="preserve"> GB</w:t>
      </w:r>
    </w:p>
    <w:p w14:paraId="448019BA" w14:textId="77777777" w:rsidR="005647BD" w:rsidRDefault="005647BD" w:rsidP="007F527A">
      <w:pPr>
        <w:pStyle w:val="Kop3"/>
      </w:pPr>
      <w:r>
        <w:t>Applicatielandschap (omliggende systemen)</w:t>
      </w:r>
    </w:p>
    <w:tbl>
      <w:tblPr>
        <w:tblStyle w:val="Tabelraster"/>
        <w:tblW w:w="0" w:type="auto"/>
        <w:tblLook w:val="04A0" w:firstRow="1" w:lastRow="0" w:firstColumn="1" w:lastColumn="0" w:noHBand="0" w:noVBand="1"/>
      </w:tblPr>
      <w:tblGrid>
        <w:gridCol w:w="5125"/>
        <w:gridCol w:w="3937"/>
      </w:tblGrid>
      <w:tr w:rsidR="005647BD" w14:paraId="50A7558F" w14:textId="77777777" w:rsidTr="00666B99">
        <w:tc>
          <w:tcPr>
            <w:tcW w:w="5125" w:type="dxa"/>
            <w:shd w:val="clear" w:color="auto" w:fill="1A3666"/>
          </w:tcPr>
          <w:p w14:paraId="0167C13A" w14:textId="77777777" w:rsidR="005647BD" w:rsidRPr="002A4C2D" w:rsidRDefault="005647BD" w:rsidP="002A4C2D">
            <w:pPr>
              <w:spacing w:after="0"/>
              <w:rPr>
                <w:rFonts w:asciiTheme="minorHAnsi" w:hAnsiTheme="minorHAnsi" w:cstheme="minorHAnsi"/>
                <w:color w:val="FFFFFF" w:themeColor="background1"/>
                <w:sz w:val="22"/>
              </w:rPr>
            </w:pPr>
            <w:r w:rsidRPr="002A4C2D">
              <w:rPr>
                <w:rFonts w:asciiTheme="minorHAnsi" w:hAnsiTheme="minorHAnsi" w:cstheme="minorHAnsi"/>
                <w:b/>
                <w:color w:val="FFFFFF" w:themeColor="background1"/>
                <w:sz w:val="22"/>
              </w:rPr>
              <w:t>Functionaliteit</w:t>
            </w:r>
          </w:p>
        </w:tc>
        <w:tc>
          <w:tcPr>
            <w:tcW w:w="3937" w:type="dxa"/>
            <w:shd w:val="clear" w:color="auto" w:fill="1A3666"/>
          </w:tcPr>
          <w:p w14:paraId="046C7A95" w14:textId="77777777" w:rsidR="005647BD" w:rsidRPr="002A4C2D" w:rsidRDefault="005647BD" w:rsidP="002A4C2D">
            <w:pPr>
              <w:spacing w:after="0"/>
              <w:rPr>
                <w:rFonts w:asciiTheme="minorHAnsi" w:hAnsiTheme="minorHAnsi" w:cstheme="minorHAnsi"/>
                <w:b/>
                <w:color w:val="FFFFFF" w:themeColor="background1"/>
                <w:sz w:val="22"/>
              </w:rPr>
            </w:pPr>
            <w:r w:rsidRPr="002A4C2D">
              <w:rPr>
                <w:rFonts w:asciiTheme="minorHAnsi" w:hAnsiTheme="minorHAnsi" w:cstheme="minorHAnsi"/>
                <w:b/>
                <w:color w:val="FFFFFF" w:themeColor="background1"/>
                <w:sz w:val="22"/>
              </w:rPr>
              <w:t>In voorzien door:</w:t>
            </w:r>
          </w:p>
        </w:tc>
      </w:tr>
      <w:tr w:rsidR="005647BD" w:rsidRPr="00655BD5" w14:paraId="2C70263D" w14:textId="77777777" w:rsidTr="00B91B0E">
        <w:tc>
          <w:tcPr>
            <w:tcW w:w="5125" w:type="dxa"/>
          </w:tcPr>
          <w:p w14:paraId="3E8A3376" w14:textId="77777777" w:rsidR="005647BD" w:rsidRPr="002A4C2D" w:rsidRDefault="005647BD" w:rsidP="002A4C2D">
            <w:pPr>
              <w:spacing w:after="0"/>
              <w:rPr>
                <w:rFonts w:asciiTheme="minorHAnsi" w:hAnsiTheme="minorHAnsi" w:cstheme="minorHAnsi"/>
                <w:sz w:val="22"/>
                <w:lang w:val="en-GB"/>
              </w:rPr>
            </w:pPr>
            <w:r w:rsidRPr="002A4C2D">
              <w:rPr>
                <w:rFonts w:asciiTheme="minorHAnsi" w:hAnsiTheme="minorHAnsi" w:cstheme="minorHAnsi"/>
                <w:sz w:val="22"/>
                <w:lang w:val="en-GB"/>
              </w:rPr>
              <w:t>Authentication and Authorization Infrastructure (AAI)</w:t>
            </w:r>
          </w:p>
        </w:tc>
        <w:tc>
          <w:tcPr>
            <w:tcW w:w="3937" w:type="dxa"/>
            <w:vAlign w:val="center"/>
          </w:tcPr>
          <w:p w14:paraId="56E50EA8" w14:textId="77777777" w:rsidR="005647BD" w:rsidRPr="002A4C2D" w:rsidRDefault="005647BD" w:rsidP="002A4C2D">
            <w:pPr>
              <w:spacing w:after="0"/>
              <w:rPr>
                <w:rFonts w:asciiTheme="minorHAnsi" w:hAnsiTheme="minorHAnsi" w:cstheme="minorHAnsi"/>
                <w:sz w:val="22"/>
                <w:lang w:val="en-US"/>
              </w:rPr>
            </w:pPr>
            <w:r w:rsidRPr="002A4C2D">
              <w:rPr>
                <w:rFonts w:asciiTheme="minorHAnsi" w:hAnsiTheme="minorHAnsi" w:cstheme="minorHAnsi"/>
                <w:noProof/>
                <w:sz w:val="22"/>
                <w:lang w:val="en-US" w:eastAsia="nl-NL"/>
              </w:rPr>
              <w:t>Micrososoft Active Directory i.c.m. bronsysteem CATS NK via SURFconext</w:t>
            </w:r>
          </w:p>
        </w:tc>
      </w:tr>
      <w:tr w:rsidR="005647BD" w14:paraId="26FC2D4E" w14:textId="77777777" w:rsidTr="00B91B0E">
        <w:tc>
          <w:tcPr>
            <w:tcW w:w="5125" w:type="dxa"/>
          </w:tcPr>
          <w:p w14:paraId="6577B884"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lang w:val="en-GB"/>
              </w:rPr>
              <w:t>E-library System (ELS)</w:t>
            </w:r>
          </w:p>
        </w:tc>
        <w:tc>
          <w:tcPr>
            <w:tcW w:w="3937" w:type="dxa"/>
          </w:tcPr>
          <w:p w14:paraId="3CEE8F4C"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VUBIS V-smart</w:t>
            </w:r>
          </w:p>
        </w:tc>
      </w:tr>
      <w:tr w:rsidR="005647BD" w:rsidRPr="00C47DB8" w14:paraId="6737DD54" w14:textId="77777777" w:rsidTr="00B91B0E">
        <w:tc>
          <w:tcPr>
            <w:tcW w:w="5125" w:type="dxa"/>
          </w:tcPr>
          <w:p w14:paraId="3362C2E2" w14:textId="77777777" w:rsidR="005647BD" w:rsidRPr="002A4C2D" w:rsidRDefault="005647BD" w:rsidP="002A4C2D">
            <w:pPr>
              <w:spacing w:after="0"/>
              <w:rPr>
                <w:rFonts w:asciiTheme="minorHAnsi" w:hAnsiTheme="minorHAnsi" w:cstheme="minorHAnsi"/>
                <w:sz w:val="22"/>
                <w:lang w:val="en-GB"/>
              </w:rPr>
            </w:pPr>
            <w:r w:rsidRPr="002A4C2D">
              <w:rPr>
                <w:rFonts w:asciiTheme="minorHAnsi" w:hAnsiTheme="minorHAnsi" w:cstheme="minorHAnsi"/>
                <w:sz w:val="22"/>
                <w:lang w:val="en-GB"/>
              </w:rPr>
              <w:t>Planning and Scheduling System (PSS)</w:t>
            </w:r>
          </w:p>
        </w:tc>
        <w:tc>
          <w:tcPr>
            <w:tcW w:w="3937" w:type="dxa"/>
          </w:tcPr>
          <w:p w14:paraId="6EDB1EC2"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Osiris en Xedule (rooster en plannen)</w:t>
            </w:r>
          </w:p>
        </w:tc>
      </w:tr>
      <w:tr w:rsidR="005647BD" w14:paraId="5CB580C5" w14:textId="77777777" w:rsidTr="00B91B0E">
        <w:tc>
          <w:tcPr>
            <w:tcW w:w="5125" w:type="dxa"/>
          </w:tcPr>
          <w:p w14:paraId="6532CC3C"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lang w:val="en-GB"/>
              </w:rPr>
              <w:t>Study Planning System (SPS)</w:t>
            </w:r>
          </w:p>
        </w:tc>
        <w:tc>
          <w:tcPr>
            <w:tcW w:w="3937" w:type="dxa"/>
          </w:tcPr>
          <w:p w14:paraId="68D20923"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Osiris.</w:t>
            </w:r>
          </w:p>
        </w:tc>
      </w:tr>
      <w:tr w:rsidR="005647BD" w:rsidRPr="00655BD5" w14:paraId="407725FD" w14:textId="77777777" w:rsidTr="00B91B0E">
        <w:tc>
          <w:tcPr>
            <w:tcW w:w="5125" w:type="dxa"/>
          </w:tcPr>
          <w:p w14:paraId="3A19E57A"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lang w:val="en-GB"/>
              </w:rPr>
              <w:t>Assessment Management System (AMS)</w:t>
            </w:r>
          </w:p>
        </w:tc>
        <w:tc>
          <w:tcPr>
            <w:tcW w:w="3937" w:type="dxa"/>
          </w:tcPr>
          <w:p w14:paraId="0E853FFB"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QMP voor summatieve toetsen</w:t>
            </w:r>
          </w:p>
          <w:p w14:paraId="3D15390E"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Limesurvey voor assessments voor aankomende studenten</w:t>
            </w:r>
          </w:p>
          <w:p w14:paraId="506B53B5" w14:textId="77777777" w:rsidR="005647BD" w:rsidRPr="002A4C2D" w:rsidRDefault="005647BD" w:rsidP="002A4C2D">
            <w:pPr>
              <w:spacing w:after="0"/>
              <w:rPr>
                <w:rFonts w:asciiTheme="minorHAnsi" w:hAnsiTheme="minorHAnsi" w:cstheme="minorHAnsi"/>
                <w:sz w:val="22"/>
                <w:lang w:val="en-US"/>
              </w:rPr>
            </w:pPr>
            <w:r w:rsidRPr="002A4C2D">
              <w:rPr>
                <w:rFonts w:asciiTheme="minorHAnsi" w:hAnsiTheme="minorHAnsi" w:cstheme="minorHAnsi"/>
                <w:sz w:val="22"/>
                <w:lang w:val="en-US"/>
              </w:rPr>
              <w:t>Assessmenttool voor DTO in SharePoint.</w:t>
            </w:r>
          </w:p>
        </w:tc>
      </w:tr>
      <w:tr w:rsidR="005647BD" w14:paraId="14B62D2C" w14:textId="77777777" w:rsidTr="00B91B0E">
        <w:tc>
          <w:tcPr>
            <w:tcW w:w="5125" w:type="dxa"/>
          </w:tcPr>
          <w:p w14:paraId="35F92F94"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lastRenderedPageBreak/>
              <w:t>Student Information System (SIS)</w:t>
            </w:r>
          </w:p>
        </w:tc>
        <w:tc>
          <w:tcPr>
            <w:tcW w:w="3937" w:type="dxa"/>
          </w:tcPr>
          <w:p w14:paraId="33A32459"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CATS NK.</w:t>
            </w:r>
          </w:p>
        </w:tc>
      </w:tr>
      <w:tr w:rsidR="005647BD" w14:paraId="6EBEC235" w14:textId="77777777" w:rsidTr="00B91B0E">
        <w:tc>
          <w:tcPr>
            <w:tcW w:w="5125" w:type="dxa"/>
          </w:tcPr>
          <w:p w14:paraId="2BEFA55C"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Plagiarism Prevention (PP)</w:t>
            </w:r>
          </w:p>
        </w:tc>
        <w:tc>
          <w:tcPr>
            <w:tcW w:w="3937" w:type="dxa"/>
          </w:tcPr>
          <w:p w14:paraId="23A792FD"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Ephorus</w:t>
            </w:r>
          </w:p>
        </w:tc>
      </w:tr>
      <w:tr w:rsidR="005647BD" w14:paraId="29FD0120" w14:textId="77777777" w:rsidTr="00B91B0E">
        <w:tc>
          <w:tcPr>
            <w:tcW w:w="5125" w:type="dxa"/>
          </w:tcPr>
          <w:p w14:paraId="272D6457"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Media streaming server (MSS)</w:t>
            </w:r>
          </w:p>
        </w:tc>
        <w:tc>
          <w:tcPr>
            <w:tcW w:w="3937" w:type="dxa"/>
          </w:tcPr>
          <w:p w14:paraId="136F2577"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Microsoft Stream/Azure Media Services; (</w:t>
            </w:r>
            <w:r w:rsidRPr="002A4C2D">
              <w:rPr>
                <w:rFonts w:asciiTheme="minorHAnsi" w:hAnsiTheme="minorHAnsi" w:cstheme="minorHAnsi"/>
                <w:i/>
                <w:sz w:val="22"/>
              </w:rPr>
              <w:t>in ontwikkeling)</w:t>
            </w:r>
          </w:p>
        </w:tc>
      </w:tr>
      <w:tr w:rsidR="005647BD" w14:paraId="5DE58835" w14:textId="77777777" w:rsidTr="00B91B0E">
        <w:tc>
          <w:tcPr>
            <w:tcW w:w="5125" w:type="dxa"/>
          </w:tcPr>
          <w:p w14:paraId="6A20F99F"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Internship and graduation system</w:t>
            </w:r>
          </w:p>
        </w:tc>
        <w:tc>
          <w:tcPr>
            <w:tcW w:w="3937" w:type="dxa"/>
          </w:tcPr>
          <w:p w14:paraId="0E15302B" w14:textId="77777777" w:rsidR="005647BD" w:rsidRPr="002A4C2D" w:rsidRDefault="005647BD" w:rsidP="002A4C2D">
            <w:pPr>
              <w:spacing w:after="0"/>
              <w:rPr>
                <w:rFonts w:asciiTheme="minorHAnsi" w:hAnsiTheme="minorHAnsi" w:cstheme="minorHAnsi"/>
                <w:sz w:val="22"/>
              </w:rPr>
            </w:pPr>
            <w:r w:rsidRPr="002A4C2D">
              <w:rPr>
                <w:rFonts w:asciiTheme="minorHAnsi" w:hAnsiTheme="minorHAnsi" w:cstheme="minorHAnsi"/>
                <w:sz w:val="22"/>
              </w:rPr>
              <w:t>Microsoft  Dynamics CRM 2011 (Stageportal en webformulieren)</w:t>
            </w:r>
          </w:p>
        </w:tc>
      </w:tr>
    </w:tbl>
    <w:p w14:paraId="3181ED4F" w14:textId="614E17D8" w:rsidR="005647BD" w:rsidRPr="00423D68" w:rsidRDefault="005647BD" w:rsidP="002A4C2D">
      <w:pPr>
        <w:spacing w:before="240"/>
      </w:pPr>
      <w:r w:rsidRPr="008C5EC8">
        <w:t>Zie</w:t>
      </w:r>
      <w:r>
        <w:t xml:space="preserve"> tevens</w:t>
      </w:r>
      <w:r w:rsidR="005F058D">
        <w:t xml:space="preserve"> </w:t>
      </w:r>
      <w:r w:rsidR="005F058D">
        <w:fldChar w:fldCharType="begin"/>
      </w:r>
      <w:r w:rsidR="005F058D">
        <w:instrText xml:space="preserve"> REF _Ref511778222 \h  \* MERGEFORMAT </w:instrText>
      </w:r>
      <w:r w:rsidR="005F058D">
        <w:fldChar w:fldCharType="separate"/>
      </w:r>
      <w:r w:rsidR="00655BD5" w:rsidRPr="00655BD5">
        <w:t>Bijlage 2: Overzicht van lopende overeenkomsten omliggende applicaties</w:t>
      </w:r>
      <w:r w:rsidR="005F058D">
        <w:fldChar w:fldCharType="end"/>
      </w:r>
      <w:r w:rsidRPr="008C5EC8">
        <w:t>.</w:t>
      </w:r>
    </w:p>
    <w:p w14:paraId="718901A6" w14:textId="77777777" w:rsidR="00D047D3" w:rsidRPr="00241191" w:rsidRDefault="00D047D3" w:rsidP="00D047D3">
      <w:pPr>
        <w:pStyle w:val="Kop2"/>
        <w:spacing w:line="276" w:lineRule="auto"/>
      </w:pPr>
      <w:bookmarkStart w:id="154" w:name="_Toc506321136"/>
      <w:bookmarkStart w:id="155" w:name="_Ref450292517"/>
      <w:bookmarkStart w:id="156" w:name="_Toc482086462"/>
      <w:bookmarkStart w:id="157" w:name="_Toc512460910"/>
      <w:bookmarkEnd w:id="148"/>
      <w:bookmarkEnd w:id="149"/>
      <w:bookmarkEnd w:id="150"/>
      <w:bookmarkEnd w:id="152"/>
      <w:r w:rsidRPr="00241191">
        <w:t>Gewenste situatie en functionaliteiten in hoofdlijnen</w:t>
      </w:r>
      <w:bookmarkEnd w:id="154"/>
      <w:bookmarkEnd w:id="157"/>
    </w:p>
    <w:p w14:paraId="3011223C" w14:textId="299D5222" w:rsidR="00D047D3" w:rsidRDefault="00D047D3" w:rsidP="00D047D3">
      <w:r w:rsidRPr="00241191">
        <w:t>Dit is reeds in hoofdlijnen uitgewerkt door CHE in een de “Matrix Programma van Eisen DLWO” en een “concept Programma van Eisen”. Deze documenten zijn door CHE opgesteld vanuit de recente ervaringen van de opleiding verpleegkunde met het opbouwen van een curriculum in Itslearning en Sharepoint. Daarnaast zijn de projectopbrengsten van het deelproject 3: “Concretisering onderwijsvisie verpleegkunde” betrokken.</w:t>
      </w:r>
      <w:r>
        <w:t xml:space="preserve"> </w:t>
      </w:r>
      <w:r w:rsidRPr="00241191">
        <w:t>Beide documenten worden in een volgende fase nader verwerkt binnen dit inkoop- en aanbestedingstraject. Binnen de matrix en het Programma</w:t>
      </w:r>
      <w:r>
        <w:t xml:space="preserve"> van Eisen</w:t>
      </w:r>
      <w:r w:rsidRPr="00241191">
        <w:t xml:space="preserve"> wordt zo veel mogelijk aangesloten bij de door SURF gehanteerde terminologie.</w:t>
      </w:r>
    </w:p>
    <w:p w14:paraId="4E89549E" w14:textId="77777777" w:rsidR="00F6458C" w:rsidRDefault="00F6458C" w:rsidP="00F6458C">
      <w:pPr>
        <w:pStyle w:val="Kop2"/>
        <w:spacing w:line="276" w:lineRule="auto"/>
      </w:pPr>
      <w:bookmarkStart w:id="158" w:name="_Toc506321137"/>
      <w:bookmarkStart w:id="159" w:name="_Toc512460911"/>
      <w:r>
        <w:t>Eenmalige en terugkerende activiteiten</w:t>
      </w:r>
      <w:bookmarkEnd w:id="158"/>
      <w:bookmarkEnd w:id="159"/>
    </w:p>
    <w:p w14:paraId="0580064C" w14:textId="37575E10" w:rsidR="00F6458C" w:rsidRDefault="00F6458C" w:rsidP="00F6458C">
      <w:r>
        <w:t xml:space="preserve">Om de nieuwe DLO in gebruik te nemen is een aantal eenmalige en terugkerende activiteiten benodigd te verdelen in een tweetal fasen: 1) de implementatiefase en 2) de beheerfase. </w:t>
      </w:r>
    </w:p>
    <w:p w14:paraId="400F6E69" w14:textId="77777777" w:rsidR="00F6458C" w:rsidRPr="002C6703" w:rsidRDefault="00F6458C" w:rsidP="0096650F">
      <w:pPr>
        <w:pStyle w:val="Lijstalinea"/>
        <w:numPr>
          <w:ilvl w:val="0"/>
          <w:numId w:val="56"/>
        </w:numPr>
        <w:kinsoku w:val="0"/>
        <w:autoSpaceDE w:val="0"/>
        <w:autoSpaceDN w:val="0"/>
        <w:adjustRightInd w:val="0"/>
        <w:spacing w:after="140"/>
        <w:rPr>
          <w:rFonts w:asciiTheme="minorHAnsi" w:hAnsiTheme="minorHAnsi" w:cstheme="minorHAnsi"/>
          <w:i/>
        </w:rPr>
      </w:pPr>
      <w:r>
        <w:rPr>
          <w:rFonts w:asciiTheme="minorHAnsi" w:hAnsiTheme="minorHAnsi" w:cstheme="minorHAnsi"/>
          <w:i/>
        </w:rPr>
        <w:t>Implementatiefase</w:t>
      </w:r>
      <w:r w:rsidRPr="002C6703">
        <w:rPr>
          <w:rFonts w:asciiTheme="minorHAnsi" w:hAnsiTheme="minorHAnsi" w:cstheme="minorHAnsi"/>
          <w:i/>
        </w:rPr>
        <w:t xml:space="preserve"> (eenmalig)</w:t>
      </w:r>
    </w:p>
    <w:p w14:paraId="2B0B8026" w14:textId="77777777" w:rsidR="00F6458C" w:rsidRPr="00A93E9A"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sidRPr="00A93E9A">
        <w:rPr>
          <w:rFonts w:asciiTheme="minorHAnsi" w:hAnsiTheme="minorHAnsi" w:cstheme="minorHAnsi"/>
          <w:u w:val="single"/>
        </w:rPr>
        <w:t>Installatie, configuratie en testen</w:t>
      </w:r>
    </w:p>
    <w:p w14:paraId="733FE8A6" w14:textId="77777777" w:rsidR="00F6458C" w:rsidRPr="00A93E9A" w:rsidRDefault="00F6458C" w:rsidP="00F6458C">
      <w:pPr>
        <w:pStyle w:val="Lijstalinea"/>
        <w:ind w:left="1080"/>
        <w:rPr>
          <w:rFonts w:asciiTheme="minorHAnsi" w:hAnsiTheme="minorHAnsi" w:cstheme="minorHAnsi"/>
        </w:rPr>
      </w:pPr>
      <w:r w:rsidRPr="00A93E9A">
        <w:rPr>
          <w:rFonts w:asciiTheme="minorHAnsi" w:hAnsiTheme="minorHAnsi" w:cstheme="minorHAnsi"/>
        </w:rPr>
        <w:t>Initieel installeren, configureren en testen van de applicatie binnen de hostingomgeving inclusief de koppelingen.</w:t>
      </w:r>
    </w:p>
    <w:p w14:paraId="75CD2701" w14:textId="77777777" w:rsidR="00F6458C" w:rsidRPr="002C6703"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sidRPr="002C6703">
        <w:rPr>
          <w:rFonts w:asciiTheme="minorHAnsi" w:hAnsiTheme="minorHAnsi" w:cstheme="minorHAnsi"/>
          <w:u w:val="single"/>
        </w:rPr>
        <w:t>Applicatie-aanpassingen</w:t>
      </w:r>
      <w:r>
        <w:rPr>
          <w:rFonts w:asciiTheme="minorHAnsi" w:hAnsiTheme="minorHAnsi" w:cstheme="minorHAnsi"/>
          <w:u w:val="single"/>
        </w:rPr>
        <w:t xml:space="preserve"> en koppelingen</w:t>
      </w:r>
    </w:p>
    <w:p w14:paraId="5A5E578F" w14:textId="77777777" w:rsidR="00F6458C" w:rsidRPr="002C6703" w:rsidRDefault="00F6458C" w:rsidP="00F6458C">
      <w:pPr>
        <w:pStyle w:val="Lijstalinea"/>
        <w:ind w:left="1134"/>
        <w:rPr>
          <w:rFonts w:asciiTheme="minorHAnsi" w:hAnsiTheme="minorHAnsi" w:cstheme="minorHAnsi"/>
        </w:rPr>
      </w:pPr>
      <w:r w:rsidRPr="002C6703">
        <w:rPr>
          <w:rFonts w:asciiTheme="minorHAnsi" w:hAnsiTheme="minorHAnsi" w:cstheme="minorHAnsi"/>
        </w:rPr>
        <w:t xml:space="preserve">Het mogelijk ontwerpen, programmeren, testen en documenteren van </w:t>
      </w:r>
      <w:r>
        <w:rPr>
          <w:rFonts w:asciiTheme="minorHAnsi" w:hAnsiTheme="minorHAnsi" w:cstheme="minorHAnsi"/>
        </w:rPr>
        <w:t xml:space="preserve">ontbrekende </w:t>
      </w:r>
      <w:r w:rsidRPr="002C6703">
        <w:rPr>
          <w:rFonts w:asciiTheme="minorHAnsi" w:hAnsiTheme="minorHAnsi" w:cstheme="minorHAnsi"/>
        </w:rPr>
        <w:t xml:space="preserve"> functionaliteiten </w:t>
      </w:r>
      <w:r>
        <w:rPr>
          <w:rFonts w:asciiTheme="minorHAnsi" w:hAnsiTheme="minorHAnsi" w:cstheme="minorHAnsi"/>
        </w:rPr>
        <w:t xml:space="preserve">en koppelingen </w:t>
      </w:r>
      <w:r w:rsidRPr="002C6703">
        <w:rPr>
          <w:rFonts w:asciiTheme="minorHAnsi" w:hAnsiTheme="minorHAnsi" w:cstheme="minorHAnsi"/>
        </w:rPr>
        <w:t xml:space="preserve">die nog niet beschikbaar zijn in de </w:t>
      </w:r>
      <w:r>
        <w:rPr>
          <w:rFonts w:asciiTheme="minorHAnsi" w:hAnsiTheme="minorHAnsi" w:cstheme="minorHAnsi"/>
        </w:rPr>
        <w:t>applicatie</w:t>
      </w:r>
      <w:r w:rsidRPr="002C6703">
        <w:rPr>
          <w:rFonts w:asciiTheme="minorHAnsi" w:hAnsiTheme="minorHAnsi" w:cstheme="minorHAnsi"/>
        </w:rPr>
        <w:t>.</w:t>
      </w:r>
    </w:p>
    <w:p w14:paraId="7051EF13" w14:textId="77777777" w:rsidR="00F6458C" w:rsidRPr="002C6703"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Pr>
          <w:rFonts w:asciiTheme="minorHAnsi" w:hAnsiTheme="minorHAnsi" w:cstheme="minorHAnsi"/>
          <w:u w:val="single"/>
        </w:rPr>
        <w:t>Inrichting applicatie inclusief datamigratie- en conversie</w:t>
      </w:r>
    </w:p>
    <w:p w14:paraId="124D9BD9" w14:textId="77777777" w:rsidR="00F6458C" w:rsidRPr="002C6703" w:rsidRDefault="00F6458C" w:rsidP="00F6458C">
      <w:pPr>
        <w:pStyle w:val="Lijstalinea"/>
        <w:ind w:left="1134"/>
        <w:rPr>
          <w:rFonts w:asciiTheme="minorHAnsi" w:hAnsiTheme="minorHAnsi" w:cstheme="minorHAnsi"/>
        </w:rPr>
      </w:pPr>
      <w:r w:rsidRPr="002C6703">
        <w:rPr>
          <w:rFonts w:asciiTheme="minorHAnsi" w:hAnsiTheme="minorHAnsi" w:cstheme="minorHAnsi"/>
        </w:rPr>
        <w:t>Inrichting van de processen</w:t>
      </w:r>
      <w:r>
        <w:rPr>
          <w:rFonts w:asciiTheme="minorHAnsi" w:hAnsiTheme="minorHAnsi" w:cstheme="minorHAnsi"/>
        </w:rPr>
        <w:t>, workflows en business rules</w:t>
      </w:r>
      <w:r w:rsidRPr="002C6703">
        <w:rPr>
          <w:rFonts w:asciiTheme="minorHAnsi" w:hAnsiTheme="minorHAnsi" w:cstheme="minorHAnsi"/>
        </w:rPr>
        <w:t xml:space="preserve"> van de applicatie</w:t>
      </w:r>
      <w:r>
        <w:rPr>
          <w:rFonts w:asciiTheme="minorHAnsi" w:hAnsiTheme="minorHAnsi" w:cstheme="minorHAnsi"/>
        </w:rPr>
        <w:t>.</w:t>
      </w:r>
    </w:p>
    <w:p w14:paraId="466095B2" w14:textId="77777777" w:rsidR="00F6458C" w:rsidRPr="002C6703"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sidRPr="002C6703">
        <w:rPr>
          <w:rFonts w:asciiTheme="minorHAnsi" w:hAnsiTheme="minorHAnsi" w:cstheme="minorHAnsi"/>
          <w:u w:val="single"/>
        </w:rPr>
        <w:t>Opleidingen</w:t>
      </w:r>
    </w:p>
    <w:p w14:paraId="025B9A8B" w14:textId="77777777" w:rsidR="00F6458C" w:rsidRPr="002C6703" w:rsidRDefault="00F6458C" w:rsidP="00F6458C">
      <w:pPr>
        <w:pStyle w:val="Lijstalinea"/>
        <w:ind w:left="1134"/>
        <w:rPr>
          <w:rFonts w:asciiTheme="minorHAnsi" w:hAnsiTheme="minorHAnsi" w:cstheme="minorHAnsi"/>
        </w:rPr>
      </w:pPr>
      <w:r w:rsidRPr="002C6703">
        <w:rPr>
          <w:rFonts w:asciiTheme="minorHAnsi" w:hAnsiTheme="minorHAnsi" w:cstheme="minorHAnsi"/>
        </w:rPr>
        <w:t>Opleiden van zowel de eindgebruikers, coördinatoren als gebruikersondersteuners van de applicatie.</w:t>
      </w:r>
    </w:p>
    <w:p w14:paraId="0F4487E9" w14:textId="77777777" w:rsidR="00F6458C" w:rsidRPr="002D0D90" w:rsidRDefault="00F6458C" w:rsidP="0096650F">
      <w:pPr>
        <w:pStyle w:val="Lijstalinea"/>
        <w:numPr>
          <w:ilvl w:val="0"/>
          <w:numId w:val="56"/>
        </w:numPr>
        <w:kinsoku w:val="0"/>
        <w:autoSpaceDE w:val="0"/>
        <w:autoSpaceDN w:val="0"/>
        <w:adjustRightInd w:val="0"/>
        <w:spacing w:after="140"/>
        <w:rPr>
          <w:rFonts w:asciiTheme="minorHAnsi" w:hAnsiTheme="minorHAnsi" w:cstheme="minorHAnsi"/>
          <w:i/>
        </w:rPr>
      </w:pPr>
      <w:r w:rsidRPr="002D0D90">
        <w:rPr>
          <w:rFonts w:asciiTheme="minorHAnsi" w:hAnsiTheme="minorHAnsi" w:cstheme="minorHAnsi"/>
          <w:i/>
        </w:rPr>
        <w:t>Beheerfase (terugkerend)</w:t>
      </w:r>
    </w:p>
    <w:p w14:paraId="531EBF13" w14:textId="77777777" w:rsidR="00F6458C" w:rsidRPr="00503175" w:rsidRDefault="00F6458C" w:rsidP="00F6458C">
      <w:pPr>
        <w:pStyle w:val="Lijstalinea"/>
        <w:rPr>
          <w:rFonts w:asciiTheme="minorHAnsi" w:eastAsiaTheme="minorHAnsi" w:hAnsiTheme="minorHAnsi" w:cstheme="minorBidi"/>
        </w:rPr>
      </w:pPr>
      <w:r w:rsidRPr="00503175">
        <w:rPr>
          <w:rFonts w:asciiTheme="minorHAnsi" w:eastAsiaTheme="minorHAnsi" w:hAnsiTheme="minorHAnsi" w:cstheme="minorBidi"/>
        </w:rPr>
        <w:t>In de beheerfase dient de applicatie in</w:t>
      </w:r>
      <w:r>
        <w:rPr>
          <w:rFonts w:asciiTheme="minorHAnsi" w:eastAsiaTheme="minorHAnsi" w:hAnsiTheme="minorHAnsi" w:cstheme="minorBidi"/>
        </w:rPr>
        <w:t xml:space="preserve"> </w:t>
      </w:r>
      <w:r w:rsidRPr="00503175">
        <w:rPr>
          <w:rFonts w:asciiTheme="minorHAnsi" w:eastAsiaTheme="minorHAnsi" w:hAnsiTheme="minorHAnsi" w:cstheme="minorBidi"/>
        </w:rPr>
        <w:t>stand</w:t>
      </w:r>
      <w:r>
        <w:rPr>
          <w:rFonts w:asciiTheme="minorHAnsi" w:eastAsiaTheme="minorHAnsi" w:hAnsiTheme="minorHAnsi" w:cstheme="minorBidi"/>
        </w:rPr>
        <w:t xml:space="preserve"> </w:t>
      </w:r>
      <w:r w:rsidRPr="00503175">
        <w:rPr>
          <w:rFonts w:asciiTheme="minorHAnsi" w:eastAsiaTheme="minorHAnsi" w:hAnsiTheme="minorHAnsi" w:cstheme="minorBidi"/>
        </w:rPr>
        <w:t>gehouden te worden</w:t>
      </w:r>
      <w:r>
        <w:rPr>
          <w:rFonts w:asciiTheme="minorHAnsi" w:eastAsiaTheme="minorHAnsi" w:hAnsiTheme="minorHAnsi" w:cstheme="minorBidi"/>
        </w:rPr>
        <w:t xml:space="preserve"> </w:t>
      </w:r>
      <w:r w:rsidRPr="00503175">
        <w:rPr>
          <w:rFonts w:asciiTheme="minorHAnsi" w:eastAsiaTheme="minorHAnsi" w:hAnsiTheme="minorHAnsi" w:cstheme="minorBidi"/>
        </w:rPr>
        <w:t xml:space="preserve">en dient zij via de infrastructuur aan de gebruikers beschikbaar te worden gesteld. </w:t>
      </w:r>
    </w:p>
    <w:p w14:paraId="5D952D0B" w14:textId="77777777" w:rsidR="00F6458C"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Pr>
          <w:rFonts w:asciiTheme="minorHAnsi" w:hAnsiTheme="minorHAnsi" w:cstheme="minorHAnsi"/>
          <w:u w:val="single"/>
        </w:rPr>
        <w:t>Gebruikersondersteuning</w:t>
      </w:r>
    </w:p>
    <w:p w14:paraId="3EEDE37A" w14:textId="77777777" w:rsidR="00F6458C" w:rsidRPr="003C4689" w:rsidRDefault="00F6458C" w:rsidP="00F6458C">
      <w:pPr>
        <w:pStyle w:val="Lijstalinea"/>
        <w:ind w:left="1080"/>
        <w:rPr>
          <w:rFonts w:asciiTheme="minorHAnsi" w:hAnsiTheme="minorHAnsi" w:cstheme="minorHAnsi"/>
        </w:rPr>
      </w:pPr>
      <w:r w:rsidRPr="003C4689">
        <w:rPr>
          <w:rFonts w:asciiTheme="minorHAnsi" w:hAnsiTheme="minorHAnsi" w:cstheme="minorHAnsi"/>
        </w:rPr>
        <w:t>De gebruikersondersteuning houdt zich enerzijds bezig met het behandelen en afhandelen van vragen, wensen en klachten, en anderzijds met het verzorgen van de proactieve communicatie over hoe de informatievoorziening te gebruiken, veranderingen in het gebruik en de beschikbaarheid, et cetera.</w:t>
      </w:r>
    </w:p>
    <w:p w14:paraId="473C890D" w14:textId="77777777" w:rsidR="00F6458C"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Pr>
          <w:rFonts w:asciiTheme="minorHAnsi" w:hAnsiTheme="minorHAnsi" w:cstheme="minorHAnsi"/>
          <w:u w:val="single"/>
        </w:rPr>
        <w:t>Functioneel beheer</w:t>
      </w:r>
    </w:p>
    <w:p w14:paraId="7862875E" w14:textId="77777777" w:rsidR="00F6458C" w:rsidRDefault="00F6458C" w:rsidP="00F6458C">
      <w:pPr>
        <w:pStyle w:val="Lijstalinea"/>
        <w:ind w:left="1080"/>
        <w:rPr>
          <w:rFonts w:asciiTheme="minorHAnsi" w:hAnsiTheme="minorHAnsi" w:cstheme="minorHAnsi"/>
        </w:rPr>
      </w:pPr>
      <w:r w:rsidRPr="003C4689">
        <w:rPr>
          <w:rFonts w:asciiTheme="minorHAnsi" w:hAnsiTheme="minorHAnsi" w:cstheme="minorHAnsi"/>
        </w:rPr>
        <w:lastRenderedPageBreak/>
        <w:t>Functioneel beheer houdt zich bezig met het beheren van de informatievoorziening in een organisatie. De bedrijfsapplicaties worden gebruikt door de gebruikersorganisatie en moeten eventueel aan veranderende eisen worden aangepast. Het beschrijven van deze wijzigingen, het (laten) doorvoeren van de voorgestelde wijzigingen en het controleren van de wijzigingen behoort tot het takenpakket van Functioneel beheer.</w:t>
      </w:r>
    </w:p>
    <w:p w14:paraId="76F02492" w14:textId="77777777" w:rsidR="00F6458C" w:rsidRPr="009E7B89"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Pr>
          <w:rFonts w:asciiTheme="minorHAnsi" w:hAnsiTheme="minorHAnsi" w:cstheme="minorHAnsi"/>
          <w:u w:val="single"/>
        </w:rPr>
        <w:t>A</w:t>
      </w:r>
      <w:r w:rsidRPr="009E7B89">
        <w:rPr>
          <w:rFonts w:asciiTheme="minorHAnsi" w:hAnsiTheme="minorHAnsi" w:cstheme="minorHAnsi"/>
          <w:u w:val="single"/>
        </w:rPr>
        <w:t>pplicatiebeheer</w:t>
      </w:r>
    </w:p>
    <w:p w14:paraId="75B7E5F4" w14:textId="77777777" w:rsidR="00F6458C" w:rsidRPr="00023435" w:rsidRDefault="00F6458C" w:rsidP="00F6458C">
      <w:pPr>
        <w:pStyle w:val="Lijstalinea"/>
        <w:ind w:left="1134"/>
        <w:rPr>
          <w:rFonts w:asciiTheme="minorHAnsi" w:hAnsiTheme="minorHAnsi" w:cstheme="minorHAnsi"/>
        </w:rPr>
      </w:pPr>
      <w:r w:rsidRPr="009E7B89">
        <w:rPr>
          <w:rFonts w:asciiTheme="minorHAnsi" w:hAnsiTheme="minorHAnsi" w:cstheme="minorHAnsi"/>
        </w:rPr>
        <w:t>Applicatiebeheer houdt zich bezig met de creatie, beheer en wijzigen van applicaties naar aanleiding van geconstateerde fouten of veranderende t</w:t>
      </w:r>
      <w:r>
        <w:rPr>
          <w:rFonts w:asciiTheme="minorHAnsi" w:hAnsiTheme="minorHAnsi" w:cstheme="minorHAnsi"/>
        </w:rPr>
        <w:t>echnische of functionele eisen.</w:t>
      </w:r>
    </w:p>
    <w:p w14:paraId="2AFDB7A8" w14:textId="77777777" w:rsidR="00F6458C" w:rsidRPr="009E7B89"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sidRPr="009E7B89">
        <w:rPr>
          <w:rFonts w:asciiTheme="minorHAnsi" w:hAnsiTheme="minorHAnsi" w:cstheme="minorHAnsi"/>
          <w:u w:val="single"/>
        </w:rPr>
        <w:t>Technisch beheer</w:t>
      </w:r>
    </w:p>
    <w:p w14:paraId="627B5ECD" w14:textId="77777777" w:rsidR="00F6458C" w:rsidRPr="00650BF4" w:rsidRDefault="00F6458C" w:rsidP="00F6458C">
      <w:pPr>
        <w:pStyle w:val="Lijstalinea"/>
        <w:ind w:left="1134"/>
        <w:rPr>
          <w:rFonts w:asciiTheme="minorHAnsi" w:hAnsiTheme="minorHAnsi" w:cstheme="minorHAnsi"/>
        </w:rPr>
      </w:pPr>
      <w:r w:rsidRPr="00650BF4">
        <w:rPr>
          <w:rFonts w:asciiTheme="minorHAnsi" w:hAnsiTheme="minorHAnsi" w:cstheme="minorHAnsi"/>
        </w:rPr>
        <w:t>Richt zich op het in</w:t>
      </w:r>
      <w:r>
        <w:rPr>
          <w:rFonts w:asciiTheme="minorHAnsi" w:hAnsiTheme="minorHAnsi" w:cstheme="minorHAnsi"/>
        </w:rPr>
        <w:t xml:space="preserve"> </w:t>
      </w:r>
      <w:r w:rsidRPr="00650BF4">
        <w:rPr>
          <w:rFonts w:asciiTheme="minorHAnsi" w:hAnsiTheme="minorHAnsi" w:cstheme="minorHAnsi"/>
        </w:rPr>
        <w:t>stand</w:t>
      </w:r>
      <w:r>
        <w:rPr>
          <w:rFonts w:asciiTheme="minorHAnsi" w:hAnsiTheme="minorHAnsi" w:cstheme="minorHAnsi"/>
        </w:rPr>
        <w:t xml:space="preserve"> </w:t>
      </w:r>
      <w:r w:rsidRPr="00650BF4">
        <w:rPr>
          <w:rFonts w:asciiTheme="minorHAnsi" w:hAnsiTheme="minorHAnsi" w:cstheme="minorHAnsi"/>
        </w:rPr>
        <w:t>houden, beheren en onderhouden van de IT-infrastructuur. De IT-infrastructuur is de basis waarop applicaties kunnen draaien en bestaat uit het netwerk, de computers en operating systems en overige randapparatuur.</w:t>
      </w:r>
    </w:p>
    <w:p w14:paraId="31F0D636" w14:textId="77777777" w:rsidR="00F6458C" w:rsidRPr="0087420B" w:rsidRDefault="00F6458C" w:rsidP="0096650F">
      <w:pPr>
        <w:pStyle w:val="Lijstalinea"/>
        <w:numPr>
          <w:ilvl w:val="1"/>
          <w:numId w:val="56"/>
        </w:numPr>
        <w:kinsoku w:val="0"/>
        <w:autoSpaceDE w:val="0"/>
        <w:autoSpaceDN w:val="0"/>
        <w:adjustRightInd w:val="0"/>
        <w:spacing w:after="140"/>
        <w:rPr>
          <w:rFonts w:asciiTheme="minorHAnsi" w:hAnsiTheme="minorHAnsi" w:cstheme="minorHAnsi"/>
          <w:u w:val="single"/>
        </w:rPr>
      </w:pPr>
      <w:r>
        <w:rPr>
          <w:rFonts w:asciiTheme="minorHAnsi" w:hAnsiTheme="minorHAnsi" w:cstheme="minorHAnsi"/>
          <w:u w:val="single"/>
        </w:rPr>
        <w:t>Applicatiehosting</w:t>
      </w:r>
    </w:p>
    <w:p w14:paraId="7F569321" w14:textId="77777777" w:rsidR="00F6458C" w:rsidRPr="00650BF4" w:rsidRDefault="00F6458C" w:rsidP="00F6458C">
      <w:pPr>
        <w:pStyle w:val="Lijstalinea"/>
        <w:ind w:left="1134"/>
        <w:rPr>
          <w:rFonts w:asciiTheme="minorHAnsi" w:hAnsiTheme="minorHAnsi" w:cstheme="minorHAnsi"/>
        </w:rPr>
      </w:pPr>
      <w:r>
        <w:rPr>
          <w:rFonts w:asciiTheme="minorHAnsi" w:hAnsiTheme="minorHAnsi" w:cstheme="minorHAnsi"/>
        </w:rPr>
        <w:t>De</w:t>
      </w:r>
      <w:r w:rsidRPr="004A5B81">
        <w:rPr>
          <w:rFonts w:asciiTheme="minorHAnsi" w:hAnsiTheme="minorHAnsi" w:cstheme="minorHAnsi"/>
        </w:rPr>
        <w:t xml:space="preserve"> volledige hosting van </w:t>
      </w:r>
      <w:r>
        <w:rPr>
          <w:rFonts w:asciiTheme="minorHAnsi" w:hAnsiTheme="minorHAnsi" w:cstheme="minorHAnsi"/>
        </w:rPr>
        <w:t>de applicatie</w:t>
      </w:r>
      <w:r w:rsidRPr="004A5B81">
        <w:rPr>
          <w:rFonts w:asciiTheme="minorHAnsi" w:hAnsiTheme="minorHAnsi" w:cstheme="minorHAnsi"/>
        </w:rPr>
        <w:t xml:space="preserve"> inclusief alle benodigde </w:t>
      </w:r>
      <w:r>
        <w:rPr>
          <w:rFonts w:asciiTheme="minorHAnsi" w:hAnsiTheme="minorHAnsi" w:cstheme="minorHAnsi"/>
        </w:rPr>
        <w:t xml:space="preserve">hardware en software van derden. </w:t>
      </w:r>
      <w:r w:rsidRPr="004A5B81">
        <w:rPr>
          <w:rFonts w:asciiTheme="minorHAnsi" w:hAnsiTheme="minorHAnsi" w:cstheme="minorHAnsi"/>
        </w:rPr>
        <w:t xml:space="preserve">Dit betekent dat </w:t>
      </w:r>
      <w:r>
        <w:rPr>
          <w:rFonts w:asciiTheme="minorHAnsi" w:hAnsiTheme="minorHAnsi" w:cstheme="minorHAnsi"/>
        </w:rPr>
        <w:t>de applicatie</w:t>
      </w:r>
      <w:r w:rsidRPr="004A5B81">
        <w:rPr>
          <w:rFonts w:asciiTheme="minorHAnsi" w:hAnsiTheme="minorHAnsi" w:cstheme="minorHAnsi"/>
        </w:rPr>
        <w:t xml:space="preserve"> vanuit een datacentrum beschikbaar wordt gesteld en via het internet benaderbaa</w:t>
      </w:r>
      <w:r>
        <w:rPr>
          <w:rFonts w:asciiTheme="minorHAnsi" w:hAnsiTheme="minorHAnsi" w:cstheme="minorHAnsi"/>
        </w:rPr>
        <w:t xml:space="preserve">r is voor zowel gebruikers als </w:t>
      </w:r>
      <w:r w:rsidRPr="004A5B81">
        <w:rPr>
          <w:rFonts w:asciiTheme="minorHAnsi" w:hAnsiTheme="minorHAnsi" w:cstheme="minorHAnsi"/>
        </w:rPr>
        <w:t xml:space="preserve">beheerders van het </w:t>
      </w:r>
      <w:r>
        <w:rPr>
          <w:rFonts w:asciiTheme="minorHAnsi" w:hAnsiTheme="minorHAnsi" w:cstheme="minorHAnsi"/>
        </w:rPr>
        <w:t>systeem.</w:t>
      </w:r>
    </w:p>
    <w:p w14:paraId="7EC3B156" w14:textId="77777777" w:rsidR="00F6458C" w:rsidRDefault="00F6458C" w:rsidP="00F6458C">
      <w:pPr>
        <w:pStyle w:val="Kop2"/>
        <w:spacing w:line="276" w:lineRule="auto"/>
        <w:rPr>
          <w:rFonts w:eastAsia="Batang"/>
        </w:rPr>
      </w:pPr>
      <w:bookmarkStart w:id="160" w:name="_Toc506321138"/>
      <w:bookmarkStart w:id="161" w:name="_Toc512460912"/>
      <w:r>
        <w:rPr>
          <w:rFonts w:eastAsia="Batang"/>
        </w:rPr>
        <w:t>Onderwerpen van inkoop</w:t>
      </w:r>
      <w:bookmarkEnd w:id="160"/>
      <w:bookmarkEnd w:id="161"/>
    </w:p>
    <w:p w14:paraId="3477231C" w14:textId="708F9CA8" w:rsidR="00F6458C" w:rsidRPr="00E80F2B" w:rsidRDefault="00F6458C" w:rsidP="00F6458C">
      <w:pPr>
        <w:pStyle w:val="Default"/>
        <w:spacing w:line="276" w:lineRule="auto"/>
        <w:rPr>
          <w:rFonts w:asciiTheme="minorHAnsi" w:hAnsiTheme="minorHAnsi" w:cstheme="minorHAnsi"/>
          <w:sz w:val="22"/>
          <w:szCs w:val="22"/>
        </w:rPr>
      </w:pPr>
      <w:r w:rsidRPr="00E80F2B">
        <w:rPr>
          <w:rFonts w:asciiTheme="minorHAnsi" w:hAnsiTheme="minorHAnsi" w:cstheme="minorHAnsi"/>
          <w:sz w:val="22"/>
          <w:szCs w:val="22"/>
        </w:rPr>
        <w:t xml:space="preserve">Voor </w:t>
      </w:r>
      <w:r>
        <w:rPr>
          <w:rFonts w:asciiTheme="minorHAnsi" w:hAnsiTheme="minorHAnsi" w:cstheme="minorHAnsi"/>
          <w:sz w:val="22"/>
          <w:szCs w:val="22"/>
        </w:rPr>
        <w:t>de DLO</w:t>
      </w:r>
      <w:r w:rsidRPr="00E80F2B">
        <w:rPr>
          <w:rFonts w:asciiTheme="minorHAnsi" w:hAnsiTheme="minorHAnsi" w:cstheme="minorHAnsi"/>
          <w:sz w:val="22"/>
          <w:szCs w:val="22"/>
        </w:rPr>
        <w:t xml:space="preserve"> heeft deze </w:t>
      </w:r>
      <w:r>
        <w:rPr>
          <w:rFonts w:asciiTheme="minorHAnsi" w:hAnsiTheme="minorHAnsi" w:cstheme="minorHAnsi"/>
          <w:sz w:val="22"/>
          <w:szCs w:val="22"/>
        </w:rPr>
        <w:t>a</w:t>
      </w:r>
      <w:r w:rsidRPr="00E80F2B">
        <w:rPr>
          <w:rFonts w:asciiTheme="minorHAnsi" w:hAnsiTheme="minorHAnsi" w:cstheme="minorHAnsi"/>
          <w:sz w:val="22"/>
          <w:szCs w:val="22"/>
        </w:rPr>
        <w:t xml:space="preserve">anbesteding betrekking op de inkoop van de </w:t>
      </w:r>
      <w:r w:rsidR="00085502">
        <w:rPr>
          <w:rFonts w:asciiTheme="minorHAnsi" w:hAnsiTheme="minorHAnsi" w:cstheme="minorHAnsi"/>
          <w:sz w:val="22"/>
          <w:szCs w:val="22"/>
        </w:rPr>
        <w:t>onderstaande</w:t>
      </w:r>
      <w:r w:rsidRPr="00E80F2B">
        <w:rPr>
          <w:rFonts w:asciiTheme="minorHAnsi" w:hAnsiTheme="minorHAnsi" w:cstheme="minorHAnsi"/>
          <w:sz w:val="22"/>
          <w:szCs w:val="22"/>
        </w:rPr>
        <w:t xml:space="preserve"> leveringen en diensten</w:t>
      </w:r>
      <w:r w:rsidR="00085502">
        <w:rPr>
          <w:rFonts w:asciiTheme="minorHAnsi" w:hAnsiTheme="minorHAnsi" w:cstheme="minorHAnsi"/>
          <w:sz w:val="22"/>
          <w:szCs w:val="22"/>
        </w:rPr>
        <w:t xml:space="preserve">. </w:t>
      </w:r>
      <w:r w:rsidR="00085502" w:rsidRPr="00085502">
        <w:rPr>
          <w:rFonts w:asciiTheme="minorHAnsi" w:hAnsiTheme="minorHAnsi" w:cstheme="minorHAnsi"/>
          <w:sz w:val="22"/>
          <w:szCs w:val="22"/>
        </w:rPr>
        <w:t>Het voorwerp van de aanbesteding is een overheidsopdracht.</w:t>
      </w:r>
    </w:p>
    <w:p w14:paraId="598AAE2E" w14:textId="77777777" w:rsidR="00F6458C" w:rsidRPr="00E80F2B" w:rsidRDefault="00F6458C" w:rsidP="00F6458C">
      <w:pPr>
        <w:pStyle w:val="Default"/>
        <w:spacing w:line="276" w:lineRule="auto"/>
        <w:rPr>
          <w:rFonts w:asciiTheme="minorHAnsi" w:hAnsiTheme="minorHAnsi" w:cstheme="minorHAnsi"/>
          <w:sz w:val="22"/>
          <w:szCs w:val="22"/>
        </w:rPr>
      </w:pP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F6458C" w:rsidRPr="00E80F2B" w14:paraId="4EF19DFF" w14:textId="77777777" w:rsidTr="00B91B0E">
        <w:tc>
          <w:tcPr>
            <w:tcW w:w="5000" w:type="pct"/>
          </w:tcPr>
          <w:p w14:paraId="3848FFB7" w14:textId="77777777" w:rsidR="00F6458C" w:rsidRPr="00345481" w:rsidRDefault="00F6458C" w:rsidP="00B91B0E">
            <w:pPr>
              <w:rPr>
                <w:rFonts w:eastAsia="Batang" w:cstheme="minorHAnsi"/>
                <w:b/>
                <w:u w:val="single"/>
              </w:rPr>
            </w:pPr>
            <w:r>
              <w:rPr>
                <w:rFonts w:eastAsia="Batang" w:cstheme="minorHAnsi"/>
                <w:b/>
                <w:u w:val="single"/>
              </w:rPr>
              <w:t>Eenmalig</w:t>
            </w:r>
          </w:p>
          <w:p w14:paraId="6386E3A0" w14:textId="77777777" w:rsidR="00F6458C" w:rsidRPr="0086375C" w:rsidRDefault="00F6458C" w:rsidP="0096650F">
            <w:pPr>
              <w:pStyle w:val="Lijstalinea"/>
              <w:numPr>
                <w:ilvl w:val="0"/>
                <w:numId w:val="6"/>
              </w:numPr>
              <w:kinsoku w:val="0"/>
              <w:autoSpaceDE w:val="0"/>
              <w:autoSpaceDN w:val="0"/>
              <w:adjustRightInd w:val="0"/>
              <w:spacing w:after="140" w:line="280" w:lineRule="atLeast"/>
              <w:rPr>
                <w:rFonts w:asciiTheme="minorHAnsi" w:eastAsia="Batang" w:hAnsiTheme="minorHAnsi" w:cstheme="minorHAnsi"/>
                <w:b/>
              </w:rPr>
            </w:pPr>
            <w:r w:rsidRPr="0086375C">
              <w:rPr>
                <w:rFonts w:asciiTheme="minorHAnsi" w:eastAsia="Batang" w:hAnsiTheme="minorHAnsi" w:cstheme="minorHAnsi"/>
                <w:b/>
              </w:rPr>
              <w:t>Installatie, configuratie en testen</w:t>
            </w:r>
          </w:p>
          <w:p w14:paraId="48D74A4A" w14:textId="77777777" w:rsidR="00F6458C" w:rsidRPr="0086375C" w:rsidRDefault="00F6458C" w:rsidP="0096650F">
            <w:pPr>
              <w:pStyle w:val="Lijstalinea"/>
              <w:numPr>
                <w:ilvl w:val="0"/>
                <w:numId w:val="6"/>
              </w:numPr>
              <w:kinsoku w:val="0"/>
              <w:autoSpaceDE w:val="0"/>
              <w:autoSpaceDN w:val="0"/>
              <w:adjustRightInd w:val="0"/>
              <w:spacing w:before="40" w:after="140"/>
              <w:rPr>
                <w:rFonts w:asciiTheme="minorHAnsi" w:eastAsia="Batang" w:hAnsiTheme="minorHAnsi" w:cstheme="minorHAnsi"/>
                <w:b/>
              </w:rPr>
            </w:pPr>
            <w:r w:rsidRPr="0086375C">
              <w:rPr>
                <w:rFonts w:asciiTheme="minorHAnsi" w:eastAsia="Batang" w:hAnsiTheme="minorHAnsi" w:cstheme="minorHAnsi"/>
                <w:b/>
              </w:rPr>
              <w:t>Applicatie-aanpassingen en koppelingen</w:t>
            </w:r>
          </w:p>
          <w:p w14:paraId="0649D892" w14:textId="77777777" w:rsidR="00F6458C" w:rsidRPr="0086375C" w:rsidRDefault="00F6458C" w:rsidP="0096650F">
            <w:pPr>
              <w:pStyle w:val="Lijstalinea"/>
              <w:numPr>
                <w:ilvl w:val="0"/>
                <w:numId w:val="6"/>
              </w:numPr>
              <w:kinsoku w:val="0"/>
              <w:autoSpaceDE w:val="0"/>
              <w:autoSpaceDN w:val="0"/>
              <w:adjustRightInd w:val="0"/>
              <w:spacing w:after="140"/>
              <w:rPr>
                <w:rFonts w:asciiTheme="minorHAnsi" w:hAnsiTheme="minorHAnsi" w:cstheme="minorHAnsi"/>
                <w:b/>
              </w:rPr>
            </w:pPr>
            <w:r w:rsidRPr="0086375C">
              <w:rPr>
                <w:rFonts w:asciiTheme="minorHAnsi" w:hAnsiTheme="minorHAnsi" w:cstheme="minorHAnsi"/>
                <w:b/>
              </w:rPr>
              <w:t xml:space="preserve">Inrichting applicatie </w:t>
            </w:r>
            <w:r w:rsidRPr="0086375C">
              <w:rPr>
                <w:rFonts w:asciiTheme="minorHAnsi" w:hAnsiTheme="minorHAnsi" w:cstheme="minorHAnsi"/>
                <w:b/>
                <w:i/>
              </w:rPr>
              <w:t>exclusief</w:t>
            </w:r>
            <w:r w:rsidRPr="0086375C">
              <w:rPr>
                <w:rFonts w:asciiTheme="minorHAnsi" w:hAnsiTheme="minorHAnsi" w:cstheme="minorHAnsi"/>
                <w:b/>
              </w:rPr>
              <w:t xml:space="preserve"> datamigratie- en conversie</w:t>
            </w:r>
          </w:p>
          <w:p w14:paraId="5A060ACA" w14:textId="77777777" w:rsidR="00F6458C" w:rsidRPr="00E80F2B" w:rsidRDefault="00F6458C" w:rsidP="0096650F">
            <w:pPr>
              <w:pStyle w:val="Lijstalinea"/>
              <w:numPr>
                <w:ilvl w:val="0"/>
                <w:numId w:val="6"/>
              </w:numPr>
              <w:kinsoku w:val="0"/>
              <w:autoSpaceDE w:val="0"/>
              <w:autoSpaceDN w:val="0"/>
              <w:adjustRightInd w:val="0"/>
              <w:spacing w:before="40" w:after="140"/>
              <w:rPr>
                <w:rFonts w:asciiTheme="minorHAnsi" w:eastAsia="Batang" w:hAnsiTheme="minorHAnsi" w:cstheme="minorHAnsi"/>
                <w:b/>
              </w:rPr>
            </w:pPr>
            <w:r w:rsidRPr="00E80F2B">
              <w:rPr>
                <w:rFonts w:asciiTheme="minorHAnsi" w:eastAsia="Batang" w:hAnsiTheme="minorHAnsi" w:cstheme="minorHAnsi"/>
                <w:b/>
              </w:rPr>
              <w:t>Opleidingen</w:t>
            </w:r>
            <w:r>
              <w:rPr>
                <w:rFonts w:asciiTheme="minorHAnsi" w:eastAsia="Batang" w:hAnsiTheme="minorHAnsi" w:cstheme="minorHAnsi"/>
                <w:b/>
              </w:rPr>
              <w:t xml:space="preserve"> en documentatie</w:t>
            </w:r>
          </w:p>
          <w:p w14:paraId="34D8D89A" w14:textId="77777777" w:rsidR="00F6458C" w:rsidRPr="00F6651E" w:rsidRDefault="00F6458C" w:rsidP="0096650F">
            <w:pPr>
              <w:pStyle w:val="Lijstalinea"/>
              <w:numPr>
                <w:ilvl w:val="1"/>
                <w:numId w:val="6"/>
              </w:numPr>
              <w:kinsoku w:val="0"/>
              <w:autoSpaceDE w:val="0"/>
              <w:autoSpaceDN w:val="0"/>
              <w:adjustRightInd w:val="0"/>
              <w:spacing w:before="40" w:after="140"/>
              <w:rPr>
                <w:rFonts w:asciiTheme="minorHAnsi" w:eastAsia="Batang" w:hAnsiTheme="minorHAnsi" w:cstheme="minorHAnsi"/>
              </w:rPr>
            </w:pPr>
            <w:r>
              <w:rPr>
                <w:rFonts w:asciiTheme="minorHAnsi" w:eastAsia="Batang" w:hAnsiTheme="minorHAnsi" w:cstheme="minorHAnsi"/>
              </w:rPr>
              <w:t>B</w:t>
            </w:r>
            <w:r w:rsidRPr="00F6651E">
              <w:rPr>
                <w:rFonts w:asciiTheme="minorHAnsi" w:eastAsia="Batang" w:hAnsiTheme="minorHAnsi" w:cstheme="minorHAnsi"/>
              </w:rPr>
              <w:t>eheerders</w:t>
            </w:r>
            <w:r>
              <w:rPr>
                <w:rFonts w:asciiTheme="minorHAnsi" w:eastAsia="Batang" w:hAnsiTheme="minorHAnsi" w:cstheme="minorHAnsi"/>
              </w:rPr>
              <w:t xml:space="preserve"> en key-users</w:t>
            </w:r>
          </w:p>
          <w:p w14:paraId="7DFA5107" w14:textId="77777777" w:rsidR="00F6458C" w:rsidRDefault="00F6458C" w:rsidP="0096650F">
            <w:pPr>
              <w:pStyle w:val="Lijstalinea"/>
              <w:numPr>
                <w:ilvl w:val="1"/>
                <w:numId w:val="6"/>
              </w:numPr>
              <w:kinsoku w:val="0"/>
              <w:autoSpaceDE w:val="0"/>
              <w:autoSpaceDN w:val="0"/>
              <w:adjustRightInd w:val="0"/>
              <w:spacing w:before="40" w:after="140"/>
              <w:rPr>
                <w:rFonts w:asciiTheme="minorHAnsi" w:eastAsia="Batang" w:hAnsiTheme="minorHAnsi" w:cstheme="minorHAnsi"/>
              </w:rPr>
            </w:pPr>
            <w:r>
              <w:rPr>
                <w:rFonts w:asciiTheme="minorHAnsi" w:eastAsia="Batang" w:hAnsiTheme="minorHAnsi" w:cstheme="minorHAnsi"/>
              </w:rPr>
              <w:t>Documentatie</w:t>
            </w:r>
          </w:p>
          <w:p w14:paraId="07036585" w14:textId="77777777" w:rsidR="00F6458C" w:rsidRDefault="00F6458C" w:rsidP="0096650F">
            <w:pPr>
              <w:pStyle w:val="Lijstalinea"/>
              <w:numPr>
                <w:ilvl w:val="2"/>
                <w:numId w:val="6"/>
              </w:numPr>
              <w:kinsoku w:val="0"/>
              <w:autoSpaceDE w:val="0"/>
              <w:autoSpaceDN w:val="0"/>
              <w:adjustRightInd w:val="0"/>
              <w:spacing w:before="40" w:after="140"/>
              <w:rPr>
                <w:rFonts w:asciiTheme="minorHAnsi" w:eastAsia="Batang" w:hAnsiTheme="minorHAnsi" w:cstheme="minorHAnsi"/>
              </w:rPr>
            </w:pPr>
            <w:r>
              <w:rPr>
                <w:rFonts w:asciiTheme="minorHAnsi" w:eastAsia="Batang" w:hAnsiTheme="minorHAnsi" w:cstheme="minorHAnsi"/>
              </w:rPr>
              <w:t>Eindgebruikershandleiding</w:t>
            </w:r>
          </w:p>
          <w:p w14:paraId="285A490E" w14:textId="77777777" w:rsidR="00F6458C" w:rsidRDefault="00F6458C" w:rsidP="0096650F">
            <w:pPr>
              <w:pStyle w:val="Lijstalinea"/>
              <w:numPr>
                <w:ilvl w:val="2"/>
                <w:numId w:val="6"/>
              </w:numPr>
              <w:kinsoku w:val="0"/>
              <w:autoSpaceDE w:val="0"/>
              <w:autoSpaceDN w:val="0"/>
              <w:adjustRightInd w:val="0"/>
              <w:spacing w:before="40" w:after="140"/>
              <w:rPr>
                <w:rFonts w:asciiTheme="minorHAnsi" w:eastAsia="Batang" w:hAnsiTheme="minorHAnsi" w:cstheme="minorHAnsi"/>
              </w:rPr>
            </w:pPr>
            <w:r>
              <w:rPr>
                <w:rFonts w:asciiTheme="minorHAnsi" w:eastAsia="Batang" w:hAnsiTheme="minorHAnsi" w:cstheme="minorHAnsi"/>
              </w:rPr>
              <w:t>Handleiding beheerders</w:t>
            </w:r>
          </w:p>
          <w:p w14:paraId="2AB1583B" w14:textId="77777777" w:rsidR="00F6458C" w:rsidRPr="00345481" w:rsidRDefault="00F6458C" w:rsidP="00B91B0E">
            <w:pPr>
              <w:rPr>
                <w:rFonts w:eastAsia="Batang" w:cstheme="minorHAnsi"/>
                <w:b/>
                <w:u w:val="single"/>
              </w:rPr>
            </w:pPr>
            <w:r w:rsidRPr="00345481">
              <w:rPr>
                <w:rFonts w:eastAsia="Batang" w:cstheme="minorHAnsi"/>
                <w:b/>
                <w:u w:val="single"/>
              </w:rPr>
              <w:t>Terugkerend</w:t>
            </w:r>
          </w:p>
          <w:p w14:paraId="7092A779" w14:textId="77777777" w:rsidR="00F6458C" w:rsidRPr="0086375C" w:rsidRDefault="00F6458C" w:rsidP="0096650F">
            <w:pPr>
              <w:pStyle w:val="Lijstalinea"/>
              <w:numPr>
                <w:ilvl w:val="0"/>
                <w:numId w:val="6"/>
              </w:numPr>
              <w:kinsoku w:val="0"/>
              <w:autoSpaceDE w:val="0"/>
              <w:autoSpaceDN w:val="0"/>
              <w:adjustRightInd w:val="0"/>
              <w:spacing w:after="140"/>
              <w:rPr>
                <w:rFonts w:asciiTheme="minorHAnsi" w:eastAsia="Batang" w:hAnsiTheme="minorHAnsi" w:cstheme="minorHAnsi"/>
                <w:b/>
              </w:rPr>
            </w:pPr>
            <w:r w:rsidRPr="0086375C">
              <w:rPr>
                <w:rFonts w:asciiTheme="minorHAnsi" w:eastAsia="Batang" w:hAnsiTheme="minorHAnsi" w:cstheme="minorHAnsi"/>
                <w:b/>
              </w:rPr>
              <w:t>Licenties (gebruikersrecht) DLO</w:t>
            </w:r>
            <w:r>
              <w:rPr>
                <w:rFonts w:asciiTheme="minorHAnsi" w:eastAsia="Batang" w:hAnsiTheme="minorHAnsi" w:cstheme="minorHAnsi"/>
                <w:b/>
              </w:rPr>
              <w:t xml:space="preserve"> software inclusief updates en upgrades</w:t>
            </w:r>
          </w:p>
          <w:p w14:paraId="452FB735" w14:textId="77777777" w:rsidR="00F6458C" w:rsidRPr="004120B6" w:rsidRDefault="00F6458C" w:rsidP="0096650F">
            <w:pPr>
              <w:pStyle w:val="Lijstalinea"/>
              <w:numPr>
                <w:ilvl w:val="0"/>
                <w:numId w:val="6"/>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2</w:t>
            </w:r>
            <w:r w:rsidRPr="00270164">
              <w:rPr>
                <w:rFonts w:asciiTheme="minorHAnsi" w:eastAsia="Batang" w:hAnsiTheme="minorHAnsi" w:cstheme="minorHAnsi"/>
                <w:b/>
                <w:vertAlign w:val="superscript"/>
              </w:rPr>
              <w:t>e</w:t>
            </w:r>
            <w:r>
              <w:rPr>
                <w:rFonts w:asciiTheme="minorHAnsi" w:eastAsia="Batang" w:hAnsiTheme="minorHAnsi" w:cstheme="minorHAnsi"/>
                <w:b/>
              </w:rPr>
              <w:t xml:space="preserve"> lijns gebruikersondersteuning </w:t>
            </w:r>
          </w:p>
          <w:p w14:paraId="5294359C" w14:textId="77777777" w:rsidR="00F6458C" w:rsidRPr="00E80F2B" w:rsidRDefault="00F6458C" w:rsidP="0096650F">
            <w:pPr>
              <w:pStyle w:val="Lijstalinea"/>
              <w:numPr>
                <w:ilvl w:val="0"/>
                <w:numId w:val="6"/>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A</w:t>
            </w:r>
            <w:r w:rsidRPr="00E80F2B">
              <w:rPr>
                <w:rFonts w:asciiTheme="minorHAnsi" w:eastAsia="Batang" w:hAnsiTheme="minorHAnsi" w:cstheme="minorHAnsi"/>
                <w:b/>
              </w:rPr>
              <w:t>pplicatiebeheer</w:t>
            </w:r>
          </w:p>
          <w:p w14:paraId="1AD974D8" w14:textId="77777777" w:rsidR="00F6458C" w:rsidRPr="005F6480" w:rsidRDefault="00F6458C" w:rsidP="0096650F">
            <w:pPr>
              <w:pStyle w:val="Lijstalinea"/>
              <w:numPr>
                <w:ilvl w:val="1"/>
                <w:numId w:val="6"/>
              </w:numPr>
              <w:kinsoku w:val="0"/>
              <w:autoSpaceDE w:val="0"/>
              <w:autoSpaceDN w:val="0"/>
              <w:adjustRightInd w:val="0"/>
              <w:spacing w:before="40" w:after="140"/>
              <w:rPr>
                <w:rFonts w:asciiTheme="minorHAnsi" w:eastAsia="Batang" w:hAnsiTheme="minorHAnsi" w:cstheme="minorHAnsi"/>
              </w:rPr>
            </w:pPr>
            <w:r w:rsidRPr="005F6480">
              <w:rPr>
                <w:rFonts w:asciiTheme="minorHAnsi" w:eastAsia="Batang" w:hAnsiTheme="minorHAnsi" w:cstheme="minorHAnsi"/>
              </w:rPr>
              <w:t>Levering, installatie en configuratie van</w:t>
            </w:r>
            <w:r>
              <w:rPr>
                <w:rFonts w:asciiTheme="minorHAnsi" w:eastAsia="Batang" w:hAnsiTheme="minorHAnsi" w:cstheme="minorHAnsi"/>
              </w:rPr>
              <w:t xml:space="preserve"> u</w:t>
            </w:r>
            <w:r w:rsidRPr="005F6480">
              <w:rPr>
                <w:rFonts w:asciiTheme="minorHAnsi" w:eastAsia="Batang" w:hAnsiTheme="minorHAnsi" w:cstheme="minorHAnsi"/>
              </w:rPr>
              <w:t>pdates en upgrades</w:t>
            </w:r>
          </w:p>
          <w:p w14:paraId="23644DC6" w14:textId="77777777" w:rsidR="00F6458C" w:rsidRPr="00E80F2B" w:rsidRDefault="00F6458C" w:rsidP="0096650F">
            <w:pPr>
              <w:pStyle w:val="Lijstalinea"/>
              <w:numPr>
                <w:ilvl w:val="1"/>
                <w:numId w:val="6"/>
              </w:numPr>
              <w:kinsoku w:val="0"/>
              <w:autoSpaceDE w:val="0"/>
              <w:autoSpaceDN w:val="0"/>
              <w:adjustRightInd w:val="0"/>
              <w:spacing w:before="40" w:after="140"/>
              <w:rPr>
                <w:rFonts w:asciiTheme="minorHAnsi" w:eastAsia="Batang" w:hAnsiTheme="minorHAnsi" w:cstheme="minorHAnsi"/>
              </w:rPr>
            </w:pPr>
            <w:r w:rsidRPr="00E80F2B">
              <w:rPr>
                <w:rFonts w:asciiTheme="minorHAnsi" w:eastAsia="Batang" w:hAnsiTheme="minorHAnsi" w:cstheme="minorHAnsi"/>
              </w:rPr>
              <w:t xml:space="preserve">Levering en archivering </w:t>
            </w:r>
            <w:r>
              <w:rPr>
                <w:rFonts w:asciiTheme="minorHAnsi" w:eastAsia="Batang" w:hAnsiTheme="minorHAnsi" w:cstheme="minorHAnsi"/>
              </w:rPr>
              <w:t>systeem</w:t>
            </w:r>
            <w:r w:rsidRPr="00E80F2B">
              <w:rPr>
                <w:rFonts w:asciiTheme="minorHAnsi" w:eastAsia="Batang" w:hAnsiTheme="minorHAnsi" w:cstheme="minorHAnsi"/>
              </w:rPr>
              <w:t>documentatie</w:t>
            </w:r>
          </w:p>
          <w:p w14:paraId="5A086D76" w14:textId="77777777" w:rsidR="00F6458C" w:rsidRPr="00E80F2B" w:rsidRDefault="00F6458C" w:rsidP="0096650F">
            <w:pPr>
              <w:pStyle w:val="Lijstalinea"/>
              <w:numPr>
                <w:ilvl w:val="1"/>
                <w:numId w:val="6"/>
              </w:numPr>
              <w:kinsoku w:val="0"/>
              <w:autoSpaceDE w:val="0"/>
              <w:autoSpaceDN w:val="0"/>
              <w:adjustRightInd w:val="0"/>
              <w:spacing w:before="40" w:after="140"/>
              <w:rPr>
                <w:rFonts w:asciiTheme="minorHAnsi" w:eastAsia="Batang" w:hAnsiTheme="minorHAnsi" w:cstheme="minorHAnsi"/>
              </w:rPr>
            </w:pPr>
            <w:r w:rsidRPr="00E80F2B">
              <w:rPr>
                <w:rFonts w:asciiTheme="minorHAnsi" w:eastAsia="Batang" w:hAnsiTheme="minorHAnsi" w:cstheme="minorHAnsi"/>
              </w:rPr>
              <w:t>Preventief en correctief onderhoud</w:t>
            </w:r>
          </w:p>
          <w:p w14:paraId="105C1B1E" w14:textId="77777777" w:rsidR="00F6458C" w:rsidRPr="00E80F2B" w:rsidRDefault="00F6458C" w:rsidP="0096650F">
            <w:pPr>
              <w:pStyle w:val="Lijstalinea"/>
              <w:numPr>
                <w:ilvl w:val="2"/>
                <w:numId w:val="6"/>
              </w:numPr>
              <w:kinsoku w:val="0"/>
              <w:autoSpaceDE w:val="0"/>
              <w:autoSpaceDN w:val="0"/>
              <w:adjustRightInd w:val="0"/>
              <w:spacing w:before="40" w:after="140"/>
              <w:rPr>
                <w:rFonts w:asciiTheme="minorHAnsi" w:eastAsia="Batang" w:hAnsiTheme="minorHAnsi" w:cstheme="minorHAnsi"/>
              </w:rPr>
            </w:pPr>
            <w:r w:rsidRPr="00E80F2B">
              <w:rPr>
                <w:rFonts w:asciiTheme="minorHAnsi" w:eastAsia="Batang" w:hAnsiTheme="minorHAnsi" w:cstheme="minorHAnsi"/>
              </w:rPr>
              <w:t>Incident-, probleem- en wijzigingenbeheer (definiëren, plannen, bouwen, testen, implementeren van wijzigingen)</w:t>
            </w:r>
          </w:p>
          <w:p w14:paraId="3888F9CF" w14:textId="77777777" w:rsidR="00F6458C" w:rsidRPr="00E80F2B" w:rsidRDefault="00F6458C" w:rsidP="0096650F">
            <w:pPr>
              <w:pStyle w:val="Lijstalinea"/>
              <w:numPr>
                <w:ilvl w:val="2"/>
                <w:numId w:val="6"/>
              </w:numPr>
              <w:kinsoku w:val="0"/>
              <w:autoSpaceDE w:val="0"/>
              <w:autoSpaceDN w:val="0"/>
              <w:adjustRightInd w:val="0"/>
              <w:spacing w:before="40" w:after="140"/>
              <w:rPr>
                <w:rFonts w:asciiTheme="minorHAnsi" w:eastAsia="Batang" w:hAnsiTheme="minorHAnsi" w:cstheme="minorHAnsi"/>
              </w:rPr>
            </w:pPr>
            <w:r w:rsidRPr="00E80F2B">
              <w:rPr>
                <w:rFonts w:asciiTheme="minorHAnsi" w:eastAsia="Batang" w:hAnsiTheme="minorHAnsi" w:cstheme="minorHAnsi"/>
              </w:rPr>
              <w:lastRenderedPageBreak/>
              <w:t>Releasemanagement (distributie van programmatuur, inclusief samenstellen, testen en opslag).</w:t>
            </w:r>
          </w:p>
          <w:p w14:paraId="79E43E9B" w14:textId="77777777" w:rsidR="00F6458C" w:rsidRDefault="00F6458C" w:rsidP="0096650F">
            <w:pPr>
              <w:pStyle w:val="Lijstalinea"/>
              <w:numPr>
                <w:ilvl w:val="0"/>
                <w:numId w:val="6"/>
              </w:numPr>
              <w:kinsoku w:val="0"/>
              <w:autoSpaceDE w:val="0"/>
              <w:autoSpaceDN w:val="0"/>
              <w:adjustRightInd w:val="0"/>
              <w:spacing w:before="40" w:after="140"/>
              <w:rPr>
                <w:rFonts w:asciiTheme="minorHAnsi" w:eastAsia="Batang" w:hAnsiTheme="minorHAnsi" w:cstheme="minorHAnsi"/>
                <w:b/>
              </w:rPr>
            </w:pPr>
            <w:r w:rsidRPr="0023300D">
              <w:rPr>
                <w:rFonts w:asciiTheme="minorHAnsi" w:eastAsia="Batang" w:hAnsiTheme="minorHAnsi" w:cstheme="minorHAnsi"/>
                <w:b/>
              </w:rPr>
              <w:t>Applicatiehosting</w:t>
            </w:r>
          </w:p>
          <w:p w14:paraId="4442BA4B" w14:textId="77777777" w:rsidR="00F6458C" w:rsidRPr="0042048B" w:rsidRDefault="00F6458C" w:rsidP="0096650F">
            <w:pPr>
              <w:pStyle w:val="Lijstalinea"/>
              <w:numPr>
                <w:ilvl w:val="0"/>
                <w:numId w:val="6"/>
              </w:numPr>
              <w:kinsoku w:val="0"/>
              <w:autoSpaceDE w:val="0"/>
              <w:autoSpaceDN w:val="0"/>
              <w:adjustRightInd w:val="0"/>
              <w:spacing w:before="40" w:after="140"/>
              <w:rPr>
                <w:rFonts w:asciiTheme="minorHAnsi" w:eastAsia="Batang" w:hAnsiTheme="minorHAnsi" w:cstheme="minorHAnsi"/>
                <w:b/>
              </w:rPr>
            </w:pPr>
            <w:r>
              <w:rPr>
                <w:rFonts w:asciiTheme="minorHAnsi" w:eastAsia="Batang" w:hAnsiTheme="minorHAnsi" w:cstheme="minorHAnsi"/>
                <w:b/>
              </w:rPr>
              <w:t>T</w:t>
            </w:r>
            <w:r w:rsidRPr="00E42095">
              <w:rPr>
                <w:rFonts w:asciiTheme="minorHAnsi" w:eastAsia="Batang" w:hAnsiTheme="minorHAnsi" w:cstheme="minorHAnsi"/>
                <w:b/>
              </w:rPr>
              <w:t>echnisch beheer</w:t>
            </w:r>
          </w:p>
        </w:tc>
      </w:tr>
    </w:tbl>
    <w:p w14:paraId="264715CE" w14:textId="77777777" w:rsidR="00F6458C" w:rsidRDefault="00F6458C" w:rsidP="007F527A">
      <w:pPr>
        <w:pStyle w:val="Kop3"/>
      </w:pPr>
      <w:r>
        <w:lastRenderedPageBreak/>
        <w:t>Eenmalige dienstverlening (i</w:t>
      </w:r>
      <w:r w:rsidRPr="00AA1BD2">
        <w:t>mplementatie</w:t>
      </w:r>
      <w:r>
        <w:t>fase)</w:t>
      </w:r>
    </w:p>
    <w:p w14:paraId="101C5555" w14:textId="77777777" w:rsidR="00F6458C" w:rsidRPr="006B6A77" w:rsidRDefault="00F6458C" w:rsidP="009E5D71">
      <w:pPr>
        <w:spacing w:after="0"/>
        <w:rPr>
          <w:u w:val="single"/>
        </w:rPr>
      </w:pPr>
      <w:r w:rsidRPr="006B6A77">
        <w:rPr>
          <w:u w:val="single"/>
        </w:rPr>
        <w:t>Datamigratie en -conversie</w:t>
      </w:r>
    </w:p>
    <w:p w14:paraId="2A025B06" w14:textId="77777777" w:rsidR="00F6458C" w:rsidRDefault="00F6458C" w:rsidP="009E5D71">
      <w:pPr>
        <w:spacing w:after="0"/>
      </w:pPr>
      <w:r w:rsidRPr="006B6A77">
        <w:t>Dit zal in eigen beheer plaatsvinden door de medewerkers van CHE. Opdrachtnemer biedt hierbij hands-on ondersteuning op locatie en door middel van de ter beschikking stelling van tooling die hiervoor gebruikt kan worden.</w:t>
      </w:r>
    </w:p>
    <w:p w14:paraId="1316F839" w14:textId="77777777" w:rsidR="00F6458C" w:rsidRPr="001F01EF" w:rsidRDefault="00F6458C" w:rsidP="009E5D71">
      <w:pPr>
        <w:spacing w:before="240" w:after="0"/>
        <w:rPr>
          <w:u w:val="single"/>
        </w:rPr>
      </w:pPr>
      <w:r w:rsidRPr="001F01EF">
        <w:rPr>
          <w:u w:val="single"/>
        </w:rPr>
        <w:t>Opleidingen en documentatie</w:t>
      </w:r>
    </w:p>
    <w:p w14:paraId="733D5488" w14:textId="75419399" w:rsidR="00F6458C" w:rsidRDefault="00F6458C" w:rsidP="009E5D71">
      <w:pPr>
        <w:spacing w:after="0"/>
        <w:rPr>
          <w:rFonts w:cstheme="minorHAnsi"/>
        </w:rPr>
      </w:pPr>
      <w:r w:rsidRPr="00E710F6">
        <w:rPr>
          <w:rFonts w:cstheme="minorHAnsi"/>
        </w:rPr>
        <w:t xml:space="preserve">Opdrachtnemer biedt een volledig opleidingspakket </w:t>
      </w:r>
      <w:r>
        <w:rPr>
          <w:rFonts w:cstheme="minorHAnsi"/>
        </w:rPr>
        <w:t xml:space="preserve">voor de diversie functies/rollen binnen CHE </w:t>
      </w:r>
      <w:r w:rsidRPr="00E710F6">
        <w:rPr>
          <w:rFonts w:cstheme="minorHAnsi"/>
        </w:rPr>
        <w:t>bestaande uit:</w:t>
      </w:r>
    </w:p>
    <w:p w14:paraId="57A1D12E" w14:textId="77777777" w:rsidR="00F6458C" w:rsidRPr="009E5D71" w:rsidRDefault="00F6458C" w:rsidP="009E5D71">
      <w:pPr>
        <w:kinsoku w:val="0"/>
        <w:autoSpaceDE w:val="0"/>
        <w:autoSpaceDN w:val="0"/>
        <w:adjustRightInd w:val="0"/>
        <w:spacing w:before="240" w:after="0" w:line="280" w:lineRule="atLeast"/>
        <w:rPr>
          <w:rFonts w:cstheme="minorHAnsi"/>
          <w:i/>
        </w:rPr>
      </w:pPr>
      <w:r w:rsidRPr="009E5D71">
        <w:rPr>
          <w:rFonts w:asciiTheme="minorHAnsi" w:hAnsiTheme="minorHAnsi" w:cstheme="minorHAnsi"/>
          <w:i/>
        </w:rPr>
        <w:t>Beheerderstraining voor functionele DLO-beheerders en key-users (train-de-trainer)</w:t>
      </w:r>
    </w:p>
    <w:p w14:paraId="16A211F4" w14:textId="21BC98BB" w:rsidR="00F6458C" w:rsidRPr="009E5D71" w:rsidRDefault="00F6458C" w:rsidP="009E5D71">
      <w:pPr>
        <w:spacing w:after="0"/>
        <w:rPr>
          <w:rFonts w:cstheme="minorHAnsi"/>
        </w:rPr>
      </w:pPr>
      <w:r w:rsidRPr="009E5D71">
        <w:rPr>
          <w:rFonts w:asciiTheme="minorHAnsi" w:hAnsiTheme="minorHAnsi" w:cstheme="minorHAnsi"/>
        </w:rPr>
        <w:t>Een maatwerktraining van de opdrachtnemer afgestemd op de beschreven taken, bevoegdheden en verantwoordelijkheden van functioneel DLO-beheerders en key-users binnen CHE.</w:t>
      </w:r>
      <w:r w:rsidR="009E5D71">
        <w:rPr>
          <w:rFonts w:cstheme="minorHAnsi"/>
        </w:rPr>
        <w:t xml:space="preserve"> </w:t>
      </w:r>
      <w:r w:rsidRPr="009E5D71">
        <w:rPr>
          <w:rFonts w:asciiTheme="minorHAnsi" w:hAnsiTheme="minorHAnsi" w:cstheme="minorHAnsi"/>
        </w:rPr>
        <w:t>Deze training is voorzien voor 30 medewerkers en betreft 2 volledige trainingsdagen op locatie bij CHE, max. 15 medewerkers per training. Het d</w:t>
      </w:r>
      <w:r w:rsidRPr="009E5D71">
        <w:rPr>
          <w:rFonts w:cstheme="minorHAnsi"/>
        </w:rPr>
        <w:t xml:space="preserve">oel is dat de opgeleide medewerkers zelfstandig de docenten van CHE kunnen trainen in het gebruik van de nieuwe DLO. </w:t>
      </w:r>
    </w:p>
    <w:p w14:paraId="629782A6" w14:textId="77777777" w:rsidR="00F6458C" w:rsidRPr="001F01EF" w:rsidRDefault="00F6458C" w:rsidP="009E5D71">
      <w:pPr>
        <w:spacing w:before="240" w:after="0"/>
        <w:rPr>
          <w:u w:val="single"/>
        </w:rPr>
      </w:pPr>
      <w:r w:rsidRPr="001F01EF">
        <w:rPr>
          <w:u w:val="single"/>
        </w:rPr>
        <w:t>Licenties (gebruikersrecht) applicatie</w:t>
      </w:r>
    </w:p>
    <w:p w14:paraId="697BFF4E" w14:textId="77777777" w:rsidR="00F6458C" w:rsidRDefault="00F6458C" w:rsidP="009E5D71">
      <w:pPr>
        <w:spacing w:after="0"/>
      </w:pPr>
      <w:r>
        <w:t>De volgende aantallen potentiële gebruikers zijn geïdentificeerd:</w:t>
      </w:r>
    </w:p>
    <w:p w14:paraId="54FE4DD8" w14:textId="77777777" w:rsidR="00F6458C" w:rsidRPr="00064BA5" w:rsidRDefault="00F6458C" w:rsidP="0096650F">
      <w:pPr>
        <w:pStyle w:val="Lijstalinea"/>
        <w:numPr>
          <w:ilvl w:val="1"/>
          <w:numId w:val="57"/>
        </w:numPr>
        <w:kinsoku w:val="0"/>
        <w:autoSpaceDE w:val="0"/>
        <w:autoSpaceDN w:val="0"/>
        <w:adjustRightInd w:val="0"/>
        <w:spacing w:after="0"/>
      </w:pPr>
      <w:r w:rsidRPr="00064BA5">
        <w:t>Aantal unieke studenten</w:t>
      </w:r>
      <w:r w:rsidRPr="00064BA5">
        <w:rPr>
          <w:rStyle w:val="Voetnootmarkering"/>
        </w:rPr>
        <w:footnoteReference w:id="2"/>
      </w:r>
      <w:r w:rsidRPr="00064BA5">
        <w:tab/>
        <w:t>: 4.100</w:t>
      </w:r>
    </w:p>
    <w:p w14:paraId="3AFD30A2" w14:textId="77777777" w:rsidR="00F6458C" w:rsidRPr="00064BA5" w:rsidRDefault="00F6458C" w:rsidP="0096650F">
      <w:pPr>
        <w:pStyle w:val="Lijstalinea"/>
        <w:numPr>
          <w:ilvl w:val="1"/>
          <w:numId w:val="57"/>
        </w:numPr>
        <w:kinsoku w:val="0"/>
        <w:autoSpaceDE w:val="0"/>
        <w:autoSpaceDN w:val="0"/>
        <w:adjustRightInd w:val="0"/>
        <w:spacing w:after="140"/>
      </w:pPr>
      <w:r w:rsidRPr="00064BA5">
        <w:t>Aantal unieke medewerkers</w:t>
      </w:r>
      <w:r w:rsidRPr="00064BA5">
        <w:rPr>
          <w:rStyle w:val="Voetnootmarkering"/>
        </w:rPr>
        <w:footnoteReference w:id="3"/>
      </w:r>
      <w:r w:rsidRPr="00064BA5">
        <w:tab/>
        <w:t>: 350</w:t>
      </w:r>
    </w:p>
    <w:p w14:paraId="1E3F968A" w14:textId="77777777" w:rsidR="00F6458C" w:rsidRDefault="00F6458C" w:rsidP="0096650F">
      <w:pPr>
        <w:pStyle w:val="Lijstalinea"/>
        <w:numPr>
          <w:ilvl w:val="1"/>
          <w:numId w:val="57"/>
        </w:numPr>
        <w:kinsoku w:val="0"/>
        <w:autoSpaceDE w:val="0"/>
        <w:autoSpaceDN w:val="0"/>
        <w:adjustRightInd w:val="0"/>
        <w:spacing w:after="140"/>
      </w:pPr>
      <w:r w:rsidRPr="00064BA5">
        <w:t>Aantal unieke overig</w:t>
      </w:r>
      <w:r w:rsidRPr="00064BA5">
        <w:rPr>
          <w:rStyle w:val="Voetnootmarkering"/>
        </w:rPr>
        <w:footnoteReference w:id="4"/>
      </w:r>
      <w:r w:rsidRPr="00064BA5">
        <w:tab/>
      </w:r>
      <w:r w:rsidRPr="00064BA5">
        <w:tab/>
        <w:t>: 650</w:t>
      </w:r>
    </w:p>
    <w:p w14:paraId="087EDDE4" w14:textId="77777777" w:rsidR="00F6458C" w:rsidRPr="00064BA5" w:rsidRDefault="00F6458C" w:rsidP="0096650F">
      <w:pPr>
        <w:pStyle w:val="Lijstalinea"/>
        <w:numPr>
          <w:ilvl w:val="1"/>
          <w:numId w:val="57"/>
        </w:numPr>
        <w:kinsoku w:val="0"/>
        <w:autoSpaceDE w:val="0"/>
        <w:autoSpaceDN w:val="0"/>
        <w:adjustRightInd w:val="0"/>
        <w:spacing w:after="140"/>
      </w:pPr>
      <w:r>
        <w:t>Correctie</w:t>
      </w:r>
      <w:r>
        <w:rPr>
          <w:rStyle w:val="Voetnootmarkering"/>
        </w:rPr>
        <w:footnoteReference w:id="5"/>
      </w:r>
      <w:r>
        <w:tab/>
      </w:r>
      <w:r>
        <w:tab/>
      </w:r>
      <w:r>
        <w:tab/>
        <w:t>: 250</w:t>
      </w:r>
      <w:r w:rsidRPr="00064BA5">
        <w:t xml:space="preserve"> </w:t>
      </w:r>
    </w:p>
    <w:p w14:paraId="06131852" w14:textId="77777777" w:rsidR="00F6458C" w:rsidRPr="00BA0A03" w:rsidRDefault="00F6458C" w:rsidP="0096650F">
      <w:pPr>
        <w:pStyle w:val="Lijstalinea"/>
        <w:numPr>
          <w:ilvl w:val="1"/>
          <w:numId w:val="57"/>
        </w:numPr>
        <w:kinsoku w:val="0"/>
        <w:autoSpaceDE w:val="0"/>
        <w:autoSpaceDN w:val="0"/>
        <w:adjustRightInd w:val="0"/>
        <w:spacing w:after="140"/>
        <w:rPr>
          <w:b/>
        </w:rPr>
      </w:pPr>
      <w:r w:rsidRPr="00BA0A03">
        <w:rPr>
          <w:b/>
        </w:rPr>
        <w:t>Totaal</w:t>
      </w:r>
      <w:r w:rsidRPr="00BA0A03">
        <w:rPr>
          <w:b/>
        </w:rPr>
        <w:tab/>
      </w:r>
      <w:r w:rsidRPr="00BA0A03">
        <w:rPr>
          <w:b/>
        </w:rPr>
        <w:tab/>
      </w:r>
      <w:r w:rsidRPr="00BA0A03">
        <w:rPr>
          <w:b/>
        </w:rPr>
        <w:tab/>
      </w:r>
      <w:r w:rsidRPr="00BA0A03">
        <w:rPr>
          <w:b/>
        </w:rPr>
        <w:tab/>
        <w:t>: 5.350</w:t>
      </w:r>
    </w:p>
    <w:p w14:paraId="2598C6E0" w14:textId="5BE72FFD" w:rsidR="00F6458C" w:rsidRPr="0091695A" w:rsidRDefault="00F6458C" w:rsidP="007F527A">
      <w:pPr>
        <w:pStyle w:val="Kop3"/>
      </w:pPr>
      <w:r>
        <w:t>Terugkerende dienstverlening (beheerfase)</w:t>
      </w:r>
    </w:p>
    <w:p w14:paraId="711244FB" w14:textId="77777777" w:rsidR="00F6458C" w:rsidRPr="00A27DB5" w:rsidRDefault="00F6458C" w:rsidP="009E5D71">
      <w:pPr>
        <w:spacing w:after="0"/>
        <w:rPr>
          <w:u w:val="single"/>
        </w:rPr>
      </w:pPr>
      <w:r w:rsidRPr="00A27DB5">
        <w:rPr>
          <w:u w:val="single"/>
        </w:rPr>
        <w:t>Gebruikersondersteuning</w:t>
      </w:r>
    </w:p>
    <w:p w14:paraId="64ED4792" w14:textId="77777777" w:rsidR="00F6458C" w:rsidRDefault="00F6458C" w:rsidP="009E5D71">
      <w:pPr>
        <w:spacing w:after="0"/>
      </w:pPr>
      <w:r>
        <w:t>Opdrachtnemer biedt zowel telefonische als ondersteuning per e-mail aan medewerkers van centraal functioneel beheer van Opdrachtgever tijdens kantoortijden.</w:t>
      </w:r>
    </w:p>
    <w:p w14:paraId="03145AEE" w14:textId="2A410C4C" w:rsidR="00F6458C" w:rsidRPr="00A27DB5" w:rsidRDefault="00F6458C" w:rsidP="009E5D71">
      <w:pPr>
        <w:spacing w:before="240" w:after="0"/>
        <w:rPr>
          <w:u w:val="single"/>
        </w:rPr>
      </w:pPr>
      <w:r w:rsidRPr="00A27DB5">
        <w:rPr>
          <w:u w:val="single"/>
        </w:rPr>
        <w:t>Applicatiebeheer</w:t>
      </w:r>
    </w:p>
    <w:p w14:paraId="436A1FED" w14:textId="41C3F19B" w:rsidR="00F6458C" w:rsidRPr="0091695A" w:rsidRDefault="00F6458C" w:rsidP="009E5D71">
      <w:pPr>
        <w:spacing w:after="0"/>
      </w:pPr>
      <w:r>
        <w:t xml:space="preserve">Opdrachtnemer </w:t>
      </w:r>
      <w:r w:rsidRPr="0091695A">
        <w:t>onderhoud</w:t>
      </w:r>
      <w:r>
        <w:t>t</w:t>
      </w:r>
      <w:r w:rsidRPr="0091695A">
        <w:t xml:space="preserve"> en actualise</w:t>
      </w:r>
      <w:r>
        <w:t>ert</w:t>
      </w:r>
      <w:r w:rsidRPr="0091695A">
        <w:t xml:space="preserve"> (testen, opslaan, distribueren en installeren van updates en upgrades) </w:t>
      </w:r>
      <w:r w:rsidR="009E5D71">
        <w:t xml:space="preserve">de </w:t>
      </w:r>
      <w:r w:rsidR="009E5D71" w:rsidRPr="0091695A">
        <w:t>DLO</w:t>
      </w:r>
      <w:r>
        <w:t xml:space="preserve"> </w:t>
      </w:r>
      <w:r w:rsidRPr="0091695A">
        <w:t>met als doel</w:t>
      </w:r>
      <w:r>
        <w:t xml:space="preserve"> deze applicatie </w:t>
      </w:r>
      <w:r w:rsidRPr="0091695A">
        <w:t>te allen tijde up-to-date</w:t>
      </w:r>
      <w:r>
        <w:t>, actueel</w:t>
      </w:r>
      <w:r w:rsidRPr="0091695A">
        <w:t xml:space="preserve"> en functioneel beschikbaar te hebben voor </w:t>
      </w:r>
      <w:r>
        <w:t xml:space="preserve">de </w:t>
      </w:r>
      <w:r w:rsidRPr="0091695A">
        <w:t>Opdrachtgever.</w:t>
      </w:r>
      <w:r w:rsidR="009E5D71">
        <w:t xml:space="preserve"> </w:t>
      </w:r>
      <w:r w:rsidRPr="0091695A">
        <w:t xml:space="preserve">Onderdeel van het </w:t>
      </w:r>
      <w:r>
        <w:t>applicatie</w:t>
      </w:r>
      <w:r w:rsidRPr="0091695A">
        <w:t xml:space="preserve">beheer is tevens het actualiseren, reproduceren en distribueren van </w:t>
      </w:r>
      <w:r>
        <w:t xml:space="preserve">de bovengenoemde </w:t>
      </w:r>
      <w:r w:rsidRPr="0091695A">
        <w:t xml:space="preserve">documentatie. De </w:t>
      </w:r>
      <w:r w:rsidRPr="0091695A">
        <w:lastRenderedPageBreak/>
        <w:t xml:space="preserve">Opdrachtnemer garandeert dat de opslag van data en </w:t>
      </w:r>
      <w:r>
        <w:t xml:space="preserve">de </w:t>
      </w:r>
      <w:r w:rsidRPr="0091695A">
        <w:t xml:space="preserve">documentatie van </w:t>
      </w:r>
      <w:r>
        <w:t>de DLO</w:t>
      </w:r>
      <w:r w:rsidRPr="0091695A">
        <w:t xml:space="preserve"> te allen tijde conform de geldende wet- en regelgeving </w:t>
      </w:r>
      <w:r>
        <w:t>zijn</w:t>
      </w:r>
      <w:r w:rsidRPr="0091695A">
        <w:t>. Daarnaast is Opdrachtnemer verantwoordelijk voor het preventief en correctief onderhoud van het systeem, waaronder incident-, probleem- en wijzigingenbeheer en releasemanagement.</w:t>
      </w:r>
    </w:p>
    <w:p w14:paraId="13FC2F63" w14:textId="77777777" w:rsidR="00F6458C" w:rsidRPr="00A27DB5" w:rsidRDefault="00F6458C" w:rsidP="009E5D71">
      <w:pPr>
        <w:spacing w:before="240" w:after="0"/>
        <w:rPr>
          <w:u w:val="single"/>
        </w:rPr>
      </w:pPr>
      <w:r w:rsidRPr="00A27DB5">
        <w:rPr>
          <w:u w:val="single"/>
        </w:rPr>
        <w:t>Applicatiehosting en technisch beheer</w:t>
      </w:r>
    </w:p>
    <w:p w14:paraId="4CB295C6" w14:textId="77777777" w:rsidR="00F6458C" w:rsidRDefault="00F6458C" w:rsidP="009E5D71">
      <w:pPr>
        <w:spacing w:after="0"/>
      </w:pPr>
      <w:r w:rsidRPr="00861DBE">
        <w:t xml:space="preserve">De Opdrachtnemer verzorgt de volledige hosting van </w:t>
      </w:r>
      <w:r>
        <w:t>de DLO</w:t>
      </w:r>
      <w:r w:rsidRPr="00861DBE">
        <w:t xml:space="preserve"> inclusief alle benodigde hardware en software van derden en het bijbehorende technisch behee</w:t>
      </w:r>
      <w:r>
        <w:t xml:space="preserve">r van de infrastructuur. </w:t>
      </w:r>
      <w:r w:rsidRPr="00861DBE">
        <w:t xml:space="preserve">Dit betekent dat </w:t>
      </w:r>
      <w:r>
        <w:t>de opdrachtnemer de DLO</w:t>
      </w:r>
      <w:r w:rsidRPr="00861DBE">
        <w:t xml:space="preserve"> vanuit een datacentrum beschikbaar </w:t>
      </w:r>
      <w:r>
        <w:t>stelt</w:t>
      </w:r>
      <w:r w:rsidRPr="00861DBE">
        <w:t xml:space="preserve"> en </w:t>
      </w:r>
      <w:r>
        <w:t xml:space="preserve">dat deze </w:t>
      </w:r>
      <w:r w:rsidRPr="00861DBE">
        <w:t>v</w:t>
      </w:r>
      <w:r>
        <w:t>ia het internet benaderbaar is</w:t>
      </w:r>
      <w:r w:rsidRPr="00861DBE">
        <w:t>.</w:t>
      </w:r>
    </w:p>
    <w:p w14:paraId="79E74F65" w14:textId="77777777" w:rsidR="00D012FA" w:rsidRDefault="00D012FA" w:rsidP="00D012FA">
      <w:pPr>
        <w:pStyle w:val="Kop2"/>
        <w:spacing w:line="276" w:lineRule="auto"/>
      </w:pPr>
      <w:bookmarkStart w:id="162" w:name="_Toc506321140"/>
      <w:bookmarkStart w:id="163" w:name="_Toc512460913"/>
      <w:r>
        <w:t>Buiten scope</w:t>
      </w:r>
      <w:bookmarkEnd w:id="162"/>
      <w:bookmarkEnd w:id="163"/>
    </w:p>
    <w:p w14:paraId="39DDC3B0" w14:textId="3D0D3FDA" w:rsidR="00D012FA" w:rsidRPr="009F40B0" w:rsidRDefault="00D012FA" w:rsidP="0096650F">
      <w:pPr>
        <w:pStyle w:val="Lijstalinea"/>
        <w:numPr>
          <w:ilvl w:val="0"/>
          <w:numId w:val="58"/>
        </w:numPr>
        <w:kinsoku w:val="0"/>
        <w:autoSpaceDE w:val="0"/>
        <w:autoSpaceDN w:val="0"/>
        <w:adjustRightInd w:val="0"/>
        <w:spacing w:after="0"/>
      </w:pPr>
      <w:r w:rsidRPr="009F40B0">
        <w:t>Systeem voor media streaming</w:t>
      </w:r>
      <w:r w:rsidRPr="009F40B0">
        <w:tab/>
        <w:t>(wel media af te spelen via DLO o</w:t>
      </w:r>
      <w:r>
        <w:t>p basis van</w:t>
      </w:r>
      <w:r w:rsidRPr="009F40B0">
        <w:t xml:space="preserve"> embedding)</w:t>
      </w:r>
    </w:p>
    <w:p w14:paraId="0BA9034B" w14:textId="77777777" w:rsidR="00D012FA" w:rsidRPr="009F40B0" w:rsidRDefault="00D012FA" w:rsidP="0096650F">
      <w:pPr>
        <w:pStyle w:val="Lijstalinea"/>
        <w:numPr>
          <w:ilvl w:val="0"/>
          <w:numId w:val="58"/>
        </w:numPr>
        <w:kinsoku w:val="0"/>
        <w:autoSpaceDE w:val="0"/>
        <w:autoSpaceDN w:val="0"/>
        <w:adjustRightInd w:val="0"/>
        <w:spacing w:after="0"/>
      </w:pPr>
      <w:r w:rsidRPr="009F40B0">
        <w:t>Media authoring systeem</w:t>
      </w:r>
    </w:p>
    <w:p w14:paraId="6DF00B3E" w14:textId="77A5014A" w:rsidR="00D012FA" w:rsidRPr="009F40B0" w:rsidRDefault="00D012FA" w:rsidP="0096650F">
      <w:pPr>
        <w:pStyle w:val="Lijstalinea"/>
        <w:numPr>
          <w:ilvl w:val="0"/>
          <w:numId w:val="58"/>
        </w:numPr>
        <w:kinsoku w:val="0"/>
        <w:autoSpaceDE w:val="0"/>
        <w:autoSpaceDN w:val="0"/>
        <w:adjustRightInd w:val="0"/>
        <w:spacing w:after="0"/>
      </w:pPr>
      <w:r w:rsidRPr="009F40B0">
        <w:t>Plagiaat detectie (wel analyse te starten via DLO o</w:t>
      </w:r>
      <w:r>
        <w:t>p basis van</w:t>
      </w:r>
      <w:r w:rsidRPr="009F40B0">
        <w:t xml:space="preserve"> embedding)</w:t>
      </w:r>
    </w:p>
    <w:p w14:paraId="2CEC2FCD" w14:textId="7525E753" w:rsidR="00D012FA" w:rsidRPr="009F40B0" w:rsidRDefault="00D012FA" w:rsidP="0096650F">
      <w:pPr>
        <w:pStyle w:val="Lijstalinea"/>
        <w:numPr>
          <w:ilvl w:val="0"/>
          <w:numId w:val="58"/>
        </w:numPr>
        <w:kinsoku w:val="0"/>
        <w:autoSpaceDE w:val="0"/>
        <w:autoSpaceDN w:val="0"/>
        <w:adjustRightInd w:val="0"/>
        <w:spacing w:after="0"/>
      </w:pPr>
      <w:r w:rsidRPr="009F40B0">
        <w:t>Toetsservicesysteem (t</w:t>
      </w:r>
      <w:r>
        <w:t>en behoeve van</w:t>
      </w:r>
      <w:r w:rsidRPr="009F40B0">
        <w:t xml:space="preserve"> summatief toetsen; wel mogelijkheid DLO voor inleveren materiaal)</w:t>
      </w:r>
    </w:p>
    <w:p w14:paraId="3514545D" w14:textId="5E322F36" w:rsidR="00D012FA" w:rsidRDefault="00D012FA" w:rsidP="00D012FA">
      <w:pPr>
        <w:pStyle w:val="Kop2"/>
        <w:spacing w:line="276" w:lineRule="auto"/>
        <w:rPr>
          <w:rFonts w:eastAsia="Batang"/>
        </w:rPr>
      </w:pPr>
      <w:bookmarkStart w:id="164" w:name="_Toc388508631"/>
      <w:bookmarkStart w:id="165" w:name="_Toc388508632"/>
      <w:bookmarkStart w:id="166" w:name="_Toc348445481"/>
      <w:bookmarkStart w:id="167" w:name="_Toc348445482"/>
      <w:bookmarkStart w:id="168" w:name="_Toc337635377"/>
      <w:bookmarkStart w:id="169" w:name="_Toc338097375"/>
      <w:bookmarkStart w:id="170" w:name="_Toc506321141"/>
      <w:bookmarkStart w:id="171" w:name="_Toc512460914"/>
      <w:bookmarkEnd w:id="155"/>
      <w:bookmarkEnd w:id="156"/>
      <w:bookmarkEnd w:id="116"/>
      <w:bookmarkEnd w:id="164"/>
      <w:bookmarkEnd w:id="165"/>
      <w:bookmarkEnd w:id="166"/>
      <w:bookmarkEnd w:id="167"/>
      <w:bookmarkEnd w:id="168"/>
      <w:bookmarkEnd w:id="169"/>
      <w:r>
        <w:rPr>
          <w:rFonts w:eastAsia="Batang"/>
        </w:rPr>
        <w:t>Globale planning</w:t>
      </w:r>
      <w:bookmarkEnd w:id="170"/>
      <w:r w:rsidR="00A97E5C">
        <w:rPr>
          <w:rFonts w:eastAsia="Batang"/>
        </w:rPr>
        <w:t xml:space="preserve"> project</w:t>
      </w:r>
      <w:bookmarkEnd w:id="171"/>
    </w:p>
    <w:p w14:paraId="67F544B5" w14:textId="6F16EC3F" w:rsidR="00D012FA" w:rsidRDefault="00D012FA" w:rsidP="00D012FA">
      <w:pPr>
        <w:rPr>
          <w:rFonts w:cs="Arial"/>
        </w:rPr>
      </w:pPr>
      <w:r>
        <w:rPr>
          <w:rFonts w:cs="Arial"/>
        </w:rPr>
        <w:t>De nieuwe DLO dient u</w:t>
      </w:r>
      <w:r w:rsidRPr="00C2709F">
        <w:rPr>
          <w:rFonts w:cs="Arial"/>
        </w:rPr>
        <w:t xml:space="preserve">iterlijk </w:t>
      </w:r>
      <w:r w:rsidR="00F10D07">
        <w:rPr>
          <w:rFonts w:cs="Arial"/>
        </w:rPr>
        <w:t xml:space="preserve">op 31 </w:t>
      </w:r>
      <w:r>
        <w:rPr>
          <w:rFonts w:cs="Arial"/>
        </w:rPr>
        <w:t>maart 2019</w:t>
      </w:r>
      <w:r w:rsidRPr="00C2709F">
        <w:rPr>
          <w:rFonts w:cs="Arial"/>
        </w:rPr>
        <w:t xml:space="preserve"> </w:t>
      </w:r>
      <w:r>
        <w:rPr>
          <w:rFonts w:cs="Arial"/>
        </w:rPr>
        <w:t xml:space="preserve">getest en geaccepteerd te </w:t>
      </w:r>
      <w:r w:rsidRPr="00C2709F">
        <w:rPr>
          <w:rFonts w:cs="Arial"/>
        </w:rPr>
        <w:t>zijn</w:t>
      </w:r>
      <w:r>
        <w:rPr>
          <w:rFonts w:cs="Arial"/>
        </w:rPr>
        <w:t>. De volgende globale planning wordt gehanteerd: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99"/>
        <w:gridCol w:w="2263"/>
      </w:tblGrid>
      <w:tr w:rsidR="00D012FA" w:rsidRPr="00117EE2" w14:paraId="210FF16A" w14:textId="77777777" w:rsidTr="00666B99">
        <w:tc>
          <w:tcPr>
            <w:tcW w:w="6799" w:type="dxa"/>
            <w:shd w:val="clear" w:color="auto" w:fill="1A3666"/>
          </w:tcPr>
          <w:p w14:paraId="57626682" w14:textId="77777777" w:rsidR="00D012FA" w:rsidRPr="00117EE2" w:rsidRDefault="00D012FA" w:rsidP="00D012FA">
            <w:pPr>
              <w:spacing w:after="0"/>
              <w:rPr>
                <w:b/>
                <w:color w:val="FFFFFF" w:themeColor="background1"/>
              </w:rPr>
            </w:pPr>
            <w:r w:rsidRPr="00117EE2">
              <w:rPr>
                <w:b/>
                <w:color w:val="FFFFFF" w:themeColor="background1"/>
              </w:rPr>
              <w:t>Activiteit</w:t>
            </w:r>
          </w:p>
        </w:tc>
        <w:tc>
          <w:tcPr>
            <w:tcW w:w="2263" w:type="dxa"/>
            <w:shd w:val="clear" w:color="auto" w:fill="1A3666"/>
          </w:tcPr>
          <w:p w14:paraId="75037798" w14:textId="77777777" w:rsidR="00D012FA" w:rsidRPr="00117EE2" w:rsidRDefault="00D012FA" w:rsidP="00D012FA">
            <w:pPr>
              <w:spacing w:after="0"/>
              <w:rPr>
                <w:b/>
                <w:color w:val="FFFFFF" w:themeColor="background1"/>
              </w:rPr>
            </w:pPr>
            <w:r>
              <w:rPr>
                <w:b/>
                <w:color w:val="FFFFFF" w:themeColor="background1"/>
              </w:rPr>
              <w:t>Deadline</w:t>
            </w:r>
          </w:p>
        </w:tc>
      </w:tr>
      <w:tr w:rsidR="00D012FA" w14:paraId="1FBA89D5" w14:textId="77777777" w:rsidTr="00B91B0E">
        <w:tc>
          <w:tcPr>
            <w:tcW w:w="6799" w:type="dxa"/>
          </w:tcPr>
          <w:p w14:paraId="7BAD3843" w14:textId="77777777" w:rsidR="00D012FA" w:rsidRPr="00A67507" w:rsidRDefault="00D012FA" w:rsidP="00D012FA">
            <w:pPr>
              <w:spacing w:after="0"/>
            </w:pPr>
            <w:r>
              <w:t>Aanbestedingsprocedure en contractering</w:t>
            </w:r>
          </w:p>
        </w:tc>
        <w:tc>
          <w:tcPr>
            <w:tcW w:w="2263" w:type="dxa"/>
          </w:tcPr>
          <w:p w14:paraId="3F544A7E" w14:textId="77777777" w:rsidR="00D012FA" w:rsidRPr="00A67507" w:rsidRDefault="00D012FA" w:rsidP="00D012FA">
            <w:pPr>
              <w:spacing w:after="0"/>
              <w:jc w:val="right"/>
            </w:pPr>
            <w:r>
              <w:t>t/m september</w:t>
            </w:r>
            <w:r w:rsidRPr="00A67507">
              <w:t xml:space="preserve"> 201</w:t>
            </w:r>
            <w:r>
              <w:t>8</w:t>
            </w:r>
          </w:p>
        </w:tc>
      </w:tr>
      <w:tr w:rsidR="00D012FA" w:rsidRPr="003E1128" w14:paraId="1DA94223" w14:textId="77777777" w:rsidTr="00B91B0E">
        <w:tc>
          <w:tcPr>
            <w:tcW w:w="6799" w:type="dxa"/>
          </w:tcPr>
          <w:p w14:paraId="524683D9" w14:textId="77777777" w:rsidR="00D012FA" w:rsidRPr="003E1128" w:rsidRDefault="00D012FA" w:rsidP="00D012FA">
            <w:pPr>
              <w:spacing w:after="0"/>
            </w:pPr>
            <w:r w:rsidRPr="003E1128">
              <w:t>Beschikbaarheid en toegang tot SaaS-oplossing*</w:t>
            </w:r>
          </w:p>
        </w:tc>
        <w:tc>
          <w:tcPr>
            <w:tcW w:w="2263" w:type="dxa"/>
          </w:tcPr>
          <w:p w14:paraId="763D0301" w14:textId="77777777" w:rsidR="00D012FA" w:rsidRPr="003E1128" w:rsidRDefault="00D012FA" w:rsidP="00D012FA">
            <w:pPr>
              <w:spacing w:after="0"/>
              <w:jc w:val="right"/>
            </w:pPr>
            <w:r w:rsidRPr="003E1128">
              <w:t>oktober 2018</w:t>
            </w:r>
          </w:p>
        </w:tc>
      </w:tr>
      <w:tr w:rsidR="00D012FA" w:rsidRPr="003E1128" w14:paraId="7646D3CD" w14:textId="77777777" w:rsidTr="00B91B0E">
        <w:tc>
          <w:tcPr>
            <w:tcW w:w="6799" w:type="dxa"/>
          </w:tcPr>
          <w:p w14:paraId="015B0D77" w14:textId="77777777" w:rsidR="00D012FA" w:rsidRPr="003E1128" w:rsidRDefault="00D012FA" w:rsidP="00D012FA">
            <w:pPr>
              <w:spacing w:after="0"/>
            </w:pPr>
            <w:r w:rsidRPr="003E1128">
              <w:t>Oplevering</w:t>
            </w:r>
          </w:p>
        </w:tc>
        <w:tc>
          <w:tcPr>
            <w:tcW w:w="2263" w:type="dxa"/>
          </w:tcPr>
          <w:p w14:paraId="1D202C0E" w14:textId="77777777" w:rsidR="00D012FA" w:rsidRPr="003E1128" w:rsidRDefault="00D012FA" w:rsidP="00D012FA">
            <w:pPr>
              <w:spacing w:after="0"/>
              <w:jc w:val="right"/>
            </w:pPr>
            <w:r w:rsidRPr="003E1128">
              <w:t>februari 2019</w:t>
            </w:r>
          </w:p>
        </w:tc>
      </w:tr>
      <w:tr w:rsidR="00D012FA" w:rsidRPr="003E1128" w14:paraId="0EE092FC" w14:textId="77777777" w:rsidTr="00B91B0E">
        <w:tc>
          <w:tcPr>
            <w:tcW w:w="6799" w:type="dxa"/>
          </w:tcPr>
          <w:p w14:paraId="16384617" w14:textId="77777777" w:rsidR="00D012FA" w:rsidRPr="003E1128" w:rsidRDefault="00D012FA" w:rsidP="00D012FA">
            <w:pPr>
              <w:spacing w:after="0"/>
            </w:pPr>
            <w:r w:rsidRPr="003E1128">
              <w:t>Testen en acceptatie</w:t>
            </w:r>
          </w:p>
        </w:tc>
        <w:tc>
          <w:tcPr>
            <w:tcW w:w="2263" w:type="dxa"/>
          </w:tcPr>
          <w:p w14:paraId="07E59DBA" w14:textId="77777777" w:rsidR="00D012FA" w:rsidRPr="003E1128" w:rsidRDefault="00D012FA" w:rsidP="00D012FA">
            <w:pPr>
              <w:spacing w:after="0"/>
              <w:jc w:val="right"/>
            </w:pPr>
            <w:r w:rsidRPr="003E1128">
              <w:t xml:space="preserve"> maart 2019</w:t>
            </w:r>
          </w:p>
        </w:tc>
      </w:tr>
      <w:tr w:rsidR="00D012FA" w:rsidRPr="003E1128" w14:paraId="394BBF4D" w14:textId="77777777" w:rsidTr="00B91B0E">
        <w:tc>
          <w:tcPr>
            <w:tcW w:w="6799" w:type="dxa"/>
          </w:tcPr>
          <w:p w14:paraId="587379AE" w14:textId="77777777" w:rsidR="00D012FA" w:rsidRPr="003E1128" w:rsidRDefault="00D012FA" w:rsidP="00D012FA">
            <w:pPr>
              <w:spacing w:after="0"/>
            </w:pPr>
            <w:r w:rsidRPr="003E1128">
              <w:t>Verwerken feedback/bugs (+ migratie content door CHE)</w:t>
            </w:r>
          </w:p>
        </w:tc>
        <w:tc>
          <w:tcPr>
            <w:tcW w:w="2263" w:type="dxa"/>
          </w:tcPr>
          <w:p w14:paraId="610FE186" w14:textId="77777777" w:rsidR="00D012FA" w:rsidRPr="003E1128" w:rsidRDefault="00D012FA" w:rsidP="00D012FA">
            <w:pPr>
              <w:spacing w:after="0"/>
              <w:jc w:val="right"/>
            </w:pPr>
            <w:r>
              <w:t>april</w:t>
            </w:r>
            <w:r w:rsidRPr="003E1128">
              <w:t xml:space="preserve"> t/m juli 2019</w:t>
            </w:r>
          </w:p>
        </w:tc>
      </w:tr>
      <w:tr w:rsidR="00D012FA" w:rsidRPr="003E1128" w14:paraId="13F932BB" w14:textId="77777777" w:rsidTr="00B91B0E">
        <w:tc>
          <w:tcPr>
            <w:tcW w:w="6799" w:type="dxa"/>
          </w:tcPr>
          <w:p w14:paraId="29F6BCD9" w14:textId="77777777" w:rsidR="00D012FA" w:rsidRPr="003E1128" w:rsidRDefault="00D012FA" w:rsidP="00D012FA">
            <w:pPr>
              <w:spacing w:after="0"/>
            </w:pPr>
            <w:r w:rsidRPr="003E1128">
              <w:t>Trainingen aan beheerders/key-users</w:t>
            </w:r>
          </w:p>
        </w:tc>
        <w:tc>
          <w:tcPr>
            <w:tcW w:w="2263" w:type="dxa"/>
          </w:tcPr>
          <w:p w14:paraId="79B79C6E" w14:textId="77777777" w:rsidR="00D012FA" w:rsidRPr="003E1128" w:rsidRDefault="00D012FA" w:rsidP="00D012FA">
            <w:pPr>
              <w:spacing w:after="0"/>
              <w:jc w:val="right"/>
            </w:pPr>
            <w:r w:rsidRPr="003E1128">
              <w:t>maart 2019</w:t>
            </w:r>
          </w:p>
        </w:tc>
      </w:tr>
    </w:tbl>
    <w:p w14:paraId="5A1BF2B2" w14:textId="77777777" w:rsidR="00D012FA" w:rsidRPr="009F40B0" w:rsidRDefault="00D012FA" w:rsidP="00D012FA">
      <w:pPr>
        <w:spacing w:before="240"/>
        <w:rPr>
          <w:i/>
        </w:rPr>
      </w:pPr>
      <w:r w:rsidRPr="003E1128">
        <w:rPr>
          <w:i/>
        </w:rPr>
        <w:t>* Volledig werkende demonstratie-omgeving (zonder koppelingen) waarbinnen gebruikers de oplossing kunnen verkennen en uitproberen. Eventueel gecreëerde content binnen deze omgeving dient in een later</w:t>
      </w:r>
      <w:r w:rsidRPr="009F40B0">
        <w:rPr>
          <w:i/>
        </w:rPr>
        <w:t xml:space="preserve"> fase eenvoudig overgezet te kunnen worden door een gebruiker naar de productie-omgeving.</w:t>
      </w:r>
    </w:p>
    <w:p w14:paraId="7528A557" w14:textId="77777777" w:rsidR="003B3BCB" w:rsidRPr="00F03192" w:rsidRDefault="003B3BCB" w:rsidP="003B3BCB">
      <w:pPr>
        <w:pStyle w:val="Kop2"/>
      </w:pPr>
      <w:bookmarkStart w:id="172" w:name="_Toc512460915"/>
      <w:r w:rsidRPr="00F03192">
        <w:t>Looptijd van de Overeenkomst</w:t>
      </w:r>
      <w:bookmarkEnd w:id="117"/>
      <w:bookmarkEnd w:id="118"/>
      <w:bookmarkEnd w:id="119"/>
      <w:bookmarkEnd w:id="120"/>
      <w:r w:rsidRPr="00F03192">
        <w:t xml:space="preserve"> en inkoopvolume in euro´s</w:t>
      </w:r>
      <w:bookmarkEnd w:id="121"/>
      <w:bookmarkEnd w:id="172"/>
    </w:p>
    <w:p w14:paraId="335BEBAC" w14:textId="37E19721" w:rsidR="00FC3CCE" w:rsidRDefault="003B3BCB" w:rsidP="003B3BCB">
      <w:r w:rsidRPr="0092378A">
        <w:rPr>
          <w:rFonts w:cs="Arial"/>
        </w:rPr>
        <w:t>De Overeenkomst gaat</w:t>
      </w:r>
      <w:r w:rsidRPr="00F03192">
        <w:rPr>
          <w:rFonts w:cs="Arial"/>
        </w:rPr>
        <w:t xml:space="preserve"> in op het moment</w:t>
      </w:r>
      <w:r w:rsidR="000E1E59" w:rsidRPr="00F03192">
        <w:rPr>
          <w:rFonts w:cs="Arial"/>
        </w:rPr>
        <w:t xml:space="preserve"> van</w:t>
      </w:r>
      <w:r w:rsidRPr="00F03192">
        <w:rPr>
          <w:rFonts w:cs="Arial"/>
        </w:rPr>
        <w:t xml:space="preserve"> </w:t>
      </w:r>
      <w:r w:rsidR="004A7BE3" w:rsidRPr="00F03192">
        <w:rPr>
          <w:rFonts w:cs="Arial"/>
        </w:rPr>
        <w:t>contr</w:t>
      </w:r>
      <w:r w:rsidR="00CE6B24">
        <w:rPr>
          <w:rFonts w:cs="Arial"/>
        </w:rPr>
        <w:t xml:space="preserve">actering </w:t>
      </w:r>
      <w:r w:rsidRPr="00F03192">
        <w:rPr>
          <w:rFonts w:cs="Arial"/>
        </w:rPr>
        <w:t xml:space="preserve">en eindigt </w:t>
      </w:r>
      <w:r w:rsidR="002B0CC2" w:rsidRPr="00F03192">
        <w:rPr>
          <w:rFonts w:cs="Arial"/>
        </w:rPr>
        <w:t>initieel</w:t>
      </w:r>
      <w:r w:rsidR="004A7BE3" w:rsidRPr="00F03192">
        <w:rPr>
          <w:rFonts w:cs="Arial"/>
        </w:rPr>
        <w:t xml:space="preserve"> van rechtswege op </w:t>
      </w:r>
      <w:r w:rsidR="00747A65">
        <w:t xml:space="preserve">1 </w:t>
      </w:r>
      <w:r w:rsidR="00635874">
        <w:t>september</w:t>
      </w:r>
      <w:r w:rsidR="00747A65">
        <w:t xml:space="preserve"> 202</w:t>
      </w:r>
      <w:r w:rsidR="00635874">
        <w:t>4</w:t>
      </w:r>
      <w:r w:rsidR="00747A65">
        <w:t xml:space="preserve"> (circa </w:t>
      </w:r>
      <w:r w:rsidR="00635874">
        <w:t>6</w:t>
      </w:r>
      <w:r w:rsidR="00747A65">
        <w:t xml:space="preserve"> jaar) met </w:t>
      </w:r>
      <w:r w:rsidR="00635874">
        <w:t>twee</w:t>
      </w:r>
      <w:r w:rsidR="00747A65">
        <w:t xml:space="preserve">maal een optionele verlenging van </w:t>
      </w:r>
      <w:r w:rsidR="00635874">
        <w:t>24 maanden</w:t>
      </w:r>
      <w:r w:rsidR="00747A65">
        <w:t xml:space="preserve"> tot een totale looptijd van maximaal </w:t>
      </w:r>
      <w:r w:rsidR="00635874">
        <w:t>10</w:t>
      </w:r>
      <w:r w:rsidR="00747A65">
        <w:t xml:space="preserve"> jaar.</w:t>
      </w:r>
      <w:r w:rsidR="004A7BE3" w:rsidRPr="00F03192">
        <w:rPr>
          <w:rFonts w:cs="Arial"/>
        </w:rPr>
        <w:t xml:space="preserve"> </w:t>
      </w:r>
      <w:r w:rsidRPr="00F03192">
        <w:t xml:space="preserve">Het geschatte inkoopvolume </w:t>
      </w:r>
      <w:r w:rsidR="00380B11">
        <w:rPr>
          <w:b/>
        </w:rPr>
        <w:t>in</w:t>
      </w:r>
      <w:r w:rsidR="001408D9">
        <w:rPr>
          <w:b/>
        </w:rPr>
        <w:t>clusief</w:t>
      </w:r>
      <w:r w:rsidRPr="00F03192">
        <w:rPr>
          <w:b/>
        </w:rPr>
        <w:t xml:space="preserve"> BTW</w:t>
      </w:r>
      <w:r w:rsidRPr="00F03192">
        <w:t xml:space="preserve"> bedraagt in totaal over </w:t>
      </w:r>
      <w:r w:rsidR="002B0CC2" w:rsidRPr="00F03192">
        <w:t xml:space="preserve">de </w:t>
      </w:r>
      <w:r w:rsidR="006B670A" w:rsidRPr="00F03192">
        <w:t>initiële</w:t>
      </w:r>
      <w:r w:rsidR="000E1E59" w:rsidRPr="00F03192">
        <w:t xml:space="preserve"> periode tot 1 </w:t>
      </w:r>
      <w:r w:rsidR="00380B11">
        <w:t>september</w:t>
      </w:r>
      <w:r w:rsidR="00747A65">
        <w:t xml:space="preserve"> </w:t>
      </w:r>
      <w:r w:rsidR="00747A65" w:rsidRPr="000F0B5E">
        <w:t>202</w:t>
      </w:r>
      <w:r w:rsidR="00380B11" w:rsidRPr="000F0B5E">
        <w:t>4</w:t>
      </w:r>
      <w:r w:rsidR="000E1E59" w:rsidRPr="000F0B5E">
        <w:t xml:space="preserve"> </w:t>
      </w:r>
      <w:r w:rsidRPr="000F0B5E">
        <w:t xml:space="preserve">circa € </w:t>
      </w:r>
      <w:r w:rsidR="00380B11" w:rsidRPr="000F0B5E">
        <w:t>5</w:t>
      </w:r>
      <w:r w:rsidR="00047AF7">
        <w:t>5</w:t>
      </w:r>
      <w:r w:rsidR="00380B11" w:rsidRPr="000F0B5E">
        <w:t>0.</w:t>
      </w:r>
      <w:r w:rsidR="00047AF7">
        <w:t>00</w:t>
      </w:r>
      <w:r w:rsidR="00380B11" w:rsidRPr="000F0B5E">
        <w:t>0</w:t>
      </w:r>
      <w:r w:rsidR="00747A65" w:rsidRPr="000F0B5E">
        <w:t>.</w:t>
      </w:r>
      <w:r w:rsidRPr="000F0B5E">
        <w:t xml:space="preserve"> </w:t>
      </w:r>
      <w:r w:rsidR="004B506E" w:rsidRPr="000F0B5E">
        <w:t xml:space="preserve">Het geschatte inkoopvolume </w:t>
      </w:r>
      <w:r w:rsidR="004B506E" w:rsidRPr="000F0B5E">
        <w:rPr>
          <w:b/>
        </w:rPr>
        <w:t>inclusief BTW</w:t>
      </w:r>
      <w:r w:rsidR="004B506E" w:rsidRPr="000F0B5E">
        <w:t xml:space="preserve"> bedraagt in totaal over de initiële periode </w:t>
      </w:r>
      <w:r w:rsidR="000F0B5E" w:rsidRPr="000F0B5E">
        <w:t xml:space="preserve">inclusief verlengingen </w:t>
      </w:r>
      <w:r w:rsidR="004B506E" w:rsidRPr="000F0B5E">
        <w:t>tot 1 september 202</w:t>
      </w:r>
      <w:r w:rsidR="00D26BFB" w:rsidRPr="000F0B5E">
        <w:t>8</w:t>
      </w:r>
      <w:r w:rsidR="004B506E" w:rsidRPr="000F0B5E">
        <w:t xml:space="preserve"> circa € </w:t>
      </w:r>
      <w:r w:rsidR="000F0B5E" w:rsidRPr="000F0B5E">
        <w:t>850</w:t>
      </w:r>
      <w:r w:rsidR="004B506E" w:rsidRPr="000F0B5E">
        <w:t>.</w:t>
      </w:r>
      <w:r w:rsidR="00047AF7">
        <w:t>00</w:t>
      </w:r>
      <w:r w:rsidR="004B506E" w:rsidRPr="000F0B5E">
        <w:t>0.</w:t>
      </w:r>
      <w:r w:rsidR="00D26BFB" w:rsidRPr="000F0B5E">
        <w:t xml:space="preserve"> </w:t>
      </w:r>
      <w:r w:rsidRPr="000F0B5E">
        <w:t>Het geschatte inkoopvolume van</w:t>
      </w:r>
      <w:r w:rsidRPr="00F03192">
        <w:t xml:space="preserve"> de Opdracht is slechts indicatief, er kunnen door </w:t>
      </w:r>
      <w:r w:rsidR="00AB59D9" w:rsidRPr="00F03192">
        <w:lastRenderedPageBreak/>
        <w:t>Gegadigde</w:t>
      </w:r>
      <w:r w:rsidRPr="00F03192">
        <w:t xml:space="preserve"> geen garanties voor de minimum afname van producten en/of diensten, noch rechten aan worden ontleend.</w:t>
      </w:r>
    </w:p>
    <w:p w14:paraId="09567F34" w14:textId="77777777" w:rsidR="00FC3CCE" w:rsidRDefault="00FC3CCE">
      <w:pPr>
        <w:spacing w:after="0" w:line="240" w:lineRule="auto"/>
      </w:pPr>
      <w:r>
        <w:br w:type="page"/>
      </w:r>
    </w:p>
    <w:p w14:paraId="16054250" w14:textId="0D45A1D7" w:rsidR="00BC0D13" w:rsidRPr="00B20DA6" w:rsidRDefault="00D33DB2" w:rsidP="00BC0D13">
      <w:pPr>
        <w:pStyle w:val="Kop1"/>
        <w:spacing w:line="276" w:lineRule="auto"/>
      </w:pPr>
      <w:bookmarkStart w:id="173" w:name="_Toc413946168"/>
      <w:bookmarkStart w:id="174" w:name="_Toc414435968"/>
      <w:bookmarkStart w:id="175" w:name="_Toc415653926"/>
      <w:bookmarkStart w:id="176" w:name="_Ref482835626"/>
      <w:bookmarkStart w:id="177" w:name="_Toc322699216"/>
      <w:bookmarkStart w:id="178" w:name="_Ref314218861"/>
      <w:bookmarkStart w:id="179" w:name="_Toc416702292"/>
      <w:bookmarkStart w:id="180" w:name="_Ref416876305"/>
      <w:bookmarkStart w:id="181" w:name="_Ref452555323"/>
      <w:bookmarkStart w:id="182" w:name="_Ref289760021"/>
      <w:bookmarkStart w:id="183" w:name="_Toc289875109"/>
      <w:bookmarkStart w:id="184" w:name="_Ref314125975"/>
      <w:bookmarkStart w:id="185" w:name="_Toc314127642"/>
      <w:bookmarkStart w:id="186" w:name="_Toc314128171"/>
      <w:bookmarkStart w:id="187" w:name="_Ref319667553"/>
      <w:bookmarkStart w:id="188" w:name="_Ref336458468"/>
      <w:bookmarkStart w:id="189" w:name="_Toc512460916"/>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73"/>
      <w:bookmarkEnd w:id="174"/>
      <w:bookmarkEnd w:id="175"/>
      <w:r>
        <w:lastRenderedPageBreak/>
        <w:t>Wijze van Aanmelden</w:t>
      </w:r>
      <w:bookmarkEnd w:id="176"/>
      <w:bookmarkEnd w:id="189"/>
    </w:p>
    <w:p w14:paraId="62CDB0FB" w14:textId="7336FF42" w:rsidR="00BC0D13" w:rsidRPr="0033426E" w:rsidRDefault="00BC0D13" w:rsidP="00BC0D13">
      <w:pPr>
        <w:rPr>
          <w:rFonts w:cs="Arial"/>
        </w:rPr>
      </w:pPr>
      <w:r w:rsidRPr="0033426E">
        <w:rPr>
          <w:rFonts w:cs="Arial"/>
        </w:rPr>
        <w:t xml:space="preserve">De informatie in dit hoofdstuk heeft betrekking op de wijze waarop de </w:t>
      </w:r>
      <w:r w:rsidR="00D33DB2">
        <w:rPr>
          <w:rFonts w:cs="Arial"/>
        </w:rPr>
        <w:t>Aanmelding</w:t>
      </w:r>
      <w:r w:rsidRPr="0033426E">
        <w:rPr>
          <w:rFonts w:cs="Arial"/>
        </w:rPr>
        <w:t xml:space="preserve"> moet worden ingediend. </w:t>
      </w:r>
      <w:r w:rsidR="00D33DB2">
        <w:rPr>
          <w:rFonts w:cs="Arial"/>
        </w:rPr>
        <w:t>Aanmeldingen</w:t>
      </w:r>
      <w:r w:rsidRPr="0033426E">
        <w:rPr>
          <w:rFonts w:cs="Arial"/>
        </w:rPr>
        <w:t xml:space="preserve"> dienen overeenkomstig de onderstaande vormvereisten te worden ingediend. Inschrijvers die hun </w:t>
      </w:r>
      <w:r w:rsidR="00D33DB2">
        <w:rPr>
          <w:rFonts w:cs="Arial"/>
        </w:rPr>
        <w:t>Aanmelding</w:t>
      </w:r>
      <w:r w:rsidRPr="0033426E">
        <w:rPr>
          <w:rFonts w:cs="Arial"/>
        </w:rPr>
        <w:t xml:space="preserve"> op een andere wijze indienen, kunnen van verdere deelname van de Aanbesteding worden uitgesloten.</w:t>
      </w:r>
    </w:p>
    <w:p w14:paraId="080B76B0" w14:textId="0DD17E1B" w:rsidR="00BC0D13" w:rsidRPr="0033426E" w:rsidRDefault="00BC0D13" w:rsidP="00BC0D13">
      <w:pPr>
        <w:pStyle w:val="Kop2"/>
      </w:pPr>
      <w:bookmarkStart w:id="190" w:name="_Toc289875092"/>
      <w:bookmarkStart w:id="191" w:name="_Toc314127624"/>
      <w:bookmarkStart w:id="192" w:name="_Toc314128153"/>
      <w:bookmarkStart w:id="193" w:name="_Toc416702285"/>
      <w:bookmarkStart w:id="194" w:name="_Toc424285026"/>
      <w:bookmarkStart w:id="195" w:name="_Toc479871369"/>
      <w:bookmarkStart w:id="196" w:name="_Toc512460917"/>
      <w:r w:rsidRPr="0033426E">
        <w:t xml:space="preserve">Vormvereisten aan de </w:t>
      </w:r>
      <w:bookmarkEnd w:id="190"/>
      <w:bookmarkEnd w:id="191"/>
      <w:bookmarkEnd w:id="192"/>
      <w:bookmarkEnd w:id="193"/>
      <w:bookmarkEnd w:id="194"/>
      <w:r w:rsidR="00D33DB2">
        <w:t>Aanmelding</w:t>
      </w:r>
      <w:r w:rsidRPr="0033426E">
        <w:t xml:space="preserve"> op TenderNed</w:t>
      </w:r>
      <w:bookmarkEnd w:id="195"/>
      <w:bookmarkEnd w:id="196"/>
    </w:p>
    <w:p w14:paraId="3AD4E7D3" w14:textId="6B70DDB5" w:rsidR="00BC0D13" w:rsidRPr="0033426E" w:rsidRDefault="00D33DB2" w:rsidP="00BC0D13">
      <w:pPr>
        <w:rPr>
          <w:rFonts w:cs="Arial"/>
        </w:rPr>
      </w:pPr>
      <w:r>
        <w:rPr>
          <w:rFonts w:cs="Arial"/>
        </w:rPr>
        <w:t>Aanmeldingen</w:t>
      </w:r>
      <w:r w:rsidR="00BC0D13" w:rsidRPr="0033426E">
        <w:rPr>
          <w:rFonts w:cs="Arial"/>
        </w:rPr>
        <w:t xml:space="preserve"> die per e-mail</w:t>
      </w:r>
      <w:r w:rsidR="00BC0D13" w:rsidRPr="0033426E">
        <w:rPr>
          <w:rStyle w:val="Voetnootmarkering"/>
        </w:rPr>
        <w:footnoteReference w:id="6"/>
      </w:r>
      <w:r w:rsidR="00BC0D13" w:rsidRPr="0033426E">
        <w:rPr>
          <w:rFonts w:cs="Arial"/>
        </w:rPr>
        <w:t xml:space="preserve">, per post of fysiek worden aangeboden, worden niet geaccepteerd en worden beschouwd als niet te zijn gedaan. U kunt uitsluitend digitaal </w:t>
      </w:r>
      <w:r>
        <w:rPr>
          <w:rFonts w:cs="Arial"/>
        </w:rPr>
        <w:t>Aanmelden</w:t>
      </w:r>
      <w:r w:rsidR="00BC0D13" w:rsidRPr="0033426E">
        <w:rPr>
          <w:rFonts w:cs="Arial"/>
        </w:rPr>
        <w:t xml:space="preserve"> via TenderNed. Zie hiervoor eveneens hoofdstuk </w:t>
      </w:r>
      <w:r w:rsidR="00BC0D13" w:rsidRPr="0033426E">
        <w:rPr>
          <w:rFonts w:cs="Arial"/>
        </w:rPr>
        <w:fldChar w:fldCharType="begin"/>
      </w:r>
      <w:r w:rsidR="00BC0D13" w:rsidRPr="0033426E">
        <w:rPr>
          <w:rFonts w:cs="Arial"/>
        </w:rPr>
        <w:instrText xml:space="preserve"> REF _Ref462928786 \r \h </w:instrText>
      </w:r>
      <w:r w:rsidR="00BC0D13" w:rsidRPr="0033426E">
        <w:rPr>
          <w:rFonts w:cs="Arial"/>
        </w:rPr>
      </w:r>
      <w:r w:rsidR="00BC0D13" w:rsidRPr="0033426E">
        <w:rPr>
          <w:rFonts w:cs="Arial"/>
        </w:rPr>
        <w:fldChar w:fldCharType="separate"/>
      </w:r>
      <w:r w:rsidR="00655BD5">
        <w:rPr>
          <w:rFonts w:cs="Arial"/>
        </w:rPr>
        <w:t>2.5</w:t>
      </w:r>
      <w:r w:rsidR="00BC0D13" w:rsidRPr="0033426E">
        <w:rPr>
          <w:rFonts w:cs="Arial"/>
        </w:rPr>
        <w:fldChar w:fldCharType="end"/>
      </w:r>
      <w:r w:rsidR="00BC0D13" w:rsidRPr="0033426E">
        <w:rPr>
          <w:rFonts w:cs="Arial"/>
        </w:rPr>
        <w:t>.</w:t>
      </w:r>
    </w:p>
    <w:p w14:paraId="14CE51BC" w14:textId="713522EC" w:rsidR="00BC0D13" w:rsidRPr="0033426E" w:rsidRDefault="00BC0D13" w:rsidP="00BC0D13">
      <w:pPr>
        <w:pStyle w:val="Platteteks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Uw </w:t>
      </w:r>
      <w:r w:rsidR="00D33DB2">
        <w:rPr>
          <w:rFonts w:ascii="Calibri" w:hAnsi="Calibri" w:cs="Calibri"/>
          <w:i w:val="0"/>
          <w:color w:val="auto"/>
          <w:sz w:val="22"/>
          <w:szCs w:val="20"/>
        </w:rPr>
        <w:t>Aanmelding</w:t>
      </w:r>
      <w:r w:rsidRPr="0033426E">
        <w:rPr>
          <w:rFonts w:ascii="Calibri" w:hAnsi="Calibri" w:cs="Calibri"/>
          <w:i w:val="0"/>
          <w:color w:val="auto"/>
          <w:sz w:val="22"/>
          <w:szCs w:val="20"/>
        </w:rPr>
        <w:t xml:space="preserve"> op TenderNed dient verder te voldoen aan de volgende eisen:</w:t>
      </w:r>
    </w:p>
    <w:p w14:paraId="4A226918" w14:textId="77777777" w:rsidR="00BC0D13" w:rsidRPr="0033426E" w:rsidRDefault="00BC0D13" w:rsidP="00F90702">
      <w:pPr>
        <w:numPr>
          <w:ilvl w:val="0"/>
          <w:numId w:val="5"/>
        </w:numPr>
        <w:spacing w:after="0"/>
        <w:rPr>
          <w:rFonts w:cs="Arial"/>
        </w:rPr>
      </w:pPr>
      <w:r w:rsidRPr="0033426E">
        <w:rPr>
          <w:rFonts w:cs="Arial"/>
        </w:rPr>
        <w:t>Alle documenten die u dient te uploaden, zijn voorzien van paginanummering.</w:t>
      </w:r>
    </w:p>
    <w:p w14:paraId="2526A8B8" w14:textId="25012731" w:rsidR="00BC0D13" w:rsidRPr="0033426E" w:rsidRDefault="00D33DB2" w:rsidP="00F90702">
      <w:pPr>
        <w:numPr>
          <w:ilvl w:val="0"/>
          <w:numId w:val="5"/>
        </w:numPr>
        <w:spacing w:after="0"/>
        <w:rPr>
          <w:rFonts w:cs="Arial"/>
        </w:rPr>
      </w:pPr>
      <w:r>
        <w:rPr>
          <w:rFonts w:cs="Arial"/>
        </w:rPr>
        <w:t>Aanmeldingen</w:t>
      </w:r>
      <w:r w:rsidR="00BC0D13" w:rsidRPr="0033426E">
        <w:rPr>
          <w:rFonts w:cs="Arial"/>
        </w:rPr>
        <w:t xml:space="preserve"> dienen in de Nederlandse taal te zijn opgesteld.</w:t>
      </w:r>
    </w:p>
    <w:p w14:paraId="57235D01" w14:textId="77777777" w:rsidR="00BC0D13" w:rsidRPr="0033426E" w:rsidRDefault="00BC0D13" w:rsidP="00BC0D13">
      <w:pPr>
        <w:pStyle w:val="Kop2"/>
      </w:pPr>
      <w:bookmarkStart w:id="197" w:name="_Toc289875093"/>
      <w:bookmarkStart w:id="198" w:name="_Toc314127626"/>
      <w:bookmarkStart w:id="199" w:name="_Toc314128155"/>
      <w:bookmarkStart w:id="200" w:name="_Toc416702287"/>
      <w:bookmarkStart w:id="201" w:name="_Toc424285028"/>
      <w:bookmarkStart w:id="202" w:name="_Toc479871370"/>
      <w:bookmarkStart w:id="203" w:name="_Toc512460918"/>
      <w:r w:rsidRPr="0033426E">
        <w:t>Geldigheid en volledigheid</w:t>
      </w:r>
      <w:bookmarkEnd w:id="197"/>
      <w:bookmarkEnd w:id="198"/>
      <w:bookmarkEnd w:id="199"/>
      <w:bookmarkEnd w:id="200"/>
      <w:bookmarkEnd w:id="201"/>
      <w:bookmarkEnd w:id="202"/>
      <w:bookmarkEnd w:id="203"/>
    </w:p>
    <w:p w14:paraId="02B3D81E" w14:textId="13952B69" w:rsidR="00BC0D13" w:rsidRPr="0033426E" w:rsidRDefault="00BC0D13" w:rsidP="00BC0D13">
      <w:pPr>
        <w:rPr>
          <w:rFonts w:cs="Arial"/>
        </w:rPr>
      </w:pPr>
      <w:r w:rsidRPr="0033426E">
        <w:rPr>
          <w:rFonts w:cs="Arial"/>
        </w:rPr>
        <w:t xml:space="preserve">Uw </w:t>
      </w:r>
      <w:r w:rsidR="00D33DB2">
        <w:rPr>
          <w:rFonts w:cs="Arial"/>
        </w:rPr>
        <w:t>Aanmelding</w:t>
      </w:r>
      <w:r w:rsidRPr="0033426E">
        <w:rPr>
          <w:rFonts w:cs="Arial"/>
        </w:rPr>
        <w:t xml:space="preserve"> dient (i) te voldoen aan alle eisen en voorwaarden die in </w:t>
      </w:r>
      <w:r w:rsidR="00D33DB2">
        <w:rPr>
          <w:rFonts w:cs="Arial"/>
        </w:rPr>
        <w:t>de</w:t>
      </w:r>
      <w:r w:rsidRPr="0033426E">
        <w:rPr>
          <w:rFonts w:cs="Arial"/>
        </w:rPr>
        <w:t xml:space="preserve"> </w:t>
      </w:r>
      <w:r w:rsidR="00D33DB2">
        <w:rPr>
          <w:rFonts w:cs="Arial"/>
        </w:rPr>
        <w:t>Selectieleidraad</w:t>
      </w:r>
      <w:r w:rsidRPr="0033426E">
        <w:rPr>
          <w:rFonts w:cs="Arial"/>
        </w:rPr>
        <w:t xml:space="preserve"> zijn opgenomen, (ii) onvoorwaardelijk te zijn en (iii) volledig te zijn, bij gebreke waarvan de betreffende </w:t>
      </w:r>
      <w:r w:rsidR="00D33DB2">
        <w:rPr>
          <w:rFonts w:cs="Arial"/>
        </w:rPr>
        <w:t>Aanmelding</w:t>
      </w:r>
      <w:r w:rsidRPr="0033426E">
        <w:rPr>
          <w:rFonts w:cs="Arial"/>
        </w:rPr>
        <w:t xml:space="preserve"> van (verdere) deelname aan de Aanbesteding zal worden uitgesloten. Het volledig en juist indienen van de </w:t>
      </w:r>
      <w:r w:rsidR="00D33DB2">
        <w:rPr>
          <w:rFonts w:cs="Arial"/>
        </w:rPr>
        <w:t>Aanmelding</w:t>
      </w:r>
      <w:r w:rsidRPr="0033426E">
        <w:rPr>
          <w:rFonts w:cs="Arial"/>
        </w:rPr>
        <w:t xml:space="preserve"> is uitdrukkelijk en uitsluitend de verantwoordelijkheid van de Inschrijver.</w:t>
      </w:r>
    </w:p>
    <w:p w14:paraId="4876A7D4" w14:textId="2CFE39CE" w:rsidR="00BC0D13" w:rsidRPr="0033426E" w:rsidRDefault="00BC0D13" w:rsidP="00BC0D13">
      <w:pPr>
        <w:rPr>
          <w:rFonts w:cs="Arial"/>
        </w:rPr>
      </w:pPr>
      <w:r w:rsidRPr="0033426E">
        <w:rPr>
          <w:rFonts w:cs="Arial"/>
        </w:rPr>
        <w:t xml:space="preserve">Opdrachtgever kan Inschrijvers wiens </w:t>
      </w:r>
      <w:r w:rsidR="00D33DB2">
        <w:rPr>
          <w:rFonts w:cs="Arial"/>
        </w:rPr>
        <w:t>Aanmelding</w:t>
      </w:r>
      <w:r w:rsidRPr="0033426E">
        <w:rPr>
          <w:rFonts w:cs="Arial"/>
        </w:rPr>
        <w:t xml:space="preserve"> onvolledig en/of aan wiens </w:t>
      </w:r>
      <w:r w:rsidR="00D33DB2">
        <w:rPr>
          <w:rFonts w:cs="Arial"/>
        </w:rPr>
        <w:t>Aanmelding</w:t>
      </w:r>
      <w:r w:rsidRPr="0033426E">
        <w:rPr>
          <w:rFonts w:cs="Arial"/>
        </w:rPr>
        <w:t xml:space="preserve"> voorwaarden zijn verbonden, verzoeken de </w:t>
      </w:r>
      <w:r w:rsidR="00D33DB2">
        <w:rPr>
          <w:rFonts w:cs="Arial"/>
        </w:rPr>
        <w:t>Aanmelding</w:t>
      </w:r>
      <w:r w:rsidRPr="0033426E">
        <w:rPr>
          <w:rFonts w:cs="Arial"/>
        </w:rPr>
        <w:t xml:space="preserve"> aan te vullen</w:t>
      </w:r>
      <w:r w:rsidR="00085502">
        <w:rPr>
          <w:rFonts w:cs="Arial"/>
        </w:rPr>
        <w:t xml:space="preserve"> </w:t>
      </w:r>
      <w:r w:rsidRPr="0033426E">
        <w:rPr>
          <w:rFonts w:cs="Arial"/>
        </w:rPr>
        <w:t xml:space="preserve">indien naar het uitsluitend oordeel van de Opdrachtgever daardoor de mededinging niet wordt vervalst. </w:t>
      </w:r>
      <w:r w:rsidR="00D33DB2">
        <w:rPr>
          <w:rFonts w:cs="Arial"/>
        </w:rPr>
        <w:t>Aanmelders</w:t>
      </w:r>
      <w:r w:rsidRPr="0033426E">
        <w:rPr>
          <w:rFonts w:cs="Arial"/>
        </w:rPr>
        <w:t xml:space="preserve"> hebben in geen geval recht op aanvulling van een onvolledige </w:t>
      </w:r>
      <w:r w:rsidR="00D33DB2">
        <w:rPr>
          <w:rFonts w:cs="Arial"/>
        </w:rPr>
        <w:t>Aanmelding</w:t>
      </w:r>
      <w:r w:rsidRPr="0033426E">
        <w:rPr>
          <w:rFonts w:cs="Arial"/>
        </w:rPr>
        <w:t xml:space="preserve"> of het intrekken van aan een voorwaardelijke </w:t>
      </w:r>
      <w:r w:rsidR="00D33DB2">
        <w:rPr>
          <w:rFonts w:cs="Arial"/>
        </w:rPr>
        <w:t>Aanmelding</w:t>
      </w:r>
      <w:r w:rsidRPr="0033426E">
        <w:rPr>
          <w:rFonts w:cs="Arial"/>
        </w:rPr>
        <w:t xml:space="preserve"> verbonden voorwaarden. Indien de Opdrachtgever een </w:t>
      </w:r>
      <w:r w:rsidR="00D33DB2">
        <w:rPr>
          <w:rFonts w:cs="Arial"/>
        </w:rPr>
        <w:t>Aanmelding</w:t>
      </w:r>
      <w:r w:rsidRPr="0033426E">
        <w:rPr>
          <w:rFonts w:cs="Arial"/>
        </w:rPr>
        <w:t xml:space="preserve"> ongeldig verklaart, zal de betreffende Inschrijver daar schriftelijk van op de hoogte worden gesteld.</w:t>
      </w:r>
    </w:p>
    <w:p w14:paraId="0B113AF3" w14:textId="77777777" w:rsidR="00BC0D13" w:rsidRPr="0033426E" w:rsidRDefault="00BC0D13" w:rsidP="00BC0D13">
      <w:pPr>
        <w:pStyle w:val="Kop2"/>
      </w:pPr>
      <w:bookmarkStart w:id="204" w:name="_Toc289875094"/>
      <w:bookmarkStart w:id="205" w:name="_Toc314127627"/>
      <w:bookmarkStart w:id="206" w:name="_Toc314128156"/>
      <w:bookmarkStart w:id="207" w:name="_Toc416702288"/>
      <w:bookmarkStart w:id="208" w:name="_Toc424285029"/>
      <w:bookmarkStart w:id="209" w:name="_Toc479871371"/>
      <w:bookmarkStart w:id="210" w:name="_Toc512460919"/>
      <w:r w:rsidRPr="0033426E">
        <w:t>Vertegenwoordigingsbevoegdheid</w:t>
      </w:r>
      <w:bookmarkEnd w:id="204"/>
      <w:bookmarkEnd w:id="205"/>
      <w:bookmarkEnd w:id="206"/>
      <w:bookmarkEnd w:id="207"/>
      <w:bookmarkEnd w:id="208"/>
      <w:bookmarkEnd w:id="209"/>
      <w:bookmarkEnd w:id="210"/>
    </w:p>
    <w:p w14:paraId="2F0F38F8" w14:textId="3696DE1B" w:rsidR="00BC0D13" w:rsidRPr="0033426E" w:rsidRDefault="00BC0D13" w:rsidP="00BC0D13">
      <w:pPr>
        <w:rPr>
          <w:rFonts w:cs="Arial"/>
        </w:rPr>
      </w:pPr>
      <w:r w:rsidRPr="0033426E">
        <w:rPr>
          <w:rFonts w:cs="Arial"/>
        </w:rPr>
        <w:t xml:space="preserve">De </w:t>
      </w:r>
      <w:r w:rsidR="00D33DB2">
        <w:rPr>
          <w:rFonts w:cs="Arial"/>
        </w:rPr>
        <w:t>Aanmelding</w:t>
      </w:r>
      <w:r w:rsidRPr="0033426E">
        <w:rPr>
          <w:rFonts w:cs="Arial"/>
        </w:rPr>
        <w:t xml:space="preserve"> dient ondertekend te zijn door de vertegenwoordigingsbevoegde bestuurder(s) van de Inschrijver. De tekenbevoegdheid dient te blijken uit uw Uittreksel van het Nationale Handelsregister (Kamer van Koophandel).</w:t>
      </w:r>
    </w:p>
    <w:p w14:paraId="760960E0" w14:textId="7DA42214" w:rsidR="00BC0D13" w:rsidRPr="0033426E" w:rsidRDefault="00BC0D13" w:rsidP="00BC0D13">
      <w:pPr>
        <w:rPr>
          <w:rFonts w:cs="Arial"/>
        </w:rPr>
      </w:pPr>
      <w:r w:rsidRPr="0033426E">
        <w:rPr>
          <w:rFonts w:cs="Arial"/>
        </w:rPr>
        <w:t xml:space="preserve">Indien de vertegenwoordigingsbevoegdheid niet blijkt uit het Uittreksel als bedoeld in paragraaf </w:t>
      </w:r>
      <w:r w:rsidRPr="0033426E">
        <w:fldChar w:fldCharType="begin"/>
      </w:r>
      <w:r w:rsidRPr="0033426E">
        <w:instrText xml:space="preserve"> REF _Ref289776296 \r \h  \* MERGEFORMAT </w:instrText>
      </w:r>
      <w:r w:rsidRPr="0033426E">
        <w:fldChar w:fldCharType="separate"/>
      </w:r>
      <w:r w:rsidR="00655BD5" w:rsidRPr="00655BD5">
        <w:rPr>
          <w:rFonts w:cs="Arial"/>
        </w:rPr>
        <w:t>6.3</w:t>
      </w:r>
      <w:r w:rsidRPr="0033426E">
        <w:fldChar w:fldCharType="end"/>
      </w:r>
      <w:r w:rsidRPr="0033426E">
        <w:rPr>
          <w:rFonts w:cs="Arial"/>
        </w:rPr>
        <w:t xml:space="preserve"> dient bij de Inschrijving een volmacht te zijn gevoegd waaruit de vertegenwoordigingsbevoegdheid van de ondertekenaar(s) blijkt en welke volmacht is ondertekend door de vertegenwoordigingsbevoegde(n) zoals blijkt uit het Uittreksel.</w:t>
      </w:r>
    </w:p>
    <w:p w14:paraId="60D668F5" w14:textId="77777777" w:rsidR="00BC0D13" w:rsidRPr="0033426E" w:rsidRDefault="00BC0D13" w:rsidP="00BC0D13">
      <w:pPr>
        <w:pStyle w:val="Kop2"/>
      </w:pPr>
      <w:bookmarkStart w:id="211" w:name="_Toc289875096"/>
      <w:bookmarkStart w:id="212" w:name="_Toc314127629"/>
      <w:bookmarkStart w:id="213" w:name="_Toc314128158"/>
      <w:bookmarkStart w:id="214" w:name="_Toc416702290"/>
      <w:bookmarkStart w:id="215" w:name="_Toc424285030"/>
      <w:bookmarkStart w:id="216" w:name="_Toc479871372"/>
      <w:bookmarkStart w:id="217" w:name="_Toc512460920"/>
      <w:r w:rsidRPr="0033426E">
        <w:lastRenderedPageBreak/>
        <w:t>Bereidheidverklaring</w:t>
      </w:r>
      <w:bookmarkEnd w:id="211"/>
      <w:bookmarkEnd w:id="212"/>
      <w:bookmarkEnd w:id="213"/>
      <w:bookmarkEnd w:id="214"/>
      <w:bookmarkEnd w:id="215"/>
      <w:bookmarkEnd w:id="216"/>
      <w:bookmarkEnd w:id="217"/>
    </w:p>
    <w:p w14:paraId="4E853FC1" w14:textId="77777777" w:rsidR="00EC7EB4" w:rsidRDefault="00FA5E37" w:rsidP="00EC7EB4">
      <w:pPr>
        <w:pStyle w:val="Bijschrift"/>
        <w:spacing w:line="276" w:lineRule="auto"/>
        <w:rPr>
          <w:b w:val="0"/>
          <w:sz w:val="22"/>
          <w:szCs w:val="22"/>
        </w:rPr>
      </w:pPr>
      <w:r w:rsidRPr="00EC7EB4">
        <w:rPr>
          <w:b w:val="0"/>
          <w:sz w:val="22"/>
          <w:szCs w:val="22"/>
        </w:rPr>
        <w:t>Uitsluitend in het geval u voor wat betreft de financiële en economische draagkracht een beroep doet op de holding-/moedermaatschappij dient de ondertekende bereidheidsverklaring bij de</w:t>
      </w:r>
      <w:r w:rsidR="00EC7EB4" w:rsidRPr="00EC7EB4">
        <w:rPr>
          <w:b w:val="0"/>
          <w:sz w:val="22"/>
          <w:szCs w:val="22"/>
        </w:rPr>
        <w:t xml:space="preserve"> Aanmelding gevoegd te worden. </w:t>
      </w:r>
    </w:p>
    <w:p w14:paraId="54CD0C2C" w14:textId="3775E98B" w:rsidR="00BC0D13" w:rsidRPr="00EC7EB4" w:rsidRDefault="00FA5E37" w:rsidP="00EC7EB4">
      <w:pPr>
        <w:pStyle w:val="Bijschrift"/>
        <w:spacing w:line="276" w:lineRule="auto"/>
        <w:rPr>
          <w:b w:val="0"/>
          <w:sz w:val="22"/>
          <w:szCs w:val="22"/>
        </w:rPr>
      </w:pPr>
      <w:r w:rsidRPr="00EC7EB4">
        <w:rPr>
          <w:b w:val="0"/>
          <w:sz w:val="22"/>
          <w:szCs w:val="22"/>
        </w:rPr>
        <w:t xml:space="preserve">Indien een Inschrijver behoort tot een groep als bedoeld in artikel 24b van boek 2 van het Burgerlijk Wetboek en niet de hoogste (moeder) groepsmaatschappij is, dient bij de Aanmelding een bereidheidverklaring te zijn gevoegd die woordelijk overeenstemt met de bereidheidverklaring als opgenomen in </w:t>
      </w:r>
      <w:r w:rsidR="00EC7EB4" w:rsidRPr="0033426E">
        <w:rPr>
          <w:b w:val="0"/>
          <w:sz w:val="22"/>
          <w:szCs w:val="22"/>
        </w:rPr>
        <w:fldChar w:fldCharType="begin"/>
      </w:r>
      <w:r w:rsidR="00EC7EB4" w:rsidRPr="0033426E">
        <w:rPr>
          <w:b w:val="0"/>
          <w:sz w:val="22"/>
          <w:szCs w:val="22"/>
        </w:rPr>
        <w:instrText xml:space="preserve"> REF _Ref416869282 \h  \* MERGEFORMAT </w:instrText>
      </w:r>
      <w:r w:rsidR="00EC7EB4" w:rsidRPr="0033426E">
        <w:rPr>
          <w:b w:val="0"/>
          <w:sz w:val="22"/>
          <w:szCs w:val="22"/>
        </w:rPr>
      </w:r>
      <w:r w:rsidR="00EC7EB4" w:rsidRPr="0033426E">
        <w:rPr>
          <w:b w:val="0"/>
          <w:sz w:val="22"/>
          <w:szCs w:val="22"/>
        </w:rPr>
        <w:fldChar w:fldCharType="separate"/>
      </w:r>
      <w:r w:rsidR="00655BD5" w:rsidRPr="00655BD5">
        <w:rPr>
          <w:b w:val="0"/>
          <w:sz w:val="22"/>
          <w:szCs w:val="22"/>
        </w:rPr>
        <w:t>Bijlage 4</w:t>
      </w:r>
      <w:r w:rsidR="00EC7EB4" w:rsidRPr="0033426E">
        <w:rPr>
          <w:b w:val="0"/>
          <w:sz w:val="22"/>
          <w:szCs w:val="22"/>
        </w:rPr>
        <w:fldChar w:fldCharType="end"/>
      </w:r>
      <w:r w:rsidR="00EC7EB4" w:rsidRPr="0033426E">
        <w:rPr>
          <w:b w:val="0"/>
          <w:sz w:val="22"/>
          <w:szCs w:val="22"/>
        </w:rPr>
        <w:t xml:space="preserve"> onderdeel C </w:t>
      </w:r>
      <w:r w:rsidRPr="00EC7EB4">
        <w:rPr>
          <w:b w:val="0"/>
          <w:sz w:val="22"/>
          <w:szCs w:val="22"/>
        </w:rPr>
        <w:t>en die is afgegeven door de groepsmaatschappij. Indien een inschrijver onderdeel uitmaakt van een holding en zelfstandig kan voldoen aan de geschiktheidseisen hoeft zij geen bereidheidsverklaring toe te voegen.</w:t>
      </w:r>
      <w:r w:rsidR="00EC7EB4">
        <w:rPr>
          <w:b w:val="0"/>
          <w:sz w:val="22"/>
          <w:szCs w:val="22"/>
        </w:rPr>
        <w:t xml:space="preserve"> </w:t>
      </w:r>
      <w:r w:rsidR="00BC0D13" w:rsidRPr="0033426E">
        <w:rPr>
          <w:b w:val="0"/>
          <w:sz w:val="22"/>
          <w:szCs w:val="22"/>
        </w:rPr>
        <w:t xml:space="preserve">Indien een </w:t>
      </w:r>
      <w:r w:rsidR="00D33DB2">
        <w:rPr>
          <w:b w:val="0"/>
          <w:sz w:val="22"/>
          <w:szCs w:val="22"/>
        </w:rPr>
        <w:t>Aanmelder</w:t>
      </w:r>
      <w:r w:rsidR="00BC0D13" w:rsidRPr="0033426E">
        <w:rPr>
          <w:b w:val="0"/>
          <w:sz w:val="22"/>
          <w:szCs w:val="22"/>
        </w:rPr>
        <w:t xml:space="preserve"> behoort tot een groep als bedoeld in artikel 24b van boek 2 van het Burgerlijk Wetboek en niet de hoogste (moeder) groepsmaatschappij is en </w:t>
      </w:r>
      <w:r w:rsidR="00D33DB2">
        <w:rPr>
          <w:b w:val="0"/>
          <w:sz w:val="22"/>
          <w:szCs w:val="22"/>
        </w:rPr>
        <w:t>Aanmelder</w:t>
      </w:r>
      <w:r w:rsidR="00BC0D13" w:rsidRPr="0033426E">
        <w:rPr>
          <w:b w:val="0"/>
          <w:sz w:val="22"/>
          <w:szCs w:val="22"/>
        </w:rPr>
        <w:t xml:space="preserve"> voor wat betreft de financiële en economische draagkracht een beroep doet op de holding-/moedermaatschappij dient de ondertekende bereidheidsverklaring bij de </w:t>
      </w:r>
      <w:r w:rsidR="00D33DB2">
        <w:rPr>
          <w:b w:val="0"/>
          <w:sz w:val="22"/>
          <w:szCs w:val="22"/>
        </w:rPr>
        <w:t>Aanmelding</w:t>
      </w:r>
      <w:r w:rsidR="00BC0D13" w:rsidRPr="0033426E">
        <w:rPr>
          <w:b w:val="0"/>
          <w:sz w:val="22"/>
          <w:szCs w:val="22"/>
        </w:rPr>
        <w:t xml:space="preserve"> gevoegd te worden.</w:t>
      </w:r>
      <w:r w:rsidR="00EC7EB4">
        <w:rPr>
          <w:b w:val="0"/>
          <w:sz w:val="22"/>
          <w:szCs w:val="22"/>
        </w:rPr>
        <w:t xml:space="preserve"> </w:t>
      </w:r>
      <w:r w:rsidR="00BC0D13" w:rsidRPr="00EC7EB4">
        <w:rPr>
          <w:b w:val="0"/>
          <w:sz w:val="22"/>
          <w:szCs w:val="22"/>
        </w:rPr>
        <w:t xml:space="preserve">Bij de </w:t>
      </w:r>
      <w:r w:rsidR="00D33DB2" w:rsidRPr="00EC7EB4">
        <w:rPr>
          <w:b w:val="0"/>
          <w:sz w:val="22"/>
          <w:szCs w:val="22"/>
        </w:rPr>
        <w:t>Aanmelding</w:t>
      </w:r>
      <w:r w:rsidR="00BC0D13" w:rsidRPr="00EC7EB4">
        <w:rPr>
          <w:b w:val="0"/>
          <w:sz w:val="22"/>
          <w:szCs w:val="22"/>
        </w:rPr>
        <w:t xml:space="preserve"> dient dan tevens een Uittreksel van het Nationale handelsregister (KvK) van de hiërarchisch hoogste groepsmaatschappij te zijn gevoegd waaruit de vertegenwoordigingsbevoegdheid van de ondertekenaar(s) van de bereidheidverklaring blijkt. Indien de vertegenwoordigingsbevoegdheid niet blijkt uit bedoeld Uittreksel dient bij de </w:t>
      </w:r>
      <w:r w:rsidR="00D33DB2" w:rsidRPr="00EC7EB4">
        <w:rPr>
          <w:b w:val="0"/>
          <w:sz w:val="22"/>
          <w:szCs w:val="22"/>
        </w:rPr>
        <w:t>Aanmelding</w:t>
      </w:r>
      <w:r w:rsidR="00BC0D13" w:rsidRPr="00EC7EB4">
        <w:rPr>
          <w:b w:val="0"/>
          <w:sz w:val="22"/>
          <w:szCs w:val="22"/>
        </w:rPr>
        <w:t xml:space="preserve"> tevens een volmacht te zijn gevoegd waaruit de vertegenwoordigingsbevoegdheid van de ondertekenaar(s) van de bereidheidverklaring blijkt en welke volmacht is ondertekend door de vertegenwoordigingsbevoegde(n) zoals blijkt uit bedoeld Uittreksel.</w:t>
      </w:r>
    </w:p>
    <w:p w14:paraId="5958D517" w14:textId="70FA688D" w:rsidR="00BC0D13" w:rsidRPr="0033426E" w:rsidRDefault="00BC0D13" w:rsidP="00BC0D13">
      <w:pPr>
        <w:rPr>
          <w:rFonts w:cs="Arial"/>
        </w:rPr>
      </w:pPr>
      <w:r w:rsidRPr="0033426E">
        <w:rPr>
          <w:rFonts w:cs="Arial"/>
        </w:rPr>
        <w:t xml:space="preserve">In geval wordt ingeschreven in een Samenwerkingsverband </w:t>
      </w:r>
      <w:r w:rsidR="00085502">
        <w:rPr>
          <w:rFonts w:cs="Arial"/>
        </w:rPr>
        <w:t xml:space="preserve">(combinatie) </w:t>
      </w:r>
      <w:r w:rsidRPr="0033426E">
        <w:rPr>
          <w:rFonts w:cs="Arial"/>
        </w:rPr>
        <w:t>geldt deze eis met betrekking tot de bereidheidverklaring voor ieder afzonderlijk lid van het Samenwerkingsverband</w:t>
      </w:r>
      <w:r w:rsidR="00A610C7">
        <w:rPr>
          <w:rFonts w:cs="Arial"/>
        </w:rPr>
        <w:t xml:space="preserve"> (elke combinant)</w:t>
      </w:r>
      <w:r w:rsidRPr="0033426E">
        <w:rPr>
          <w:rFonts w:cs="Arial"/>
        </w:rPr>
        <w:t>.</w:t>
      </w:r>
    </w:p>
    <w:p w14:paraId="049E0DF1" w14:textId="77777777" w:rsidR="00BC0D13" w:rsidRPr="0033426E" w:rsidRDefault="00BC0D13" w:rsidP="00BC0D13">
      <w:pPr>
        <w:spacing w:after="0"/>
        <w:rPr>
          <w:rFonts w:eastAsia="Batang" w:cs="Calibri"/>
          <w:b/>
          <w:bCs/>
          <w:color w:val="8B076D"/>
          <w:sz w:val="32"/>
          <w:szCs w:val="28"/>
        </w:rPr>
      </w:pPr>
      <w:r w:rsidRPr="0033426E">
        <w:br w:type="page"/>
      </w:r>
    </w:p>
    <w:p w14:paraId="76EC2271" w14:textId="435A4D06" w:rsidR="000021EB" w:rsidRDefault="000021EB" w:rsidP="00AF57AB">
      <w:pPr>
        <w:pStyle w:val="Kop1"/>
      </w:pPr>
      <w:bookmarkStart w:id="218" w:name="_Ref482848949"/>
      <w:bookmarkStart w:id="219" w:name="_Toc512460921"/>
      <w:r w:rsidRPr="000021EB">
        <w:lastRenderedPageBreak/>
        <w:t xml:space="preserve">Eisen aan de </w:t>
      </w:r>
      <w:bookmarkEnd w:id="177"/>
      <w:bookmarkEnd w:id="178"/>
      <w:bookmarkEnd w:id="179"/>
      <w:bookmarkEnd w:id="180"/>
      <w:r w:rsidR="00623CC2">
        <w:t>Gegadigde</w:t>
      </w:r>
      <w:bookmarkEnd w:id="181"/>
      <w:bookmarkEnd w:id="218"/>
      <w:bookmarkEnd w:id="219"/>
    </w:p>
    <w:p w14:paraId="1D32DD23" w14:textId="25FD97F1" w:rsidR="00623CC2" w:rsidRPr="00623CC2" w:rsidRDefault="00623CC2" w:rsidP="00623CC2">
      <w:r>
        <w:t xml:space="preserve">Een Gegadigde dient zowel op de dag van ontvangst van de Aanmelding als op het moment van definitieve gunning van de Opdracht, als op de datum van ondertekening van de Overeenkomst aan alle in de Selectieleidraad gestelde eisen en voorwaarden – waaronder (maar niet uitsluitend) de eisen en voorwaarden die zijn opgenomen in dit hoofdstuk – te voldoen, bij gebreke waarvan een Gegadigde niet voor Selectie of Gunning van de Opdracht in aanmerking komt. Indien een Gegadigde niet </w:t>
      </w:r>
      <w:r w:rsidR="00A610C7">
        <w:t xml:space="preserve">(meer) </w:t>
      </w:r>
      <w:r>
        <w:t xml:space="preserve">voldoet aan de gestelde eisen en voorwaarden in de Selectieleidraad zal de </w:t>
      </w:r>
      <w:r w:rsidR="00390D16">
        <w:t>Aanbestedende dienst</w:t>
      </w:r>
      <w:r>
        <w:t xml:space="preserve"> die Gegadigde daar schriftelijk van op de hoogte stellen.</w:t>
      </w:r>
    </w:p>
    <w:p w14:paraId="774A874B" w14:textId="77777777" w:rsidR="000021EB" w:rsidRDefault="000021EB" w:rsidP="0096650F">
      <w:pPr>
        <w:pStyle w:val="Kop2"/>
        <w:numPr>
          <w:ilvl w:val="1"/>
          <w:numId w:val="8"/>
        </w:numPr>
      </w:pPr>
      <w:bookmarkStart w:id="220" w:name="_Toc322699217"/>
      <w:bookmarkStart w:id="221" w:name="_Toc314128161"/>
      <w:bookmarkStart w:id="222" w:name="_Toc314127632"/>
      <w:bookmarkStart w:id="223" w:name="_Toc289875099"/>
      <w:bookmarkStart w:id="224" w:name="_Ref289778827"/>
      <w:bookmarkStart w:id="225" w:name="_Toc416702293"/>
      <w:bookmarkStart w:id="226" w:name="_Ref482905071"/>
      <w:bookmarkStart w:id="227" w:name="_Toc512460922"/>
      <w:r>
        <w:t>Beroep op ervaring en middelen van derden</w:t>
      </w:r>
      <w:bookmarkEnd w:id="220"/>
      <w:bookmarkEnd w:id="221"/>
      <w:bookmarkEnd w:id="222"/>
      <w:bookmarkEnd w:id="223"/>
      <w:bookmarkEnd w:id="224"/>
      <w:bookmarkEnd w:id="225"/>
      <w:bookmarkEnd w:id="226"/>
      <w:bookmarkEnd w:id="227"/>
    </w:p>
    <w:p w14:paraId="01353FFC" w14:textId="5CC4ECDA" w:rsidR="000021EB" w:rsidRDefault="000021EB" w:rsidP="000021EB">
      <w:pPr>
        <w:rPr>
          <w:rFonts w:cs="Arial"/>
        </w:rPr>
      </w:pPr>
      <w:r>
        <w:rPr>
          <w:rFonts w:cs="Arial"/>
        </w:rPr>
        <w:t xml:space="preserve">Een </w:t>
      </w:r>
      <w:r w:rsidR="00623CC2" w:rsidRPr="00623CC2">
        <w:rPr>
          <w:rFonts w:cs="Arial"/>
        </w:rPr>
        <w:t xml:space="preserve">Gegadigde </w:t>
      </w:r>
      <w:r>
        <w:rPr>
          <w:rFonts w:cs="Arial"/>
        </w:rPr>
        <w:t>kan zich, teneinde aan te tonen aan de Geschiktheidseisen te voldoen, beroepen op de ervaring en middelen van derden. Een derde kan zowel een onderaannemer betreffen als ook een li</w:t>
      </w:r>
      <w:r w:rsidR="008A773E">
        <w:rPr>
          <w:rFonts w:cs="Arial"/>
        </w:rPr>
        <w:t>d van het Samenwerkingsverband</w:t>
      </w:r>
      <w:r w:rsidR="00A610C7">
        <w:rPr>
          <w:rFonts w:cs="Arial"/>
        </w:rPr>
        <w:t xml:space="preserve"> (combinatie)</w:t>
      </w:r>
      <w:r w:rsidR="008A773E">
        <w:rPr>
          <w:rFonts w:cs="Arial"/>
        </w:rPr>
        <w:t>.</w:t>
      </w:r>
    </w:p>
    <w:p w14:paraId="641AC19E" w14:textId="77777777" w:rsidR="00A610C7" w:rsidRPr="00A610C7" w:rsidRDefault="00A610C7" w:rsidP="00A610C7">
      <w:pPr>
        <w:spacing w:after="0"/>
        <w:rPr>
          <w:rFonts w:cs="Arial"/>
          <w:i/>
        </w:rPr>
      </w:pPr>
      <w:r w:rsidRPr="00A610C7">
        <w:rPr>
          <w:rFonts w:cs="Arial"/>
          <w:i/>
        </w:rPr>
        <w:t>Ervaring van derde</w:t>
      </w:r>
    </w:p>
    <w:p w14:paraId="72E46436" w14:textId="27618AE9" w:rsidR="000021EB" w:rsidRDefault="000021EB" w:rsidP="00A610C7">
      <w:pPr>
        <w:spacing w:after="0"/>
        <w:rPr>
          <w:rFonts w:cs="Arial"/>
        </w:rPr>
      </w:pPr>
      <w:r>
        <w:rPr>
          <w:rFonts w:cs="Arial"/>
        </w:rPr>
        <w:t>Indien Inschrijver gebruik maakt van de kennis en/of ervaring van een derde dient de betreffende Inschrijver:</w:t>
      </w:r>
    </w:p>
    <w:p w14:paraId="3EE55844" w14:textId="436B8FAB" w:rsidR="000021EB" w:rsidRDefault="000021EB" w:rsidP="0096650F">
      <w:pPr>
        <w:pStyle w:val="Getal1"/>
        <w:numPr>
          <w:ilvl w:val="0"/>
          <w:numId w:val="9"/>
        </w:numPr>
        <w:spacing w:after="0"/>
        <w:rPr>
          <w:rFonts w:cs="Arial"/>
        </w:rPr>
      </w:pPr>
      <w:r>
        <w:rPr>
          <w:rFonts w:cs="Arial"/>
        </w:rPr>
        <w:t xml:space="preserve">Bij de </w:t>
      </w:r>
      <w:r w:rsidR="00623CC2">
        <w:rPr>
          <w:rFonts w:cs="Arial"/>
        </w:rPr>
        <w:t>Aanmelding</w:t>
      </w:r>
      <w:r>
        <w:rPr>
          <w:rFonts w:cs="Arial"/>
        </w:rPr>
        <w:t xml:space="preserve"> een kopie van een overeenkomst tussen de </w:t>
      </w:r>
      <w:r w:rsidR="00623CC2" w:rsidRPr="00623CC2">
        <w:rPr>
          <w:rFonts w:cs="Arial"/>
        </w:rPr>
        <w:t xml:space="preserve">Gegadigde </w:t>
      </w:r>
      <w:r>
        <w:rPr>
          <w:rFonts w:cs="Arial"/>
        </w:rPr>
        <w:t xml:space="preserve">en de betreffende derde te voegen waaruit blijkt dat die derde zich jegens de </w:t>
      </w:r>
      <w:r w:rsidR="00623CC2" w:rsidRPr="00623CC2">
        <w:rPr>
          <w:rFonts w:cs="Arial"/>
        </w:rPr>
        <w:t xml:space="preserve">Gegadigde </w:t>
      </w:r>
      <w:r>
        <w:rPr>
          <w:rFonts w:cs="Arial"/>
        </w:rPr>
        <w:t>onvoorwaardelijk en gedurende de gehele looptijd van de Opdracht heeft verbonden om alle noodzakelijke middelen – daaronder mede (maar niet uitsluitend) begrepen: ervaring, personeel en materieel – aan de Inschrijver ter beschikking te stellen voor de uitvoering van de Opdracht.</w:t>
      </w:r>
    </w:p>
    <w:p w14:paraId="7F77F640" w14:textId="34301836" w:rsidR="000021EB" w:rsidRDefault="000021EB" w:rsidP="0096650F">
      <w:pPr>
        <w:pStyle w:val="Getal1"/>
        <w:numPr>
          <w:ilvl w:val="0"/>
          <w:numId w:val="9"/>
        </w:numPr>
        <w:spacing w:after="0"/>
        <w:rPr>
          <w:rFonts w:cs="Arial"/>
        </w:rPr>
      </w:pPr>
      <w:r>
        <w:rPr>
          <w:rFonts w:cs="Arial"/>
        </w:rPr>
        <w:t xml:space="preserve">Een ander document aan te leveren dat de </w:t>
      </w:r>
      <w:r w:rsidR="00623CC2">
        <w:rPr>
          <w:rFonts w:cs="Arial"/>
        </w:rPr>
        <w:t>Aanbestedende dienst</w:t>
      </w:r>
      <w:r>
        <w:rPr>
          <w:rFonts w:cs="Arial"/>
        </w:rPr>
        <w:t xml:space="preserve"> een vergelijkbare mate van zekerheid verschaft over (a) de (rechts)verhouding tussen de Inschrijver en de derde en (b) de mogelijkheid daadwerkelijk te beschikken over alle noodzakelijke middelen van de derde bij uitvoering van de Opdracht.</w:t>
      </w:r>
    </w:p>
    <w:p w14:paraId="365F4D30" w14:textId="77777777" w:rsidR="00E703F3" w:rsidRDefault="000021EB" w:rsidP="0096650F">
      <w:pPr>
        <w:pStyle w:val="Lijstalinea"/>
        <w:numPr>
          <w:ilvl w:val="0"/>
          <w:numId w:val="9"/>
        </w:numPr>
        <w:spacing w:after="0"/>
        <w:rPr>
          <w:rFonts w:cs="Arial"/>
        </w:rPr>
      </w:pPr>
      <w:r>
        <w:rPr>
          <w:rFonts w:cs="Arial"/>
        </w:rPr>
        <w:t>In geval van beroep op de ervaring en/of middelen van een derde dient de betreffende derde gedurende de gehele looptijd van de Opdracht dienovereenkomstig te worden ingezet bij de uitvoering van de Opdracht.</w:t>
      </w:r>
    </w:p>
    <w:p w14:paraId="3C10E13E" w14:textId="77777777" w:rsidR="00A93CCC" w:rsidRPr="00CB4AB5" w:rsidRDefault="000021EB" w:rsidP="00CB4AB5">
      <w:pPr>
        <w:spacing w:before="240" w:after="0"/>
        <w:rPr>
          <w:rFonts w:cs="Arial"/>
          <w:i/>
        </w:rPr>
      </w:pPr>
      <w:r w:rsidRPr="00E703F3">
        <w:rPr>
          <w:rFonts w:cs="Arial"/>
        </w:rPr>
        <w:t xml:space="preserve"> </w:t>
      </w:r>
      <w:r w:rsidR="00A93CCC" w:rsidRPr="00CB4AB5">
        <w:rPr>
          <w:rFonts w:cs="Arial"/>
          <w:i/>
        </w:rPr>
        <w:t>Middelen van derde</w:t>
      </w:r>
    </w:p>
    <w:p w14:paraId="6E9DDC7D" w14:textId="5C979069" w:rsidR="00A93CCC" w:rsidRDefault="00CB4AB5" w:rsidP="00A93CCC">
      <w:pPr>
        <w:spacing w:after="0"/>
        <w:rPr>
          <w:rFonts w:cs="Arial"/>
          <w:u w:val="single"/>
        </w:rPr>
      </w:pPr>
      <w:r>
        <w:rPr>
          <w:rFonts w:cs="Arial"/>
          <w:u w:val="single"/>
        </w:rPr>
        <w:t>(</w:t>
      </w:r>
      <w:r w:rsidR="00A93CCC">
        <w:rPr>
          <w:rFonts w:cs="Arial"/>
          <w:u w:val="single"/>
        </w:rPr>
        <w:t>R</w:t>
      </w:r>
      <w:r>
        <w:rPr>
          <w:rFonts w:cs="Arial"/>
          <w:u w:val="single"/>
        </w:rPr>
        <w:t>egeling</w:t>
      </w:r>
      <w:r w:rsidR="00A93CCC">
        <w:rPr>
          <w:rFonts w:cs="Arial"/>
          <w:u w:val="single"/>
        </w:rPr>
        <w:t xml:space="preserve"> </w:t>
      </w:r>
      <w:r>
        <w:rPr>
          <w:rFonts w:cs="Arial"/>
          <w:u w:val="single"/>
        </w:rPr>
        <w:t>bij</w:t>
      </w:r>
      <w:r w:rsidR="00A93CCC">
        <w:rPr>
          <w:rFonts w:cs="Arial"/>
          <w:u w:val="single"/>
        </w:rPr>
        <w:t xml:space="preserve"> </w:t>
      </w:r>
      <w:r>
        <w:rPr>
          <w:rFonts w:cs="Arial"/>
          <w:u w:val="single"/>
        </w:rPr>
        <w:t>beroep</w:t>
      </w:r>
      <w:r w:rsidR="00A93CCC">
        <w:rPr>
          <w:rFonts w:cs="Arial"/>
          <w:u w:val="single"/>
        </w:rPr>
        <w:t xml:space="preserve"> </w:t>
      </w:r>
      <w:r>
        <w:rPr>
          <w:rFonts w:cs="Arial"/>
          <w:u w:val="single"/>
        </w:rPr>
        <w:t>op</w:t>
      </w:r>
      <w:r w:rsidR="00A93CCC">
        <w:rPr>
          <w:rFonts w:cs="Arial"/>
          <w:u w:val="single"/>
        </w:rPr>
        <w:t xml:space="preserve"> </w:t>
      </w:r>
      <w:r>
        <w:rPr>
          <w:rFonts w:cs="Arial"/>
          <w:u w:val="single"/>
        </w:rPr>
        <w:t>derde</w:t>
      </w:r>
      <w:r w:rsidR="00A93CCC">
        <w:rPr>
          <w:rFonts w:cs="Arial"/>
          <w:u w:val="single"/>
        </w:rPr>
        <w:t xml:space="preserve"> </w:t>
      </w:r>
      <w:r>
        <w:rPr>
          <w:rFonts w:cs="Arial"/>
          <w:u w:val="single"/>
        </w:rPr>
        <w:t>in verband met</w:t>
      </w:r>
      <w:r w:rsidR="00A93CCC">
        <w:rPr>
          <w:rFonts w:cs="Arial"/>
          <w:u w:val="single"/>
        </w:rPr>
        <w:t xml:space="preserve"> </w:t>
      </w:r>
      <w:r>
        <w:rPr>
          <w:rFonts w:cs="Arial"/>
          <w:u w:val="single"/>
        </w:rPr>
        <w:t>financiële</w:t>
      </w:r>
      <w:r w:rsidR="00A93CCC">
        <w:rPr>
          <w:rFonts w:cs="Arial"/>
          <w:u w:val="single"/>
        </w:rPr>
        <w:t xml:space="preserve"> </w:t>
      </w:r>
      <w:r>
        <w:rPr>
          <w:rFonts w:cs="Arial"/>
          <w:u w:val="single"/>
        </w:rPr>
        <w:t>en</w:t>
      </w:r>
      <w:r w:rsidR="00A93CCC">
        <w:rPr>
          <w:rFonts w:cs="Arial"/>
          <w:u w:val="single"/>
        </w:rPr>
        <w:t xml:space="preserve"> </w:t>
      </w:r>
      <w:r>
        <w:rPr>
          <w:rFonts w:cs="Arial"/>
          <w:u w:val="single"/>
        </w:rPr>
        <w:t>economische draagkracht)</w:t>
      </w:r>
    </w:p>
    <w:p w14:paraId="7AAA82A8" w14:textId="26D64400" w:rsidR="003D1E7B" w:rsidRPr="0033426E" w:rsidRDefault="003D1E7B" w:rsidP="003D1E7B">
      <w:pPr>
        <w:spacing w:after="0"/>
        <w:rPr>
          <w:rFonts w:cs="Arial"/>
        </w:rPr>
      </w:pPr>
      <w:bookmarkStart w:id="228" w:name="_Toc322699218"/>
      <w:bookmarkStart w:id="229" w:name="_Toc314128162"/>
      <w:bookmarkStart w:id="230" w:name="_Toc314127633"/>
      <w:bookmarkStart w:id="231" w:name="_Toc289875100"/>
      <w:bookmarkStart w:id="232" w:name="_Toc416702294"/>
      <w:r w:rsidRPr="0033426E">
        <w:t>Bovenvermelde documenten dient u (voor zover relevant) te uploaden.</w:t>
      </w:r>
    </w:p>
    <w:p w14:paraId="7C885517" w14:textId="792D5D82" w:rsidR="000021EB" w:rsidRDefault="000021EB" w:rsidP="0096650F">
      <w:pPr>
        <w:pStyle w:val="Kop2"/>
        <w:numPr>
          <w:ilvl w:val="1"/>
          <w:numId w:val="8"/>
        </w:numPr>
      </w:pPr>
      <w:bookmarkStart w:id="233" w:name="_Toc512460923"/>
      <w:r>
        <w:t xml:space="preserve">Overzicht van de eisen aan de </w:t>
      </w:r>
      <w:bookmarkEnd w:id="228"/>
      <w:bookmarkEnd w:id="229"/>
      <w:bookmarkEnd w:id="230"/>
      <w:bookmarkEnd w:id="231"/>
      <w:bookmarkEnd w:id="232"/>
      <w:r w:rsidR="00623CC2">
        <w:t>Gegadigde</w:t>
      </w:r>
      <w:bookmarkEnd w:id="233"/>
    </w:p>
    <w:p w14:paraId="15353ECE" w14:textId="18C06779" w:rsidR="000021EB" w:rsidRDefault="000021EB" w:rsidP="000021EB">
      <w:pPr>
        <w:rPr>
          <w:rFonts w:cs="Arial"/>
        </w:rPr>
      </w:pPr>
      <w:r>
        <w:rPr>
          <w:rFonts w:cs="Arial"/>
        </w:rPr>
        <w:t xml:space="preserve">Hieronder zijn de eisen aan de </w:t>
      </w:r>
      <w:r w:rsidR="00390D16" w:rsidRPr="00390D16">
        <w:rPr>
          <w:rFonts w:cs="Arial"/>
        </w:rPr>
        <w:t xml:space="preserve">Gegadigde </w:t>
      </w:r>
      <w:r>
        <w:rPr>
          <w:rFonts w:cs="Arial"/>
        </w:rPr>
        <w:t xml:space="preserve">weergegeven. De eisen zijn verdeeld in identificatiegegevens, uitsluitingsgronden en Geschiktheidseisen. Alle genoemde eisen zijn zogenaamde knock-out criteria. Dat wil zeggen dat de </w:t>
      </w:r>
      <w:r w:rsidR="00763F7B">
        <w:rPr>
          <w:rFonts w:cs="Arial"/>
        </w:rPr>
        <w:t>Gegadigden</w:t>
      </w:r>
      <w:r>
        <w:rPr>
          <w:rFonts w:cs="Arial"/>
        </w:rPr>
        <w:t xml:space="preserve"> die niet voldoen aan de hieronder gestelde eisen, door de </w:t>
      </w:r>
      <w:r w:rsidR="00390D16">
        <w:rPr>
          <w:rFonts w:cs="Arial"/>
        </w:rPr>
        <w:t>Aanbestedende dienst</w:t>
      </w:r>
      <w:r>
        <w:rPr>
          <w:rFonts w:cs="Arial"/>
        </w:rPr>
        <w:t xml:space="preserve"> worden uitgesloten van verdere deelname aan de Aanbesteding en dat hun </w:t>
      </w:r>
      <w:r w:rsidR="005A6BE2">
        <w:rPr>
          <w:rFonts w:cs="Arial"/>
        </w:rPr>
        <w:t>Aanmelding</w:t>
      </w:r>
      <w:r>
        <w:rPr>
          <w:rFonts w:cs="Arial"/>
        </w:rPr>
        <w:t xml:space="preserve"> ook niet nader zal worden beoordeeld.</w:t>
      </w:r>
    </w:p>
    <w:p w14:paraId="652E9481" w14:textId="77777777" w:rsidR="000021EB" w:rsidRDefault="006617A6" w:rsidP="0096650F">
      <w:pPr>
        <w:pStyle w:val="Kop2"/>
        <w:numPr>
          <w:ilvl w:val="1"/>
          <w:numId w:val="8"/>
        </w:numPr>
      </w:pPr>
      <w:bookmarkStart w:id="234" w:name="_Toc322699219"/>
      <w:bookmarkStart w:id="235" w:name="_Toc314128163"/>
      <w:bookmarkStart w:id="236" w:name="_Toc314127634"/>
      <w:bookmarkStart w:id="237" w:name="_Toc289875101"/>
      <w:bookmarkStart w:id="238" w:name="_Ref289776580"/>
      <w:bookmarkStart w:id="239" w:name="_Ref289776296"/>
      <w:bookmarkStart w:id="240" w:name="_Toc416702295"/>
      <w:bookmarkStart w:id="241" w:name="_Ref482907206"/>
      <w:bookmarkStart w:id="242" w:name="_Toc512460924"/>
      <w:r>
        <w:lastRenderedPageBreak/>
        <w:t>I</w:t>
      </w:r>
      <w:r w:rsidR="000021EB">
        <w:t>dentificatiegegevens: Uittreksel KvK</w:t>
      </w:r>
      <w:bookmarkEnd w:id="234"/>
      <w:bookmarkEnd w:id="235"/>
      <w:bookmarkEnd w:id="236"/>
      <w:bookmarkEnd w:id="237"/>
      <w:bookmarkEnd w:id="238"/>
      <w:bookmarkEnd w:id="239"/>
      <w:bookmarkEnd w:id="240"/>
      <w:bookmarkEnd w:id="241"/>
      <w:bookmarkEnd w:id="242"/>
    </w:p>
    <w:p w14:paraId="470403F0" w14:textId="426CC381" w:rsidR="000021EB" w:rsidRPr="0027081B" w:rsidRDefault="000021EB" w:rsidP="0027081B">
      <w:pPr>
        <w:rPr>
          <w:rFonts w:cs="Arial"/>
        </w:rPr>
      </w:pPr>
      <w:r>
        <w:rPr>
          <w:rFonts w:cs="Arial"/>
        </w:rPr>
        <w:t xml:space="preserve">De </w:t>
      </w:r>
      <w:r w:rsidR="009B200F">
        <w:rPr>
          <w:rFonts w:cs="Arial"/>
        </w:rPr>
        <w:t>Gegadigde</w:t>
      </w:r>
      <w:r>
        <w:rPr>
          <w:rFonts w:cs="Arial"/>
        </w:rPr>
        <w:t xml:space="preserve"> dient ingeschreven te staan bij het Nationale Beroeps- of Handelsregister (Kamer van Koophandel). Tevens dient de rechtsgeldigheid van de ondertekening te blijken uit het Uittreksel van het Nationale Beroeps- of Handelsregister. </w:t>
      </w:r>
      <w:r w:rsidRPr="0027081B">
        <w:rPr>
          <w:rFonts w:cs="Arial"/>
        </w:rPr>
        <w:t xml:space="preserve">Indien de vertegenwoordigingsbevoegdheid niet blijkt uit het Uittreksel, dient bij de </w:t>
      </w:r>
      <w:r w:rsidR="005A6BE2">
        <w:rPr>
          <w:rFonts w:cs="Arial"/>
        </w:rPr>
        <w:t>Aanmelding</w:t>
      </w:r>
      <w:r w:rsidRPr="0027081B">
        <w:rPr>
          <w:rFonts w:cs="Arial"/>
        </w:rPr>
        <w:t xml:space="preserve"> een volmacht te zijn gevoegd waaruit de vertegenwoordigingsbevoegdheid van de ondertekenaar(s) blijkt en welke volmacht is ondertekend door de vertegenwoordigingsbevoegde(n) zoals blijkt uit het Uittreksel. De </w:t>
      </w:r>
      <w:r w:rsidR="009B200F">
        <w:rPr>
          <w:rFonts w:cs="Arial"/>
        </w:rPr>
        <w:t xml:space="preserve">Gegadigde </w:t>
      </w:r>
      <w:r w:rsidRPr="0027081B">
        <w:rPr>
          <w:rFonts w:cs="Arial"/>
        </w:rPr>
        <w:t>dient daarnaast ook inlichtingen te verstrekken door het invullen van het sjabloon zoals opgenomen in</w:t>
      </w:r>
      <w:r w:rsidR="00D052E9">
        <w:rPr>
          <w:rFonts w:cs="Arial"/>
        </w:rPr>
        <w:t xml:space="preserve"> </w:t>
      </w:r>
      <w:r w:rsidR="00D052E9" w:rsidRPr="00D052E9">
        <w:rPr>
          <w:rFonts w:cs="Arial"/>
        </w:rPr>
        <w:fldChar w:fldCharType="begin"/>
      </w:r>
      <w:r w:rsidR="00D052E9" w:rsidRPr="00D052E9">
        <w:rPr>
          <w:rFonts w:cs="Arial"/>
        </w:rPr>
        <w:instrText xml:space="preserve"> REF _Ref416869282 \h  \* MERGEFORMAT </w:instrText>
      </w:r>
      <w:r w:rsidR="00D052E9" w:rsidRPr="00D052E9">
        <w:rPr>
          <w:rFonts w:cs="Arial"/>
        </w:rPr>
      </w:r>
      <w:r w:rsidR="00D052E9" w:rsidRPr="00D052E9">
        <w:rPr>
          <w:rFonts w:cs="Arial"/>
        </w:rPr>
        <w:fldChar w:fldCharType="separate"/>
      </w:r>
      <w:r w:rsidR="00655BD5" w:rsidRPr="00655BD5">
        <w:t xml:space="preserve">Bijlage </w:t>
      </w:r>
      <w:r w:rsidR="00655BD5" w:rsidRPr="00655BD5">
        <w:rPr>
          <w:noProof/>
        </w:rPr>
        <w:t>4</w:t>
      </w:r>
      <w:r w:rsidR="00D052E9" w:rsidRPr="00D052E9">
        <w:rPr>
          <w:rFonts w:cs="Arial"/>
        </w:rPr>
        <w:fldChar w:fldCharType="end"/>
      </w:r>
      <w:r w:rsidR="00C56571" w:rsidRPr="0027081B">
        <w:rPr>
          <w:rFonts w:cs="Arial"/>
        </w:rPr>
        <w:t>.</w:t>
      </w:r>
    </w:p>
    <w:p w14:paraId="0017D752" w14:textId="22EBFB0A" w:rsidR="000021EB" w:rsidRDefault="0043575C" w:rsidP="000021EB">
      <w:pPr>
        <w:rPr>
          <w:rFonts w:cs="Arial"/>
        </w:rPr>
      </w:pPr>
      <w:r>
        <w:rPr>
          <w:rFonts w:cs="Arial"/>
        </w:rPr>
        <w:t>Deze B</w:t>
      </w:r>
      <w:r w:rsidR="000021EB">
        <w:rPr>
          <w:rFonts w:cs="Arial"/>
        </w:rPr>
        <w:t xml:space="preserve">ijlage bestaat uit drie onderdelen: </w:t>
      </w:r>
    </w:p>
    <w:p w14:paraId="2DAC230E" w14:textId="5F2A2886" w:rsidR="000021EB" w:rsidRDefault="000021EB" w:rsidP="000021EB">
      <w:pPr>
        <w:rPr>
          <w:rFonts w:cs="Arial"/>
        </w:rPr>
      </w:pPr>
      <w:r>
        <w:rPr>
          <w:rFonts w:cs="Arial"/>
        </w:rPr>
        <w:t xml:space="preserve">Deel A: </w:t>
      </w:r>
      <w:r w:rsidR="009B200F">
        <w:rPr>
          <w:rFonts w:cs="Arial"/>
        </w:rPr>
        <w:t>Aanmeldings</w:t>
      </w:r>
      <w:r>
        <w:rPr>
          <w:rFonts w:cs="Arial"/>
        </w:rPr>
        <w:t>formulier;</w:t>
      </w:r>
    </w:p>
    <w:p w14:paraId="3FC9A7C1" w14:textId="77777777" w:rsidR="000021EB" w:rsidRDefault="000021EB" w:rsidP="000021EB">
      <w:pPr>
        <w:rPr>
          <w:rFonts w:cs="Arial"/>
        </w:rPr>
      </w:pPr>
      <w:r>
        <w:rPr>
          <w:rFonts w:cs="Arial"/>
        </w:rPr>
        <w:t>Deel B: Bedrijfsgegevens, individueel en eventueel onderaannemers;</w:t>
      </w:r>
    </w:p>
    <w:p w14:paraId="36356C28" w14:textId="77777777" w:rsidR="000021EB" w:rsidRDefault="000021EB" w:rsidP="000021EB">
      <w:pPr>
        <w:rPr>
          <w:rFonts w:cs="Arial"/>
        </w:rPr>
      </w:pPr>
      <w:r>
        <w:rPr>
          <w:rFonts w:cs="Arial"/>
        </w:rPr>
        <w:t xml:space="preserve">Deel C: Bereidheidverklaring. </w:t>
      </w:r>
    </w:p>
    <w:p w14:paraId="3A831A97" w14:textId="77777777" w:rsidR="000021EB" w:rsidRDefault="000021EB" w:rsidP="000021EB">
      <w:pPr>
        <w:rPr>
          <w:rFonts w:cs="Arial"/>
        </w:rPr>
      </w:pPr>
      <w:r>
        <w:rPr>
          <w:rFonts w:cs="Arial"/>
        </w:rPr>
        <w:t>U dient onderdeel A te allen tijde in, van onderdeel B dient u alleen die tabel in die op u van toepassing is en onderdeel C dient u alleen in wanneer uw bedrijf onderdeel uitmaakt van een holding of moedermaatschappij.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3739E" w14:paraId="05FF88FF" w14:textId="77777777" w:rsidTr="00666B99">
        <w:tc>
          <w:tcPr>
            <w:tcW w:w="9088" w:type="dxa"/>
            <w:tcBorders>
              <w:top w:val="single" w:sz="4" w:space="0" w:color="auto"/>
              <w:left w:val="single" w:sz="4" w:space="0" w:color="auto"/>
              <w:bottom w:val="single" w:sz="4" w:space="0" w:color="auto"/>
              <w:right w:val="single" w:sz="4" w:space="0" w:color="auto"/>
            </w:tcBorders>
            <w:shd w:val="clear" w:color="auto" w:fill="1A3666"/>
            <w:hideMark/>
          </w:tcPr>
          <w:p w14:paraId="7B51A3A2" w14:textId="77777777" w:rsidR="00E3739E" w:rsidRDefault="00E3739E" w:rsidP="00F61C11">
            <w:pPr>
              <w:pStyle w:val="BTStandaardTabel"/>
              <w:rPr>
                <w:rFonts w:cs="Arial"/>
                <w:b/>
                <w:bCs/>
                <w:color w:val="FFFFFF" w:themeColor="background1"/>
                <w:sz w:val="22"/>
              </w:rPr>
            </w:pPr>
            <w:r>
              <w:rPr>
                <w:rFonts w:cs="Arial"/>
                <w:b/>
                <w:bCs/>
                <w:color w:val="FFFFFF" w:themeColor="background1"/>
                <w:sz w:val="22"/>
              </w:rPr>
              <w:t>Instructies bij aanleveren identificatiegegevens</w:t>
            </w:r>
          </w:p>
        </w:tc>
      </w:tr>
      <w:tr w:rsidR="00E3739E" w14:paraId="621C1FC6" w14:textId="77777777" w:rsidTr="00F61C11">
        <w:tc>
          <w:tcPr>
            <w:tcW w:w="9088" w:type="dxa"/>
            <w:tcBorders>
              <w:top w:val="single" w:sz="4" w:space="0" w:color="auto"/>
              <w:left w:val="single" w:sz="4" w:space="0" w:color="auto"/>
              <w:bottom w:val="single" w:sz="4" w:space="0" w:color="auto"/>
              <w:right w:val="single" w:sz="4" w:space="0" w:color="auto"/>
            </w:tcBorders>
            <w:hideMark/>
          </w:tcPr>
          <w:p w14:paraId="37375DF4" w14:textId="4CC89A8E" w:rsidR="00E3739E" w:rsidRPr="00B32BAD" w:rsidRDefault="00E3739E" w:rsidP="00B32BAD">
            <w:pPr>
              <w:pStyle w:val="BTStandaardTabel"/>
              <w:spacing w:line="276" w:lineRule="auto"/>
              <w:rPr>
                <w:rFonts w:cs="Arial"/>
                <w:bCs/>
                <w:sz w:val="22"/>
              </w:rPr>
            </w:pPr>
            <w:r w:rsidRPr="00B32BAD">
              <w:rPr>
                <w:rFonts w:cs="Arial"/>
                <w:bCs/>
                <w:sz w:val="22"/>
              </w:rPr>
              <w:t xml:space="preserve">De ingevulde </w:t>
            </w:r>
            <w:r w:rsidR="00D052E9" w:rsidRPr="00B32BAD">
              <w:rPr>
                <w:rFonts w:cs="Arial"/>
                <w:bCs/>
                <w:sz w:val="22"/>
              </w:rPr>
              <w:fldChar w:fldCharType="begin"/>
            </w:r>
            <w:r w:rsidR="00D052E9" w:rsidRPr="00B32BAD">
              <w:rPr>
                <w:rFonts w:cs="Arial"/>
                <w:bCs/>
                <w:sz w:val="22"/>
              </w:rPr>
              <w:instrText xml:space="preserve"> REF _Ref416869282 \h  \* MERGEFORMAT </w:instrText>
            </w:r>
            <w:r w:rsidR="00D052E9" w:rsidRPr="00B32BAD">
              <w:rPr>
                <w:rFonts w:cs="Arial"/>
                <w:bCs/>
                <w:sz w:val="22"/>
              </w:rPr>
            </w:r>
            <w:r w:rsidR="00D052E9" w:rsidRPr="00B32BAD">
              <w:rPr>
                <w:rFonts w:cs="Arial"/>
                <w:bCs/>
                <w:sz w:val="22"/>
              </w:rPr>
              <w:fldChar w:fldCharType="separate"/>
            </w:r>
            <w:r w:rsidR="00655BD5" w:rsidRPr="00655BD5">
              <w:rPr>
                <w:sz w:val="22"/>
              </w:rPr>
              <w:t xml:space="preserve">Bijlage </w:t>
            </w:r>
            <w:r w:rsidR="00655BD5" w:rsidRPr="00655BD5">
              <w:rPr>
                <w:noProof/>
                <w:sz w:val="22"/>
              </w:rPr>
              <w:t>4</w:t>
            </w:r>
            <w:r w:rsidR="00D052E9" w:rsidRPr="00B32BAD">
              <w:rPr>
                <w:rFonts w:cs="Arial"/>
                <w:bCs/>
                <w:sz w:val="22"/>
              </w:rPr>
              <w:fldChar w:fldCharType="end"/>
            </w:r>
            <w:r w:rsidR="00D052E9" w:rsidRPr="00B32BAD">
              <w:rPr>
                <w:rFonts w:cs="Arial"/>
                <w:bCs/>
                <w:sz w:val="22"/>
              </w:rPr>
              <w:t xml:space="preserve"> </w:t>
            </w:r>
            <w:r w:rsidRPr="00B32BAD">
              <w:rPr>
                <w:rFonts w:cs="Arial"/>
                <w:bCs/>
                <w:sz w:val="22"/>
              </w:rPr>
              <w:t xml:space="preserve">onderdelen A en indien van toepassing B en C dient u te </w:t>
            </w:r>
            <w:r w:rsidR="00AC7526">
              <w:rPr>
                <w:rFonts w:cs="Arial"/>
                <w:bCs/>
                <w:sz w:val="22"/>
              </w:rPr>
              <w:t>uploaden.</w:t>
            </w:r>
          </w:p>
        </w:tc>
      </w:tr>
      <w:tr w:rsidR="00E3739E" w14:paraId="3568FE34" w14:textId="77777777" w:rsidTr="00F61C11">
        <w:tc>
          <w:tcPr>
            <w:tcW w:w="9088" w:type="dxa"/>
            <w:tcBorders>
              <w:top w:val="single" w:sz="4" w:space="0" w:color="auto"/>
              <w:left w:val="single" w:sz="4" w:space="0" w:color="auto"/>
              <w:bottom w:val="single" w:sz="4" w:space="0" w:color="auto"/>
              <w:right w:val="single" w:sz="4" w:space="0" w:color="auto"/>
            </w:tcBorders>
            <w:hideMark/>
          </w:tcPr>
          <w:p w14:paraId="6BFBC95E" w14:textId="788504C4" w:rsidR="00E3739E" w:rsidRPr="00B32BAD" w:rsidRDefault="00E3739E" w:rsidP="00B32BAD">
            <w:pPr>
              <w:pStyle w:val="BTStandaardTabel"/>
              <w:spacing w:line="276" w:lineRule="auto"/>
              <w:rPr>
                <w:rFonts w:cs="Arial"/>
                <w:bCs/>
                <w:sz w:val="22"/>
              </w:rPr>
            </w:pPr>
            <w:r w:rsidRPr="00B32BAD">
              <w:rPr>
                <w:rFonts w:cs="Arial"/>
                <w:bCs/>
                <w:sz w:val="22"/>
              </w:rPr>
              <w:t>Een kopie van het Uittreksel van het Nationale Beroeps- of Handelsregister (KvK Uittreksel) hoeft niet toegevoegd te worden. Voorafgaande aan het verificatiegesprek met de gegunde partij zal verzocht worden deze te overleggen.</w:t>
            </w:r>
            <w:r w:rsidR="0043575C" w:rsidRPr="00B32BAD">
              <w:rPr>
                <w:rFonts w:cs="Arial"/>
                <w:bCs/>
                <w:sz w:val="22"/>
              </w:rPr>
              <w:t xml:space="preserve"> Indien u </w:t>
            </w:r>
            <w:r w:rsidR="00AC7526" w:rsidRPr="00B32BAD">
              <w:rPr>
                <w:rFonts w:cs="Arial"/>
                <w:bCs/>
                <w:sz w:val="22"/>
              </w:rPr>
              <w:t>ervoor</w:t>
            </w:r>
            <w:r w:rsidR="0043575C" w:rsidRPr="00B32BAD">
              <w:rPr>
                <w:rFonts w:cs="Arial"/>
                <w:bCs/>
                <w:sz w:val="22"/>
              </w:rPr>
              <w:t xml:space="preserve"> kiest deze gegevens nu al te verstrekken dan kunt u deze </w:t>
            </w:r>
            <w:r w:rsidR="00AC7526">
              <w:rPr>
                <w:rFonts w:cs="Arial"/>
                <w:bCs/>
                <w:sz w:val="22"/>
              </w:rPr>
              <w:t>uploaden.</w:t>
            </w:r>
          </w:p>
        </w:tc>
      </w:tr>
      <w:tr w:rsidR="00E3739E" w14:paraId="77B950CF" w14:textId="77777777" w:rsidTr="00F61C11">
        <w:tc>
          <w:tcPr>
            <w:tcW w:w="9088" w:type="dxa"/>
            <w:tcBorders>
              <w:top w:val="single" w:sz="4" w:space="0" w:color="auto"/>
              <w:left w:val="single" w:sz="4" w:space="0" w:color="auto"/>
              <w:bottom w:val="single" w:sz="4" w:space="0" w:color="auto"/>
              <w:right w:val="single" w:sz="4" w:space="0" w:color="auto"/>
            </w:tcBorders>
            <w:hideMark/>
          </w:tcPr>
          <w:p w14:paraId="17ECEFD4" w14:textId="26F74E56" w:rsidR="00E3739E" w:rsidRPr="00B32BAD" w:rsidRDefault="00E3739E" w:rsidP="00B32BAD">
            <w:pPr>
              <w:pStyle w:val="BTStandaardTabel"/>
              <w:spacing w:line="276" w:lineRule="auto"/>
              <w:rPr>
                <w:rFonts w:cs="Arial"/>
                <w:bCs/>
                <w:sz w:val="22"/>
              </w:rPr>
            </w:pPr>
            <w:r w:rsidRPr="00B32BAD">
              <w:rPr>
                <w:rFonts w:cs="Arial"/>
                <w:bCs/>
                <w:sz w:val="22"/>
              </w:rPr>
              <w:t xml:space="preserve">Bij een Samenwerkingsverband/ onderaannemer dienen alle leden van het Samenwerkingsverband/ onderaannemer deze instructies met betrekking tot de identificatiegegevens te volgen en de documenten </w:t>
            </w:r>
            <w:r w:rsidR="00AC7526">
              <w:rPr>
                <w:rFonts w:cs="Arial"/>
                <w:bCs/>
                <w:sz w:val="22"/>
              </w:rPr>
              <w:t>te uploaden.</w:t>
            </w:r>
          </w:p>
        </w:tc>
      </w:tr>
    </w:tbl>
    <w:p w14:paraId="4DDDB72F" w14:textId="77777777" w:rsidR="001E6FB5" w:rsidRPr="0033426E" w:rsidRDefault="001E6FB5" w:rsidP="001E6FB5">
      <w:pPr>
        <w:pStyle w:val="Kop2"/>
      </w:pPr>
      <w:bookmarkStart w:id="243" w:name="_Toc424285035"/>
      <w:bookmarkStart w:id="244" w:name="_Toc479871376"/>
      <w:bookmarkStart w:id="245" w:name="_Toc416702298"/>
      <w:bookmarkStart w:id="246" w:name="_Toc512460925"/>
      <w:r w:rsidRPr="0033426E">
        <w:t xml:space="preserve">Uitsluitingsgronden: </w:t>
      </w:r>
      <w:bookmarkStart w:id="247" w:name="_Toc361301834"/>
      <w:bookmarkStart w:id="248" w:name="_Ref368601027"/>
      <w:bookmarkStart w:id="249" w:name="_Toc416702297"/>
      <w:bookmarkStart w:id="250" w:name="_Toc459107601"/>
      <w:bookmarkStart w:id="251" w:name="_Toc459644733"/>
      <w:bookmarkStart w:id="252" w:name="_Toc460917039"/>
      <w:bookmarkEnd w:id="243"/>
      <w:r w:rsidRPr="0033426E">
        <w:t>Uniform Europees Aanbestedingsdocument</w:t>
      </w:r>
      <w:bookmarkEnd w:id="244"/>
      <w:bookmarkEnd w:id="247"/>
      <w:bookmarkEnd w:id="248"/>
      <w:bookmarkEnd w:id="249"/>
      <w:bookmarkEnd w:id="250"/>
      <w:bookmarkEnd w:id="251"/>
      <w:bookmarkEnd w:id="252"/>
      <w:bookmarkEnd w:id="246"/>
    </w:p>
    <w:p w14:paraId="4DC96648" w14:textId="2E995B96" w:rsidR="001E6FB5" w:rsidRPr="0033426E" w:rsidRDefault="001E6FB5" w:rsidP="001E6FB5">
      <w:pPr>
        <w:rPr>
          <w:rFonts w:cstheme="minorHAnsi"/>
        </w:rPr>
      </w:pPr>
      <w:r w:rsidRPr="0033426E">
        <w:rPr>
          <w:rFonts w:cstheme="minorHAnsi"/>
        </w:rPr>
        <w:t>Er zijn facultatieve en dwingende uitsluitingsgronden. De dwingende uitsluitingsgronden hebben betrekking op het verleden van de bestuurders en/of de Inschrijvers en omstandigheden. Het gaat hier om kwesties die de integriteit en betrouwbaarheid van de Inschrijvers betreffen. Alleen bedrijven die niet voldoen aan de uitsluitingsgronden kunnen deelnemen aan de aanbestedingsprocedure.</w:t>
      </w:r>
    </w:p>
    <w:p w14:paraId="4265BAB0" w14:textId="2BDB0AB8" w:rsidR="001E6FB5" w:rsidRPr="0033426E" w:rsidRDefault="001E6FB5" w:rsidP="001E6FB5">
      <w:r w:rsidRPr="0033426E">
        <w:rPr>
          <w:rFonts w:cs="Arial"/>
        </w:rPr>
        <w:t xml:space="preserve">Opdrachtgever kan </w:t>
      </w:r>
      <w:r w:rsidR="00640E53">
        <w:rPr>
          <w:rFonts w:cs="Arial"/>
        </w:rPr>
        <w:t>Gegadigden</w:t>
      </w:r>
      <w:r w:rsidRPr="0033426E">
        <w:rPr>
          <w:rFonts w:cs="Arial"/>
        </w:rPr>
        <w:t xml:space="preserve"> waarop een uitsluitingsgrond (zie onderstaand) van toepassing is uitsluiten van (verdere) deelname aan de Aanbesteding conform de Aanbestedingswet 2012. Er wordt met klem op gewezen dat verklaringen, die achteraf (al dan niet na verificatie) onjuistheden blijken te bevatten of toezeggingen die niet (kunnen) worden waargemaakt, door de Opdrachtgever kunnen worden opgevat als ‘valse’ verklaringen. Dit kan uitsluiting van de aanbestedingsprocedure </w:t>
      </w:r>
      <w:r w:rsidRPr="0033426E">
        <w:rPr>
          <w:rFonts w:cs="Arial"/>
        </w:rPr>
        <w:lastRenderedPageBreak/>
        <w:t xml:space="preserve">tot gevolg hebben. </w:t>
      </w:r>
      <w:r w:rsidR="00640E53">
        <w:rPr>
          <w:rFonts w:cs="Arial"/>
        </w:rPr>
        <w:t>Gegadigden</w:t>
      </w:r>
      <w:r w:rsidRPr="0033426E">
        <w:rPr>
          <w:rFonts w:cs="Arial"/>
        </w:rPr>
        <w:t xml:space="preserve"> worden dan ook verzocht het Uniform Europees Aanbestedingsdocument zeer zorgvuldig in te vullen. </w:t>
      </w:r>
      <w:r w:rsidR="00640E53">
        <w:rPr>
          <w:rFonts w:cs="Arial"/>
        </w:rPr>
        <w:t>Gegadigden</w:t>
      </w:r>
      <w:r w:rsidRPr="0033426E">
        <w:rPr>
          <w:rFonts w:cs="Arial"/>
        </w:rPr>
        <w:t xml:space="preserve"> dienen ten bewijze dat de Uitsluitingsgronden op hen en hun eventuele onderaannemers niet van toepassing zijn bij hun </w:t>
      </w:r>
      <w:r w:rsidR="00640E53">
        <w:rPr>
          <w:rFonts w:cs="Arial"/>
        </w:rPr>
        <w:t>Aanmelding</w:t>
      </w:r>
      <w:r w:rsidRPr="0033426E">
        <w:rPr>
          <w:rFonts w:cs="Arial"/>
        </w:rPr>
        <w:t xml:space="preserve"> een Uniform Europees Aanbestedingsdocument te voegen overeenkomstig het voorgeschreven model als opgenomen in </w:t>
      </w:r>
      <w:r w:rsidRPr="0033426E">
        <w:rPr>
          <w:rFonts w:cs="Arial"/>
        </w:rPr>
        <w:fldChar w:fldCharType="begin"/>
      </w:r>
      <w:r w:rsidRPr="0033426E">
        <w:rPr>
          <w:rFonts w:cs="Arial"/>
        </w:rPr>
        <w:instrText xml:space="preserve"> REF _Ref343689616 \h  \* MERGEFORMAT </w:instrText>
      </w:r>
      <w:r w:rsidRPr="0033426E">
        <w:rPr>
          <w:rFonts w:cs="Arial"/>
        </w:rPr>
      </w:r>
      <w:r w:rsidRPr="0033426E">
        <w:rPr>
          <w:rFonts w:cs="Arial"/>
        </w:rPr>
        <w:fldChar w:fldCharType="separate"/>
      </w:r>
      <w:r w:rsidR="00655BD5" w:rsidRPr="00655BD5">
        <w:rPr>
          <w:rFonts w:cs="Calibri"/>
        </w:rPr>
        <w:t xml:space="preserve">Bijlage </w:t>
      </w:r>
      <w:r w:rsidR="00655BD5" w:rsidRPr="00655BD5">
        <w:rPr>
          <w:rFonts w:cs="Calibri"/>
          <w:noProof/>
        </w:rPr>
        <w:t>5</w:t>
      </w:r>
      <w:r w:rsidRPr="0033426E">
        <w:rPr>
          <w:rFonts w:cs="Arial"/>
        </w:rPr>
        <w:fldChar w:fldCharType="end"/>
      </w:r>
      <w:r w:rsidRPr="0033426E">
        <w:rPr>
          <w:rFonts w:cs="Arial"/>
        </w:rPr>
        <w:t xml:space="preserve"> waarmee Inschrijvers verklaren dat de Uitsluitingsgronden ten aanzien van hen geen toepassing vinden.</w:t>
      </w:r>
    </w:p>
    <w:p w14:paraId="53B7C64E" w14:textId="20E499EA" w:rsidR="001E6FB5" w:rsidRPr="0033426E" w:rsidRDefault="00640E53" w:rsidP="001E6FB5">
      <w:r>
        <w:t>Gegadigden</w:t>
      </w:r>
      <w:r w:rsidR="001E6FB5" w:rsidRPr="0033426E">
        <w:t xml:space="preserve"> </w:t>
      </w:r>
      <w:r>
        <w:t>dienen</w:t>
      </w:r>
      <w:r w:rsidR="001E6FB5" w:rsidRPr="0033426E">
        <w:t xml:space="preserve"> </w:t>
      </w:r>
      <w:r w:rsidR="001E6FB5" w:rsidRPr="0033426E">
        <w:rPr>
          <w:rFonts w:cs="Arial"/>
        </w:rPr>
        <w:fldChar w:fldCharType="begin"/>
      </w:r>
      <w:r w:rsidR="001E6FB5" w:rsidRPr="0033426E">
        <w:rPr>
          <w:rFonts w:cs="Arial"/>
        </w:rPr>
        <w:instrText xml:space="preserve"> REF _Ref343689616 \h  \* MERGEFORMAT </w:instrText>
      </w:r>
      <w:r w:rsidR="001E6FB5" w:rsidRPr="0033426E">
        <w:rPr>
          <w:rFonts w:cs="Arial"/>
        </w:rPr>
      </w:r>
      <w:r w:rsidR="001E6FB5" w:rsidRPr="0033426E">
        <w:rPr>
          <w:rFonts w:cs="Arial"/>
        </w:rPr>
        <w:fldChar w:fldCharType="separate"/>
      </w:r>
      <w:r w:rsidR="00655BD5" w:rsidRPr="00655BD5">
        <w:rPr>
          <w:rFonts w:cs="Calibri"/>
        </w:rPr>
        <w:t xml:space="preserve">Bijlage </w:t>
      </w:r>
      <w:r w:rsidR="00655BD5" w:rsidRPr="00655BD5">
        <w:rPr>
          <w:rFonts w:cs="Calibri"/>
          <w:noProof/>
        </w:rPr>
        <w:t>5</w:t>
      </w:r>
      <w:r w:rsidR="001E6FB5" w:rsidRPr="0033426E">
        <w:rPr>
          <w:rFonts w:cs="Arial"/>
        </w:rPr>
        <w:fldChar w:fldCharType="end"/>
      </w:r>
      <w:r w:rsidR="001E6FB5" w:rsidRPr="0033426E">
        <w:t xml:space="preserve">, </w:t>
      </w:r>
      <w:r w:rsidR="001E6FB5" w:rsidRPr="0033426E">
        <w:rPr>
          <w:rFonts w:cs="Arial"/>
        </w:rPr>
        <w:t>Uniform Europees Aanbestedingsdocument</w:t>
      </w:r>
      <w:r w:rsidR="001E6FB5" w:rsidRPr="0033426E">
        <w:t xml:space="preserve"> voor aanbestedingsprocedures van aanbestedende diensten in te vullen en te uploaden. De hieronder toegelichte punten verwijzen naar het Uniform Europees Aanbestedingsdocument zoals opgenomen in de Aanbestedingswet 2012. Punt 1 betreft de algemene gegevens die verplicht altijd dienen te worden ingevuld. Aangezien sprake is van een aanbestedingsprocedure boven de van toepassing zijnde Europese aanbestedingsdrempel zijn punt 2 (verplichte uitsluitingsgronden boven de Europese aanbestedingsdrempel) en de aangekruiste facultatieve uitsluitingsgronden boven de Europese aanbestedingsdrempel (punt 3) van toepassing. Punt 4 is niet van toepassing.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E6FB5" w:rsidRPr="0033426E" w14:paraId="3CFA451A" w14:textId="77777777" w:rsidTr="00666B99">
        <w:tc>
          <w:tcPr>
            <w:tcW w:w="9088" w:type="dxa"/>
            <w:tcBorders>
              <w:top w:val="single" w:sz="4" w:space="0" w:color="auto"/>
              <w:left w:val="single" w:sz="4" w:space="0" w:color="auto"/>
              <w:bottom w:val="single" w:sz="4" w:space="0" w:color="auto"/>
              <w:right w:val="single" w:sz="4" w:space="0" w:color="auto"/>
            </w:tcBorders>
            <w:shd w:val="clear" w:color="auto" w:fill="1A3666"/>
            <w:hideMark/>
          </w:tcPr>
          <w:p w14:paraId="4C3F8C68" w14:textId="77777777" w:rsidR="001E6FB5" w:rsidRPr="0033426E" w:rsidRDefault="001E6FB5" w:rsidP="005615E3">
            <w:pPr>
              <w:pStyle w:val="BTStandaardTabel"/>
              <w:spacing w:line="276" w:lineRule="auto"/>
              <w:rPr>
                <w:rFonts w:cs="Arial"/>
                <w:b/>
                <w:bCs/>
                <w:color w:val="FFFFFF" w:themeColor="background1"/>
                <w:sz w:val="22"/>
              </w:rPr>
            </w:pPr>
            <w:r w:rsidRPr="0033426E">
              <w:rPr>
                <w:rFonts w:cs="Arial"/>
                <w:b/>
                <w:bCs/>
                <w:color w:val="FFFFFF" w:themeColor="background1"/>
                <w:sz w:val="22"/>
              </w:rPr>
              <w:t>Instructies bij aanleveren Uniform Europees Aanbestedingsdocument</w:t>
            </w:r>
          </w:p>
        </w:tc>
      </w:tr>
      <w:tr w:rsidR="001E6FB5" w:rsidRPr="0033426E" w14:paraId="0CE1533B" w14:textId="77777777" w:rsidTr="005615E3">
        <w:tc>
          <w:tcPr>
            <w:tcW w:w="9088" w:type="dxa"/>
            <w:tcBorders>
              <w:top w:val="single" w:sz="4" w:space="0" w:color="auto"/>
              <w:left w:val="single" w:sz="4" w:space="0" w:color="auto"/>
              <w:bottom w:val="single" w:sz="4" w:space="0" w:color="auto"/>
              <w:right w:val="single" w:sz="4" w:space="0" w:color="auto"/>
            </w:tcBorders>
            <w:hideMark/>
          </w:tcPr>
          <w:p w14:paraId="6839CFAF" w14:textId="260F8CDC" w:rsidR="001E6FB5" w:rsidRPr="0033426E" w:rsidRDefault="001E6FB5" w:rsidP="005615E3">
            <w:pPr>
              <w:pStyle w:val="BTStandaardTabel"/>
              <w:spacing w:line="276" w:lineRule="auto"/>
              <w:rPr>
                <w:rFonts w:cs="Arial"/>
                <w:b/>
                <w:bCs/>
                <w:sz w:val="22"/>
              </w:rPr>
            </w:pPr>
            <w:r w:rsidRPr="0033426E">
              <w:rPr>
                <w:rFonts w:cs="Arial"/>
                <w:bCs/>
                <w:sz w:val="22"/>
              </w:rPr>
              <w:t xml:space="preserve">De ingevulde </w:t>
            </w:r>
            <w:r w:rsidRPr="0033426E">
              <w:rPr>
                <w:rFonts w:cs="Arial"/>
                <w:bCs/>
                <w:sz w:val="22"/>
              </w:rPr>
              <w:fldChar w:fldCharType="begin"/>
            </w:r>
            <w:r w:rsidRPr="0033426E">
              <w:rPr>
                <w:rFonts w:cs="Arial"/>
                <w:bCs/>
                <w:sz w:val="22"/>
              </w:rPr>
              <w:instrText xml:space="preserve"> REF _Ref343689616 \h  \* MERGEFORMAT </w:instrText>
            </w:r>
            <w:r w:rsidRPr="0033426E">
              <w:rPr>
                <w:rFonts w:cs="Arial"/>
                <w:bCs/>
                <w:sz w:val="22"/>
              </w:rPr>
            </w:r>
            <w:r w:rsidRPr="0033426E">
              <w:rPr>
                <w:rFonts w:cs="Arial"/>
                <w:bCs/>
                <w:sz w:val="22"/>
              </w:rPr>
              <w:fldChar w:fldCharType="separate"/>
            </w:r>
            <w:r w:rsidR="00655BD5" w:rsidRPr="00655BD5">
              <w:rPr>
                <w:rFonts w:cs="Calibri"/>
                <w:sz w:val="22"/>
              </w:rPr>
              <w:t xml:space="preserve">Bijlage </w:t>
            </w:r>
            <w:r w:rsidR="00655BD5" w:rsidRPr="00655BD5">
              <w:rPr>
                <w:rFonts w:cs="Calibri"/>
                <w:noProof/>
                <w:sz w:val="22"/>
              </w:rPr>
              <w:t>5</w:t>
            </w:r>
            <w:r w:rsidRPr="0033426E">
              <w:rPr>
                <w:rFonts w:cs="Arial"/>
                <w:bCs/>
                <w:sz w:val="22"/>
              </w:rPr>
              <w:fldChar w:fldCharType="end"/>
            </w:r>
            <w:r w:rsidRPr="0033426E">
              <w:rPr>
                <w:rFonts w:cs="Arial"/>
                <w:bCs/>
                <w:sz w:val="22"/>
              </w:rPr>
              <w:t xml:space="preserve"> dient u te uploaden.</w:t>
            </w:r>
          </w:p>
        </w:tc>
      </w:tr>
    </w:tbl>
    <w:p w14:paraId="3B42AC11" w14:textId="77777777" w:rsidR="001E6FB5" w:rsidRPr="0033426E" w:rsidRDefault="001E6FB5" w:rsidP="007F527A">
      <w:pPr>
        <w:pStyle w:val="Kop3"/>
      </w:pPr>
      <w:bookmarkStart w:id="253" w:name="_Ref361095870"/>
      <w:bookmarkStart w:id="254" w:name="_Toc361301835"/>
      <w:r w:rsidRPr="0033426E">
        <w:t>Algemene gegevens (punt 1)</w:t>
      </w:r>
      <w:bookmarkEnd w:id="253"/>
      <w:bookmarkEnd w:id="254"/>
    </w:p>
    <w:p w14:paraId="07CFD368" w14:textId="2C15810C" w:rsidR="001E6FB5" w:rsidRPr="0033426E" w:rsidRDefault="00640E53" w:rsidP="001E6FB5">
      <w:r>
        <w:t>Gegadigde</w:t>
      </w:r>
      <w:r w:rsidR="001E6FB5" w:rsidRPr="0033426E">
        <w:t xml:space="preserve"> dient de Algemene gegevens correct en volledig in te vullen.</w:t>
      </w:r>
    </w:p>
    <w:p w14:paraId="4AEDFE58" w14:textId="77777777" w:rsidR="001E6FB5" w:rsidRPr="00330DD7" w:rsidRDefault="001E6FB5" w:rsidP="007F527A">
      <w:pPr>
        <w:pStyle w:val="Kop3"/>
      </w:pPr>
      <w:bookmarkStart w:id="255" w:name="_Ref361096624"/>
      <w:bookmarkStart w:id="256" w:name="_Ref361096682"/>
      <w:bookmarkStart w:id="257" w:name="_Toc361301836"/>
      <w:r w:rsidRPr="00330DD7">
        <w:t>Verplichte uitsluitingsgronden (punt 2)</w:t>
      </w:r>
      <w:bookmarkEnd w:id="255"/>
      <w:bookmarkEnd w:id="256"/>
      <w:bookmarkEnd w:id="257"/>
    </w:p>
    <w:p w14:paraId="27434D56" w14:textId="3846FEA3" w:rsidR="001E6FB5" w:rsidRPr="0033426E" w:rsidRDefault="001E6FB5" w:rsidP="001E6FB5">
      <w:r w:rsidRPr="0033426E">
        <w:t xml:space="preserve">Artikel 2.86 van de Aanbestedingswet 2012 verplicht de Aanbestedende Dienst een onderneming uit te sluiten van verdere deelname aan een procedure, als die onderneming onherroepelijk is veroordeeld voor een van de in dat lid genoemde strafrechtelijke delicten, die te maken hebben met integriteit. Dwingende uitsluitingsgronden hoeven niet meer bij de aankondiging van de opdracht of in het aanbestedingsdocument opgenomen te worden. Dit omdat deze rechtstreeks werkend zijn voor iedere aanbesteding waarop de Aanbestedingswet 2012 van toepassing is. </w:t>
      </w:r>
      <w:r w:rsidR="00640E53">
        <w:t>Gegadigden</w:t>
      </w:r>
      <w:r w:rsidRPr="0033426E">
        <w:t xml:space="preserve"> </w:t>
      </w:r>
      <w:r w:rsidR="00640E53">
        <w:t>dienen</w:t>
      </w:r>
      <w:r w:rsidRPr="0033426E">
        <w:t xml:space="preserve"> het wettelijke model </w:t>
      </w:r>
      <w:r w:rsidRPr="0033426E">
        <w:rPr>
          <w:rFonts w:cs="Arial"/>
        </w:rPr>
        <w:t>Uniform Europees Aanbestedingsdocument</w:t>
      </w:r>
      <w:r w:rsidRPr="0033426E">
        <w:t xml:space="preserve"> in te vullen, waarin ze verklaren dat omstandigheden van artikel 2.86 (i.c. de verplichte uitsluitingsgronden) niet op hen van toepassing zijn. Een onderneming die de gevraagde (rechtsgeldig ondertekende) verklaring niet overlegt bij </w:t>
      </w:r>
      <w:r w:rsidR="00640E53">
        <w:t>de Aanmelding</w:t>
      </w:r>
      <w:r w:rsidRPr="0033426E">
        <w:t>, wordt uitgesloten.</w:t>
      </w:r>
    </w:p>
    <w:p w14:paraId="5BFAAE23" w14:textId="77777777" w:rsidR="001E6FB5" w:rsidRPr="0033426E" w:rsidRDefault="001E6FB5" w:rsidP="001E6FB5">
      <w:pPr>
        <w:keepNext/>
        <w:keepLines/>
        <w:spacing w:before="240" w:after="0" w:line="240" w:lineRule="auto"/>
        <w:outlineLvl w:val="2"/>
        <w:rPr>
          <w:rFonts w:eastAsia="Batang" w:cstheme="minorHAnsi"/>
          <w:bCs/>
          <w:i/>
        </w:rPr>
      </w:pPr>
      <w:bookmarkStart w:id="258" w:name="_Toc361301837"/>
      <w:bookmarkStart w:id="259" w:name="_Toc424285037"/>
      <w:bookmarkStart w:id="260" w:name="_Ref424296055"/>
      <w:r w:rsidRPr="0033426E">
        <w:rPr>
          <w:rFonts w:eastAsia="Batang" w:cstheme="minorHAnsi"/>
          <w:bCs/>
          <w:i/>
        </w:rPr>
        <w:t>Facultatieve uitsluitingsgronden boven de Europese aanbestedingsdrempel (punt 3)</w:t>
      </w:r>
      <w:bookmarkEnd w:id="258"/>
    </w:p>
    <w:p w14:paraId="3AF76303" w14:textId="77777777" w:rsidR="001E6FB5" w:rsidRPr="0033426E" w:rsidRDefault="001E6FB5" w:rsidP="001E6FB5">
      <w:pPr>
        <w:rPr>
          <w:rFonts w:cstheme="minorHAnsi"/>
        </w:rPr>
      </w:pPr>
      <w:r w:rsidRPr="0033426E">
        <w:rPr>
          <w:rFonts w:cstheme="minorHAnsi"/>
        </w:rPr>
        <w:t>De Aanbestedende Dienst stelt op basis van art. 2.87 van de Aanbestedingswet 2012 de volgende facultatieve uitsluitingsgronden van toepassing in het model Uniform Europees Aanbestedingsdocument:</w:t>
      </w:r>
    </w:p>
    <w:p w14:paraId="1CA93720" w14:textId="6E1D6697" w:rsidR="000A32C6" w:rsidRPr="004B3AAC" w:rsidRDefault="000A32C6" w:rsidP="0096650F">
      <w:pPr>
        <w:pStyle w:val="Lijstalinea"/>
        <w:numPr>
          <w:ilvl w:val="0"/>
          <w:numId w:val="59"/>
        </w:numPr>
        <w:kinsoku w:val="0"/>
        <w:autoSpaceDE w:val="0"/>
        <w:autoSpaceDN w:val="0"/>
        <w:adjustRightInd w:val="0"/>
        <w:spacing w:after="120"/>
      </w:pPr>
      <w:r w:rsidRPr="004B3AAC">
        <w:t>slechte financiële situatie bijvoorbeeld faillissement of liquidatie</w:t>
      </w:r>
    </w:p>
    <w:p w14:paraId="22B49560" w14:textId="34860178" w:rsidR="000A32C6" w:rsidRDefault="000A32C6" w:rsidP="0096650F">
      <w:pPr>
        <w:pStyle w:val="Lijstalinea"/>
        <w:numPr>
          <w:ilvl w:val="0"/>
          <w:numId w:val="59"/>
        </w:numPr>
        <w:kinsoku w:val="0"/>
        <w:autoSpaceDE w:val="0"/>
        <w:autoSpaceDN w:val="0"/>
        <w:adjustRightInd w:val="0"/>
        <w:spacing w:after="120"/>
      </w:pPr>
      <w:r>
        <w:t>ernstige beroepsfout, waardoor integriteit in twijfel kan worden getrokken</w:t>
      </w:r>
    </w:p>
    <w:p w14:paraId="04D35A0C" w14:textId="2A1C9D32" w:rsidR="000A32C6" w:rsidRPr="004B3AAC" w:rsidRDefault="000A32C6" w:rsidP="0096650F">
      <w:pPr>
        <w:pStyle w:val="Lijstalinea"/>
        <w:numPr>
          <w:ilvl w:val="0"/>
          <w:numId w:val="59"/>
        </w:numPr>
        <w:kinsoku w:val="0"/>
        <w:autoSpaceDE w:val="0"/>
        <w:autoSpaceDN w:val="0"/>
        <w:adjustRightInd w:val="0"/>
        <w:spacing w:after="120"/>
      </w:pPr>
      <w:r w:rsidRPr="004B3AAC">
        <w:t>vervalsing mededinging wegens betrokkenheid bij de voorbereiding (art. 2.51)</w:t>
      </w:r>
    </w:p>
    <w:p w14:paraId="3B322D7D" w14:textId="4F830363" w:rsidR="000A32C6" w:rsidRDefault="000A32C6" w:rsidP="0096650F">
      <w:pPr>
        <w:pStyle w:val="Lijstalinea"/>
        <w:numPr>
          <w:ilvl w:val="0"/>
          <w:numId w:val="59"/>
        </w:numPr>
        <w:kinsoku w:val="0"/>
        <w:autoSpaceDE w:val="0"/>
        <w:autoSpaceDN w:val="0"/>
        <w:adjustRightInd w:val="0"/>
        <w:spacing w:after="120"/>
      </w:pPr>
      <w:r w:rsidRPr="004B3AAC">
        <w:t>valse verklaringen</w:t>
      </w:r>
    </w:p>
    <w:p w14:paraId="7025DCE8" w14:textId="2D39E656" w:rsidR="000A32C6" w:rsidRPr="004B3AAC" w:rsidRDefault="000A32C6" w:rsidP="0096650F">
      <w:pPr>
        <w:pStyle w:val="Lijstalinea"/>
        <w:numPr>
          <w:ilvl w:val="0"/>
          <w:numId w:val="59"/>
        </w:numPr>
        <w:kinsoku w:val="0"/>
        <w:autoSpaceDE w:val="0"/>
        <w:autoSpaceDN w:val="0"/>
        <w:adjustRightInd w:val="0"/>
        <w:spacing w:after="120"/>
      </w:pPr>
      <w:r w:rsidRPr="004B3AAC">
        <w:t>onrechtmatige beïnvloeding van de besluitvorming</w:t>
      </w:r>
    </w:p>
    <w:p w14:paraId="39914FED" w14:textId="1ABEBC9C" w:rsidR="001E6FB5" w:rsidRPr="0033426E" w:rsidRDefault="001E6FB5" w:rsidP="000A32C6">
      <w:pPr>
        <w:spacing w:before="240"/>
        <w:rPr>
          <w:rFonts w:cstheme="minorHAnsi"/>
        </w:rPr>
      </w:pPr>
      <w:r w:rsidRPr="0033426E">
        <w:rPr>
          <w:rFonts w:cstheme="minorHAnsi"/>
        </w:rPr>
        <w:lastRenderedPageBreak/>
        <w:t xml:space="preserve">De </w:t>
      </w:r>
      <w:r w:rsidR="00B45203">
        <w:rPr>
          <w:rFonts w:cstheme="minorHAnsi"/>
        </w:rPr>
        <w:t>Gegadigde</w:t>
      </w:r>
      <w:r w:rsidRPr="0033426E">
        <w:rPr>
          <w:rFonts w:cstheme="minorHAnsi"/>
        </w:rPr>
        <w:t xml:space="preserve"> dient het wettelijke model Uniform Europees Aanbestedingsdocument in te vullen en te ondertekenen, waarin onder meer verklaard wordt dat </w:t>
      </w:r>
      <w:r w:rsidR="00B45203">
        <w:rPr>
          <w:rFonts w:cstheme="minorHAnsi"/>
        </w:rPr>
        <w:t xml:space="preserve">bovengenoemde </w:t>
      </w:r>
      <w:r w:rsidRPr="0033426E">
        <w:rPr>
          <w:rFonts w:cstheme="minorHAnsi"/>
        </w:rPr>
        <w:t xml:space="preserve">omstandigheden van artikel 2.87 niet op hen van toepassing zijn. Een onderneming die de gevraagde (rechtsgeldig ondertekende) verklaring niet overlegt bij </w:t>
      </w:r>
      <w:r w:rsidR="00B45203">
        <w:rPr>
          <w:rFonts w:cstheme="minorHAnsi"/>
        </w:rPr>
        <w:t>Aanmelding</w:t>
      </w:r>
      <w:r w:rsidRPr="0033426E">
        <w:rPr>
          <w:rFonts w:cstheme="minorHAnsi"/>
        </w:rPr>
        <w:t xml:space="preserve"> wordt uitgesloten.</w:t>
      </w:r>
    </w:p>
    <w:p w14:paraId="31D6F122" w14:textId="2DCD6231" w:rsidR="00245884" w:rsidRDefault="00245884" w:rsidP="007F527A">
      <w:pPr>
        <w:pStyle w:val="Kop3"/>
      </w:pPr>
      <w:r>
        <w:t>Gedragsverklaring Aanbesteden</w:t>
      </w:r>
    </w:p>
    <w:p w14:paraId="6359AF82" w14:textId="77777777" w:rsidR="00E94F9C" w:rsidRDefault="00E94F9C" w:rsidP="00E94F9C">
      <w:r w:rsidRPr="000801FE">
        <w:t>Een Gedragsverklaring aanbesteden is een verklaring van de minister van Justitie en Veiligheid at uit een onderzoek naar de betrokken natuurlijke persoon of rechtspersoon geen bezwaren bestaan in verband met inschrijving op overheidsopdrachten</w:t>
      </w:r>
      <w:r>
        <w:t>.</w:t>
      </w:r>
      <w:r w:rsidRPr="000801FE">
        <w:t xml:space="preserve"> Een ondernemer kan met een Gedragsverklaring aanbesteden aantonen dat de door een aanbestedende dienst gestelde uitsluitingsgronden die betrekking hebben op onherroepelijke veroordelingen of beschikkingen wegens overtreding van de mededingingsregels, op hem niet van toepassing zijn.</w:t>
      </w:r>
    </w:p>
    <w:p w14:paraId="1DED73BB" w14:textId="2930209C" w:rsidR="00245884" w:rsidRPr="00C8286F" w:rsidRDefault="00E94F9C" w:rsidP="00E94F9C">
      <w:r w:rsidRPr="005E009C">
        <w:t>Gegadigden dienen er rekening mee te houden dat op het moment van verzending van de voorlopige gunningsbeslissing, de Inschrijver waaraan de Opdracht voorlopig wordt gegund gevraagd zal worden om binnen tien kalenderdagen een Gedragsverklaring Aanbesteden (GVA) bij de Aanbestedende dienst als bewijsstuk aan te leveren. Bij het niet tijdig aanleveren van de GVA kan Aanbestedende dienst overgaan tot het alsnog uitsluiten van de desbetreffende Inschrijver. De GVA is niet ouder dan 2 jaar.</w:t>
      </w:r>
    </w:p>
    <w:p w14:paraId="75830DCC" w14:textId="0F5423E6" w:rsidR="001E6FB5" w:rsidRPr="0033426E" w:rsidRDefault="001E6FB5" w:rsidP="007F527A">
      <w:pPr>
        <w:pStyle w:val="Kop3"/>
      </w:pPr>
      <w:r w:rsidRPr="0033426E">
        <w:t>Uitsluitingsgronden in geval van inschrijving als Samenwerkingsverband</w:t>
      </w:r>
      <w:bookmarkEnd w:id="259"/>
      <w:bookmarkEnd w:id="260"/>
    </w:p>
    <w:p w14:paraId="3FB537C1" w14:textId="3B2264CC" w:rsidR="001E6FB5" w:rsidRPr="0033426E" w:rsidRDefault="001E6FB5" w:rsidP="001E6FB5">
      <w:pPr>
        <w:rPr>
          <w:rFonts w:cs="Arial"/>
        </w:rPr>
      </w:pPr>
      <w:r w:rsidRPr="0033426E">
        <w:rPr>
          <w:rFonts w:cs="Arial"/>
        </w:rPr>
        <w:t xml:space="preserve">In geval </w:t>
      </w:r>
      <w:r w:rsidR="00761507">
        <w:rPr>
          <w:rFonts w:cs="Arial"/>
        </w:rPr>
        <w:t>u zich aanmeldt</w:t>
      </w:r>
      <w:r w:rsidRPr="0033426E">
        <w:rPr>
          <w:rFonts w:cs="Arial"/>
        </w:rPr>
        <w:t xml:space="preserve"> als Samenwerkingsverband (Combinatie), kan het gehele Samenwerkingsverband uitgesloten worden indien op een of meer leden van het Samenwerkingsverband een Uitsluitingsgrond van toepassing is. Wijzigingen in de samenstelling van het Samenwerkingsverband zijn pas toegestaan na schriftelijk akkoord van de Opdrachtgever. Opdrachtgever behoudt zicht het recht voor om wijzigingen in de samenstelling van het Samenwerkingsverband te weigeren.</w:t>
      </w:r>
    </w:p>
    <w:p w14:paraId="2628CFA4" w14:textId="2A11E936" w:rsidR="001E6FB5" w:rsidRPr="0033426E" w:rsidRDefault="001E6FB5" w:rsidP="001E6FB5">
      <w:pPr>
        <w:rPr>
          <w:rFonts w:cs="Arial"/>
        </w:rPr>
      </w:pPr>
      <w:r w:rsidRPr="0033426E">
        <w:rPr>
          <w:rFonts w:cs="Arial"/>
        </w:rPr>
        <w:t xml:space="preserve">In geval gebruik wordt gemaakt van onderaannemers, kan de </w:t>
      </w:r>
      <w:r w:rsidR="00761507">
        <w:rPr>
          <w:rFonts w:cs="Arial"/>
        </w:rPr>
        <w:t>Aanmelding</w:t>
      </w:r>
      <w:r w:rsidRPr="0033426E">
        <w:rPr>
          <w:rFonts w:cs="Arial"/>
        </w:rPr>
        <w:t xml:space="preserve"> (tevens) worden uitgesloten, indien op een of meer onderaannemers een Uitsluitingsgrond van toepassing is. Het inzetten van onderaannemers, die niet bij </w:t>
      </w:r>
      <w:r w:rsidR="00761507">
        <w:rPr>
          <w:rFonts w:cs="Arial"/>
        </w:rPr>
        <w:t>de Aanmelding</w:t>
      </w:r>
      <w:r w:rsidRPr="0033426E">
        <w:rPr>
          <w:rFonts w:cs="Arial"/>
        </w:rPr>
        <w:t xml:space="preserve"> zijn opgegeven, is pas toegestaan na schriftelijk akkoord van de Opdrachtgever. Opdrachtgever behoudt zich het recht voor om onderaannemers, die niet bij </w:t>
      </w:r>
      <w:r w:rsidR="00761507">
        <w:rPr>
          <w:rFonts w:cs="Arial"/>
        </w:rPr>
        <w:t>de Aanmelding</w:t>
      </w:r>
      <w:r w:rsidR="00E44616">
        <w:rPr>
          <w:rFonts w:cs="Arial"/>
        </w:rPr>
        <w:t xml:space="preserve"> zijn opgegeven, te weigeren.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E6FB5" w:rsidRPr="0033426E" w14:paraId="0A3D4307" w14:textId="77777777" w:rsidTr="00666B99">
        <w:tc>
          <w:tcPr>
            <w:tcW w:w="9088" w:type="dxa"/>
            <w:tcBorders>
              <w:top w:val="single" w:sz="4" w:space="0" w:color="auto"/>
              <w:left w:val="single" w:sz="4" w:space="0" w:color="auto"/>
              <w:bottom w:val="single" w:sz="4" w:space="0" w:color="auto"/>
              <w:right w:val="single" w:sz="4" w:space="0" w:color="auto"/>
            </w:tcBorders>
            <w:shd w:val="clear" w:color="auto" w:fill="1A3666"/>
            <w:hideMark/>
          </w:tcPr>
          <w:p w14:paraId="06B288F8" w14:textId="77777777" w:rsidR="001E6FB5" w:rsidRPr="0033426E" w:rsidRDefault="001E6FB5" w:rsidP="005615E3">
            <w:pPr>
              <w:spacing w:before="40" w:after="0"/>
              <w:rPr>
                <w:rFonts w:cs="Arial"/>
                <w:b/>
                <w:bCs/>
                <w:color w:val="FFFFFF" w:themeColor="background1"/>
              </w:rPr>
            </w:pPr>
            <w:r w:rsidRPr="0033426E">
              <w:rPr>
                <w:rFonts w:cs="Arial"/>
                <w:b/>
                <w:bCs/>
                <w:color w:val="FFFFFF" w:themeColor="background1"/>
              </w:rPr>
              <w:t>Instructies bij Uitsluitingsgronden</w:t>
            </w:r>
          </w:p>
        </w:tc>
      </w:tr>
      <w:tr w:rsidR="001E6FB5" w:rsidRPr="0033426E" w14:paraId="38E0E63A" w14:textId="77777777" w:rsidTr="005615E3">
        <w:tc>
          <w:tcPr>
            <w:tcW w:w="9088" w:type="dxa"/>
            <w:tcBorders>
              <w:top w:val="single" w:sz="4" w:space="0" w:color="auto"/>
              <w:left w:val="single" w:sz="4" w:space="0" w:color="auto"/>
              <w:bottom w:val="single" w:sz="4" w:space="0" w:color="auto"/>
              <w:right w:val="single" w:sz="4" w:space="0" w:color="auto"/>
            </w:tcBorders>
          </w:tcPr>
          <w:p w14:paraId="6B41081B" w14:textId="1A1CFAF1" w:rsidR="001E6FB5" w:rsidRPr="0033426E" w:rsidRDefault="001E6FB5" w:rsidP="005615E3">
            <w:pPr>
              <w:spacing w:after="0"/>
            </w:pPr>
            <w:r w:rsidRPr="0033426E">
              <w:t xml:space="preserve">Inschrijvers verklaren middels het Uniform Europees Aanbestedingsdocument dat de Uitsluitingsgronden ten aanzien van hen en hun eventuele onderaannemers geen toepassing vinden. Hiertoe dient het Uniform Europees Aanbestedingsdocument, overeenkomstig het sjabloon als opgenomen in </w:t>
            </w:r>
            <w:r w:rsidRPr="0033426E">
              <w:fldChar w:fldCharType="begin"/>
            </w:r>
            <w:r w:rsidRPr="0033426E">
              <w:instrText xml:space="preserve"> REF _Ref343689616 \h  \* MERGEFORMAT </w:instrText>
            </w:r>
            <w:r w:rsidRPr="0033426E">
              <w:fldChar w:fldCharType="separate"/>
            </w:r>
            <w:r w:rsidR="00655BD5" w:rsidRPr="00655BD5">
              <w:rPr>
                <w:rFonts w:cs="Calibri"/>
              </w:rPr>
              <w:t xml:space="preserve">Bijlage </w:t>
            </w:r>
            <w:r w:rsidR="00655BD5" w:rsidRPr="00655BD5">
              <w:rPr>
                <w:rFonts w:cs="Calibri"/>
                <w:noProof/>
              </w:rPr>
              <w:t>5</w:t>
            </w:r>
            <w:r w:rsidRPr="0033426E">
              <w:fldChar w:fldCharType="end"/>
            </w:r>
            <w:r w:rsidRPr="0033426E">
              <w:t>, rechtsgeldig ondertekend te worden en dient u te uploaden.</w:t>
            </w:r>
          </w:p>
        </w:tc>
      </w:tr>
      <w:tr w:rsidR="001E6FB5" w:rsidRPr="0033426E" w14:paraId="031A1C3F" w14:textId="77777777" w:rsidTr="005615E3">
        <w:tc>
          <w:tcPr>
            <w:tcW w:w="9088" w:type="dxa"/>
            <w:tcBorders>
              <w:top w:val="single" w:sz="4" w:space="0" w:color="auto"/>
              <w:left w:val="single" w:sz="4" w:space="0" w:color="auto"/>
              <w:bottom w:val="single" w:sz="4" w:space="0" w:color="auto"/>
              <w:right w:val="single" w:sz="4" w:space="0" w:color="auto"/>
            </w:tcBorders>
            <w:hideMark/>
          </w:tcPr>
          <w:p w14:paraId="6D3E1E37" w14:textId="7E71CF45" w:rsidR="001E6FB5" w:rsidRPr="0033426E" w:rsidRDefault="001E6FB5" w:rsidP="005615E3">
            <w:pPr>
              <w:spacing w:after="0"/>
            </w:pPr>
            <w:r w:rsidRPr="0033426E">
              <w:t>In geval wordt ingeschreven als Samenwerkingsverband (Combinatie), kan het gehele Samenwerkingsverband uitgesloten worden indien op een of meer leden van het Samenwerkingsverband een Uitsluitingsgrond van toepassing is.</w:t>
            </w:r>
          </w:p>
        </w:tc>
      </w:tr>
      <w:tr w:rsidR="001E6FB5" w:rsidRPr="0033426E" w14:paraId="52FDB03D" w14:textId="77777777" w:rsidTr="005615E3">
        <w:tc>
          <w:tcPr>
            <w:tcW w:w="9088" w:type="dxa"/>
            <w:tcBorders>
              <w:top w:val="single" w:sz="4" w:space="0" w:color="auto"/>
              <w:left w:val="single" w:sz="4" w:space="0" w:color="auto"/>
              <w:bottom w:val="single" w:sz="4" w:space="0" w:color="auto"/>
              <w:right w:val="single" w:sz="4" w:space="0" w:color="auto"/>
            </w:tcBorders>
            <w:hideMark/>
          </w:tcPr>
          <w:p w14:paraId="1BBA3E88" w14:textId="77777777" w:rsidR="001E6FB5" w:rsidRPr="0033426E" w:rsidRDefault="001E6FB5" w:rsidP="005615E3">
            <w:pPr>
              <w:spacing w:after="0"/>
            </w:pPr>
            <w:r w:rsidRPr="0033426E">
              <w:lastRenderedPageBreak/>
              <w:t>Bij een Samenwerkingsverband / onderaannemers dienen alle leden van het Samenwerkingsverband / onderaannemers deze instructies ten aanzien van de Uitsluitingsgronden te volgen en de documenten op de beschreven wijze op te nemen in de Inschrijving.</w:t>
            </w:r>
          </w:p>
        </w:tc>
      </w:tr>
    </w:tbl>
    <w:p w14:paraId="18E14D51" w14:textId="2C5B66AA" w:rsidR="007F5F6F" w:rsidRDefault="007F5F6F" w:rsidP="00131CB3">
      <w:pPr>
        <w:pStyle w:val="Kop2"/>
      </w:pPr>
      <w:bookmarkStart w:id="261" w:name="_Ref368600996"/>
      <w:bookmarkStart w:id="262" w:name="_Ref361140861"/>
      <w:bookmarkStart w:id="263" w:name="_Ref361141118"/>
      <w:bookmarkStart w:id="264" w:name="_Ref361141242"/>
      <w:bookmarkStart w:id="265" w:name="_Ref361141298"/>
      <w:bookmarkStart w:id="266" w:name="_Ref361141360"/>
      <w:bookmarkStart w:id="267" w:name="_Toc361301839"/>
      <w:bookmarkStart w:id="268" w:name="_Toc416702299"/>
      <w:bookmarkStart w:id="269" w:name="_Toc512460926"/>
      <w:bookmarkEnd w:id="245"/>
      <w:r>
        <w:t>Geschiktheidseisen</w:t>
      </w:r>
      <w:bookmarkEnd w:id="261"/>
      <w:bookmarkEnd w:id="262"/>
      <w:bookmarkEnd w:id="263"/>
      <w:bookmarkEnd w:id="264"/>
      <w:bookmarkEnd w:id="265"/>
      <w:bookmarkEnd w:id="266"/>
      <w:bookmarkEnd w:id="267"/>
      <w:bookmarkEnd w:id="268"/>
      <w:bookmarkEnd w:id="269"/>
    </w:p>
    <w:p w14:paraId="165FDD77" w14:textId="046768B7" w:rsidR="007F5F6F" w:rsidRDefault="007F5F6F" w:rsidP="00E72A92">
      <w:pPr>
        <w:spacing w:after="0"/>
      </w:pPr>
      <w:r w:rsidRPr="00307C90">
        <w:t xml:space="preserve">De </w:t>
      </w:r>
      <w:r w:rsidR="007F1AB7" w:rsidRPr="00307C90">
        <w:t>Gegadigde</w:t>
      </w:r>
      <w:r w:rsidR="009F31EC" w:rsidRPr="00307C90">
        <w:t xml:space="preserve"> </w:t>
      </w:r>
      <w:r w:rsidRPr="00307C90">
        <w:t xml:space="preserve">dient het wettelijke model </w:t>
      </w:r>
      <w:r w:rsidR="006D2EEA">
        <w:t>Uniform Europees Aanbestedingsdocument</w:t>
      </w:r>
      <w:r w:rsidRPr="00307C90">
        <w:t xml:space="preserve"> in</w:t>
      </w:r>
      <w:r w:rsidR="002F4670" w:rsidRPr="00307C90">
        <w:t xml:space="preserve"> te </w:t>
      </w:r>
      <w:r w:rsidRPr="00307C90">
        <w:t xml:space="preserve">vullen en te ondertekenen, waarin onder meer </w:t>
      </w:r>
      <w:r w:rsidR="002744C0" w:rsidRPr="00307C90">
        <w:t>verklaard</w:t>
      </w:r>
      <w:r w:rsidRPr="00307C90">
        <w:t xml:space="preserve"> wordt te voldoen aan artikel 2.90 (i.c. de facultatieve geschiktheidseisen) en aan te geven te voldoen aan de hieronder gestelde eisen met betrekking tot technische bekwaamheid en beroepsbekwaamheid. Een onderneming die de gevraagde (rechtsgeldig ondertekende) verklaring </w:t>
      </w:r>
      <w:r w:rsidR="002F4670" w:rsidRPr="00307C90">
        <w:t xml:space="preserve">bij </w:t>
      </w:r>
      <w:r w:rsidR="005B65B6">
        <w:t>de Aanmelding</w:t>
      </w:r>
      <w:r w:rsidR="002F4670" w:rsidRPr="00307C90">
        <w:t xml:space="preserve"> </w:t>
      </w:r>
      <w:r w:rsidRPr="00307C90">
        <w:t>niet overlegt, wordt uitgesloten.</w:t>
      </w:r>
    </w:p>
    <w:p w14:paraId="76BFEB2E" w14:textId="77777777" w:rsidR="00F60562" w:rsidRDefault="00F60562" w:rsidP="001A55C1">
      <w:pPr>
        <w:spacing w:before="240" w:after="0" w:line="240" w:lineRule="auto"/>
      </w:pPr>
      <w:r>
        <w:t>Geschiktheidseisen worden gesteld ter zake:</w:t>
      </w:r>
    </w:p>
    <w:p w14:paraId="3BA1F367" w14:textId="77777777" w:rsidR="005A2A2C" w:rsidRDefault="005A2A2C" w:rsidP="00E81F1E">
      <w:pPr>
        <w:pStyle w:val="Lijstalinea"/>
        <w:numPr>
          <w:ilvl w:val="3"/>
          <w:numId w:val="7"/>
        </w:numPr>
        <w:spacing w:after="0"/>
        <w:ind w:left="851" w:hanging="284"/>
      </w:pPr>
      <w:r>
        <w:t>Beroeps- en bedrijfsaansprakelijkheid</w:t>
      </w:r>
    </w:p>
    <w:p w14:paraId="4174868D" w14:textId="73314959" w:rsidR="00E3739E" w:rsidRDefault="00E3739E" w:rsidP="0096650F">
      <w:pPr>
        <w:pStyle w:val="Lijstalinea"/>
        <w:numPr>
          <w:ilvl w:val="3"/>
          <w:numId w:val="7"/>
        </w:numPr>
        <w:ind w:left="851" w:hanging="284"/>
      </w:pPr>
      <w:r>
        <w:t>Conformiteitsverklaring</w:t>
      </w:r>
    </w:p>
    <w:p w14:paraId="7902D59B" w14:textId="70D87EAA" w:rsidR="00441994" w:rsidRDefault="00441994" w:rsidP="0096650F">
      <w:pPr>
        <w:pStyle w:val="Lijstalinea"/>
        <w:numPr>
          <w:ilvl w:val="3"/>
          <w:numId w:val="7"/>
        </w:numPr>
        <w:ind w:left="851" w:hanging="284"/>
      </w:pPr>
      <w:r>
        <w:t>Inzet onderaannemer/samenwerkingspartner</w:t>
      </w:r>
    </w:p>
    <w:p w14:paraId="541024B0" w14:textId="4E9E706A" w:rsidR="005A2A2C" w:rsidRDefault="00836E4B" w:rsidP="0096650F">
      <w:pPr>
        <w:pStyle w:val="Lijstalinea"/>
        <w:numPr>
          <w:ilvl w:val="3"/>
          <w:numId w:val="7"/>
        </w:numPr>
        <w:spacing w:after="0"/>
        <w:ind w:left="851" w:hanging="284"/>
      </w:pPr>
      <w:r>
        <w:t xml:space="preserve">Beschikbaarheid gekwalificeerd personeel </w:t>
      </w:r>
    </w:p>
    <w:p w14:paraId="16C4E653" w14:textId="5A5551F7" w:rsidR="007F1AB7" w:rsidRDefault="007F1AB7" w:rsidP="0096650F">
      <w:pPr>
        <w:pStyle w:val="Lijstalinea"/>
        <w:numPr>
          <w:ilvl w:val="3"/>
          <w:numId w:val="7"/>
        </w:numPr>
        <w:spacing w:after="0"/>
        <w:ind w:left="851" w:hanging="284"/>
      </w:pPr>
      <w:r>
        <w:t>Kwaliteitsmanagement</w:t>
      </w:r>
      <w:r w:rsidR="005A2A2C">
        <w:t xml:space="preserve"> conform ISO 9001:2015</w:t>
      </w:r>
    </w:p>
    <w:p w14:paraId="753B455F" w14:textId="69E177D0" w:rsidR="007F1AB7" w:rsidRDefault="007F1AB7" w:rsidP="0096650F">
      <w:pPr>
        <w:pStyle w:val="Lijstalinea"/>
        <w:numPr>
          <w:ilvl w:val="3"/>
          <w:numId w:val="7"/>
        </w:numPr>
        <w:spacing w:after="0"/>
        <w:ind w:left="851" w:hanging="284"/>
      </w:pPr>
      <w:r>
        <w:t>Informatiebeveiliging</w:t>
      </w:r>
      <w:r w:rsidR="005A2A2C">
        <w:t xml:space="preserve"> conform ISO 27001:2013</w:t>
      </w:r>
    </w:p>
    <w:p w14:paraId="2F356F72" w14:textId="38C05FA0" w:rsidR="00E3739E" w:rsidRDefault="007F1AB7" w:rsidP="0096650F">
      <w:pPr>
        <w:pStyle w:val="Lijstalinea"/>
        <w:numPr>
          <w:ilvl w:val="3"/>
          <w:numId w:val="7"/>
        </w:numPr>
        <w:spacing w:after="0"/>
        <w:ind w:left="851" w:hanging="284"/>
      </w:pPr>
      <w:r>
        <w:t>Kerncompetenties</w:t>
      </w:r>
      <w:r w:rsidR="005A2A2C">
        <w:t xml:space="preserve"> en referenties</w:t>
      </w:r>
    </w:p>
    <w:p w14:paraId="4922E68F" w14:textId="7C2F0BF7" w:rsidR="005A2A2C" w:rsidRDefault="005A2A2C" w:rsidP="007F527A">
      <w:pPr>
        <w:pStyle w:val="Kop3"/>
      </w:pPr>
      <w:r>
        <w:t xml:space="preserve">Ad. </w:t>
      </w:r>
      <w:r w:rsidR="00571D60">
        <w:t>1</w:t>
      </w:r>
      <w:r>
        <w:t>. Beroeps- en bedrijfsaansprakelijkheidsverzekering</w:t>
      </w:r>
    </w:p>
    <w:p w14:paraId="5AF3E9F1" w14:textId="77777777" w:rsidR="005A2A2C" w:rsidRDefault="005A2A2C" w:rsidP="005A2A2C">
      <w:pPr>
        <w:spacing w:after="0"/>
        <w:rPr>
          <w:rFonts w:cs="Arial"/>
        </w:rPr>
      </w:pPr>
      <w:r>
        <w:rPr>
          <w:rFonts w:cs="Arial"/>
        </w:rPr>
        <w:t xml:space="preserve">Om aan te tonen dat Gegadigde op een adequate wijze is verzekerd betreffende beroeps- en bedrijfsaansprakelijkheid, verlangt Aanbestedende dienst een rechtsgeldig ondertekende verklaring. </w:t>
      </w:r>
      <w:r w:rsidRPr="005E009C">
        <w:t>De Gegadigde dient gedurende de looptijd van de Overeenkomst adequaat verzekerd te zijn. Gegadigden dienen derhalve te beschikken over een bedrijfs- en beroepsaansprakelijkheidsverzekering voor bedrijven met een minimale dekking per gebeurtenis van €</w:t>
      </w:r>
      <w:r>
        <w:t xml:space="preserve"> 125</w:t>
      </w:r>
      <w:r w:rsidRPr="005E009C">
        <w:t>.000,- en een minima</w:t>
      </w:r>
      <w:r>
        <w:t>le jaarlijkse dekking van € 25</w:t>
      </w:r>
      <w:r w:rsidRPr="005E009C">
        <w:t>0.000,-.</w:t>
      </w:r>
    </w:p>
    <w:p w14:paraId="5A62B544" w14:textId="77777777" w:rsidR="005A2A2C" w:rsidRDefault="005A2A2C" w:rsidP="005A2A2C">
      <w:pPr>
        <w:spacing w:after="0" w:line="240" w:lineRule="auto"/>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A2A2C" w:rsidRPr="00BE3529" w14:paraId="40A47F17" w14:textId="77777777" w:rsidTr="00666B99">
        <w:tc>
          <w:tcPr>
            <w:tcW w:w="5000" w:type="pct"/>
            <w:shd w:val="clear" w:color="auto" w:fill="1A3666"/>
          </w:tcPr>
          <w:p w14:paraId="17D0CF11" w14:textId="77777777" w:rsidR="005A2A2C" w:rsidRPr="00BE3529" w:rsidRDefault="005A2A2C" w:rsidP="00D7252C">
            <w:pPr>
              <w:pStyle w:val="BTStandaardTabel"/>
              <w:spacing w:after="0" w:line="276" w:lineRule="auto"/>
              <w:rPr>
                <w:rFonts w:cs="Arial"/>
                <w:b/>
                <w:color w:val="FFFFFF"/>
                <w:sz w:val="22"/>
                <w:szCs w:val="20"/>
              </w:rPr>
            </w:pPr>
            <w:r w:rsidRPr="00BE3529">
              <w:rPr>
                <w:rFonts w:cs="Arial"/>
                <w:b/>
                <w:color w:val="FFFFFF"/>
                <w:sz w:val="22"/>
                <w:szCs w:val="20"/>
              </w:rPr>
              <w:t>Instructies b</w:t>
            </w:r>
            <w:r>
              <w:rPr>
                <w:rFonts w:cs="Arial"/>
                <w:b/>
                <w:color w:val="FFFFFF"/>
                <w:sz w:val="22"/>
                <w:szCs w:val="20"/>
              </w:rPr>
              <w:t>ij</w:t>
            </w:r>
            <w:r w:rsidRPr="00BE3529">
              <w:rPr>
                <w:rFonts w:cs="Arial"/>
                <w:b/>
                <w:color w:val="FFFFFF"/>
                <w:sz w:val="22"/>
                <w:szCs w:val="20"/>
              </w:rPr>
              <w:t xml:space="preserve"> </w:t>
            </w:r>
            <w:r>
              <w:rPr>
                <w:rFonts w:cs="Arial"/>
                <w:b/>
                <w:color w:val="FFFFFF"/>
                <w:sz w:val="22"/>
                <w:szCs w:val="20"/>
              </w:rPr>
              <w:t>b</w:t>
            </w:r>
            <w:r w:rsidRPr="00BE3529">
              <w:rPr>
                <w:rFonts w:cs="Arial"/>
                <w:b/>
                <w:color w:val="FFFFFF"/>
                <w:sz w:val="22"/>
                <w:szCs w:val="20"/>
              </w:rPr>
              <w:t>edrijfs- en beroepsaansprakelijkheidsverzekering</w:t>
            </w:r>
          </w:p>
        </w:tc>
      </w:tr>
      <w:tr w:rsidR="005A2A2C" w:rsidRPr="00433860" w14:paraId="4ED986D8" w14:textId="77777777" w:rsidTr="00D7252C">
        <w:tc>
          <w:tcPr>
            <w:tcW w:w="5000" w:type="pct"/>
          </w:tcPr>
          <w:p w14:paraId="01AC6CE0" w14:textId="020168E3" w:rsidR="005A2A2C" w:rsidRDefault="005A2A2C" w:rsidP="00D7252C">
            <w:pPr>
              <w:pStyle w:val="BTStandaardTabel"/>
              <w:spacing w:after="0" w:line="276" w:lineRule="auto"/>
              <w:rPr>
                <w:rFonts w:cs="Arial"/>
                <w:sz w:val="22"/>
              </w:rPr>
            </w:pPr>
            <w:r w:rsidRPr="005A6DEE">
              <w:rPr>
                <w:rFonts w:cs="Arial"/>
                <w:sz w:val="22"/>
              </w:rPr>
              <w:t xml:space="preserve">U dient middels </w:t>
            </w:r>
            <w:r w:rsidRPr="005A6DEE">
              <w:rPr>
                <w:rFonts w:cs="Arial"/>
                <w:sz w:val="22"/>
              </w:rPr>
              <w:fldChar w:fldCharType="begin"/>
            </w:r>
            <w:r w:rsidRPr="005A6DEE">
              <w:rPr>
                <w:rFonts w:cs="Arial"/>
                <w:sz w:val="22"/>
              </w:rPr>
              <w:instrText xml:space="preserve"> REF _Ref319910319 \h  \* MERGEFORMAT </w:instrText>
            </w:r>
            <w:r w:rsidRPr="005A6DEE">
              <w:rPr>
                <w:rFonts w:cs="Arial"/>
                <w:sz w:val="22"/>
              </w:rPr>
            </w:r>
            <w:r w:rsidRPr="005A6DEE">
              <w:rPr>
                <w:rFonts w:cs="Arial"/>
                <w:sz w:val="22"/>
              </w:rPr>
              <w:fldChar w:fldCharType="separate"/>
            </w:r>
            <w:r w:rsidR="00655BD5" w:rsidRPr="00655BD5">
              <w:rPr>
                <w:rFonts w:cs="Calibri"/>
                <w:sz w:val="22"/>
              </w:rPr>
              <w:t xml:space="preserve">Bijlage </w:t>
            </w:r>
            <w:r w:rsidR="00655BD5" w:rsidRPr="00655BD5">
              <w:rPr>
                <w:rFonts w:cs="Calibri"/>
                <w:noProof/>
                <w:sz w:val="22"/>
              </w:rPr>
              <w:t>8</w:t>
            </w:r>
            <w:r w:rsidRPr="005A6DEE">
              <w:rPr>
                <w:rFonts w:cs="Arial"/>
                <w:sz w:val="22"/>
              </w:rPr>
              <w:fldChar w:fldCharType="end"/>
            </w:r>
            <w:r w:rsidRPr="005A6DEE">
              <w:rPr>
                <w:rFonts w:cs="Arial"/>
                <w:sz w:val="22"/>
              </w:rPr>
              <w:t xml:space="preserve"> te verklaren dat u op moment van Gunning en gedurende de volledige looptijd van de Overeenkomst over deze verzekering beschikt. Indien uw huidige polis niet aan deze eis voldoet, kunt u bij </w:t>
            </w:r>
            <w:r>
              <w:rPr>
                <w:rFonts w:cs="Arial"/>
                <w:sz w:val="22"/>
              </w:rPr>
              <w:t>Aanmelding</w:t>
            </w:r>
            <w:r w:rsidRPr="005A6DEE">
              <w:rPr>
                <w:rFonts w:cs="Arial"/>
                <w:sz w:val="22"/>
              </w:rPr>
              <w:t xml:space="preserve"> volstaan met een verklaring dat u voorafgaand aan de definitieve Gunning voor eigen rekening beschikt over deze vereiste verzekering. Deze verklaring </w:t>
            </w:r>
            <w:r>
              <w:rPr>
                <w:rFonts w:cs="Arial"/>
                <w:sz w:val="22"/>
              </w:rPr>
              <w:t>dient u te uploaden</w:t>
            </w:r>
            <w:r w:rsidRPr="005A6DEE">
              <w:rPr>
                <w:rFonts w:cs="Arial"/>
                <w:sz w:val="22"/>
              </w:rPr>
              <w:t xml:space="preserve"> en dient rechtsgeldig te zijn ondertekend. Aanbestedende dienst behoudt zich het recht voor om voorgaande op juistheid te toetsen.</w:t>
            </w:r>
            <w:r>
              <w:rPr>
                <w:rFonts w:cs="Arial"/>
                <w:sz w:val="22"/>
              </w:rPr>
              <w:t xml:space="preserve"> </w:t>
            </w:r>
            <w:r w:rsidRPr="00256420">
              <w:rPr>
                <w:rFonts w:cs="Arial"/>
                <w:sz w:val="22"/>
              </w:rPr>
              <w:t xml:space="preserve">Zie </w:t>
            </w:r>
            <w:r w:rsidRPr="00256420">
              <w:rPr>
                <w:rFonts w:cs="Arial"/>
                <w:sz w:val="22"/>
              </w:rPr>
              <w:fldChar w:fldCharType="begin"/>
            </w:r>
            <w:r w:rsidRPr="00256420">
              <w:rPr>
                <w:rFonts w:cs="Arial"/>
                <w:sz w:val="22"/>
              </w:rPr>
              <w:instrText xml:space="preserve"> REF _Ref416869283 \h  \* MERGEFORMAT </w:instrText>
            </w:r>
            <w:r w:rsidRPr="00256420">
              <w:rPr>
                <w:rFonts w:cs="Arial"/>
                <w:sz w:val="22"/>
              </w:rPr>
            </w:r>
            <w:r w:rsidRPr="00256420">
              <w:rPr>
                <w:rFonts w:cs="Arial"/>
                <w:sz w:val="22"/>
              </w:rPr>
              <w:fldChar w:fldCharType="separate"/>
            </w:r>
            <w:r w:rsidR="00655BD5" w:rsidRPr="00655BD5">
              <w:rPr>
                <w:rFonts w:cs="Arial"/>
                <w:sz w:val="22"/>
              </w:rPr>
              <w:t>Bijlage 11</w:t>
            </w:r>
            <w:r w:rsidRPr="00256420">
              <w:rPr>
                <w:rFonts w:cs="Arial"/>
                <w:sz w:val="22"/>
              </w:rPr>
              <w:fldChar w:fldCharType="end"/>
            </w:r>
            <w:r w:rsidRPr="00256420">
              <w:rPr>
                <w:rFonts w:cs="Arial"/>
                <w:sz w:val="22"/>
              </w:rPr>
              <w:t xml:space="preserve"> voor de te hanteren namen van de te uploaden Bijlagen.</w:t>
            </w:r>
          </w:p>
        </w:tc>
      </w:tr>
      <w:tr w:rsidR="005A2A2C" w:rsidRPr="00433860" w14:paraId="19FD6D98" w14:textId="77777777" w:rsidTr="00D7252C">
        <w:tc>
          <w:tcPr>
            <w:tcW w:w="5000" w:type="pct"/>
          </w:tcPr>
          <w:p w14:paraId="0A16F287" w14:textId="77777777" w:rsidR="005A2A2C" w:rsidRDefault="005A2A2C" w:rsidP="00D7252C">
            <w:pPr>
              <w:pStyle w:val="BTStandaardTabel"/>
              <w:spacing w:after="0" w:line="276" w:lineRule="auto"/>
              <w:rPr>
                <w:rFonts w:cs="Arial"/>
                <w:sz w:val="22"/>
              </w:rPr>
            </w:pPr>
            <w:r>
              <w:rPr>
                <w:rFonts w:cs="Arial"/>
                <w:sz w:val="22"/>
              </w:rPr>
              <w:t>U verklaart:</w:t>
            </w:r>
          </w:p>
          <w:p w14:paraId="2D62D84C" w14:textId="77777777" w:rsidR="005A2A2C" w:rsidRDefault="005A2A2C" w:rsidP="0096650F">
            <w:pPr>
              <w:pStyle w:val="BTStandaardTabel"/>
              <w:numPr>
                <w:ilvl w:val="0"/>
                <w:numId w:val="15"/>
              </w:numPr>
              <w:tabs>
                <w:tab w:val="left" w:pos="2131"/>
              </w:tabs>
              <w:spacing w:after="0" w:line="276" w:lineRule="auto"/>
              <w:ind w:left="596" w:hanging="283"/>
              <w:rPr>
                <w:rFonts w:cs="Arial"/>
                <w:sz w:val="22"/>
              </w:rPr>
            </w:pPr>
            <w:r>
              <w:rPr>
                <w:rFonts w:cs="Arial"/>
                <w:sz w:val="22"/>
              </w:rPr>
              <w:t>Dat u zich afdoende heeft verzekerd voor beroeps- en bedrijfsaansprakelijkheid met een minimale dekking van € 125.000,-  per gebeurtenis of een reeks opeenvolgende gebeurtenissen en een minimale jaarlijkse dekking van € 250.000,-.</w:t>
            </w:r>
          </w:p>
          <w:p w14:paraId="44109860" w14:textId="77777777" w:rsidR="005A2A2C" w:rsidRDefault="005A2A2C" w:rsidP="0096650F">
            <w:pPr>
              <w:pStyle w:val="BTStandaardTabel"/>
              <w:numPr>
                <w:ilvl w:val="0"/>
                <w:numId w:val="15"/>
              </w:numPr>
              <w:spacing w:after="0" w:line="276" w:lineRule="auto"/>
              <w:ind w:left="596" w:hanging="283"/>
              <w:rPr>
                <w:rFonts w:cs="Arial"/>
                <w:sz w:val="22"/>
              </w:rPr>
            </w:pPr>
            <w:r>
              <w:rPr>
                <w:rFonts w:cs="Arial"/>
                <w:sz w:val="22"/>
              </w:rPr>
              <w:t>Dat een eventueel vermeld eigen risico op uw polis niet verrekend wordt met Aanbestedende dienst.</w:t>
            </w:r>
          </w:p>
          <w:p w14:paraId="4BB280A1" w14:textId="77777777" w:rsidR="005A2A2C" w:rsidRPr="002348B2" w:rsidRDefault="005A2A2C" w:rsidP="0096650F">
            <w:pPr>
              <w:pStyle w:val="BTStandaardTabel"/>
              <w:numPr>
                <w:ilvl w:val="0"/>
                <w:numId w:val="15"/>
              </w:numPr>
              <w:spacing w:after="0" w:line="276" w:lineRule="auto"/>
              <w:ind w:left="596" w:hanging="283"/>
              <w:rPr>
                <w:rFonts w:cs="Arial"/>
                <w:sz w:val="22"/>
              </w:rPr>
            </w:pPr>
            <w:r>
              <w:rPr>
                <w:rFonts w:cs="Arial"/>
                <w:sz w:val="22"/>
              </w:rPr>
              <w:lastRenderedPageBreak/>
              <w:t>Dat de premie(s) van het lopende premiejaar is (zijn) betaald.</w:t>
            </w:r>
          </w:p>
        </w:tc>
      </w:tr>
      <w:tr w:rsidR="005A2A2C" w:rsidRPr="00433860" w14:paraId="0F134B6B" w14:textId="77777777" w:rsidTr="00D7252C">
        <w:tc>
          <w:tcPr>
            <w:tcW w:w="5000" w:type="pct"/>
          </w:tcPr>
          <w:p w14:paraId="2A62102D" w14:textId="77777777" w:rsidR="005A2A2C" w:rsidRPr="00433860" w:rsidRDefault="005A2A2C" w:rsidP="00D7252C">
            <w:pPr>
              <w:pStyle w:val="BTStandaardTabel"/>
              <w:spacing w:after="0" w:line="276" w:lineRule="auto"/>
              <w:rPr>
                <w:rFonts w:cs="Arial"/>
                <w:sz w:val="22"/>
                <w:szCs w:val="20"/>
              </w:rPr>
            </w:pPr>
            <w:r w:rsidRPr="00433860">
              <w:rPr>
                <w:rFonts w:cs="Arial"/>
                <w:sz w:val="22"/>
                <w:szCs w:val="20"/>
              </w:rPr>
              <w:lastRenderedPageBreak/>
              <w:t xml:space="preserve">Bij een Samenwerkingsverband dienen alle leden van </w:t>
            </w:r>
            <w:r>
              <w:rPr>
                <w:rFonts w:cs="Arial"/>
                <w:sz w:val="22"/>
                <w:szCs w:val="20"/>
              </w:rPr>
              <w:t>het</w:t>
            </w:r>
            <w:r w:rsidRPr="00433860">
              <w:rPr>
                <w:rFonts w:cs="Arial"/>
                <w:sz w:val="22"/>
                <w:szCs w:val="20"/>
              </w:rPr>
              <w:t xml:space="preserve"> Samenwerkingsverband gezamenlijk de eisen conform de instructies te beantwoorden. </w:t>
            </w:r>
          </w:p>
        </w:tc>
      </w:tr>
    </w:tbl>
    <w:p w14:paraId="075ABC5F" w14:textId="56B4A0FC" w:rsidR="00AB2C63" w:rsidRDefault="007F1AB7" w:rsidP="007F527A">
      <w:pPr>
        <w:pStyle w:val="Kop3"/>
      </w:pPr>
      <w:r>
        <w:t xml:space="preserve">Ad. </w:t>
      </w:r>
      <w:r w:rsidR="00571D60">
        <w:t>2</w:t>
      </w:r>
      <w:r>
        <w:t xml:space="preserve">. </w:t>
      </w:r>
      <w:r w:rsidR="00AB2C63">
        <w:t>Conformiteitsverklaring</w:t>
      </w:r>
    </w:p>
    <w:p w14:paraId="3EF93B63" w14:textId="5143E9D2" w:rsidR="00AB2C63" w:rsidRDefault="007F1AB7" w:rsidP="001A55C1">
      <w:pPr>
        <w:rPr>
          <w:rFonts w:cs="Arial"/>
        </w:rPr>
      </w:pPr>
      <w:r>
        <w:rPr>
          <w:rFonts w:cs="Arial"/>
        </w:rPr>
        <w:t>Gegadigden</w:t>
      </w:r>
      <w:r w:rsidR="00AB2C63">
        <w:rPr>
          <w:rFonts w:cs="Arial"/>
        </w:rPr>
        <w:t xml:space="preserve"> dienen te verklaren geen informatie te hebben ontvangen van medewerkers, contractanten of anderszins bij de </w:t>
      </w:r>
      <w:r w:rsidR="00390D16">
        <w:rPr>
          <w:rFonts w:cs="Arial"/>
        </w:rPr>
        <w:t>Aanbestedende dienst</w:t>
      </w:r>
      <w:r w:rsidR="00AB2C63">
        <w:rPr>
          <w:rFonts w:cs="Arial"/>
        </w:rPr>
        <w:t xml:space="preserve"> betrokkenen ten aanzien van de Aanbesteding of in de meest ruime zin des woords daaraan gerelateerd, waarover andere </w:t>
      </w:r>
      <w:r w:rsidR="001622AA">
        <w:rPr>
          <w:rFonts w:cs="Arial"/>
        </w:rPr>
        <w:t>Gegadigden</w:t>
      </w:r>
      <w:r w:rsidR="00AB2C63">
        <w:rPr>
          <w:rFonts w:cs="Arial"/>
        </w:rPr>
        <w:t xml:space="preserve"> of potentiële </w:t>
      </w:r>
      <w:r w:rsidR="001622AA">
        <w:rPr>
          <w:rFonts w:cs="Arial"/>
        </w:rPr>
        <w:t xml:space="preserve">Gegadigden </w:t>
      </w:r>
      <w:r w:rsidR="00AB2C63">
        <w:rPr>
          <w:rFonts w:cs="Arial"/>
        </w:rPr>
        <w:t>niet of niet volledig konden beschikken</w:t>
      </w:r>
      <w:r w:rsidR="00CB4AB5">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B2C63" w14:paraId="7B0D8DFE" w14:textId="77777777" w:rsidTr="00666B99">
        <w:trPr>
          <w:trHeight w:val="50"/>
        </w:trPr>
        <w:tc>
          <w:tcPr>
            <w:tcW w:w="9062" w:type="dxa"/>
            <w:tcBorders>
              <w:top w:val="single" w:sz="4" w:space="0" w:color="auto"/>
              <w:left w:val="single" w:sz="4" w:space="0" w:color="auto"/>
              <w:bottom w:val="single" w:sz="4" w:space="0" w:color="auto"/>
              <w:right w:val="single" w:sz="4" w:space="0" w:color="auto"/>
            </w:tcBorders>
            <w:shd w:val="clear" w:color="auto" w:fill="1A3666"/>
            <w:hideMark/>
          </w:tcPr>
          <w:p w14:paraId="095E2066" w14:textId="0C1E5267" w:rsidR="00AB2C63" w:rsidRDefault="007F18FA" w:rsidP="00666B99">
            <w:pPr>
              <w:pStyle w:val="BTStandaardTabel"/>
              <w:spacing w:after="0" w:line="276" w:lineRule="auto"/>
              <w:rPr>
                <w:rFonts w:cs="Arial"/>
                <w:b/>
                <w:bCs/>
                <w:color w:val="FFFFFF" w:themeColor="background1"/>
                <w:sz w:val="22"/>
              </w:rPr>
            </w:pPr>
            <w:r>
              <w:rPr>
                <w:rFonts w:cs="Arial"/>
                <w:b/>
                <w:bCs/>
                <w:color w:val="FFFFFF" w:themeColor="background1"/>
                <w:sz w:val="22"/>
              </w:rPr>
              <w:t>Instructies bij c</w:t>
            </w:r>
            <w:r w:rsidR="00AB2C63">
              <w:rPr>
                <w:rFonts w:cs="Arial"/>
                <w:b/>
                <w:bCs/>
                <w:color w:val="FFFFFF" w:themeColor="background1"/>
                <w:sz w:val="22"/>
              </w:rPr>
              <w:t>onformiteitverklaring</w:t>
            </w:r>
          </w:p>
        </w:tc>
      </w:tr>
      <w:tr w:rsidR="00AB2C63" w14:paraId="60309CDD" w14:textId="77777777" w:rsidTr="00AB2C63">
        <w:tc>
          <w:tcPr>
            <w:tcW w:w="9062" w:type="dxa"/>
            <w:tcBorders>
              <w:top w:val="single" w:sz="4" w:space="0" w:color="auto"/>
              <w:left w:val="single" w:sz="4" w:space="0" w:color="auto"/>
              <w:bottom w:val="single" w:sz="4" w:space="0" w:color="auto"/>
              <w:right w:val="single" w:sz="4" w:space="0" w:color="auto"/>
            </w:tcBorders>
            <w:hideMark/>
          </w:tcPr>
          <w:p w14:paraId="520D382B" w14:textId="19776257" w:rsidR="00AB2C63" w:rsidRDefault="002048D6" w:rsidP="00B32BAD">
            <w:pPr>
              <w:spacing w:after="0"/>
            </w:pPr>
            <w:r w:rsidRPr="0033426E">
              <w:rPr>
                <w:rFonts w:cstheme="minorHAnsi"/>
              </w:rPr>
              <w:t xml:space="preserve">U uploadt </w:t>
            </w:r>
            <w:r w:rsidR="00AB2C63">
              <w:t xml:space="preserve">de </w:t>
            </w:r>
            <w:r>
              <w:t xml:space="preserve">rechtsgeldig ondertekende </w:t>
            </w:r>
            <w:r w:rsidR="00AB2C63">
              <w:t>Conformiteitverklaring</w:t>
            </w:r>
            <w:r>
              <w:t>. Hiertoe</w:t>
            </w:r>
            <w:r w:rsidR="00AB2C63">
              <w:t xml:space="preserve"> gebruikt u het format van </w:t>
            </w:r>
            <w:r w:rsidR="00AB2C63">
              <w:fldChar w:fldCharType="begin"/>
            </w:r>
            <w:r w:rsidR="00AB2C63">
              <w:instrText xml:space="preserve"> REF _Ref289777410 \h  \* MERGEFORMAT </w:instrText>
            </w:r>
            <w:r w:rsidR="00AB2C63">
              <w:fldChar w:fldCharType="separate"/>
            </w:r>
            <w:r w:rsidR="00655BD5" w:rsidRPr="00655BD5">
              <w:t>Bijlage 7</w:t>
            </w:r>
            <w:r w:rsidR="00AB2C63">
              <w:fldChar w:fldCharType="end"/>
            </w:r>
            <w:r>
              <w:t xml:space="preserve">. </w:t>
            </w:r>
            <w:r w:rsidRPr="0033426E">
              <w:rPr>
                <w:rFonts w:cstheme="minorHAnsi"/>
              </w:rPr>
              <w:t xml:space="preserve">Zie </w:t>
            </w:r>
            <w:r>
              <w:rPr>
                <w:rFonts w:cstheme="minorHAnsi"/>
              </w:rPr>
              <w:fldChar w:fldCharType="begin"/>
            </w:r>
            <w:r>
              <w:rPr>
                <w:rFonts w:cstheme="minorHAnsi"/>
              </w:rPr>
              <w:instrText xml:space="preserve"> REF _Ref416869283 \h  \* MERGEFORMAT </w:instrText>
            </w:r>
            <w:r>
              <w:rPr>
                <w:rFonts w:cstheme="minorHAnsi"/>
              </w:rPr>
            </w:r>
            <w:r>
              <w:rPr>
                <w:rFonts w:cstheme="minorHAnsi"/>
              </w:rPr>
              <w:fldChar w:fldCharType="separate"/>
            </w:r>
            <w:r w:rsidR="00655BD5" w:rsidRPr="00655BD5">
              <w:rPr>
                <w:rFonts w:cstheme="minorHAnsi"/>
              </w:rPr>
              <w:t>Bijlage 11</w:t>
            </w:r>
            <w:r>
              <w:rPr>
                <w:rFonts w:cstheme="minorHAnsi"/>
              </w:rPr>
              <w:fldChar w:fldCharType="end"/>
            </w:r>
            <w:r>
              <w:rPr>
                <w:rFonts w:cstheme="minorHAnsi"/>
              </w:rPr>
              <w:t xml:space="preserve"> </w:t>
            </w:r>
            <w:r w:rsidRPr="0033426E">
              <w:rPr>
                <w:rFonts w:cstheme="minorHAnsi"/>
              </w:rPr>
              <w:t>voor de te hanteren namen van de te uploaden Bijlagen.</w:t>
            </w:r>
          </w:p>
        </w:tc>
      </w:tr>
      <w:tr w:rsidR="00AB2C63" w14:paraId="1F889C25" w14:textId="77777777" w:rsidTr="00AB2C63">
        <w:tc>
          <w:tcPr>
            <w:tcW w:w="9062" w:type="dxa"/>
            <w:tcBorders>
              <w:top w:val="single" w:sz="4" w:space="0" w:color="auto"/>
              <w:left w:val="single" w:sz="4" w:space="0" w:color="auto"/>
              <w:bottom w:val="single" w:sz="4" w:space="0" w:color="auto"/>
              <w:right w:val="single" w:sz="4" w:space="0" w:color="auto"/>
            </w:tcBorders>
            <w:hideMark/>
          </w:tcPr>
          <w:p w14:paraId="43FEC2EB" w14:textId="1CFA1934" w:rsidR="00AB2C63" w:rsidRDefault="00AB2C63" w:rsidP="007F1AB7">
            <w:pPr>
              <w:spacing w:after="0"/>
            </w:pPr>
            <w:r>
              <w:t xml:space="preserve">Bij een Samenwerkingsverband dienen alle leden van het Samenwerkingsverband deze instructies ten aanzien van de aanbestedingsprocedure te volgen en de Conformiteitverklaring </w:t>
            </w:r>
            <w:r w:rsidR="002048D6">
              <w:t>te uploaden.</w:t>
            </w:r>
          </w:p>
        </w:tc>
      </w:tr>
    </w:tbl>
    <w:p w14:paraId="7CC98A33" w14:textId="50D4CD12" w:rsidR="00441994" w:rsidRPr="005E009C" w:rsidRDefault="00B37EC2" w:rsidP="007F527A">
      <w:pPr>
        <w:pStyle w:val="Kop3"/>
      </w:pPr>
      <w:r>
        <w:t xml:space="preserve">Ad. </w:t>
      </w:r>
      <w:r w:rsidR="00571D60">
        <w:t>3</w:t>
      </w:r>
      <w:r>
        <w:t xml:space="preserve">. </w:t>
      </w:r>
      <w:bookmarkStart w:id="270" w:name="_Toc454625432"/>
      <w:r w:rsidR="00441994" w:rsidRPr="005E009C">
        <w:t>Inzet onderaannemer</w:t>
      </w:r>
      <w:r w:rsidR="00441994">
        <w:t>/samenwerkingspartner</w:t>
      </w:r>
      <w:bookmarkEnd w:id="270"/>
    </w:p>
    <w:p w14:paraId="5AC7C022" w14:textId="3D2C29D8" w:rsidR="00441994" w:rsidRDefault="00441994" w:rsidP="00601301">
      <w:r w:rsidRPr="005E009C">
        <w:t xml:space="preserve">Indien de Gegadigde een of meerdere onderaannemers inzet dient een uitgebreide toelichting te worden </w:t>
      </w:r>
      <w:r w:rsidR="00D7252C">
        <w:t>toe</w:t>
      </w:r>
      <w:r w:rsidRPr="005E009C">
        <w:t>gevoegd waarin een uitputtend overzicht van de werkzaamheden vermeld worden die door de onderaannemer(s) in het kader van deze opd</w:t>
      </w:r>
      <w:r>
        <w:t>racht wordt(worden) uitgevoerd.</w:t>
      </w:r>
    </w:p>
    <w:p w14:paraId="1EBB1E31" w14:textId="7EF4F13F" w:rsidR="00441994" w:rsidRDefault="00441994" w:rsidP="00441994">
      <w:r w:rsidRPr="005E009C">
        <w:t>Tevens dient een door betrokken partijen ondertekende samenwerkingsovereenkomst te worden gevoegd waaruit blijkt dat de hoofdaannemer onvoorwaardelijk kan beschikken over de benodigde capaciteit.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441994" w14:paraId="6EF91C59" w14:textId="77777777" w:rsidTr="00666B99">
        <w:tc>
          <w:tcPr>
            <w:tcW w:w="9062" w:type="dxa"/>
            <w:tcBorders>
              <w:top w:val="single" w:sz="4" w:space="0" w:color="auto"/>
              <w:left w:val="single" w:sz="4" w:space="0" w:color="auto"/>
              <w:bottom w:val="single" w:sz="4" w:space="0" w:color="auto"/>
              <w:right w:val="single" w:sz="4" w:space="0" w:color="auto"/>
            </w:tcBorders>
            <w:shd w:val="clear" w:color="auto" w:fill="1A3666"/>
            <w:hideMark/>
          </w:tcPr>
          <w:p w14:paraId="257AB186" w14:textId="762856B7" w:rsidR="00441994" w:rsidRDefault="00441994" w:rsidP="00441994">
            <w:pPr>
              <w:pStyle w:val="BTStandaardTabel"/>
              <w:spacing w:after="0" w:line="276" w:lineRule="auto"/>
              <w:rPr>
                <w:rFonts w:cs="Arial"/>
                <w:b/>
                <w:bCs/>
                <w:color w:val="FFFFFF" w:themeColor="background1"/>
                <w:sz w:val="22"/>
              </w:rPr>
            </w:pPr>
            <w:r>
              <w:rPr>
                <w:rFonts w:cs="Arial"/>
                <w:b/>
                <w:bCs/>
                <w:color w:val="FFFFFF" w:themeColor="background1"/>
                <w:sz w:val="22"/>
              </w:rPr>
              <w:t>Instructies bij inzet onderaannemer/samenwerkingspartner</w:t>
            </w:r>
          </w:p>
        </w:tc>
      </w:tr>
      <w:tr w:rsidR="00441994" w14:paraId="474466EF" w14:textId="77777777" w:rsidTr="00197839">
        <w:tc>
          <w:tcPr>
            <w:tcW w:w="9062" w:type="dxa"/>
            <w:tcBorders>
              <w:top w:val="single" w:sz="4" w:space="0" w:color="auto"/>
              <w:left w:val="single" w:sz="4" w:space="0" w:color="auto"/>
              <w:bottom w:val="single" w:sz="4" w:space="0" w:color="auto"/>
              <w:right w:val="single" w:sz="4" w:space="0" w:color="auto"/>
            </w:tcBorders>
            <w:hideMark/>
          </w:tcPr>
          <w:p w14:paraId="65C164C9" w14:textId="2461D88E" w:rsidR="00441994" w:rsidRDefault="00441994" w:rsidP="00197839">
            <w:pPr>
              <w:spacing w:after="0"/>
            </w:pPr>
            <w:r>
              <w:t xml:space="preserve">De gevraagde toelichting, het werkzaamhedenoverzicht en de ondertekende samenwerkingsovereenkomst wordt rechtsgeldig ondertekend en dient </w:t>
            </w:r>
            <w:r w:rsidR="002048D6">
              <w:t xml:space="preserve">u te uploaden. </w:t>
            </w:r>
            <w:r w:rsidR="002048D6" w:rsidRPr="0033426E">
              <w:rPr>
                <w:rFonts w:cstheme="minorHAnsi"/>
              </w:rPr>
              <w:t xml:space="preserve">Zie </w:t>
            </w:r>
            <w:r w:rsidR="002048D6">
              <w:rPr>
                <w:rFonts w:cstheme="minorHAnsi"/>
              </w:rPr>
              <w:fldChar w:fldCharType="begin"/>
            </w:r>
            <w:r w:rsidR="002048D6">
              <w:rPr>
                <w:rFonts w:cstheme="minorHAnsi"/>
              </w:rPr>
              <w:instrText xml:space="preserve"> REF _Ref416869283 \h  \* MERGEFORMAT </w:instrText>
            </w:r>
            <w:r w:rsidR="002048D6">
              <w:rPr>
                <w:rFonts w:cstheme="minorHAnsi"/>
              </w:rPr>
            </w:r>
            <w:r w:rsidR="002048D6">
              <w:rPr>
                <w:rFonts w:cstheme="minorHAnsi"/>
              </w:rPr>
              <w:fldChar w:fldCharType="separate"/>
            </w:r>
            <w:r w:rsidR="00655BD5" w:rsidRPr="00655BD5">
              <w:rPr>
                <w:rFonts w:cstheme="minorHAnsi"/>
              </w:rPr>
              <w:t>Bijlage 11</w:t>
            </w:r>
            <w:r w:rsidR="002048D6">
              <w:rPr>
                <w:rFonts w:cstheme="minorHAnsi"/>
              </w:rPr>
              <w:fldChar w:fldCharType="end"/>
            </w:r>
            <w:r w:rsidR="002048D6">
              <w:rPr>
                <w:rFonts w:cstheme="minorHAnsi"/>
              </w:rPr>
              <w:t xml:space="preserve"> </w:t>
            </w:r>
            <w:r w:rsidR="002048D6" w:rsidRPr="0033426E">
              <w:rPr>
                <w:rFonts w:cstheme="minorHAnsi"/>
              </w:rPr>
              <w:t>voor de te hanteren namen van de te uploaden Bijlagen.</w:t>
            </w:r>
          </w:p>
        </w:tc>
      </w:tr>
    </w:tbl>
    <w:p w14:paraId="510B1938" w14:textId="7EB695FA" w:rsidR="00DF5E07" w:rsidRDefault="00396E2A" w:rsidP="007F527A">
      <w:pPr>
        <w:pStyle w:val="Kop3"/>
      </w:pPr>
      <w:r>
        <w:t xml:space="preserve">Ad. </w:t>
      </w:r>
      <w:r w:rsidR="00AB17DB">
        <w:t>4</w:t>
      </w:r>
      <w:r>
        <w:t xml:space="preserve">. </w:t>
      </w:r>
      <w:r w:rsidR="00DF5E07">
        <w:t>B</w:t>
      </w:r>
      <w:r w:rsidR="00DF5E07" w:rsidRPr="00B34294">
        <w:t>eschikbaa</w:t>
      </w:r>
      <w:r w:rsidR="00DF5E07">
        <w:t>rheid gekwalificeerd personeel</w:t>
      </w:r>
    </w:p>
    <w:p w14:paraId="31D3653E" w14:textId="23C02FDC" w:rsidR="001A55C1" w:rsidRDefault="00DF5E07" w:rsidP="00DF5E07">
      <w:pPr>
        <w:spacing w:after="120" w:line="259" w:lineRule="auto"/>
      </w:pPr>
      <w:r w:rsidRPr="00644B2F">
        <w:t xml:space="preserve">De Inschrijver dient </w:t>
      </w:r>
      <w:r w:rsidR="00891A26">
        <w:t>-</w:t>
      </w:r>
      <w:r w:rsidRPr="00644B2F">
        <w:t xml:space="preserve"> al dan niet in combinatie en/of via onderaannemers </w:t>
      </w:r>
      <w:r w:rsidR="00891A26">
        <w:t>-</w:t>
      </w:r>
      <w:r w:rsidRPr="00644B2F">
        <w:t xml:space="preserve"> te beschikken over een toereikend personeelsbestand met voldoende vakbekwaam personeel met voldoende technische kennis en ervaring om de opdracht naar behoren uit te voeren. Inschrijver dient te beschikken over de benodigde medewerkers voor de uitvoering van de opdracht. Ten bewijze hiervan dient de </w:t>
      </w:r>
      <w:r w:rsidRPr="00383B30">
        <w:t xml:space="preserve">Inschrijver </w:t>
      </w:r>
      <w:r w:rsidR="00E81F1E">
        <w:t>een tweetal</w:t>
      </w:r>
      <w:r w:rsidRPr="00383B30">
        <w:t xml:space="preserve"> CV’s per onderstaande functie aan te </w:t>
      </w:r>
      <w:r w:rsidR="00346A0D">
        <w:t xml:space="preserve">kunnen </w:t>
      </w:r>
      <w:r w:rsidRPr="00383B30">
        <w:t>leveren</w:t>
      </w:r>
      <w:r w:rsidR="00891A26">
        <w:t>.</w:t>
      </w:r>
      <w:r w:rsidR="00CC55D8">
        <w:t xml:space="preserve"> </w:t>
      </w:r>
      <w:r w:rsidR="00891A26">
        <w:t>D</w:t>
      </w:r>
      <w:r w:rsidR="00CC55D8" w:rsidRPr="00C32980">
        <w:t xml:space="preserve">e </w:t>
      </w:r>
      <w:r w:rsidR="00836E4B">
        <w:t>CV</w:t>
      </w:r>
      <w:r w:rsidR="00891A26">
        <w:t>’</w:t>
      </w:r>
      <w:r w:rsidR="00CC55D8" w:rsidRPr="00C32980">
        <w:t xml:space="preserve">s </w:t>
      </w:r>
      <w:r w:rsidR="00891A26">
        <w:t xml:space="preserve">dienen </w:t>
      </w:r>
      <w:r w:rsidR="00CC55D8" w:rsidRPr="00C32980">
        <w:t>op straffe van uitsluiting minimaal dienen te voldoen aan de g</w:t>
      </w:r>
      <w:r w:rsidR="00CC55D8">
        <w:t xml:space="preserve">estelde eisen in de in </w:t>
      </w:r>
      <w:r w:rsidR="00CC55D8">
        <w:fldChar w:fldCharType="begin"/>
      </w:r>
      <w:r w:rsidR="00CC55D8">
        <w:instrText xml:space="preserve"> REF _Ref416872592 \h  \* MERGEFORMAT </w:instrText>
      </w:r>
      <w:r w:rsidR="00CC55D8">
        <w:fldChar w:fldCharType="separate"/>
      </w:r>
      <w:r w:rsidR="00655BD5" w:rsidRPr="00655BD5">
        <w:t>Bijlage 3</w:t>
      </w:r>
      <w:r w:rsidR="00CC55D8">
        <w:fldChar w:fldCharType="end"/>
      </w:r>
      <w:r w:rsidR="00CC55D8" w:rsidRPr="00C32980">
        <w:t xml:space="preserve"> genoemde functieprofielen.</w:t>
      </w:r>
    </w:p>
    <w:p w14:paraId="4ADF2822" w14:textId="77777777" w:rsidR="001A55C1" w:rsidRDefault="001A55C1">
      <w:pPr>
        <w:spacing w:after="0" w:line="240" w:lineRule="auto"/>
      </w:pPr>
      <w:r>
        <w:br w:type="page"/>
      </w:r>
    </w:p>
    <w:p w14:paraId="3F2D2B29" w14:textId="77777777" w:rsidR="00DF5E07" w:rsidRPr="00383B30" w:rsidRDefault="00DF5E07" w:rsidP="00DF5E07">
      <w:pPr>
        <w:spacing w:after="120" w:line="259" w:lineRule="auto"/>
      </w:pPr>
    </w:p>
    <w:tbl>
      <w:tblPr>
        <w:tblStyle w:val="Tabelraster"/>
        <w:tblW w:w="5000" w:type="pct"/>
        <w:tblLook w:val="04A0" w:firstRow="1" w:lastRow="0" w:firstColumn="1" w:lastColumn="0" w:noHBand="0" w:noVBand="1"/>
      </w:tblPr>
      <w:tblGrid>
        <w:gridCol w:w="2476"/>
        <w:gridCol w:w="1119"/>
        <w:gridCol w:w="1540"/>
        <w:gridCol w:w="2563"/>
        <w:gridCol w:w="1368"/>
      </w:tblGrid>
      <w:tr w:rsidR="00E81F1E" w:rsidRPr="00CE1766" w14:paraId="47003D22" w14:textId="77777777" w:rsidTr="00C30633">
        <w:tc>
          <w:tcPr>
            <w:tcW w:w="1405" w:type="pct"/>
            <w:tcBorders>
              <w:right w:val="nil"/>
            </w:tcBorders>
            <w:shd w:val="clear" w:color="auto" w:fill="1A3666"/>
          </w:tcPr>
          <w:p w14:paraId="15DFC495" w14:textId="77777777" w:rsidR="00DF5E07" w:rsidRPr="00DF5E07" w:rsidRDefault="00DF5E07" w:rsidP="00E81F1E">
            <w:pPr>
              <w:pStyle w:val="BTStandaardTabel"/>
              <w:spacing w:line="276" w:lineRule="auto"/>
              <w:rPr>
                <w:rFonts w:ascii="Calibri" w:hAnsi="Calibri" w:cs="Arial"/>
                <w:b/>
                <w:bCs/>
                <w:color w:val="FFFFFF" w:themeColor="background1"/>
                <w:sz w:val="22"/>
                <w:szCs w:val="22"/>
              </w:rPr>
            </w:pPr>
            <w:bookmarkStart w:id="271" w:name="_Hlk511909584"/>
            <w:r w:rsidRPr="00DF5E07">
              <w:rPr>
                <w:rFonts w:ascii="Calibri" w:hAnsi="Calibri" w:cs="Arial"/>
                <w:b/>
                <w:bCs/>
                <w:color w:val="FFFFFF" w:themeColor="background1"/>
                <w:sz w:val="22"/>
                <w:szCs w:val="22"/>
              </w:rPr>
              <w:t>Benodigde functies/rollen</w:t>
            </w:r>
          </w:p>
        </w:tc>
        <w:tc>
          <w:tcPr>
            <w:tcW w:w="703" w:type="pct"/>
            <w:tcBorders>
              <w:left w:val="nil"/>
              <w:right w:val="nil"/>
            </w:tcBorders>
            <w:shd w:val="clear" w:color="auto" w:fill="1A3666"/>
          </w:tcPr>
          <w:p w14:paraId="44853F6D" w14:textId="3F97242E" w:rsidR="00DF5E07" w:rsidRPr="00DF5E07" w:rsidRDefault="00DF5E07" w:rsidP="00E81F1E">
            <w:pPr>
              <w:pStyle w:val="BTStandaardTabel"/>
              <w:spacing w:line="276" w:lineRule="auto"/>
              <w:rPr>
                <w:rFonts w:ascii="Calibri" w:hAnsi="Calibri" w:cs="Arial"/>
                <w:b/>
                <w:bCs/>
                <w:color w:val="FFFFFF" w:themeColor="background1"/>
                <w:sz w:val="22"/>
                <w:szCs w:val="22"/>
              </w:rPr>
            </w:pPr>
            <w:r w:rsidRPr="00DF5E07">
              <w:rPr>
                <w:rFonts w:ascii="Calibri" w:hAnsi="Calibri" w:cs="Arial"/>
                <w:b/>
                <w:bCs/>
                <w:color w:val="FFFFFF" w:themeColor="background1"/>
                <w:sz w:val="22"/>
                <w:szCs w:val="22"/>
              </w:rPr>
              <w:t>Minimaal opleidings-niveau</w:t>
            </w:r>
          </w:p>
        </w:tc>
        <w:tc>
          <w:tcPr>
            <w:tcW w:w="939" w:type="pct"/>
            <w:tcBorders>
              <w:left w:val="nil"/>
              <w:right w:val="nil"/>
            </w:tcBorders>
            <w:shd w:val="clear" w:color="auto" w:fill="1A3666"/>
          </w:tcPr>
          <w:p w14:paraId="46DF1462" w14:textId="77777777" w:rsidR="00DF5E07" w:rsidRPr="00DF5E07" w:rsidRDefault="00DF5E07" w:rsidP="00E81F1E">
            <w:pPr>
              <w:pStyle w:val="BTStandaardTabel"/>
              <w:spacing w:line="276" w:lineRule="auto"/>
              <w:rPr>
                <w:rFonts w:ascii="Calibri" w:hAnsi="Calibri" w:cs="Arial"/>
                <w:b/>
                <w:bCs/>
                <w:color w:val="FFFFFF" w:themeColor="background1"/>
                <w:sz w:val="22"/>
                <w:szCs w:val="22"/>
              </w:rPr>
            </w:pPr>
            <w:r w:rsidRPr="00DF5E07">
              <w:rPr>
                <w:rFonts w:ascii="Calibri" w:hAnsi="Calibri" w:cs="Arial"/>
                <w:b/>
                <w:bCs/>
                <w:color w:val="FFFFFF" w:themeColor="background1"/>
                <w:sz w:val="22"/>
                <w:szCs w:val="22"/>
              </w:rPr>
              <w:t>Aantal minimale jaren relevante ervaring</w:t>
            </w:r>
          </w:p>
        </w:tc>
        <w:tc>
          <w:tcPr>
            <w:tcW w:w="1485" w:type="pct"/>
            <w:tcBorders>
              <w:left w:val="nil"/>
              <w:right w:val="nil"/>
            </w:tcBorders>
            <w:shd w:val="clear" w:color="auto" w:fill="1A3666"/>
          </w:tcPr>
          <w:p w14:paraId="771DE0FE" w14:textId="77777777" w:rsidR="00DF5E07" w:rsidRPr="00DF5E07" w:rsidRDefault="00DF5E07" w:rsidP="00E81F1E">
            <w:pPr>
              <w:pStyle w:val="BTStandaardTabel"/>
              <w:spacing w:line="276" w:lineRule="auto"/>
              <w:rPr>
                <w:rFonts w:ascii="Calibri" w:hAnsi="Calibri" w:cs="Arial"/>
                <w:b/>
                <w:bCs/>
                <w:color w:val="FFFFFF" w:themeColor="background1"/>
                <w:sz w:val="22"/>
                <w:szCs w:val="22"/>
              </w:rPr>
            </w:pPr>
            <w:r w:rsidRPr="00DF5E07">
              <w:rPr>
                <w:rFonts w:ascii="Calibri" w:hAnsi="Calibri" w:cs="Arial"/>
                <w:b/>
                <w:bCs/>
                <w:color w:val="FFFFFF" w:themeColor="background1"/>
                <w:sz w:val="22"/>
                <w:szCs w:val="22"/>
              </w:rPr>
              <w:t>Certificeringen</w:t>
            </w:r>
          </w:p>
        </w:tc>
        <w:tc>
          <w:tcPr>
            <w:tcW w:w="467" w:type="pct"/>
            <w:tcBorders>
              <w:left w:val="nil"/>
            </w:tcBorders>
            <w:shd w:val="clear" w:color="auto" w:fill="1A3666"/>
          </w:tcPr>
          <w:p w14:paraId="504D77F8" w14:textId="6D236545" w:rsidR="00DF5E07" w:rsidRPr="00DF5E07" w:rsidRDefault="00DF5E07" w:rsidP="007900DF">
            <w:pPr>
              <w:pStyle w:val="BTStandaardTabel"/>
              <w:spacing w:line="276" w:lineRule="auto"/>
              <w:jc w:val="center"/>
              <w:rPr>
                <w:rFonts w:ascii="Calibri" w:hAnsi="Calibri" w:cs="Arial"/>
                <w:b/>
                <w:bCs/>
                <w:color w:val="FFFFFF" w:themeColor="background1"/>
                <w:sz w:val="22"/>
                <w:szCs w:val="22"/>
              </w:rPr>
            </w:pPr>
            <w:r w:rsidRPr="00DF5E07">
              <w:rPr>
                <w:rFonts w:ascii="Calibri" w:hAnsi="Calibri" w:cs="Arial"/>
                <w:b/>
                <w:bCs/>
                <w:color w:val="FFFFFF" w:themeColor="background1"/>
                <w:sz w:val="22"/>
                <w:szCs w:val="22"/>
              </w:rPr>
              <w:t xml:space="preserve">Aantal </w:t>
            </w:r>
            <w:r w:rsidR="007900DF">
              <w:rPr>
                <w:rFonts w:ascii="Calibri" w:hAnsi="Calibri" w:cs="Arial"/>
                <w:b/>
                <w:bCs/>
                <w:color w:val="FFFFFF" w:themeColor="background1"/>
                <w:sz w:val="22"/>
                <w:szCs w:val="22"/>
              </w:rPr>
              <w:t>medewerkers</w:t>
            </w:r>
          </w:p>
        </w:tc>
      </w:tr>
      <w:tr w:rsidR="00DF5E07" w:rsidRPr="00CE1766" w14:paraId="509634DB" w14:textId="77777777" w:rsidTr="00E81F1E">
        <w:tc>
          <w:tcPr>
            <w:tcW w:w="1405" w:type="pct"/>
          </w:tcPr>
          <w:p w14:paraId="7E2E35FA" w14:textId="113057F8" w:rsidR="00DF5E07" w:rsidRPr="00DF5E07" w:rsidRDefault="00DF5E07" w:rsidP="00E81F1E">
            <w:pPr>
              <w:autoSpaceDE w:val="0"/>
              <w:autoSpaceDN w:val="0"/>
              <w:adjustRightInd w:val="0"/>
              <w:spacing w:after="40" w:line="240" w:lineRule="auto"/>
              <w:rPr>
                <w:rFonts w:asciiTheme="minorHAnsi" w:hAnsiTheme="minorHAnsi" w:cstheme="minorHAnsi"/>
                <w:color w:val="000000"/>
              </w:rPr>
            </w:pPr>
            <w:r w:rsidRPr="00DF5E07">
              <w:rPr>
                <w:rFonts w:asciiTheme="minorHAnsi" w:hAnsiTheme="minorHAnsi" w:cstheme="minorHAnsi"/>
                <w:color w:val="000000"/>
                <w:sz w:val="22"/>
              </w:rPr>
              <w:t>Projectleider</w:t>
            </w:r>
            <w:r w:rsidR="00CB0610">
              <w:rPr>
                <w:rFonts w:asciiTheme="minorHAnsi" w:hAnsiTheme="minorHAnsi" w:cstheme="minorHAnsi"/>
                <w:color w:val="000000"/>
                <w:sz w:val="22"/>
              </w:rPr>
              <w:t>s</w:t>
            </w:r>
          </w:p>
        </w:tc>
        <w:tc>
          <w:tcPr>
            <w:tcW w:w="703" w:type="pct"/>
          </w:tcPr>
          <w:p w14:paraId="4DD9AAD6" w14:textId="795E91CF" w:rsidR="00DF5E07" w:rsidRPr="00DF5E07" w:rsidRDefault="00DF5E07" w:rsidP="00E81F1E">
            <w:pPr>
              <w:autoSpaceDE w:val="0"/>
              <w:autoSpaceDN w:val="0"/>
              <w:adjustRightInd w:val="0"/>
              <w:spacing w:after="40" w:line="240" w:lineRule="auto"/>
              <w:rPr>
                <w:rFonts w:asciiTheme="minorHAnsi" w:hAnsiTheme="minorHAnsi" w:cstheme="minorHAnsi"/>
                <w:color w:val="000000"/>
              </w:rPr>
            </w:pPr>
            <w:r w:rsidRPr="00DF5E07">
              <w:rPr>
                <w:rFonts w:asciiTheme="minorHAnsi" w:hAnsiTheme="minorHAnsi" w:cstheme="minorHAnsi"/>
                <w:color w:val="000000"/>
                <w:sz w:val="22"/>
              </w:rPr>
              <w:t>HBO</w:t>
            </w:r>
          </w:p>
        </w:tc>
        <w:tc>
          <w:tcPr>
            <w:tcW w:w="939" w:type="pct"/>
          </w:tcPr>
          <w:p w14:paraId="327BA6B0" w14:textId="53FA9C01" w:rsidR="00DF5E07" w:rsidRPr="00DF5E07" w:rsidRDefault="00DF5E07" w:rsidP="00E81F1E">
            <w:pPr>
              <w:autoSpaceDE w:val="0"/>
              <w:autoSpaceDN w:val="0"/>
              <w:adjustRightInd w:val="0"/>
              <w:spacing w:after="40" w:line="240" w:lineRule="auto"/>
              <w:rPr>
                <w:rFonts w:asciiTheme="minorHAnsi" w:hAnsiTheme="minorHAnsi" w:cstheme="minorHAnsi"/>
                <w:color w:val="000000"/>
              </w:rPr>
            </w:pPr>
            <w:r w:rsidRPr="00DF5E07">
              <w:rPr>
                <w:rFonts w:asciiTheme="minorHAnsi" w:hAnsiTheme="minorHAnsi" w:cstheme="minorHAnsi"/>
                <w:color w:val="000000"/>
                <w:sz w:val="22"/>
              </w:rPr>
              <w:t>5 jaar</w:t>
            </w:r>
          </w:p>
        </w:tc>
        <w:tc>
          <w:tcPr>
            <w:tcW w:w="1485" w:type="pct"/>
          </w:tcPr>
          <w:p w14:paraId="4CB68AB3" w14:textId="2E91D7DC" w:rsidR="00DF5E07" w:rsidRPr="00DF5E07" w:rsidRDefault="00DF5E07" w:rsidP="00E81F1E">
            <w:pPr>
              <w:autoSpaceDE w:val="0"/>
              <w:autoSpaceDN w:val="0"/>
              <w:adjustRightInd w:val="0"/>
              <w:spacing w:after="40" w:line="240" w:lineRule="auto"/>
              <w:rPr>
                <w:rFonts w:asciiTheme="minorHAnsi" w:hAnsiTheme="minorHAnsi" w:cstheme="minorHAnsi"/>
                <w:color w:val="000000"/>
              </w:rPr>
            </w:pPr>
            <w:r w:rsidRPr="00DF5E07">
              <w:rPr>
                <w:rFonts w:asciiTheme="minorHAnsi" w:hAnsiTheme="minorHAnsi" w:cstheme="minorHAnsi"/>
                <w:color w:val="000000"/>
                <w:sz w:val="22"/>
              </w:rPr>
              <w:t>Prince 2 Practitioner/IPMA C</w:t>
            </w:r>
          </w:p>
        </w:tc>
        <w:tc>
          <w:tcPr>
            <w:tcW w:w="467" w:type="pct"/>
          </w:tcPr>
          <w:p w14:paraId="11F3C9ED" w14:textId="7DF947D5" w:rsidR="00DF5E07" w:rsidRPr="001F4013" w:rsidRDefault="008F7158" w:rsidP="00E81F1E">
            <w:pPr>
              <w:autoSpaceDE w:val="0"/>
              <w:autoSpaceDN w:val="0"/>
              <w:adjustRightInd w:val="0"/>
              <w:spacing w:after="40" w:line="240" w:lineRule="auto"/>
              <w:jc w:val="center"/>
              <w:rPr>
                <w:rFonts w:asciiTheme="minorHAnsi" w:hAnsiTheme="minorHAnsi" w:cstheme="minorHAnsi"/>
                <w:color w:val="000000"/>
                <w:sz w:val="22"/>
              </w:rPr>
            </w:pPr>
            <w:r w:rsidRPr="001F4013">
              <w:rPr>
                <w:rFonts w:asciiTheme="minorHAnsi" w:hAnsiTheme="minorHAnsi" w:cstheme="minorHAnsi"/>
                <w:color w:val="000000"/>
                <w:sz w:val="22"/>
              </w:rPr>
              <w:t>2</w:t>
            </w:r>
          </w:p>
        </w:tc>
      </w:tr>
      <w:tr w:rsidR="00864696" w:rsidRPr="00CE1766" w14:paraId="42049909" w14:textId="77777777" w:rsidTr="00E81F1E">
        <w:tc>
          <w:tcPr>
            <w:tcW w:w="1405" w:type="pct"/>
          </w:tcPr>
          <w:p w14:paraId="7C09B939" w14:textId="4364279A"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 xml:space="preserve">Business </w:t>
            </w:r>
            <w:r w:rsidR="00864696" w:rsidRPr="00DF5E07">
              <w:rPr>
                <w:rFonts w:asciiTheme="minorHAnsi" w:hAnsiTheme="minorHAnsi" w:cstheme="minorHAnsi"/>
                <w:color w:val="000000"/>
                <w:sz w:val="22"/>
              </w:rPr>
              <w:t>consultant</w:t>
            </w:r>
            <w:r w:rsidR="00864696">
              <w:rPr>
                <w:rFonts w:asciiTheme="minorHAnsi" w:hAnsiTheme="minorHAnsi" w:cstheme="minorHAnsi"/>
                <w:color w:val="000000"/>
                <w:sz w:val="22"/>
              </w:rPr>
              <w:t xml:space="preserve">s/ </w:t>
            </w:r>
            <w:r w:rsidRPr="00DF5E07">
              <w:rPr>
                <w:rFonts w:asciiTheme="minorHAnsi" w:hAnsiTheme="minorHAnsi" w:cstheme="minorHAnsi"/>
                <w:color w:val="000000"/>
                <w:sz w:val="22"/>
              </w:rPr>
              <w:t>implementatiespecialist</w:t>
            </w:r>
            <w:r w:rsidR="00864696">
              <w:rPr>
                <w:rFonts w:asciiTheme="minorHAnsi" w:hAnsiTheme="minorHAnsi" w:cstheme="minorHAnsi"/>
                <w:color w:val="000000"/>
                <w:sz w:val="22"/>
              </w:rPr>
              <w:t>en</w:t>
            </w:r>
          </w:p>
        </w:tc>
        <w:tc>
          <w:tcPr>
            <w:tcW w:w="703" w:type="pct"/>
          </w:tcPr>
          <w:p w14:paraId="1C13B892"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HBO</w:t>
            </w:r>
          </w:p>
        </w:tc>
        <w:tc>
          <w:tcPr>
            <w:tcW w:w="939" w:type="pct"/>
          </w:tcPr>
          <w:p w14:paraId="3B9C6C11"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3 jaar</w:t>
            </w:r>
          </w:p>
        </w:tc>
        <w:tc>
          <w:tcPr>
            <w:tcW w:w="1485" w:type="pct"/>
          </w:tcPr>
          <w:p w14:paraId="7AEA9666"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n.v.t.</w:t>
            </w:r>
          </w:p>
        </w:tc>
        <w:tc>
          <w:tcPr>
            <w:tcW w:w="467" w:type="pct"/>
          </w:tcPr>
          <w:p w14:paraId="1498B92C" w14:textId="77777777" w:rsidR="00DF5E07" w:rsidRPr="00DF5E07" w:rsidRDefault="00DF5E07" w:rsidP="00E81F1E">
            <w:pPr>
              <w:autoSpaceDE w:val="0"/>
              <w:autoSpaceDN w:val="0"/>
              <w:adjustRightInd w:val="0"/>
              <w:spacing w:after="40" w:line="240" w:lineRule="auto"/>
              <w:jc w:val="center"/>
              <w:rPr>
                <w:rFonts w:asciiTheme="minorHAnsi" w:hAnsiTheme="minorHAnsi" w:cstheme="minorHAnsi"/>
                <w:color w:val="000000"/>
                <w:sz w:val="22"/>
              </w:rPr>
            </w:pPr>
            <w:r w:rsidRPr="00DF5E07">
              <w:rPr>
                <w:rFonts w:asciiTheme="minorHAnsi" w:hAnsiTheme="minorHAnsi" w:cstheme="minorHAnsi"/>
                <w:color w:val="000000"/>
                <w:sz w:val="22"/>
              </w:rPr>
              <w:t>2</w:t>
            </w:r>
          </w:p>
        </w:tc>
      </w:tr>
      <w:tr w:rsidR="00864696" w:rsidRPr="00CE1766" w14:paraId="3E87A66E" w14:textId="77777777" w:rsidTr="00E81F1E">
        <w:tc>
          <w:tcPr>
            <w:tcW w:w="1405" w:type="pct"/>
          </w:tcPr>
          <w:p w14:paraId="456FD61F" w14:textId="24CFF388"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Servicedeskmedewerker</w:t>
            </w:r>
            <w:r w:rsidR="00864696">
              <w:rPr>
                <w:rFonts w:asciiTheme="minorHAnsi" w:hAnsiTheme="minorHAnsi" w:cstheme="minorHAnsi"/>
                <w:color w:val="000000"/>
                <w:sz w:val="22"/>
              </w:rPr>
              <w:t>s</w:t>
            </w:r>
          </w:p>
        </w:tc>
        <w:tc>
          <w:tcPr>
            <w:tcW w:w="703" w:type="pct"/>
          </w:tcPr>
          <w:p w14:paraId="6E7633A8"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MBO</w:t>
            </w:r>
          </w:p>
        </w:tc>
        <w:tc>
          <w:tcPr>
            <w:tcW w:w="939" w:type="pct"/>
          </w:tcPr>
          <w:p w14:paraId="47A8B069"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3 jaar</w:t>
            </w:r>
          </w:p>
        </w:tc>
        <w:tc>
          <w:tcPr>
            <w:tcW w:w="1485" w:type="pct"/>
          </w:tcPr>
          <w:p w14:paraId="2D849A11"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ITIL Foundation</w:t>
            </w:r>
          </w:p>
        </w:tc>
        <w:tc>
          <w:tcPr>
            <w:tcW w:w="467" w:type="pct"/>
          </w:tcPr>
          <w:p w14:paraId="5317438F" w14:textId="77777777" w:rsidR="00DF5E07" w:rsidRPr="00DF5E07" w:rsidRDefault="00DF5E07" w:rsidP="00E81F1E">
            <w:pPr>
              <w:autoSpaceDE w:val="0"/>
              <w:autoSpaceDN w:val="0"/>
              <w:adjustRightInd w:val="0"/>
              <w:spacing w:after="40" w:line="240" w:lineRule="auto"/>
              <w:jc w:val="center"/>
              <w:rPr>
                <w:rFonts w:asciiTheme="minorHAnsi" w:hAnsiTheme="minorHAnsi" w:cstheme="minorHAnsi"/>
                <w:color w:val="000000"/>
                <w:sz w:val="22"/>
              </w:rPr>
            </w:pPr>
            <w:r w:rsidRPr="00DF5E07">
              <w:rPr>
                <w:rFonts w:asciiTheme="minorHAnsi" w:hAnsiTheme="minorHAnsi" w:cstheme="minorHAnsi"/>
                <w:color w:val="000000"/>
                <w:sz w:val="22"/>
              </w:rPr>
              <w:t>2</w:t>
            </w:r>
          </w:p>
        </w:tc>
      </w:tr>
      <w:tr w:rsidR="00864696" w:rsidRPr="00CE1766" w14:paraId="7C9889ED" w14:textId="77777777" w:rsidTr="00E81F1E">
        <w:tc>
          <w:tcPr>
            <w:tcW w:w="1405" w:type="pct"/>
          </w:tcPr>
          <w:p w14:paraId="7508AFDC" w14:textId="58BE6519"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Systeembeheerder</w:t>
            </w:r>
            <w:r w:rsidR="00864696">
              <w:rPr>
                <w:rFonts w:asciiTheme="minorHAnsi" w:hAnsiTheme="minorHAnsi" w:cstheme="minorHAnsi"/>
                <w:color w:val="000000"/>
                <w:sz w:val="22"/>
              </w:rPr>
              <w:t>s</w:t>
            </w:r>
          </w:p>
        </w:tc>
        <w:tc>
          <w:tcPr>
            <w:tcW w:w="703" w:type="pct"/>
          </w:tcPr>
          <w:p w14:paraId="694F8C52"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HBO</w:t>
            </w:r>
          </w:p>
        </w:tc>
        <w:tc>
          <w:tcPr>
            <w:tcW w:w="939" w:type="pct"/>
          </w:tcPr>
          <w:p w14:paraId="2BC71A4E"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3 jaar</w:t>
            </w:r>
          </w:p>
        </w:tc>
        <w:tc>
          <w:tcPr>
            <w:tcW w:w="1485" w:type="pct"/>
          </w:tcPr>
          <w:p w14:paraId="1048E720" w14:textId="77777777" w:rsidR="00DF5E07" w:rsidRPr="00DF5E07" w:rsidRDefault="00DF5E07" w:rsidP="00E81F1E">
            <w:pPr>
              <w:autoSpaceDE w:val="0"/>
              <w:autoSpaceDN w:val="0"/>
              <w:adjustRightInd w:val="0"/>
              <w:spacing w:after="40" w:line="240" w:lineRule="auto"/>
              <w:rPr>
                <w:rFonts w:asciiTheme="minorHAnsi" w:hAnsiTheme="minorHAnsi" w:cstheme="minorHAnsi"/>
                <w:color w:val="000000"/>
                <w:sz w:val="22"/>
              </w:rPr>
            </w:pPr>
            <w:r w:rsidRPr="00DF5E07">
              <w:rPr>
                <w:rFonts w:asciiTheme="minorHAnsi" w:hAnsiTheme="minorHAnsi" w:cstheme="minorHAnsi"/>
                <w:color w:val="000000"/>
                <w:sz w:val="22"/>
              </w:rPr>
              <w:t>ITIL Foundation</w:t>
            </w:r>
          </w:p>
        </w:tc>
        <w:tc>
          <w:tcPr>
            <w:tcW w:w="467" w:type="pct"/>
          </w:tcPr>
          <w:p w14:paraId="57D7605C" w14:textId="77777777" w:rsidR="00DF5E07" w:rsidRPr="00DF5E07" w:rsidRDefault="00DF5E07" w:rsidP="00E81F1E">
            <w:pPr>
              <w:autoSpaceDE w:val="0"/>
              <w:autoSpaceDN w:val="0"/>
              <w:adjustRightInd w:val="0"/>
              <w:spacing w:after="40" w:line="240" w:lineRule="auto"/>
              <w:jc w:val="center"/>
              <w:rPr>
                <w:rFonts w:asciiTheme="minorHAnsi" w:hAnsiTheme="minorHAnsi" w:cstheme="minorHAnsi"/>
                <w:color w:val="000000"/>
                <w:sz w:val="22"/>
              </w:rPr>
            </w:pPr>
            <w:r w:rsidRPr="00DF5E07">
              <w:rPr>
                <w:rFonts w:asciiTheme="minorHAnsi" w:hAnsiTheme="minorHAnsi" w:cstheme="minorHAnsi"/>
                <w:color w:val="000000"/>
                <w:sz w:val="22"/>
              </w:rPr>
              <w:t>2</w:t>
            </w:r>
          </w:p>
        </w:tc>
      </w:tr>
    </w:tbl>
    <w:bookmarkEnd w:id="271"/>
    <w:p w14:paraId="02F04781" w14:textId="0B2F4FF1" w:rsidR="00DF5E07" w:rsidRPr="00383B30" w:rsidRDefault="00DF5E07" w:rsidP="00DF5E07">
      <w:pPr>
        <w:spacing w:after="120" w:line="259" w:lineRule="auto"/>
      </w:pPr>
      <w:r w:rsidRPr="00383B30">
        <w:t xml:space="preserve">Zie </w:t>
      </w:r>
      <w:r w:rsidR="00E81F1E">
        <w:fldChar w:fldCharType="begin"/>
      </w:r>
      <w:r w:rsidR="00E81F1E">
        <w:instrText xml:space="preserve"> REF _Ref416872592 \h  \* MERGEFORMAT </w:instrText>
      </w:r>
      <w:r w:rsidR="00E81F1E">
        <w:fldChar w:fldCharType="separate"/>
      </w:r>
      <w:r w:rsidR="00655BD5" w:rsidRPr="00655BD5">
        <w:t>Bijlage 3</w:t>
      </w:r>
      <w:r w:rsidR="00E81F1E">
        <w:fldChar w:fldCharType="end"/>
      </w:r>
      <w:r w:rsidRPr="00383B30">
        <w:t xml:space="preserve"> voor de </w:t>
      </w:r>
      <w:r w:rsidR="00CB0610">
        <w:t>nadere vereisten</w:t>
      </w:r>
      <w:r w:rsidRPr="00383B30">
        <w:t>.</w:t>
      </w:r>
    </w:p>
    <w:p w14:paraId="68C4D199" w14:textId="133D4140" w:rsidR="00864696" w:rsidRDefault="00DF5E07" w:rsidP="00E81F1E">
      <w:pPr>
        <w:spacing w:before="240" w:after="120" w:line="259" w:lineRule="auto"/>
      </w:pPr>
      <w:r w:rsidRPr="004E6345">
        <w:t xml:space="preserve">De aangeboden </w:t>
      </w:r>
      <w:r w:rsidRPr="00891A26">
        <w:rPr>
          <w:i/>
        </w:rPr>
        <w:t>projectleider</w:t>
      </w:r>
      <w:r w:rsidR="008E5DC8">
        <w:rPr>
          <w:rStyle w:val="Voetnootmarkering"/>
          <w:i/>
        </w:rPr>
        <w:footnoteReference w:id="7"/>
      </w:r>
      <w:r w:rsidRPr="004E6345">
        <w:t xml:space="preserve"> dient als aanspreekpunt voor de Opdrachtgever en als projectleider vanuit de Opdrachtnemer te fungeren</w:t>
      </w:r>
      <w:r w:rsidR="007464D9">
        <w:t xml:space="preserve"> en daadwerkelijk voor tenminste 16 uur per week gedurende de projectfase.</w:t>
      </w:r>
    </w:p>
    <w:p w14:paraId="22C66756" w14:textId="77777777" w:rsidR="00AB17DB" w:rsidRDefault="00DF5E07" w:rsidP="00AB17DB">
      <w:pPr>
        <w:spacing w:after="120"/>
      </w:pPr>
      <w:r w:rsidRPr="00644B2F">
        <w:t xml:space="preserve">In het geval de inzet van de aangeboden </w:t>
      </w:r>
      <w:r>
        <w:t>medewerkers van Opdrachtnemer</w:t>
      </w:r>
      <w:r w:rsidRPr="00644B2F">
        <w:t xml:space="preserve"> niet mogelijk is, dan dienen andere </w:t>
      </w:r>
      <w:r>
        <w:t>medewerkers</w:t>
      </w:r>
      <w:r w:rsidRPr="00644B2F">
        <w:t xml:space="preserve"> met minimaal dezelfde, vergelijkbare kwalificaties aangeboden te worden. De vergelijkbaarheid is ter bepaling door Opdrachtgever</w:t>
      </w:r>
      <w:r w:rsidR="00E81F1E">
        <w:t>.</w:t>
      </w:r>
      <w:r w:rsidR="00F0570B" w:rsidRPr="00F0570B">
        <w:t xml:space="preserve"> </w:t>
      </w:r>
      <w:r w:rsidR="00AB17DB" w:rsidRPr="005E009C">
        <w:t>Bij beëindiging van de arbeidsovereenkomst van medewerkers dient in overleg met de Opdrachtgever gelijkwaardig gekwalificeerd personeel te worden ingezet voor de uitoefening. De Opdrachtgever bepaalt of sprake is van gelijkwaardig gekwalificeerd personeel.</w:t>
      </w:r>
      <w:r w:rsidR="00AB17DB">
        <w:t xml:space="preserve">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0570B" w:rsidRPr="00BE3529" w14:paraId="63E2E947" w14:textId="77777777" w:rsidTr="00C30633">
        <w:tc>
          <w:tcPr>
            <w:tcW w:w="5000" w:type="pct"/>
            <w:shd w:val="clear" w:color="auto" w:fill="1A3666"/>
          </w:tcPr>
          <w:p w14:paraId="73858241" w14:textId="77777777" w:rsidR="00F0570B" w:rsidRPr="00BE3529" w:rsidRDefault="00F0570B" w:rsidP="00C30633">
            <w:pPr>
              <w:pStyle w:val="BTStandaardTabel"/>
              <w:spacing w:before="0" w:after="0"/>
              <w:rPr>
                <w:rFonts w:cs="Arial"/>
                <w:b/>
                <w:color w:val="FFFFFF"/>
                <w:sz w:val="22"/>
                <w:szCs w:val="20"/>
              </w:rPr>
            </w:pPr>
            <w:r w:rsidRPr="00BE3529">
              <w:rPr>
                <w:rFonts w:cs="Arial"/>
                <w:b/>
                <w:color w:val="FFFFFF"/>
                <w:sz w:val="22"/>
                <w:szCs w:val="20"/>
              </w:rPr>
              <w:t>Instructies b</w:t>
            </w:r>
            <w:r>
              <w:rPr>
                <w:rFonts w:cs="Arial"/>
                <w:b/>
                <w:color w:val="FFFFFF"/>
                <w:sz w:val="22"/>
                <w:szCs w:val="20"/>
              </w:rPr>
              <w:t>ij</w:t>
            </w:r>
            <w:r w:rsidRPr="00BE3529">
              <w:rPr>
                <w:rFonts w:cs="Arial"/>
                <w:b/>
                <w:color w:val="FFFFFF"/>
                <w:sz w:val="22"/>
                <w:szCs w:val="20"/>
              </w:rPr>
              <w:t xml:space="preserve"> </w:t>
            </w:r>
            <w:r>
              <w:rPr>
                <w:rFonts w:cs="Arial"/>
                <w:b/>
                <w:color w:val="FFFFFF"/>
                <w:sz w:val="22"/>
                <w:szCs w:val="20"/>
              </w:rPr>
              <w:t>Functies/rollen</w:t>
            </w:r>
          </w:p>
        </w:tc>
      </w:tr>
      <w:tr w:rsidR="00F0570B" w:rsidRPr="00433860" w14:paraId="16EBFD3D" w14:textId="77777777" w:rsidTr="00216388">
        <w:trPr>
          <w:trHeight w:val="731"/>
        </w:trPr>
        <w:tc>
          <w:tcPr>
            <w:tcW w:w="5000" w:type="pct"/>
          </w:tcPr>
          <w:p w14:paraId="3C940E0E" w14:textId="6FE8E3CD" w:rsidR="00F0570B" w:rsidRPr="00B237DD" w:rsidRDefault="00F0570B" w:rsidP="001F4013">
            <w:pPr>
              <w:pStyle w:val="BTStandaardTabel"/>
              <w:spacing w:after="0" w:line="276" w:lineRule="auto"/>
              <w:rPr>
                <w:rFonts w:cs="Arial"/>
                <w:sz w:val="22"/>
              </w:rPr>
            </w:pPr>
            <w:r w:rsidRPr="00B237DD">
              <w:rPr>
                <w:rFonts w:cs="Arial"/>
                <w:sz w:val="22"/>
              </w:rPr>
              <w:t xml:space="preserve">U </w:t>
            </w:r>
            <w:r>
              <w:rPr>
                <w:rFonts w:cs="Arial"/>
                <w:sz w:val="22"/>
              </w:rPr>
              <w:t>uploadt uw rechtsgeldig getekende verklaring en gebruikt hiertoe</w:t>
            </w:r>
            <w:r w:rsidRPr="00B237DD">
              <w:rPr>
                <w:rFonts w:cs="Arial"/>
                <w:sz w:val="22"/>
              </w:rPr>
              <w:t xml:space="preserve"> </w:t>
            </w:r>
            <w:r w:rsidR="001F4013">
              <w:rPr>
                <w:rFonts w:cs="Arial"/>
                <w:sz w:val="22"/>
              </w:rPr>
              <w:fldChar w:fldCharType="begin"/>
            </w:r>
            <w:r w:rsidR="001F4013">
              <w:rPr>
                <w:rFonts w:cs="Arial"/>
                <w:sz w:val="22"/>
              </w:rPr>
              <w:instrText xml:space="preserve"> REF _Ref511902260 \h  \* MERGEFORMAT </w:instrText>
            </w:r>
            <w:r w:rsidR="001F4013">
              <w:rPr>
                <w:rFonts w:cs="Arial"/>
                <w:sz w:val="22"/>
              </w:rPr>
            </w:r>
            <w:r w:rsidR="001F4013">
              <w:rPr>
                <w:rFonts w:cs="Arial"/>
                <w:sz w:val="22"/>
              </w:rPr>
              <w:fldChar w:fldCharType="separate"/>
            </w:r>
            <w:r w:rsidR="00655BD5" w:rsidRPr="00655BD5">
              <w:rPr>
                <w:rFonts w:cs="Arial"/>
                <w:sz w:val="22"/>
              </w:rPr>
              <w:t>Bijlage 10</w:t>
            </w:r>
            <w:r w:rsidR="001F4013">
              <w:rPr>
                <w:rFonts w:cs="Arial"/>
                <w:sz w:val="22"/>
              </w:rPr>
              <w:fldChar w:fldCharType="end"/>
            </w:r>
            <w:r w:rsidRPr="00B237DD">
              <w:rPr>
                <w:rFonts w:cs="Arial"/>
                <w:sz w:val="22"/>
              </w:rPr>
              <w:t xml:space="preserve"> </w:t>
            </w:r>
            <w:r>
              <w:rPr>
                <w:rFonts w:cs="Arial"/>
                <w:sz w:val="22"/>
              </w:rPr>
              <w:t>waarin wordt verklaard</w:t>
            </w:r>
            <w:r w:rsidRPr="00B237DD">
              <w:rPr>
                <w:rFonts w:cs="Arial"/>
                <w:sz w:val="22"/>
              </w:rPr>
              <w:t xml:space="preserve"> dat u op moment van Selectie, Gunning en gedurende de volledige looptijd van de Overeenkomst over deze </w:t>
            </w:r>
            <w:r w:rsidR="00836E4B">
              <w:rPr>
                <w:rFonts w:cs="Arial"/>
                <w:sz w:val="22"/>
              </w:rPr>
              <w:t xml:space="preserve">minimaal aantallen </w:t>
            </w:r>
            <w:r w:rsidRPr="00B237DD">
              <w:rPr>
                <w:rFonts w:cs="Arial"/>
                <w:sz w:val="22"/>
              </w:rPr>
              <w:t>functies</w:t>
            </w:r>
            <w:r>
              <w:rPr>
                <w:rFonts w:cs="Arial"/>
                <w:sz w:val="22"/>
              </w:rPr>
              <w:t>/rollen</w:t>
            </w:r>
            <w:r w:rsidRPr="00B237DD">
              <w:rPr>
                <w:rFonts w:cs="Arial"/>
                <w:sz w:val="22"/>
              </w:rPr>
              <w:t xml:space="preserve"> </w:t>
            </w:r>
            <w:r>
              <w:rPr>
                <w:rFonts w:cs="Arial"/>
                <w:sz w:val="22"/>
              </w:rPr>
              <w:t>binnen uw organisatie beschikt.</w:t>
            </w:r>
          </w:p>
        </w:tc>
      </w:tr>
      <w:tr w:rsidR="00F0570B" w:rsidRPr="00433860" w14:paraId="1B5B0690" w14:textId="77777777" w:rsidTr="00216388">
        <w:tc>
          <w:tcPr>
            <w:tcW w:w="5000" w:type="pct"/>
          </w:tcPr>
          <w:p w14:paraId="5B4B622B" w14:textId="77777777" w:rsidR="00F0570B" w:rsidRPr="00B237DD" w:rsidRDefault="00F0570B" w:rsidP="00216388">
            <w:pPr>
              <w:pStyle w:val="BTStandaardTabel"/>
              <w:spacing w:after="0" w:line="276" w:lineRule="auto"/>
              <w:rPr>
                <w:rFonts w:cs="Arial"/>
                <w:sz w:val="22"/>
              </w:rPr>
            </w:pPr>
            <w:r w:rsidRPr="00B237DD">
              <w:rPr>
                <w:rFonts w:cs="Arial"/>
                <w:sz w:val="22"/>
              </w:rPr>
              <w:t>U verklaart:</w:t>
            </w:r>
          </w:p>
          <w:p w14:paraId="7601FB69" w14:textId="4B2A9FA6" w:rsidR="00F0570B" w:rsidRPr="00B237DD" w:rsidRDefault="00F0570B" w:rsidP="00216388">
            <w:pPr>
              <w:pStyle w:val="BTStandaardTabel"/>
              <w:numPr>
                <w:ilvl w:val="0"/>
                <w:numId w:val="35"/>
              </w:numPr>
              <w:tabs>
                <w:tab w:val="left" w:pos="2131"/>
              </w:tabs>
              <w:spacing w:after="0" w:line="276" w:lineRule="auto"/>
              <w:rPr>
                <w:rFonts w:cs="Arial"/>
                <w:sz w:val="22"/>
              </w:rPr>
            </w:pPr>
            <w:r w:rsidRPr="00B237DD">
              <w:rPr>
                <w:rFonts w:cs="Arial"/>
                <w:sz w:val="22"/>
              </w:rPr>
              <w:t>Dat uw organisatie beschikt over een toereikend personeelsbestand met voldoende vakbekwaam personeel met voldoende vaardigheden, technische kennis en ervaring om de Opdracht naar behoren uit te voeren conform de voorwaarden gesteld in de Geschiktheidseis “Beschikbaarheid gekwalificeerd personeel”.</w:t>
            </w:r>
          </w:p>
          <w:p w14:paraId="4516EBA6" w14:textId="47DB47E7" w:rsidR="00F0570B" w:rsidRPr="00B237DD" w:rsidRDefault="00F0570B" w:rsidP="00216388">
            <w:pPr>
              <w:pStyle w:val="BTStandaardTabel"/>
              <w:numPr>
                <w:ilvl w:val="0"/>
                <w:numId w:val="35"/>
              </w:numPr>
              <w:tabs>
                <w:tab w:val="left" w:pos="2131"/>
              </w:tabs>
              <w:spacing w:after="0" w:line="276" w:lineRule="auto"/>
              <w:rPr>
                <w:rFonts w:cs="Arial"/>
                <w:sz w:val="22"/>
              </w:rPr>
            </w:pPr>
            <w:r w:rsidRPr="00B237DD">
              <w:rPr>
                <w:rFonts w:cs="Arial"/>
                <w:sz w:val="22"/>
              </w:rPr>
              <w:t xml:space="preserve">Binnen uw personeelsbestand beschikt u tenminste over de genoemde aantallen medewerkers in de gevraagde functies/rollen met het gevraagde minimale opleidingsniveau, aantal relevante ervaringsjaren en de vereiste certificeringen conform de gestelde functieprofielen in </w:t>
            </w:r>
            <w:r w:rsidRPr="00B237DD">
              <w:rPr>
                <w:rFonts w:cs="Arial"/>
                <w:sz w:val="22"/>
              </w:rPr>
              <w:fldChar w:fldCharType="begin"/>
            </w:r>
            <w:r w:rsidRPr="00B237DD">
              <w:rPr>
                <w:rFonts w:cs="Arial"/>
                <w:sz w:val="22"/>
              </w:rPr>
              <w:instrText xml:space="preserve"> REF _Ref416872592 \h  \* MERGEFORMAT </w:instrText>
            </w:r>
            <w:r w:rsidRPr="00B237DD">
              <w:rPr>
                <w:rFonts w:cs="Arial"/>
                <w:sz w:val="22"/>
              </w:rPr>
            </w:r>
            <w:r w:rsidRPr="00B237DD">
              <w:rPr>
                <w:rFonts w:cs="Arial"/>
                <w:sz w:val="22"/>
              </w:rPr>
              <w:fldChar w:fldCharType="separate"/>
            </w:r>
            <w:r w:rsidR="00655BD5" w:rsidRPr="00655BD5">
              <w:rPr>
                <w:rFonts w:cs="Calibri"/>
                <w:sz w:val="22"/>
              </w:rPr>
              <w:t xml:space="preserve">Bijlage </w:t>
            </w:r>
            <w:r w:rsidR="00655BD5" w:rsidRPr="00655BD5">
              <w:rPr>
                <w:rFonts w:cs="Calibri"/>
                <w:noProof/>
                <w:sz w:val="22"/>
              </w:rPr>
              <w:t>3</w:t>
            </w:r>
            <w:r w:rsidRPr="00B237DD">
              <w:rPr>
                <w:rFonts w:cs="Arial"/>
                <w:sz w:val="22"/>
              </w:rPr>
              <w:fldChar w:fldCharType="end"/>
            </w:r>
            <w:r w:rsidRPr="00B237DD">
              <w:rPr>
                <w:rFonts w:cs="Arial"/>
                <w:sz w:val="22"/>
              </w:rPr>
              <w:t>.</w:t>
            </w:r>
          </w:p>
        </w:tc>
      </w:tr>
      <w:tr w:rsidR="00F0570B" w:rsidRPr="00433860" w14:paraId="3950070A" w14:textId="77777777" w:rsidTr="00216388">
        <w:tc>
          <w:tcPr>
            <w:tcW w:w="5000" w:type="pct"/>
          </w:tcPr>
          <w:p w14:paraId="0E179230" w14:textId="54AD80A9" w:rsidR="00F0570B" w:rsidRPr="00B237DD" w:rsidRDefault="00F0570B" w:rsidP="00216388">
            <w:pPr>
              <w:pStyle w:val="BTStandaardTabel"/>
              <w:spacing w:after="0" w:line="276" w:lineRule="auto"/>
              <w:rPr>
                <w:rFonts w:cs="Arial"/>
                <w:sz w:val="22"/>
                <w:szCs w:val="20"/>
              </w:rPr>
            </w:pPr>
            <w:r w:rsidRPr="00F0570B">
              <w:rPr>
                <w:rFonts w:cs="Arial"/>
                <w:sz w:val="22"/>
                <w:szCs w:val="20"/>
              </w:rPr>
              <w:lastRenderedPageBreak/>
              <w:t>Bij een Samenwerkingsverband/ onderaannemer dienen alle leden van het Samenwerkingsverband/ onderaannemer deze instructies ten aanzien van de aanbestedingsprocedure te volgen.</w:t>
            </w:r>
          </w:p>
        </w:tc>
      </w:tr>
    </w:tbl>
    <w:p w14:paraId="08CF782B" w14:textId="040DFC22" w:rsidR="002A69E2" w:rsidRDefault="00B37EC2" w:rsidP="007F527A">
      <w:pPr>
        <w:pStyle w:val="Kop3"/>
      </w:pPr>
      <w:r w:rsidRPr="003B4BCB">
        <w:t xml:space="preserve">Ad. </w:t>
      </w:r>
      <w:r w:rsidR="00441994">
        <w:t>5</w:t>
      </w:r>
      <w:r w:rsidRPr="003B4BCB">
        <w:t xml:space="preserve">. </w:t>
      </w:r>
      <w:r w:rsidR="002A69E2" w:rsidRPr="003B4BCB">
        <w:t>Kwaliteitsmanagement</w:t>
      </w:r>
      <w:r w:rsidR="005A2A2C" w:rsidRPr="005A2A2C">
        <w:t xml:space="preserve"> </w:t>
      </w:r>
      <w:r w:rsidR="005A2A2C">
        <w:t>conform ISO 9001:2015</w:t>
      </w:r>
    </w:p>
    <w:p w14:paraId="1A4B3FF4" w14:textId="77777777" w:rsidR="00396E2A" w:rsidRPr="005E009C" w:rsidRDefault="00396E2A" w:rsidP="00396E2A">
      <w:pPr>
        <w:spacing w:after="120"/>
      </w:pPr>
      <w:r w:rsidRPr="005E009C">
        <w:t>Gegadigden dienen te beschikken over certificering met betrekking tot kwaliteitsmanagement volgens de ISO 9001:20</w:t>
      </w:r>
      <w:r>
        <w:t>15</w:t>
      </w:r>
      <w:r w:rsidRPr="005E009C">
        <w:t xml:space="preserve"> standaard of vergelijkbaar. Een vergelijkbaar kwaliteitsmanagementniveau dient de Gegadigde schriftelijk aan te tonen door middel van het aantonen van het naleven van de beschreven eisen van de ISO 9001:20</w:t>
      </w:r>
      <w:r>
        <w:t>15</w:t>
      </w:r>
      <w:r w:rsidRPr="005E009C">
        <w:t xml:space="preserve"> certificering.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2A69E2" w:rsidRPr="002A69E2" w14:paraId="6A01286F" w14:textId="77777777" w:rsidTr="00C30633">
        <w:tc>
          <w:tcPr>
            <w:tcW w:w="5000" w:type="pct"/>
            <w:tcBorders>
              <w:top w:val="single" w:sz="2" w:space="0" w:color="auto"/>
              <w:left w:val="single" w:sz="2" w:space="0" w:color="auto"/>
              <w:bottom w:val="single" w:sz="2" w:space="0" w:color="auto"/>
              <w:right w:val="single" w:sz="2" w:space="0" w:color="auto"/>
            </w:tcBorders>
            <w:shd w:val="clear" w:color="auto" w:fill="1A3666"/>
            <w:hideMark/>
          </w:tcPr>
          <w:p w14:paraId="41E42F8E" w14:textId="77777777" w:rsidR="002A69E2" w:rsidRPr="002A69E2" w:rsidRDefault="002A69E2" w:rsidP="002A69E2">
            <w:pPr>
              <w:spacing w:before="40" w:after="0" w:line="264" w:lineRule="auto"/>
              <w:rPr>
                <w:rFonts w:cs="Arial"/>
                <w:b/>
                <w:color w:val="FFFFFF"/>
              </w:rPr>
            </w:pPr>
            <w:r w:rsidRPr="002A69E2">
              <w:rPr>
                <w:rFonts w:cs="Arial"/>
                <w:b/>
                <w:color w:val="FFFFFF"/>
              </w:rPr>
              <w:t>Instructies bij kwaliteitsmanagement</w:t>
            </w:r>
          </w:p>
        </w:tc>
      </w:tr>
      <w:tr w:rsidR="002A69E2" w:rsidRPr="002A69E2" w14:paraId="46CC00F3" w14:textId="77777777" w:rsidTr="002A69E2">
        <w:tc>
          <w:tcPr>
            <w:tcW w:w="5000" w:type="pct"/>
            <w:tcBorders>
              <w:top w:val="single" w:sz="2" w:space="0" w:color="auto"/>
              <w:left w:val="single" w:sz="2" w:space="0" w:color="auto"/>
              <w:bottom w:val="single" w:sz="2" w:space="0" w:color="auto"/>
              <w:right w:val="single" w:sz="2" w:space="0" w:color="auto"/>
            </w:tcBorders>
            <w:hideMark/>
          </w:tcPr>
          <w:p w14:paraId="49791FF6" w14:textId="539FF4DA" w:rsidR="002A69E2" w:rsidRPr="002A69E2" w:rsidRDefault="00256420" w:rsidP="004443B5">
            <w:pPr>
              <w:spacing w:after="0" w:line="264" w:lineRule="auto"/>
              <w:rPr>
                <w:rFonts w:eastAsia="Calibri"/>
              </w:rPr>
            </w:pPr>
            <w:r w:rsidRPr="0033426E">
              <w:rPr>
                <w:rFonts w:cstheme="minorHAnsi"/>
              </w:rPr>
              <w:t>U uploadt kopieën van de ISO9001: 2015 standaard of de aanvullende onderbouwing dat Inschrijver een vergelijkbaar kwaliteitsmanagement niveau naleeft.</w:t>
            </w:r>
            <w:r>
              <w:rPr>
                <w:rFonts w:cstheme="minorHAnsi"/>
              </w:rPr>
              <w:t xml:space="preserve"> </w:t>
            </w:r>
            <w:r w:rsidRPr="00256420">
              <w:rPr>
                <w:rFonts w:cs="Arial"/>
              </w:rPr>
              <w:t xml:space="preserve">Zie </w:t>
            </w:r>
            <w:r w:rsidRPr="00256420">
              <w:rPr>
                <w:rFonts w:cs="Arial"/>
              </w:rPr>
              <w:fldChar w:fldCharType="begin"/>
            </w:r>
            <w:r w:rsidRPr="00256420">
              <w:rPr>
                <w:rFonts w:cs="Arial"/>
              </w:rPr>
              <w:instrText xml:space="preserve"> REF _Ref416869283 \h  \* MERGEFORMAT </w:instrText>
            </w:r>
            <w:r w:rsidRPr="00256420">
              <w:rPr>
                <w:rFonts w:cs="Arial"/>
              </w:rPr>
            </w:r>
            <w:r w:rsidRPr="00256420">
              <w:rPr>
                <w:rFonts w:cs="Arial"/>
              </w:rPr>
              <w:fldChar w:fldCharType="separate"/>
            </w:r>
            <w:r w:rsidR="00655BD5" w:rsidRPr="00655BD5">
              <w:rPr>
                <w:rFonts w:cs="Arial"/>
              </w:rPr>
              <w:t>Bijlage 11</w:t>
            </w:r>
            <w:r w:rsidRPr="00256420">
              <w:rPr>
                <w:rFonts w:cs="Arial"/>
              </w:rPr>
              <w:fldChar w:fldCharType="end"/>
            </w:r>
            <w:r w:rsidRPr="00256420">
              <w:rPr>
                <w:rFonts w:cs="Arial"/>
              </w:rPr>
              <w:t xml:space="preserve"> voor de te hanteren namen van de te uploaden Bijlagen.</w:t>
            </w:r>
          </w:p>
        </w:tc>
      </w:tr>
      <w:tr w:rsidR="002A69E2" w:rsidRPr="002A69E2" w14:paraId="7F015BA5" w14:textId="77777777" w:rsidTr="002A69E2">
        <w:tc>
          <w:tcPr>
            <w:tcW w:w="5000" w:type="pct"/>
            <w:tcBorders>
              <w:top w:val="single" w:sz="2" w:space="0" w:color="auto"/>
              <w:left w:val="single" w:sz="2" w:space="0" w:color="auto"/>
              <w:bottom w:val="single" w:sz="2" w:space="0" w:color="auto"/>
              <w:right w:val="single" w:sz="2" w:space="0" w:color="auto"/>
            </w:tcBorders>
            <w:hideMark/>
          </w:tcPr>
          <w:p w14:paraId="1B4D494A" w14:textId="77777777" w:rsidR="002A69E2" w:rsidRPr="002A69E2" w:rsidRDefault="002A69E2" w:rsidP="002A69E2">
            <w:pPr>
              <w:tabs>
                <w:tab w:val="num" w:pos="0"/>
              </w:tabs>
              <w:spacing w:after="0" w:line="264" w:lineRule="auto"/>
              <w:rPr>
                <w:rFonts w:cs="Arial"/>
              </w:rPr>
            </w:pPr>
            <w:r w:rsidRPr="002A69E2">
              <w:rPr>
                <w:rFonts w:cs="Arial"/>
              </w:rPr>
              <w:t>Bij een combinatie/ Samenwerkingsverband dienen alle leden van de combinatie/ het Samenwerkingsverband gezamenlijk de eisen conform de instructies te beantwoorden.</w:t>
            </w:r>
          </w:p>
        </w:tc>
      </w:tr>
    </w:tbl>
    <w:p w14:paraId="062F28B1" w14:textId="7D2BC50A" w:rsidR="00E27878" w:rsidRPr="005E009C" w:rsidRDefault="00E27878" w:rsidP="007F527A">
      <w:pPr>
        <w:pStyle w:val="Kop3"/>
      </w:pPr>
      <w:r>
        <w:t>Ad.</w:t>
      </w:r>
      <w:r w:rsidR="00441994">
        <w:t xml:space="preserve"> 6</w:t>
      </w:r>
      <w:r w:rsidR="003072B8">
        <w:t>.</w:t>
      </w:r>
      <w:r>
        <w:t xml:space="preserve"> Informatiebeveiliging</w:t>
      </w:r>
      <w:r w:rsidR="005A2A2C" w:rsidRPr="005A2A2C">
        <w:t xml:space="preserve"> </w:t>
      </w:r>
      <w:r w:rsidR="005A2A2C">
        <w:t>conform ISO 27001:2013</w:t>
      </w:r>
    </w:p>
    <w:p w14:paraId="2B204850" w14:textId="60C2A08D" w:rsidR="008A1C4B" w:rsidRPr="005E009C" w:rsidRDefault="008A1C4B" w:rsidP="008A1C4B">
      <w:r w:rsidRPr="005E009C">
        <w:t>Gegadigden dienen te beschikken over een managementsysteem voor informatiebeveiliging (Code voor Informatiebeveiliging) volgens de ISO 27001</w:t>
      </w:r>
      <w:r>
        <w:t>:2013</w:t>
      </w:r>
      <w:r w:rsidRPr="005E009C">
        <w:t xml:space="preserve"> standaard of vergelijkbaar. Een vergelijkbaar managementsysteem voor informatiebeveiliging dient de Gegadigde schriftelijk aan te tonen door middel van het aantonen van het naleven van de beschreven eisen in de hoofdstukken van de ISO 27001</w:t>
      </w:r>
      <w:r>
        <w:t>:2013</w:t>
      </w:r>
      <w:r w:rsidRPr="005E009C">
        <w:t xml:space="preserve"> certificering en de Gegadigde aantoonbaar deze eisen naleeft.</w:t>
      </w:r>
      <w:r w:rsidR="00DE264A">
        <w:t xml:space="preserve"> </w:t>
      </w:r>
      <w:r>
        <w:t>Indien een Gegadigde zelf niet beschikt over de vereiste certificering, maar bijvoorbeeld een beroep wil doen op een derde partij met een datacentrum, dan dient deze derde partij als onderaannemer dan wel samenwerkingspartner opgevoerd worden.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E27878" w:rsidRPr="005E009C" w14:paraId="39A6CF9E" w14:textId="77777777" w:rsidTr="00C30633">
        <w:tc>
          <w:tcPr>
            <w:tcW w:w="5000" w:type="pct"/>
            <w:tcBorders>
              <w:top w:val="single" w:sz="2" w:space="0" w:color="auto"/>
              <w:left w:val="single" w:sz="2" w:space="0" w:color="auto"/>
              <w:bottom w:val="single" w:sz="2" w:space="0" w:color="auto"/>
              <w:right w:val="single" w:sz="2" w:space="0" w:color="auto"/>
            </w:tcBorders>
            <w:shd w:val="clear" w:color="auto" w:fill="1A3666"/>
            <w:hideMark/>
          </w:tcPr>
          <w:p w14:paraId="1C99217F" w14:textId="77777777" w:rsidR="00E27878" w:rsidRPr="005E009C" w:rsidRDefault="00E27878" w:rsidP="002039F6">
            <w:pPr>
              <w:spacing w:before="40" w:after="40"/>
              <w:rPr>
                <w:rFonts w:cs="Arial"/>
                <w:b/>
                <w:color w:val="FFFFFF"/>
              </w:rPr>
            </w:pPr>
            <w:r w:rsidRPr="005E009C">
              <w:rPr>
                <w:rFonts w:cs="Arial"/>
                <w:b/>
                <w:color w:val="FFFFFF"/>
              </w:rPr>
              <w:t>Instructies bij informatiebeveiliging</w:t>
            </w:r>
          </w:p>
        </w:tc>
      </w:tr>
      <w:tr w:rsidR="00E27878" w:rsidRPr="005E009C" w14:paraId="3C9B6594" w14:textId="77777777" w:rsidTr="002039F6">
        <w:tc>
          <w:tcPr>
            <w:tcW w:w="5000" w:type="pct"/>
            <w:tcBorders>
              <w:top w:val="single" w:sz="2" w:space="0" w:color="auto"/>
              <w:left w:val="single" w:sz="2" w:space="0" w:color="auto"/>
              <w:bottom w:val="single" w:sz="2" w:space="0" w:color="auto"/>
              <w:right w:val="single" w:sz="2" w:space="0" w:color="auto"/>
            </w:tcBorders>
            <w:hideMark/>
          </w:tcPr>
          <w:p w14:paraId="4F77A901" w14:textId="40952B47" w:rsidR="00E27878" w:rsidRPr="005E009C" w:rsidRDefault="00256420" w:rsidP="006D2EEA">
            <w:pPr>
              <w:spacing w:after="0" w:line="264" w:lineRule="auto"/>
              <w:rPr>
                <w:rFonts w:cs="Arial"/>
              </w:rPr>
            </w:pPr>
            <w:r w:rsidRPr="0033426E">
              <w:rPr>
                <w:rFonts w:cstheme="minorHAnsi"/>
              </w:rPr>
              <w:t xml:space="preserve">U uploadt kopieën </w:t>
            </w:r>
            <w:r w:rsidR="00E27878" w:rsidRPr="006D2EEA">
              <w:rPr>
                <w:rFonts w:eastAsia="Calibri"/>
              </w:rPr>
              <w:t xml:space="preserve">van het ISO 27001:2013 certificering of </w:t>
            </w:r>
            <w:r w:rsidR="00F81C2B" w:rsidRPr="006D2EEA">
              <w:rPr>
                <w:rFonts w:eastAsia="Calibri"/>
              </w:rPr>
              <w:t xml:space="preserve">een aanvullende toelichting dat Gegadigde een </w:t>
            </w:r>
            <w:r w:rsidR="00E27878" w:rsidRPr="006D2EEA">
              <w:rPr>
                <w:rFonts w:eastAsia="Calibri"/>
              </w:rPr>
              <w:t>vergelijkba</w:t>
            </w:r>
            <w:r w:rsidR="00F81C2B" w:rsidRPr="006D2EEA">
              <w:rPr>
                <w:rFonts w:eastAsia="Calibri"/>
              </w:rPr>
              <w:t>ar managementniveau van informatiebeveiliging naleeft</w:t>
            </w:r>
            <w:r>
              <w:rPr>
                <w:rFonts w:eastAsia="Calibri"/>
              </w:rPr>
              <w:t xml:space="preserve">. </w:t>
            </w:r>
            <w:r w:rsidRPr="00256420">
              <w:rPr>
                <w:rFonts w:cs="Arial"/>
              </w:rPr>
              <w:t xml:space="preserve">Zie </w:t>
            </w:r>
            <w:r w:rsidRPr="00256420">
              <w:rPr>
                <w:rFonts w:cs="Arial"/>
              </w:rPr>
              <w:fldChar w:fldCharType="begin"/>
            </w:r>
            <w:r w:rsidRPr="00256420">
              <w:rPr>
                <w:rFonts w:cs="Arial"/>
              </w:rPr>
              <w:instrText xml:space="preserve"> REF _Ref416869283 \h  \* MERGEFORMAT </w:instrText>
            </w:r>
            <w:r w:rsidRPr="00256420">
              <w:rPr>
                <w:rFonts w:cs="Arial"/>
              </w:rPr>
            </w:r>
            <w:r w:rsidRPr="00256420">
              <w:rPr>
                <w:rFonts w:cs="Arial"/>
              </w:rPr>
              <w:fldChar w:fldCharType="separate"/>
            </w:r>
            <w:r w:rsidR="00655BD5" w:rsidRPr="00655BD5">
              <w:rPr>
                <w:rFonts w:cs="Arial"/>
              </w:rPr>
              <w:t>Bijlage 11</w:t>
            </w:r>
            <w:r w:rsidRPr="00256420">
              <w:rPr>
                <w:rFonts w:cs="Arial"/>
              </w:rPr>
              <w:fldChar w:fldCharType="end"/>
            </w:r>
            <w:r w:rsidRPr="00256420">
              <w:rPr>
                <w:rFonts w:cs="Arial"/>
              </w:rPr>
              <w:t xml:space="preserve"> voor de te hanteren namen van de te uploaden Bijlagen.</w:t>
            </w:r>
          </w:p>
        </w:tc>
      </w:tr>
      <w:tr w:rsidR="00E27878" w:rsidRPr="005E009C" w14:paraId="52BA7828" w14:textId="77777777" w:rsidTr="002039F6">
        <w:tc>
          <w:tcPr>
            <w:tcW w:w="5000" w:type="pct"/>
            <w:tcBorders>
              <w:top w:val="single" w:sz="2" w:space="0" w:color="auto"/>
              <w:left w:val="single" w:sz="2" w:space="0" w:color="auto"/>
              <w:bottom w:val="single" w:sz="2" w:space="0" w:color="auto"/>
              <w:right w:val="single" w:sz="2" w:space="0" w:color="auto"/>
            </w:tcBorders>
            <w:hideMark/>
          </w:tcPr>
          <w:p w14:paraId="3094ACEB" w14:textId="77777777" w:rsidR="00E27878" w:rsidRPr="005E009C" w:rsidRDefault="00E27878" w:rsidP="002039F6">
            <w:pPr>
              <w:tabs>
                <w:tab w:val="num" w:pos="0"/>
              </w:tabs>
              <w:rPr>
                <w:rFonts w:cs="Arial"/>
              </w:rPr>
            </w:pPr>
            <w:r w:rsidRPr="005E009C">
              <w:rPr>
                <w:rFonts w:cs="Arial"/>
              </w:rPr>
              <w:t>Bij een combinatie/ Samenwerkingsverband dienen alle leden van de combinatie/ het Samenwerkingsverband gezamenlijk de eisen conform de instructies te beantwoorden.</w:t>
            </w:r>
          </w:p>
        </w:tc>
      </w:tr>
    </w:tbl>
    <w:p w14:paraId="60629147" w14:textId="029B256B" w:rsidR="00A6517D" w:rsidRPr="00E7732A" w:rsidRDefault="00B37EC2" w:rsidP="007F527A">
      <w:pPr>
        <w:pStyle w:val="Kop3"/>
      </w:pPr>
      <w:bookmarkStart w:id="272" w:name="_Toc385933407"/>
      <w:bookmarkStart w:id="273" w:name="_Ref368597947"/>
      <w:bookmarkStart w:id="274" w:name="_Ref368597948"/>
      <w:bookmarkEnd w:id="182"/>
      <w:bookmarkEnd w:id="183"/>
      <w:bookmarkEnd w:id="184"/>
      <w:bookmarkEnd w:id="185"/>
      <w:bookmarkEnd w:id="186"/>
      <w:bookmarkEnd w:id="187"/>
      <w:bookmarkEnd w:id="188"/>
      <w:r>
        <w:t xml:space="preserve">Ad. </w:t>
      </w:r>
      <w:r w:rsidR="00441994">
        <w:t>7</w:t>
      </w:r>
      <w:r>
        <w:t xml:space="preserve">. </w:t>
      </w:r>
      <w:r w:rsidR="002A69E2">
        <w:t>K</w:t>
      </w:r>
      <w:r w:rsidR="00A6517D" w:rsidRPr="00E7732A">
        <w:t>erncompetenties</w:t>
      </w:r>
      <w:r w:rsidR="005A2A2C">
        <w:t xml:space="preserve"> en referenties</w:t>
      </w:r>
    </w:p>
    <w:p w14:paraId="23792348" w14:textId="16E04256" w:rsidR="008A1C4B" w:rsidRPr="00140B5A" w:rsidRDefault="008A1C4B" w:rsidP="008A1C4B">
      <w:pPr>
        <w:spacing w:after="120"/>
      </w:pPr>
      <w:r w:rsidRPr="005E009C">
        <w:t xml:space="preserve">Gegadigden moeten aantonen dat zij over de noodzakelijke kennis en ervaring beschikken om de Opdracht succesvol uit te kunnen voeren. </w:t>
      </w:r>
      <w:r w:rsidRPr="00383B30">
        <w:t>Ten bewijze van kennis en ervaring met het</w:t>
      </w:r>
      <w:r w:rsidRPr="00383B30">
        <w:rPr>
          <w:i/>
        </w:rPr>
        <w:t xml:space="preserve"> leveren, installeren, inrichten, beheren en onderhouden </w:t>
      </w:r>
      <w:r w:rsidRPr="00140B5A">
        <w:rPr>
          <w:i/>
        </w:rPr>
        <w:t xml:space="preserve">van en ondersteunen bij een DLO </w:t>
      </w:r>
      <w:r w:rsidRPr="00140B5A">
        <w:t xml:space="preserve">dienen </w:t>
      </w:r>
      <w:r w:rsidRPr="00140B5A">
        <w:rPr>
          <w:rFonts w:ascii="ZWAdobeF" w:hAnsi="ZWAdobeF" w:cs="ZWAdobeF"/>
          <w:sz w:val="2"/>
          <w:szCs w:val="2"/>
        </w:rPr>
        <w:t>U</w:t>
      </w:r>
      <w:r w:rsidRPr="00140B5A">
        <w:rPr>
          <w:u w:val="single"/>
        </w:rPr>
        <w:t>maximaal drie referenties uit de afgelopen vijf jaar (vanaf 1 mei 2013) te worden aangeleverd</w:t>
      </w:r>
      <w:r w:rsidRPr="00140B5A">
        <w:t>.</w:t>
      </w:r>
    </w:p>
    <w:p w14:paraId="794B3EE5" w14:textId="77777777" w:rsidR="008A1C4B" w:rsidRPr="00140B5A" w:rsidRDefault="008A1C4B" w:rsidP="008A1C4B">
      <w:pPr>
        <w:spacing w:after="120"/>
      </w:pPr>
      <w:r w:rsidRPr="00140B5A">
        <w:t>Daarnaast zijn de volgende voorwaarden van toepassing:</w:t>
      </w:r>
    </w:p>
    <w:p w14:paraId="56B8CACE" w14:textId="77777777" w:rsidR="008A1C4B" w:rsidRPr="00140B5A" w:rsidRDefault="008A1C4B" w:rsidP="008A1C4B">
      <w:pPr>
        <w:numPr>
          <w:ilvl w:val="0"/>
          <w:numId w:val="10"/>
        </w:numPr>
        <w:spacing w:after="120"/>
        <w:contextualSpacing/>
      </w:pPr>
      <w:r w:rsidRPr="00140B5A">
        <w:t>De referenties dienen naar tevredenheid van betreffende opdrachtgever te zijn uitgevoerd in de periode 1 mei 2013 tot en met heden.</w:t>
      </w:r>
    </w:p>
    <w:p w14:paraId="0A49252B" w14:textId="77777777" w:rsidR="008A1C4B" w:rsidRPr="005E009C" w:rsidRDefault="008A1C4B" w:rsidP="008A1C4B">
      <w:pPr>
        <w:numPr>
          <w:ilvl w:val="0"/>
          <w:numId w:val="10"/>
        </w:numPr>
        <w:spacing w:after="120"/>
        <w:contextualSpacing/>
      </w:pPr>
      <w:r w:rsidRPr="005E009C">
        <w:lastRenderedPageBreak/>
        <w:t>De Opdrachtnemer verleent toestemming aan de Opdrachtgever tot het informeren bij de betreffende referent, zonder tussenkomst van de Opdrachtnemer.</w:t>
      </w:r>
    </w:p>
    <w:p w14:paraId="33239E6A" w14:textId="12F5466E" w:rsidR="008A1C4B" w:rsidRDefault="008A1C4B" w:rsidP="008A1C4B">
      <w:pPr>
        <w:numPr>
          <w:ilvl w:val="0"/>
          <w:numId w:val="10"/>
        </w:numPr>
        <w:spacing w:after="120"/>
        <w:contextualSpacing/>
      </w:pPr>
      <w:r w:rsidRPr="005E009C">
        <w:t>In de referentieomschrijving moet de aard, de omvang en status van de referentieopdrachten duidelijk worden beschreven.</w:t>
      </w:r>
    </w:p>
    <w:p w14:paraId="669BB171" w14:textId="1D78B6A8" w:rsidR="009E1E9D" w:rsidRPr="005E009C" w:rsidRDefault="009E1E9D" w:rsidP="009E1E9D">
      <w:pPr>
        <w:numPr>
          <w:ilvl w:val="0"/>
          <w:numId w:val="10"/>
        </w:numPr>
        <w:spacing w:after="120"/>
        <w:contextualSpacing/>
      </w:pPr>
      <w:r w:rsidRPr="009E1E9D">
        <w:t>De gehele beschrijving mag per kerncompetentie/referentie niet meer dan 5 pagina’s omvatten (Arial, lettergrootte 10 dpi, enkelzijdig).</w:t>
      </w:r>
    </w:p>
    <w:p w14:paraId="78812065" w14:textId="77777777" w:rsidR="008A1C4B" w:rsidRPr="00C32980" w:rsidRDefault="008A1C4B" w:rsidP="008A1C4B">
      <w:pPr>
        <w:numPr>
          <w:ilvl w:val="0"/>
          <w:numId w:val="10"/>
        </w:numPr>
        <w:spacing w:after="120"/>
        <w:contextualSpacing/>
      </w:pPr>
      <w:r w:rsidRPr="00C32980">
        <w:t>Eén referentieopdracht kan maximaal ter bewijsvoering voor twee kerncompetenties ingezet worden.</w:t>
      </w:r>
    </w:p>
    <w:p w14:paraId="73D47898" w14:textId="77777777" w:rsidR="008A1C4B" w:rsidRPr="009A6FE0" w:rsidRDefault="008A1C4B" w:rsidP="008A1C4B">
      <w:pPr>
        <w:spacing w:before="240" w:after="120"/>
      </w:pPr>
      <w:r w:rsidRPr="009A6FE0">
        <w:t>De volgende kerncompetenties zijn essentieel voor de succesvolle uitvoering van de onderhavige Opdracht:</w:t>
      </w:r>
    </w:p>
    <w:p w14:paraId="39234A11" w14:textId="77777777" w:rsidR="008A1C4B" w:rsidRPr="009A6FE0" w:rsidRDefault="008A1C4B" w:rsidP="008A1C4B">
      <w:pPr>
        <w:pStyle w:val="Lijstalinea"/>
        <w:numPr>
          <w:ilvl w:val="0"/>
          <w:numId w:val="60"/>
        </w:numPr>
        <w:spacing w:after="120" w:line="259" w:lineRule="auto"/>
        <w:ind w:left="1068"/>
      </w:pPr>
      <w:r w:rsidRPr="009A6FE0">
        <w:t>Het leveren, installeren, configureren van een DLO als SaaS-oplossing en binnen het periodiek leveren van updates en upgrades ten behoeve van het systeem bij een instelling voor middelbaar beroepsonderwijs, hoger beroepsonderwijs of universitair onderwijs:</w:t>
      </w:r>
    </w:p>
    <w:p w14:paraId="19DD48EB" w14:textId="2321E167" w:rsidR="008A1C4B" w:rsidRPr="009A6FE0" w:rsidRDefault="008A1C4B" w:rsidP="008A1C4B">
      <w:pPr>
        <w:pStyle w:val="Lijstalinea"/>
        <w:numPr>
          <w:ilvl w:val="1"/>
          <w:numId w:val="60"/>
        </w:numPr>
        <w:spacing w:after="120" w:line="259" w:lineRule="auto"/>
        <w:ind w:left="1788"/>
      </w:pPr>
      <w:r w:rsidRPr="009A6FE0">
        <w:t xml:space="preserve">Aard: Inschrijver is in staat om een </w:t>
      </w:r>
      <w:r w:rsidR="009372CA" w:rsidRPr="009A6FE0">
        <w:t>DLO-systeem</w:t>
      </w:r>
      <w:r w:rsidRPr="009A6FE0">
        <w:t xml:space="preserve"> te leveren, installeren en configureren.</w:t>
      </w:r>
    </w:p>
    <w:p w14:paraId="59431192" w14:textId="1DADB1E0" w:rsidR="008A1C4B" w:rsidRPr="009A6FE0" w:rsidRDefault="008A1C4B" w:rsidP="008A1C4B">
      <w:pPr>
        <w:pStyle w:val="Lijstalinea"/>
        <w:numPr>
          <w:ilvl w:val="1"/>
          <w:numId w:val="60"/>
        </w:numPr>
        <w:spacing w:after="120" w:line="259" w:lineRule="auto"/>
        <w:ind w:left="1788"/>
      </w:pPr>
      <w:r w:rsidRPr="009A6FE0">
        <w:t xml:space="preserve">Omvang: Het betreft een </w:t>
      </w:r>
      <w:r w:rsidR="009372CA" w:rsidRPr="009A6FE0">
        <w:t>DLO-systeem</w:t>
      </w:r>
      <w:r w:rsidRPr="009A6FE0">
        <w:t xml:space="preserve"> functionaliteit opererend voor en binnen een organisatie met een grootte van tenminste 2.000 studenten.</w:t>
      </w:r>
    </w:p>
    <w:p w14:paraId="7D0602B3" w14:textId="77777777" w:rsidR="008A1C4B" w:rsidRPr="009A6FE0" w:rsidRDefault="008A1C4B" w:rsidP="008A1C4B">
      <w:pPr>
        <w:pStyle w:val="Lijstalinea"/>
        <w:numPr>
          <w:ilvl w:val="0"/>
          <w:numId w:val="60"/>
        </w:numPr>
        <w:spacing w:after="120" w:line="259" w:lineRule="auto"/>
        <w:ind w:left="1068"/>
      </w:pPr>
      <w:r w:rsidRPr="009A6FE0">
        <w:t>Het projectmatig inrichten, implementeren en opleveren van een DLO bij een instelling voor middelbaar beroepsonderwijs, hoger beroepsonderwijs of universitair onderwijs conform de vigerende wet- en regelgeving:</w:t>
      </w:r>
    </w:p>
    <w:p w14:paraId="6AA2861C" w14:textId="77777777" w:rsidR="008A1C4B" w:rsidRPr="009A6FE0" w:rsidRDefault="008A1C4B" w:rsidP="008A1C4B">
      <w:pPr>
        <w:pStyle w:val="Lijstalinea"/>
        <w:numPr>
          <w:ilvl w:val="1"/>
          <w:numId w:val="60"/>
        </w:numPr>
        <w:spacing w:after="120" w:line="259" w:lineRule="auto"/>
        <w:ind w:left="1788"/>
      </w:pPr>
      <w:r w:rsidRPr="009A6FE0">
        <w:t xml:space="preserve">Aard: Inschrijver is in staat om een DLO in te richten, implementeren, en opleveren dat volledig opereert conform de voor opdrachtgever geldende vigerende wet- en regelgeving. </w:t>
      </w:r>
    </w:p>
    <w:p w14:paraId="77FFCE63" w14:textId="75C17495" w:rsidR="008A1C4B" w:rsidRPr="009A6FE0" w:rsidRDefault="008A1C4B" w:rsidP="008A1C4B">
      <w:pPr>
        <w:pStyle w:val="Lijstalinea"/>
        <w:numPr>
          <w:ilvl w:val="1"/>
          <w:numId w:val="60"/>
        </w:numPr>
        <w:spacing w:after="120" w:line="259" w:lineRule="auto"/>
        <w:ind w:left="1788"/>
      </w:pPr>
      <w:r w:rsidRPr="009A6FE0">
        <w:t xml:space="preserve">Omvang: Het betreft een volledig opgeleverde en geaccepteerde implementatie van een </w:t>
      </w:r>
      <w:r w:rsidR="009372CA" w:rsidRPr="009A6FE0">
        <w:t>DLO-systeem</w:t>
      </w:r>
      <w:r w:rsidRPr="009A6FE0">
        <w:t xml:space="preserve"> voor een organisatiegrootte van tenminste 2.000 studenten.</w:t>
      </w:r>
    </w:p>
    <w:p w14:paraId="2B9DB396" w14:textId="0762787A" w:rsidR="008A1C4B" w:rsidRPr="009A6FE0" w:rsidRDefault="008A1C4B" w:rsidP="008A1C4B">
      <w:pPr>
        <w:pStyle w:val="Lijstalinea"/>
        <w:numPr>
          <w:ilvl w:val="0"/>
          <w:numId w:val="60"/>
        </w:numPr>
        <w:spacing w:after="120" w:line="259" w:lineRule="auto"/>
        <w:ind w:left="1068"/>
      </w:pPr>
      <w:r w:rsidRPr="009A6FE0">
        <w:t xml:space="preserve">Het bieden van professionele ondersteuning op zowel technisch als functioneel gebied ten behoeve van een </w:t>
      </w:r>
      <w:r w:rsidR="009372CA" w:rsidRPr="009A6FE0">
        <w:t>DLO-systeem</w:t>
      </w:r>
      <w:r w:rsidRPr="009A6FE0">
        <w:t>:</w:t>
      </w:r>
    </w:p>
    <w:p w14:paraId="5BFF52A3" w14:textId="77777777" w:rsidR="008A1C4B" w:rsidRPr="009A6FE0" w:rsidRDefault="008A1C4B" w:rsidP="008A1C4B">
      <w:pPr>
        <w:pStyle w:val="Lijstalinea"/>
        <w:numPr>
          <w:ilvl w:val="1"/>
          <w:numId w:val="60"/>
        </w:numPr>
        <w:spacing w:after="120" w:line="259" w:lineRule="auto"/>
        <w:ind w:left="1788"/>
      </w:pPr>
      <w:r w:rsidRPr="009A6FE0">
        <w:t>Aard: Inschrijver is in staat om complexe en urgente vragen, incidenten en problemen van technische en functionele aard aangaande complexe informatiesystemen op een professionele, gestructureerde wijze binnen de beschikbare tijd op adequate wijze op te lossen en hierover volledig en accuraat te rapporteren en communiceren. Inschrijver heeft dit op dusdanige wijze georganiseerd dat deze ondersteuning op afstand en op de fysieke locatie bij de opdrachtgever kan plaatsvinden.</w:t>
      </w:r>
    </w:p>
    <w:p w14:paraId="6D122C8D" w14:textId="77777777" w:rsidR="008A1C4B" w:rsidRPr="009A6FE0" w:rsidRDefault="008A1C4B" w:rsidP="008A1C4B">
      <w:pPr>
        <w:pStyle w:val="Lijstalinea"/>
        <w:numPr>
          <w:ilvl w:val="1"/>
          <w:numId w:val="60"/>
        </w:numPr>
        <w:spacing w:after="120" w:line="259" w:lineRule="auto"/>
        <w:ind w:left="1788"/>
      </w:pPr>
      <w:r w:rsidRPr="009A6FE0">
        <w:t>Omvang: Het betreft het releasemanagement ingericht voor een organisatie, waarbij ten minste ieder kwartaal een update en ieder jaar een upgrade uitgerold wordt.</w:t>
      </w:r>
    </w:p>
    <w:p w14:paraId="2906582D" w14:textId="77777777" w:rsidR="00784447" w:rsidRPr="008A2F39" w:rsidRDefault="00784447" w:rsidP="008A2F39">
      <w:pPr>
        <w:spacing w:after="0"/>
        <w:rPr>
          <w:i/>
        </w:rPr>
      </w:pPr>
      <w:r w:rsidRPr="008A2F39">
        <w:rPr>
          <w:i/>
        </w:rPr>
        <w:t xml:space="preserve">Vergelijkbaar qua aard  </w:t>
      </w:r>
    </w:p>
    <w:p w14:paraId="737188EA" w14:textId="464AEC87" w:rsidR="00784447" w:rsidRPr="005E009C" w:rsidRDefault="00784447" w:rsidP="008A2F39">
      <w:pPr>
        <w:spacing w:after="0"/>
      </w:pPr>
      <w:r w:rsidRPr="005E009C">
        <w:t xml:space="preserve">Een referentieopdracht is vergelijkbaar qua aard indien het een opdracht betreft welke </w:t>
      </w:r>
      <w:r w:rsidR="008A2F39" w:rsidRPr="005E009C">
        <w:t>overeenkomt</w:t>
      </w:r>
      <w:r w:rsidRPr="005E009C">
        <w:t xml:space="preserve"> met de essentiële onderdelen van de opdracht (diensten) zoals beschreven in de opdrachtomschrijving en de onderkende kerncompetentie</w:t>
      </w:r>
      <w:r>
        <w:t>(</w:t>
      </w:r>
      <w:r w:rsidRPr="005E009C">
        <w:t>s</w:t>
      </w:r>
      <w:r>
        <w:t>)</w:t>
      </w:r>
      <w:r w:rsidRPr="005E009C">
        <w:t>.</w:t>
      </w:r>
    </w:p>
    <w:p w14:paraId="659E7FA7" w14:textId="77777777" w:rsidR="00784447" w:rsidRPr="008A2F39" w:rsidRDefault="00784447" w:rsidP="008A2F39">
      <w:pPr>
        <w:spacing w:before="240" w:after="0"/>
        <w:rPr>
          <w:i/>
        </w:rPr>
      </w:pPr>
      <w:r w:rsidRPr="008A2F39">
        <w:rPr>
          <w:i/>
        </w:rPr>
        <w:lastRenderedPageBreak/>
        <w:t>Vergelijkbaar qua omvang</w:t>
      </w:r>
    </w:p>
    <w:p w14:paraId="0C94133F" w14:textId="38BCE067" w:rsidR="00784447" w:rsidRPr="005E009C" w:rsidRDefault="00784447" w:rsidP="00784447">
      <w:r w:rsidRPr="005E009C">
        <w:t>De referentie is vergelijkbaar qua omvang indien het een referentieopdracht betr</w:t>
      </w:r>
      <w:r>
        <w:t>e</w:t>
      </w:r>
      <w:r w:rsidRPr="005E009C">
        <w:t>f</w:t>
      </w:r>
      <w:r>
        <w:t>t</w:t>
      </w:r>
      <w:r w:rsidRPr="005E009C">
        <w:t xml:space="preserve"> die in relatie tot en onderbouwing van één of twee specifieke kerncompetenties minimaal overeenkomt met </w:t>
      </w:r>
      <w:r w:rsidR="00914D31" w:rsidRPr="005E009C">
        <w:t>de gestelde</w:t>
      </w:r>
      <w:r w:rsidRPr="005E009C">
        <w:t xml:space="preserve"> eisen ten aanzien van de omvang behorend bij de te onderbouwen kerncompetentie(s).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ED480F" w:rsidRPr="00BE3529" w14:paraId="11D6F576" w14:textId="77777777" w:rsidTr="00C30633">
        <w:tc>
          <w:tcPr>
            <w:tcW w:w="5000" w:type="pct"/>
            <w:shd w:val="clear" w:color="auto" w:fill="1A3666"/>
          </w:tcPr>
          <w:p w14:paraId="70B95AA2" w14:textId="2F55E6A5" w:rsidR="00ED480F" w:rsidRPr="00BE3529" w:rsidRDefault="00ED480F" w:rsidP="00C30633">
            <w:pPr>
              <w:pStyle w:val="BTStandaardTabel"/>
              <w:spacing w:after="0"/>
              <w:rPr>
                <w:rFonts w:cs="Arial"/>
                <w:b/>
                <w:color w:val="FFFFFF"/>
                <w:sz w:val="22"/>
                <w:szCs w:val="20"/>
              </w:rPr>
            </w:pPr>
            <w:r w:rsidRPr="00BE3529">
              <w:rPr>
                <w:rFonts w:cs="Arial"/>
                <w:b/>
                <w:color w:val="FFFFFF"/>
                <w:sz w:val="22"/>
                <w:szCs w:val="20"/>
              </w:rPr>
              <w:t>Instructies b</w:t>
            </w:r>
            <w:r>
              <w:rPr>
                <w:rFonts w:cs="Arial"/>
                <w:b/>
                <w:color w:val="FFFFFF"/>
                <w:sz w:val="22"/>
                <w:szCs w:val="20"/>
              </w:rPr>
              <w:t>ij</w:t>
            </w:r>
            <w:r w:rsidRPr="00BE3529">
              <w:rPr>
                <w:rFonts w:cs="Arial"/>
                <w:b/>
                <w:color w:val="FFFFFF"/>
                <w:sz w:val="22"/>
                <w:szCs w:val="20"/>
              </w:rPr>
              <w:t xml:space="preserve"> </w:t>
            </w:r>
            <w:r w:rsidR="00EC123B">
              <w:rPr>
                <w:rFonts w:cs="Arial"/>
                <w:b/>
                <w:color w:val="FFFFFF"/>
                <w:sz w:val="22"/>
                <w:szCs w:val="20"/>
              </w:rPr>
              <w:t>K</w:t>
            </w:r>
            <w:r w:rsidR="00227B6E">
              <w:rPr>
                <w:rFonts w:cs="Arial"/>
                <w:b/>
                <w:color w:val="FFFFFF"/>
                <w:sz w:val="22"/>
                <w:szCs w:val="20"/>
              </w:rPr>
              <w:t>erncompetenties</w:t>
            </w:r>
          </w:p>
        </w:tc>
      </w:tr>
      <w:tr w:rsidR="008A2F39" w:rsidRPr="00433860" w14:paraId="65CECE7A" w14:textId="77777777" w:rsidTr="000B5803">
        <w:tc>
          <w:tcPr>
            <w:tcW w:w="5000" w:type="pct"/>
          </w:tcPr>
          <w:p w14:paraId="6CF3F36F" w14:textId="63DE8691" w:rsidR="008A2F39" w:rsidRPr="002D041D" w:rsidRDefault="008A2F39" w:rsidP="008A2F39">
            <w:pPr>
              <w:pStyle w:val="BTStandaardTabel"/>
              <w:spacing w:after="0" w:line="276" w:lineRule="auto"/>
              <w:rPr>
                <w:rFonts w:cs="Arial"/>
                <w:sz w:val="22"/>
              </w:rPr>
            </w:pPr>
            <w:r w:rsidRPr="0033426E">
              <w:rPr>
                <w:rFonts w:cstheme="minorHAnsi"/>
                <w:sz w:val="22"/>
              </w:rPr>
              <w:t>1. U uploadt de ingevulde refere</w:t>
            </w:r>
            <w:r>
              <w:rPr>
                <w:rFonts w:cstheme="minorHAnsi"/>
                <w:sz w:val="22"/>
              </w:rPr>
              <w:t xml:space="preserve">nties </w:t>
            </w:r>
            <w:r w:rsidR="006B2A00">
              <w:rPr>
                <w:rFonts w:cstheme="minorHAnsi"/>
                <w:sz w:val="22"/>
              </w:rPr>
              <w:t xml:space="preserve">ter bewijsvoering dat aan de kerncompetentie wordt voldaan </w:t>
            </w:r>
            <w:r>
              <w:rPr>
                <w:rFonts w:cstheme="minorHAnsi"/>
                <w:sz w:val="22"/>
              </w:rPr>
              <w:t xml:space="preserve">en gebruikt hiertoe </w:t>
            </w:r>
            <w:r>
              <w:rPr>
                <w:rFonts w:cstheme="minorHAnsi"/>
                <w:sz w:val="22"/>
              </w:rPr>
              <w:fldChar w:fldCharType="begin"/>
            </w:r>
            <w:r>
              <w:rPr>
                <w:rFonts w:cstheme="minorHAnsi"/>
                <w:sz w:val="22"/>
              </w:rPr>
              <w:instrText xml:space="preserve"> REF _Ref289760793 \h  \* MERGEFORMAT </w:instrText>
            </w:r>
            <w:r>
              <w:rPr>
                <w:rFonts w:cstheme="minorHAnsi"/>
                <w:sz w:val="22"/>
              </w:rPr>
            </w:r>
            <w:r>
              <w:rPr>
                <w:rFonts w:cstheme="minorHAnsi"/>
                <w:sz w:val="22"/>
              </w:rPr>
              <w:fldChar w:fldCharType="separate"/>
            </w:r>
            <w:r w:rsidR="00655BD5" w:rsidRPr="00655BD5">
              <w:rPr>
                <w:rFonts w:cstheme="minorHAnsi"/>
                <w:sz w:val="22"/>
              </w:rPr>
              <w:t>Bijlage 9</w:t>
            </w:r>
            <w:r>
              <w:rPr>
                <w:rFonts w:cstheme="minorHAnsi"/>
                <w:sz w:val="22"/>
              </w:rPr>
              <w:fldChar w:fldCharType="end"/>
            </w:r>
            <w:r>
              <w:rPr>
                <w:rFonts w:cstheme="minorHAnsi"/>
                <w:sz w:val="22"/>
              </w:rPr>
              <w:t>.</w:t>
            </w:r>
            <w:r w:rsidR="006B2A00">
              <w:rPr>
                <w:rFonts w:cstheme="minorHAnsi"/>
                <w:sz w:val="22"/>
              </w:rPr>
              <w:t xml:space="preserve"> Dit betekent dat er 3 </w:t>
            </w:r>
            <w:r w:rsidR="00EB4C2B">
              <w:rPr>
                <w:rFonts w:cstheme="minorHAnsi"/>
                <w:sz w:val="22"/>
              </w:rPr>
              <w:t xml:space="preserve">separate </w:t>
            </w:r>
            <w:r w:rsidR="006B2A00">
              <w:rPr>
                <w:rFonts w:cstheme="minorHAnsi"/>
                <w:sz w:val="22"/>
              </w:rPr>
              <w:t xml:space="preserve">formulieren </w:t>
            </w:r>
            <w:r w:rsidR="00EB4C2B">
              <w:rPr>
                <w:rFonts w:cstheme="minorHAnsi"/>
                <w:sz w:val="22"/>
              </w:rPr>
              <w:t>(</w:t>
            </w:r>
            <w:r w:rsidR="00EB4C2B">
              <w:rPr>
                <w:rFonts w:cstheme="minorHAnsi"/>
                <w:sz w:val="22"/>
              </w:rPr>
              <w:fldChar w:fldCharType="begin"/>
            </w:r>
            <w:r w:rsidR="00EB4C2B">
              <w:rPr>
                <w:rFonts w:cstheme="minorHAnsi"/>
                <w:sz w:val="22"/>
              </w:rPr>
              <w:instrText xml:space="preserve"> REF _Ref289760793 \h  \* MERGEFORMAT </w:instrText>
            </w:r>
            <w:r w:rsidR="00EB4C2B">
              <w:rPr>
                <w:rFonts w:cstheme="minorHAnsi"/>
                <w:sz w:val="22"/>
              </w:rPr>
            </w:r>
            <w:r w:rsidR="00EB4C2B">
              <w:rPr>
                <w:rFonts w:cstheme="minorHAnsi"/>
                <w:sz w:val="22"/>
              </w:rPr>
              <w:fldChar w:fldCharType="separate"/>
            </w:r>
            <w:r w:rsidR="00655BD5" w:rsidRPr="00655BD5">
              <w:rPr>
                <w:rFonts w:cstheme="minorHAnsi"/>
                <w:sz w:val="22"/>
              </w:rPr>
              <w:t>Bijlage 9</w:t>
            </w:r>
            <w:r w:rsidR="00EB4C2B">
              <w:rPr>
                <w:rFonts w:cstheme="minorHAnsi"/>
                <w:sz w:val="22"/>
              </w:rPr>
              <w:fldChar w:fldCharType="end"/>
            </w:r>
            <w:r w:rsidR="00EB4C2B">
              <w:rPr>
                <w:rFonts w:cstheme="minorHAnsi"/>
                <w:sz w:val="22"/>
              </w:rPr>
              <w:t xml:space="preserve">) </w:t>
            </w:r>
            <w:r w:rsidR="006B2A00">
              <w:rPr>
                <w:rFonts w:cstheme="minorHAnsi"/>
                <w:sz w:val="22"/>
              </w:rPr>
              <w:t xml:space="preserve">dienen te worden ingevuld. </w:t>
            </w:r>
          </w:p>
        </w:tc>
      </w:tr>
      <w:tr w:rsidR="008A2F39" w:rsidRPr="00433860" w14:paraId="65260014" w14:textId="77777777" w:rsidTr="000B5803">
        <w:tc>
          <w:tcPr>
            <w:tcW w:w="5000" w:type="pct"/>
          </w:tcPr>
          <w:p w14:paraId="49D4008D" w14:textId="6190E5DF" w:rsidR="008A2F39" w:rsidRPr="00ED480F" w:rsidRDefault="008A2F39" w:rsidP="008A2F39">
            <w:pPr>
              <w:pStyle w:val="BTStandaardTabel"/>
              <w:spacing w:after="0" w:line="276" w:lineRule="auto"/>
              <w:rPr>
                <w:rFonts w:cs="Arial"/>
                <w:sz w:val="22"/>
              </w:rPr>
            </w:pPr>
            <w:r>
              <w:rPr>
                <w:rFonts w:asciiTheme="minorHAnsi" w:hAnsiTheme="minorHAnsi" w:cs="Arial"/>
                <w:sz w:val="22"/>
              </w:rPr>
              <w:t xml:space="preserve">2. </w:t>
            </w:r>
            <w:r w:rsidRPr="00ED480F">
              <w:rPr>
                <w:rFonts w:asciiTheme="minorHAnsi" w:hAnsiTheme="minorHAnsi" w:cs="Arial"/>
                <w:sz w:val="22"/>
              </w:rPr>
              <w:t xml:space="preserve">Bij een combinatie/ Samenwerkingsverband dienen alle leden van de combinatie/ het Samenwerkingsverband gezamenlijk de eisen conform de instructies te beantwoorden. </w:t>
            </w:r>
          </w:p>
        </w:tc>
      </w:tr>
    </w:tbl>
    <w:p w14:paraId="11ECE60B" w14:textId="48420152" w:rsidR="00EB4C2B" w:rsidRDefault="00EB4C2B">
      <w:pPr>
        <w:spacing w:after="0" w:line="240" w:lineRule="auto"/>
      </w:pPr>
      <w:bookmarkStart w:id="275" w:name="_Ref418758122"/>
      <w:bookmarkStart w:id="276" w:name="_Ref418758123"/>
      <w:bookmarkStart w:id="277" w:name="_Ref418758124"/>
      <w:bookmarkStart w:id="278" w:name="_Ref418767069"/>
      <w:bookmarkStart w:id="279" w:name="_Ref452026362"/>
      <w:bookmarkStart w:id="280" w:name="_Ref452026399"/>
      <w:bookmarkStart w:id="281" w:name="_Ref452026517"/>
      <w:bookmarkStart w:id="282" w:name="_Ref454980194"/>
      <w:bookmarkEnd w:id="272"/>
      <w:bookmarkEnd w:id="273"/>
      <w:bookmarkEnd w:id="274"/>
      <w:r>
        <w:br w:type="page"/>
      </w:r>
    </w:p>
    <w:p w14:paraId="3B097874" w14:textId="4D27FB9F" w:rsidR="006B647E" w:rsidRPr="002B1839" w:rsidRDefault="00291BFD" w:rsidP="00227B6E">
      <w:pPr>
        <w:pStyle w:val="Kop1"/>
      </w:pPr>
      <w:bookmarkStart w:id="283" w:name="_Ref511895885"/>
      <w:bookmarkStart w:id="284" w:name="_Toc512460927"/>
      <w:r>
        <w:lastRenderedPageBreak/>
        <w:t>Selectiecriteria</w:t>
      </w:r>
      <w:bookmarkEnd w:id="275"/>
      <w:bookmarkEnd w:id="276"/>
      <w:bookmarkEnd w:id="277"/>
      <w:bookmarkEnd w:id="278"/>
      <w:bookmarkEnd w:id="279"/>
      <w:bookmarkEnd w:id="280"/>
      <w:bookmarkEnd w:id="281"/>
      <w:bookmarkEnd w:id="282"/>
      <w:bookmarkEnd w:id="283"/>
      <w:bookmarkEnd w:id="284"/>
    </w:p>
    <w:p w14:paraId="5F0F1225" w14:textId="77777777" w:rsidR="002A47E4" w:rsidRDefault="002A47E4" w:rsidP="002A47E4">
      <w:pPr>
        <w:pStyle w:val="Kop2"/>
      </w:pPr>
      <w:bookmarkStart w:id="285" w:name="_Toc248637347"/>
      <w:bookmarkStart w:id="286" w:name="_Toc361301846"/>
      <w:bookmarkStart w:id="287" w:name="_Ref289760029"/>
      <w:bookmarkStart w:id="288" w:name="_Toc289875119"/>
      <w:bookmarkStart w:id="289" w:name="_Toc314127652"/>
      <w:bookmarkStart w:id="290" w:name="_Toc314128181"/>
      <w:bookmarkStart w:id="291" w:name="_Toc512460928"/>
      <w:r>
        <w:t>Algemeen</w:t>
      </w:r>
      <w:bookmarkEnd w:id="285"/>
      <w:bookmarkEnd w:id="286"/>
      <w:bookmarkEnd w:id="291"/>
    </w:p>
    <w:p w14:paraId="23C6C9FC" w14:textId="46A76FE5" w:rsidR="000B0D7D" w:rsidRPr="005E009C" w:rsidRDefault="004B7DC2" w:rsidP="000B0D7D">
      <w:pPr>
        <w:spacing w:after="120"/>
      </w:pPr>
      <w:r w:rsidRPr="005E009C">
        <w:t xml:space="preserve">Na ontvangst van de Aanmeldingen zal de Opdrachtgever de Aanmeldingen toetsen aan de </w:t>
      </w:r>
      <w:r w:rsidR="00C532CA">
        <w:t>Geschiktheidseisen</w:t>
      </w:r>
      <w:r w:rsidRPr="005E009C">
        <w:t>. Uitsluitend Aanmeldingen waarop (i) geen Uitsluitingsgronden van toepas</w:t>
      </w:r>
      <w:r w:rsidR="00C532CA">
        <w:t>sing zijn en (ii) voldoen aan de G</w:t>
      </w:r>
      <w:r w:rsidRPr="005E009C">
        <w:t>eschiktheidse</w:t>
      </w:r>
      <w:r w:rsidR="00C532CA">
        <w:t>isen</w:t>
      </w:r>
      <w:r w:rsidRPr="005E009C">
        <w:t>, komen</w:t>
      </w:r>
      <w:r w:rsidR="000B0D7D">
        <w:t xml:space="preserve"> in beginsel voor </w:t>
      </w:r>
      <w:r w:rsidRPr="005E009C">
        <w:t>uitnodiging tot het doen van een Inschrijving op basis van de nog uit te brengen Gunningsleidraad en daarmee ook voor de Opdracht in aanmerking</w:t>
      </w:r>
      <w:r w:rsidR="000B0D7D">
        <w:t>. Nadere S</w:t>
      </w:r>
      <w:r w:rsidR="000B0D7D" w:rsidRPr="005E009C">
        <w:t xml:space="preserve">electiecriteria worden gebruikt om </w:t>
      </w:r>
      <w:r w:rsidR="000B0D7D">
        <w:t xml:space="preserve">- in het </w:t>
      </w:r>
      <w:r w:rsidR="000B0D7D" w:rsidRPr="005E009C">
        <w:t xml:space="preserve">geval </w:t>
      </w:r>
      <w:r w:rsidR="000B0D7D">
        <w:t>dat</w:t>
      </w:r>
      <w:r w:rsidR="000B0D7D" w:rsidRPr="005E009C">
        <w:t xml:space="preserve"> meer dan </w:t>
      </w:r>
      <w:r w:rsidR="000B0D7D">
        <w:t>vijf</w:t>
      </w:r>
      <w:r w:rsidR="000B0D7D" w:rsidRPr="005E009C">
        <w:t xml:space="preserve"> Gegadigden </w:t>
      </w:r>
      <w:r w:rsidR="000B0D7D">
        <w:t xml:space="preserve">zich hebben aangemeld - </w:t>
      </w:r>
      <w:r w:rsidR="000B0D7D" w:rsidRPr="005E009C">
        <w:t xml:space="preserve">het aantal Gegadigden te verminderen, </w:t>
      </w:r>
      <w:r w:rsidR="000B0D7D">
        <w:t>dat</w:t>
      </w:r>
      <w:r w:rsidR="000B0D7D" w:rsidRPr="005E009C">
        <w:t xml:space="preserve"> word</w:t>
      </w:r>
      <w:r w:rsidR="000B0D7D">
        <w:t xml:space="preserve">en </w:t>
      </w:r>
      <w:r w:rsidR="000B0D7D" w:rsidRPr="005E009C">
        <w:t>uitgenodigd om een Inschrijving te doen.</w:t>
      </w:r>
    </w:p>
    <w:p w14:paraId="73B9B698" w14:textId="369EDC6F" w:rsidR="002A47E4" w:rsidRPr="00B15B3E" w:rsidRDefault="002A47E4" w:rsidP="00B15B3E">
      <w:pPr>
        <w:pStyle w:val="Kop2"/>
      </w:pPr>
      <w:bookmarkStart w:id="292" w:name="_Ref418767380"/>
      <w:bookmarkStart w:id="293" w:name="_Toc512460929"/>
      <w:r w:rsidRPr="00B15B3E">
        <w:t>Criteria</w:t>
      </w:r>
      <w:bookmarkEnd w:id="292"/>
      <w:bookmarkEnd w:id="293"/>
    </w:p>
    <w:p w14:paraId="1710299D" w14:textId="7E30DF92" w:rsidR="003B0D95" w:rsidRDefault="003B0D95" w:rsidP="003B0D95">
      <w:pPr>
        <w:kinsoku w:val="0"/>
        <w:autoSpaceDE w:val="0"/>
        <w:autoSpaceDN w:val="0"/>
        <w:adjustRightInd w:val="0"/>
        <w:spacing w:after="140"/>
      </w:pPr>
      <w:r w:rsidRPr="00251849">
        <w:t xml:space="preserve">Mochten meer dan </w:t>
      </w:r>
      <w:r w:rsidR="00F0728E">
        <w:t>vijf</w:t>
      </w:r>
      <w:r>
        <w:t xml:space="preserve"> </w:t>
      </w:r>
      <w:r w:rsidRPr="00251849">
        <w:t xml:space="preserve">Gegadigden die een geldige Aanmelding hebben gedaan, </w:t>
      </w:r>
      <w:r w:rsidR="000B0D7D">
        <w:t xml:space="preserve">en na toetsing op de Uitsluitingsgronden ook </w:t>
      </w:r>
      <w:r w:rsidRPr="00251849">
        <w:t xml:space="preserve">voldoen aan de </w:t>
      </w:r>
      <w:r w:rsidR="00C532CA">
        <w:t>Geschiktheidseisen</w:t>
      </w:r>
      <w:r w:rsidRPr="00251849">
        <w:t xml:space="preserve"> dan zal de Opdrachtgever de Gegadigden door de Selectiecommissie laten toetsen aan de hand van onderstaande </w:t>
      </w:r>
      <w:r w:rsidR="00C532CA">
        <w:t>Selectiecriteria</w:t>
      </w:r>
      <w:r w:rsidRPr="00251849">
        <w:t>.</w:t>
      </w:r>
      <w:r>
        <w:t xml:space="preserve"> D</w:t>
      </w:r>
      <w:r w:rsidRPr="00251849">
        <w:t>e</w:t>
      </w:r>
      <w:r>
        <w:t xml:space="preserve"> </w:t>
      </w:r>
      <w:r w:rsidR="00F0728E">
        <w:t>vijf</w:t>
      </w:r>
      <w:r>
        <w:t xml:space="preserve"> </w:t>
      </w:r>
      <w:r w:rsidRPr="00251849">
        <w:t xml:space="preserve">Gegadigden die de meeste punten behalen op grond van deze </w:t>
      </w:r>
      <w:r w:rsidR="00C532CA">
        <w:t>Selectiecriteria</w:t>
      </w:r>
      <w:r w:rsidR="00C532CA" w:rsidRPr="00251849">
        <w:t xml:space="preserve"> </w:t>
      </w:r>
      <w:r w:rsidRPr="00251849">
        <w:t>worden uitgenodigd voor het doen van een Inschrijving en komen voor gunning van de Opdracht in aanmerking. De overige Gegadigden vallen af.</w:t>
      </w:r>
    </w:p>
    <w:p w14:paraId="1BA11181" w14:textId="6D656B64" w:rsidR="002A47E4" w:rsidRPr="005E009C" w:rsidRDefault="002A47E4" w:rsidP="002A47E4">
      <w:pPr>
        <w:spacing w:after="120"/>
      </w:pPr>
      <w:r w:rsidRPr="005E009C">
        <w:t xml:space="preserve">De Opdrachtgever hanteert de volgende </w:t>
      </w:r>
      <w:r w:rsidR="00F0728E">
        <w:t>twee</w:t>
      </w:r>
      <w:r w:rsidRPr="005E009C">
        <w:t xml:space="preserve"> </w:t>
      </w:r>
      <w:r w:rsidR="00C532CA">
        <w:t>Selectiecriteria</w:t>
      </w:r>
      <w:r w:rsidRPr="005E009C">
        <w:t>:</w:t>
      </w:r>
    </w:p>
    <w:p w14:paraId="3EF6E974" w14:textId="77777777" w:rsidR="00F322C6" w:rsidRPr="005E009C" w:rsidRDefault="00F322C6" w:rsidP="0096650F">
      <w:pPr>
        <w:numPr>
          <w:ilvl w:val="0"/>
          <w:numId w:val="28"/>
        </w:numPr>
        <w:spacing w:after="120"/>
        <w:contextualSpacing/>
      </w:pPr>
      <w:r>
        <w:t>Kerncompetenties/r</w:t>
      </w:r>
      <w:r w:rsidRPr="005E009C">
        <w:t>eferenties</w:t>
      </w:r>
    </w:p>
    <w:p w14:paraId="2166DD9C" w14:textId="681D3163" w:rsidR="00F322C6" w:rsidRDefault="00001EC6" w:rsidP="0096650F">
      <w:pPr>
        <w:numPr>
          <w:ilvl w:val="0"/>
          <w:numId w:val="28"/>
        </w:numPr>
        <w:spacing w:after="120"/>
        <w:contextualSpacing/>
        <w:jc w:val="both"/>
      </w:pPr>
      <w:r>
        <w:t>CV-projectleider</w:t>
      </w:r>
    </w:p>
    <w:p w14:paraId="4CB13984" w14:textId="77777777" w:rsidR="00576AF4" w:rsidRDefault="002A47E4" w:rsidP="00001EC6">
      <w:pPr>
        <w:spacing w:before="240" w:after="120"/>
        <w:jc w:val="both"/>
      </w:pPr>
      <w:r w:rsidRPr="005E009C">
        <w:t xml:space="preserve">In totaal zijn er 100 punten te verdienen. De verdeling (weging) van deze punten per </w:t>
      </w:r>
      <w:r w:rsidR="00C532CA">
        <w:t xml:space="preserve">Selectiecriterium </w:t>
      </w:r>
      <w:r w:rsidRPr="005E009C">
        <w:t>is als volgt:</w:t>
      </w:r>
      <w:r w:rsidR="00F36CB7" w:rsidRPr="00F36CB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
        <w:gridCol w:w="5681"/>
        <w:gridCol w:w="1544"/>
        <w:gridCol w:w="160"/>
        <w:gridCol w:w="1251"/>
      </w:tblGrid>
      <w:tr w:rsidR="00576AF4" w:rsidRPr="005E009C" w14:paraId="2C080AEE" w14:textId="77777777" w:rsidTr="00C30633">
        <w:tc>
          <w:tcPr>
            <w:tcW w:w="410" w:type="dxa"/>
            <w:tcBorders>
              <w:right w:val="nil"/>
            </w:tcBorders>
            <w:shd w:val="clear" w:color="auto" w:fill="1A3666"/>
            <w:vAlign w:val="bottom"/>
          </w:tcPr>
          <w:p w14:paraId="66459777" w14:textId="77777777" w:rsidR="00576AF4" w:rsidRPr="005E009C" w:rsidRDefault="00576AF4" w:rsidP="005615E3">
            <w:pPr>
              <w:spacing w:before="40" w:after="40"/>
              <w:rPr>
                <w:rFonts w:cstheme="minorHAnsi"/>
                <w:b/>
                <w:sz w:val="20"/>
                <w:szCs w:val="20"/>
              </w:rPr>
            </w:pPr>
            <w:r w:rsidRPr="005E009C">
              <w:rPr>
                <w:rFonts w:cstheme="minorHAnsi"/>
                <w:b/>
                <w:sz w:val="20"/>
                <w:szCs w:val="20"/>
              </w:rPr>
              <w:t>Nr.</w:t>
            </w:r>
          </w:p>
        </w:tc>
        <w:tc>
          <w:tcPr>
            <w:tcW w:w="5681" w:type="dxa"/>
            <w:tcBorders>
              <w:top w:val="nil"/>
              <w:left w:val="nil"/>
              <w:bottom w:val="nil"/>
              <w:right w:val="nil"/>
            </w:tcBorders>
            <w:shd w:val="clear" w:color="auto" w:fill="1A3666"/>
            <w:vAlign w:val="bottom"/>
          </w:tcPr>
          <w:p w14:paraId="16D08EDE" w14:textId="77777777" w:rsidR="00576AF4" w:rsidRPr="005E009C" w:rsidRDefault="00576AF4" w:rsidP="005615E3">
            <w:pPr>
              <w:spacing w:before="40" w:after="40"/>
              <w:rPr>
                <w:rFonts w:cstheme="minorHAnsi"/>
                <w:b/>
                <w:sz w:val="20"/>
                <w:szCs w:val="20"/>
              </w:rPr>
            </w:pPr>
            <w:r>
              <w:rPr>
                <w:rFonts w:cstheme="minorHAnsi"/>
                <w:b/>
                <w:sz w:val="20"/>
                <w:szCs w:val="20"/>
              </w:rPr>
              <w:t>Selectiecriterium</w:t>
            </w:r>
          </w:p>
        </w:tc>
        <w:tc>
          <w:tcPr>
            <w:tcW w:w="1701" w:type="dxa"/>
            <w:gridSpan w:val="2"/>
            <w:tcBorders>
              <w:top w:val="nil"/>
              <w:left w:val="nil"/>
              <w:bottom w:val="nil"/>
              <w:right w:val="nil"/>
            </w:tcBorders>
            <w:shd w:val="clear" w:color="auto" w:fill="1A3666"/>
            <w:vAlign w:val="bottom"/>
          </w:tcPr>
          <w:p w14:paraId="5A059DEF" w14:textId="738B0241" w:rsidR="00576AF4" w:rsidRPr="005E009C" w:rsidRDefault="00576AF4" w:rsidP="005615E3">
            <w:pPr>
              <w:spacing w:before="40" w:after="40"/>
              <w:jc w:val="center"/>
              <w:rPr>
                <w:rFonts w:cstheme="minorHAnsi"/>
                <w:b/>
                <w:sz w:val="20"/>
                <w:szCs w:val="20"/>
              </w:rPr>
            </w:pPr>
          </w:p>
        </w:tc>
        <w:tc>
          <w:tcPr>
            <w:tcW w:w="1251" w:type="dxa"/>
            <w:tcBorders>
              <w:top w:val="nil"/>
              <w:left w:val="nil"/>
              <w:bottom w:val="nil"/>
              <w:right w:val="nil"/>
            </w:tcBorders>
            <w:shd w:val="clear" w:color="auto" w:fill="1A3666"/>
            <w:vAlign w:val="bottom"/>
          </w:tcPr>
          <w:p w14:paraId="2488B803" w14:textId="77777777" w:rsidR="00576AF4" w:rsidRPr="005E009C" w:rsidRDefault="00576AF4" w:rsidP="005615E3">
            <w:pPr>
              <w:spacing w:before="40" w:after="40"/>
              <w:jc w:val="center"/>
              <w:rPr>
                <w:rFonts w:cstheme="minorHAnsi"/>
                <w:b/>
                <w:sz w:val="20"/>
                <w:szCs w:val="20"/>
              </w:rPr>
            </w:pPr>
            <w:r w:rsidRPr="005E009C">
              <w:rPr>
                <w:rFonts w:cstheme="minorHAnsi"/>
                <w:b/>
                <w:sz w:val="20"/>
                <w:szCs w:val="20"/>
              </w:rPr>
              <w:t>Score</w:t>
            </w:r>
          </w:p>
        </w:tc>
      </w:tr>
      <w:tr w:rsidR="00576AF4" w:rsidRPr="005E009C" w14:paraId="2EE92DE4" w14:textId="77777777" w:rsidTr="00F0402E">
        <w:tc>
          <w:tcPr>
            <w:tcW w:w="410" w:type="dxa"/>
            <w:shd w:val="clear" w:color="auto" w:fill="auto"/>
          </w:tcPr>
          <w:p w14:paraId="4B981D02" w14:textId="77777777" w:rsidR="00576AF4" w:rsidRPr="005E009C" w:rsidRDefault="00576AF4" w:rsidP="00FF5C39">
            <w:pPr>
              <w:spacing w:after="40"/>
              <w:rPr>
                <w:rFonts w:cstheme="minorHAnsi"/>
                <w:b/>
                <w:sz w:val="20"/>
                <w:szCs w:val="20"/>
              </w:rPr>
            </w:pPr>
            <w:r w:rsidRPr="005E009C">
              <w:rPr>
                <w:rFonts w:cstheme="minorHAnsi"/>
                <w:b/>
                <w:sz w:val="20"/>
                <w:szCs w:val="20"/>
              </w:rPr>
              <w:t>1.</w:t>
            </w:r>
          </w:p>
        </w:tc>
        <w:tc>
          <w:tcPr>
            <w:tcW w:w="8633" w:type="dxa"/>
            <w:gridSpan w:val="4"/>
            <w:tcBorders>
              <w:top w:val="nil"/>
            </w:tcBorders>
            <w:shd w:val="clear" w:color="auto" w:fill="auto"/>
          </w:tcPr>
          <w:p w14:paraId="259DB9AF" w14:textId="77777777" w:rsidR="00576AF4" w:rsidRPr="005E009C" w:rsidRDefault="00576AF4" w:rsidP="00FF5C39">
            <w:pPr>
              <w:spacing w:after="40" w:line="240" w:lineRule="auto"/>
              <w:rPr>
                <w:rFonts w:cstheme="minorHAnsi"/>
                <w:b/>
                <w:sz w:val="20"/>
                <w:szCs w:val="20"/>
              </w:rPr>
            </w:pPr>
            <w:r w:rsidRPr="005E009C">
              <w:rPr>
                <w:rFonts w:cstheme="minorHAnsi"/>
                <w:b/>
                <w:sz w:val="20"/>
                <w:szCs w:val="20"/>
              </w:rPr>
              <w:t>Referenties</w:t>
            </w:r>
          </w:p>
        </w:tc>
      </w:tr>
      <w:tr w:rsidR="00576AF4" w:rsidRPr="005E009C" w14:paraId="21255DC3" w14:textId="77777777" w:rsidTr="00C30633">
        <w:tc>
          <w:tcPr>
            <w:tcW w:w="410" w:type="dxa"/>
            <w:tcBorders>
              <w:right w:val="nil"/>
            </w:tcBorders>
            <w:shd w:val="clear" w:color="auto" w:fill="auto"/>
          </w:tcPr>
          <w:p w14:paraId="429249F6" w14:textId="77777777" w:rsidR="00576AF4" w:rsidRPr="005E009C" w:rsidRDefault="00576AF4" w:rsidP="00FF5C39">
            <w:pPr>
              <w:spacing w:after="40"/>
              <w:rPr>
                <w:rFonts w:cstheme="minorHAnsi"/>
                <w:sz w:val="20"/>
                <w:szCs w:val="20"/>
              </w:rPr>
            </w:pPr>
            <w:r w:rsidRPr="005E009C">
              <w:rPr>
                <w:rFonts w:cstheme="minorHAnsi"/>
                <w:sz w:val="20"/>
                <w:szCs w:val="20"/>
              </w:rPr>
              <w:t>a.</w:t>
            </w:r>
          </w:p>
        </w:tc>
        <w:tc>
          <w:tcPr>
            <w:tcW w:w="7225" w:type="dxa"/>
            <w:gridSpan w:val="2"/>
            <w:tcBorders>
              <w:top w:val="nil"/>
              <w:left w:val="nil"/>
              <w:bottom w:val="single" w:sz="4" w:space="0" w:color="auto"/>
              <w:right w:val="nil"/>
            </w:tcBorders>
            <w:shd w:val="clear" w:color="auto" w:fill="auto"/>
          </w:tcPr>
          <w:p w14:paraId="012C3CCF" w14:textId="77777777" w:rsidR="00576AF4" w:rsidRPr="005E009C" w:rsidRDefault="00576AF4" w:rsidP="00FF5C39">
            <w:pPr>
              <w:spacing w:after="40" w:line="240" w:lineRule="auto"/>
              <w:rPr>
                <w:rFonts w:cstheme="minorHAnsi"/>
                <w:sz w:val="20"/>
                <w:szCs w:val="20"/>
              </w:rPr>
            </w:pPr>
            <w:r w:rsidRPr="005E009C">
              <w:rPr>
                <w:rFonts w:cstheme="minorHAnsi"/>
                <w:sz w:val="20"/>
                <w:szCs w:val="20"/>
              </w:rPr>
              <w:t>Inhoudelijke vergelijkbaarheid van de referenties met de gevraagde kerncompetenties</w:t>
            </w:r>
          </w:p>
        </w:tc>
        <w:tc>
          <w:tcPr>
            <w:tcW w:w="160" w:type="dxa"/>
            <w:tcBorders>
              <w:top w:val="nil"/>
              <w:left w:val="nil"/>
              <w:bottom w:val="single" w:sz="4" w:space="0" w:color="auto"/>
              <w:right w:val="single" w:sz="4" w:space="0" w:color="auto"/>
            </w:tcBorders>
            <w:shd w:val="clear" w:color="auto" w:fill="auto"/>
          </w:tcPr>
          <w:p w14:paraId="19258DE5" w14:textId="36E26456" w:rsidR="00576AF4" w:rsidRPr="005E009C" w:rsidRDefault="00576AF4" w:rsidP="00FF5C39">
            <w:pPr>
              <w:spacing w:after="40" w:line="240" w:lineRule="auto"/>
              <w:jc w:val="center"/>
              <w:rPr>
                <w:rFonts w:cstheme="minorHAnsi"/>
                <w:sz w:val="20"/>
                <w:szCs w:val="20"/>
              </w:rPr>
            </w:pPr>
          </w:p>
        </w:tc>
        <w:tc>
          <w:tcPr>
            <w:tcW w:w="1251" w:type="dxa"/>
            <w:tcBorders>
              <w:left w:val="single" w:sz="4" w:space="0" w:color="auto"/>
              <w:bottom w:val="single" w:sz="4" w:space="0" w:color="auto"/>
            </w:tcBorders>
            <w:shd w:val="clear" w:color="auto" w:fill="auto"/>
            <w:vAlign w:val="center"/>
          </w:tcPr>
          <w:p w14:paraId="50C1429D" w14:textId="66A501A5" w:rsidR="00576AF4" w:rsidRPr="005E009C" w:rsidRDefault="00001EC6" w:rsidP="00FF5C39">
            <w:pPr>
              <w:spacing w:after="40" w:line="240" w:lineRule="auto"/>
              <w:jc w:val="center"/>
              <w:rPr>
                <w:rFonts w:cstheme="minorHAnsi"/>
                <w:sz w:val="20"/>
                <w:szCs w:val="20"/>
              </w:rPr>
            </w:pPr>
            <w:r>
              <w:rPr>
                <w:rFonts w:cstheme="minorHAnsi"/>
                <w:sz w:val="20"/>
                <w:szCs w:val="20"/>
              </w:rPr>
              <w:t>72</w:t>
            </w:r>
          </w:p>
        </w:tc>
      </w:tr>
      <w:tr w:rsidR="00576AF4" w:rsidRPr="005E009C" w14:paraId="195DDCD7" w14:textId="77777777" w:rsidTr="00FF5C39">
        <w:tc>
          <w:tcPr>
            <w:tcW w:w="410" w:type="dxa"/>
            <w:shd w:val="clear" w:color="auto" w:fill="auto"/>
          </w:tcPr>
          <w:p w14:paraId="318AC008" w14:textId="77777777" w:rsidR="00576AF4" w:rsidRPr="005E009C" w:rsidRDefault="00576AF4" w:rsidP="00FF5C39">
            <w:pPr>
              <w:spacing w:after="40"/>
              <w:rPr>
                <w:rFonts w:cstheme="minorHAnsi"/>
                <w:b/>
                <w:sz w:val="20"/>
                <w:szCs w:val="20"/>
              </w:rPr>
            </w:pPr>
            <w:r w:rsidRPr="005E009C">
              <w:rPr>
                <w:rFonts w:cstheme="minorHAnsi"/>
                <w:b/>
                <w:sz w:val="20"/>
                <w:szCs w:val="20"/>
              </w:rPr>
              <w:t>2.</w:t>
            </w:r>
          </w:p>
        </w:tc>
        <w:tc>
          <w:tcPr>
            <w:tcW w:w="8633" w:type="dxa"/>
            <w:gridSpan w:val="4"/>
            <w:tcBorders>
              <w:bottom w:val="single" w:sz="4" w:space="0" w:color="auto"/>
            </w:tcBorders>
            <w:shd w:val="clear" w:color="auto" w:fill="auto"/>
          </w:tcPr>
          <w:p w14:paraId="32F5C39B" w14:textId="3D13A728" w:rsidR="00576AF4" w:rsidRPr="005E009C" w:rsidRDefault="00001EC6" w:rsidP="00FF5C39">
            <w:pPr>
              <w:spacing w:after="40" w:line="240" w:lineRule="auto"/>
              <w:rPr>
                <w:rFonts w:cstheme="minorHAnsi"/>
                <w:b/>
                <w:sz w:val="20"/>
                <w:szCs w:val="20"/>
              </w:rPr>
            </w:pPr>
            <w:r>
              <w:rPr>
                <w:rFonts w:cstheme="minorHAnsi"/>
                <w:b/>
                <w:sz w:val="20"/>
                <w:szCs w:val="20"/>
              </w:rPr>
              <w:t>CV</w:t>
            </w:r>
          </w:p>
        </w:tc>
      </w:tr>
      <w:tr w:rsidR="00576AF4" w:rsidRPr="005E009C" w14:paraId="478983ED" w14:textId="77777777" w:rsidTr="00C30633">
        <w:tc>
          <w:tcPr>
            <w:tcW w:w="410" w:type="dxa"/>
            <w:tcBorders>
              <w:right w:val="nil"/>
            </w:tcBorders>
            <w:shd w:val="clear" w:color="auto" w:fill="auto"/>
          </w:tcPr>
          <w:p w14:paraId="40EDDB2E" w14:textId="77777777" w:rsidR="00576AF4" w:rsidRPr="005E009C" w:rsidRDefault="00576AF4" w:rsidP="00FF5C39">
            <w:pPr>
              <w:spacing w:after="40"/>
              <w:rPr>
                <w:rFonts w:cstheme="minorHAnsi"/>
                <w:sz w:val="20"/>
                <w:szCs w:val="20"/>
              </w:rPr>
            </w:pPr>
            <w:r w:rsidRPr="005E009C">
              <w:rPr>
                <w:rFonts w:cstheme="minorHAnsi"/>
                <w:sz w:val="20"/>
                <w:szCs w:val="20"/>
              </w:rPr>
              <w:t>a.</w:t>
            </w:r>
          </w:p>
        </w:tc>
        <w:tc>
          <w:tcPr>
            <w:tcW w:w="5681" w:type="dxa"/>
            <w:tcBorders>
              <w:top w:val="single" w:sz="4" w:space="0" w:color="auto"/>
              <w:left w:val="nil"/>
              <w:bottom w:val="nil"/>
              <w:right w:val="nil"/>
            </w:tcBorders>
            <w:shd w:val="clear" w:color="auto" w:fill="auto"/>
          </w:tcPr>
          <w:p w14:paraId="7FFE3A97" w14:textId="2BC66D17" w:rsidR="00576AF4" w:rsidRPr="005E009C" w:rsidRDefault="00F0402E" w:rsidP="00FF5C39">
            <w:pPr>
              <w:spacing w:after="40" w:line="240" w:lineRule="auto"/>
              <w:rPr>
                <w:rFonts w:cstheme="minorHAnsi"/>
                <w:sz w:val="20"/>
                <w:szCs w:val="20"/>
              </w:rPr>
            </w:pPr>
            <w:r>
              <w:rPr>
                <w:rFonts w:cstheme="minorHAnsi"/>
                <w:sz w:val="20"/>
                <w:szCs w:val="20"/>
              </w:rPr>
              <w:t>Projectleider</w:t>
            </w:r>
            <w:r w:rsidR="00CB0610">
              <w:rPr>
                <w:rStyle w:val="Voetnootmarkering"/>
                <w:szCs w:val="20"/>
              </w:rPr>
              <w:footnoteReference w:id="8"/>
            </w:r>
            <w:r w:rsidR="00FF5C39">
              <w:rPr>
                <w:rFonts w:cstheme="minorHAnsi"/>
                <w:sz w:val="20"/>
                <w:szCs w:val="20"/>
              </w:rPr>
              <w:t xml:space="preserve"> </w:t>
            </w:r>
          </w:p>
        </w:tc>
        <w:tc>
          <w:tcPr>
            <w:tcW w:w="1701" w:type="dxa"/>
            <w:gridSpan w:val="2"/>
            <w:tcBorders>
              <w:top w:val="single" w:sz="4" w:space="0" w:color="auto"/>
              <w:left w:val="nil"/>
              <w:bottom w:val="nil"/>
              <w:right w:val="single" w:sz="4" w:space="0" w:color="auto"/>
            </w:tcBorders>
            <w:shd w:val="clear" w:color="auto" w:fill="auto"/>
            <w:vAlign w:val="center"/>
          </w:tcPr>
          <w:p w14:paraId="571AAC9D" w14:textId="2630004D" w:rsidR="00576AF4" w:rsidRPr="005E009C" w:rsidDel="0003385A" w:rsidRDefault="00576AF4" w:rsidP="00FF5C39">
            <w:pPr>
              <w:spacing w:after="40" w:line="240" w:lineRule="auto"/>
              <w:jc w:val="center"/>
              <w:rPr>
                <w:rFonts w:cstheme="minorHAnsi"/>
                <w:sz w:val="20"/>
                <w:szCs w:val="20"/>
              </w:rPr>
            </w:pPr>
          </w:p>
        </w:tc>
        <w:tc>
          <w:tcPr>
            <w:tcW w:w="1251" w:type="dxa"/>
            <w:tcBorders>
              <w:top w:val="single" w:sz="4" w:space="0" w:color="auto"/>
              <w:left w:val="single" w:sz="4" w:space="0" w:color="auto"/>
              <w:bottom w:val="single" w:sz="4" w:space="0" w:color="auto"/>
              <w:right w:val="single" w:sz="4" w:space="0" w:color="auto"/>
            </w:tcBorders>
            <w:shd w:val="clear" w:color="auto" w:fill="auto"/>
            <w:vAlign w:val="bottom"/>
          </w:tcPr>
          <w:p w14:paraId="355CE352" w14:textId="7003BADC" w:rsidR="00576AF4" w:rsidRPr="005E009C" w:rsidRDefault="00001EC6" w:rsidP="00FF5C39">
            <w:pPr>
              <w:spacing w:after="40" w:line="240" w:lineRule="auto"/>
              <w:jc w:val="center"/>
              <w:rPr>
                <w:rFonts w:cstheme="minorHAnsi"/>
                <w:sz w:val="20"/>
                <w:szCs w:val="20"/>
              </w:rPr>
            </w:pPr>
            <w:r>
              <w:rPr>
                <w:rFonts w:cstheme="minorHAnsi"/>
                <w:sz w:val="20"/>
                <w:szCs w:val="20"/>
              </w:rPr>
              <w:t>28</w:t>
            </w:r>
          </w:p>
        </w:tc>
      </w:tr>
      <w:tr w:rsidR="00576AF4" w:rsidRPr="005E009C" w14:paraId="27C93858" w14:textId="77777777" w:rsidTr="005615E3">
        <w:tc>
          <w:tcPr>
            <w:tcW w:w="7792" w:type="dxa"/>
            <w:gridSpan w:val="4"/>
            <w:shd w:val="clear" w:color="auto" w:fill="auto"/>
          </w:tcPr>
          <w:p w14:paraId="012142B9" w14:textId="77777777" w:rsidR="00576AF4" w:rsidRPr="005E009C" w:rsidRDefault="00576AF4" w:rsidP="00FF5C39">
            <w:pPr>
              <w:spacing w:after="40" w:line="240" w:lineRule="auto"/>
              <w:rPr>
                <w:rFonts w:cstheme="minorHAnsi"/>
                <w:b/>
                <w:sz w:val="20"/>
                <w:szCs w:val="20"/>
              </w:rPr>
            </w:pPr>
            <w:r w:rsidRPr="005E009C">
              <w:rPr>
                <w:rFonts w:cstheme="minorHAnsi"/>
                <w:b/>
                <w:sz w:val="20"/>
                <w:szCs w:val="20"/>
              </w:rPr>
              <w:t>Totaalscore</w:t>
            </w:r>
          </w:p>
        </w:tc>
        <w:tc>
          <w:tcPr>
            <w:tcW w:w="1251" w:type="dxa"/>
            <w:shd w:val="clear" w:color="auto" w:fill="auto"/>
            <w:vAlign w:val="bottom"/>
          </w:tcPr>
          <w:p w14:paraId="74096734" w14:textId="77777777" w:rsidR="00576AF4" w:rsidRPr="005E009C" w:rsidRDefault="00576AF4" w:rsidP="00FF5C39">
            <w:pPr>
              <w:spacing w:after="40" w:line="240" w:lineRule="auto"/>
              <w:jc w:val="center"/>
              <w:rPr>
                <w:rFonts w:cstheme="minorHAnsi"/>
                <w:b/>
                <w:sz w:val="20"/>
                <w:szCs w:val="20"/>
              </w:rPr>
            </w:pPr>
            <w:r w:rsidRPr="005E009C">
              <w:rPr>
                <w:rFonts w:cstheme="minorHAnsi"/>
                <w:b/>
                <w:sz w:val="20"/>
                <w:szCs w:val="20"/>
              </w:rPr>
              <w:t>100 punten</w:t>
            </w:r>
          </w:p>
        </w:tc>
      </w:tr>
    </w:tbl>
    <w:p w14:paraId="61A5B264" w14:textId="219E67FA" w:rsidR="00576AF4" w:rsidRPr="005E009C" w:rsidRDefault="00576AF4" w:rsidP="00477476">
      <w:pPr>
        <w:spacing w:before="240" w:after="120"/>
      </w:pPr>
      <w:r w:rsidRPr="005E009C">
        <w:t xml:space="preserve">In geval dat één of meerdere Gegadigden met een gelijke totaalscore op een gedeelde </w:t>
      </w:r>
      <w:r w:rsidR="00F0402E">
        <w:t>vijfde</w:t>
      </w:r>
      <w:r w:rsidRPr="005E009C">
        <w:t xml:space="preserve"> plaats eindigen zal op basis van de hoogste score voor het </w:t>
      </w:r>
      <w:r>
        <w:t>selectiecriterium</w:t>
      </w:r>
      <w:r w:rsidRPr="005E009C">
        <w:t xml:space="preserve"> </w:t>
      </w:r>
      <w:r w:rsidR="00F0402E">
        <w:t>referenties</w:t>
      </w:r>
      <w:r w:rsidRPr="005E009C">
        <w:t xml:space="preserve"> bepaald worden wie uitgenodigd wordt om in te schrijven. Is er ook op dit </w:t>
      </w:r>
      <w:r>
        <w:t>selectiecriterium</w:t>
      </w:r>
      <w:r w:rsidRPr="005E009C">
        <w:t xml:space="preserve"> een gelijke score, dan wordt na loting bepaald wie uitgenodigd wordt.</w:t>
      </w:r>
    </w:p>
    <w:p w14:paraId="40D049A8" w14:textId="628A2463" w:rsidR="00825083" w:rsidRPr="007F527A" w:rsidRDefault="007B0D5B" w:rsidP="007F527A">
      <w:pPr>
        <w:pStyle w:val="Kop3"/>
      </w:pPr>
      <w:r w:rsidRPr="007F527A">
        <w:lastRenderedPageBreak/>
        <w:t xml:space="preserve">Ad. 1. </w:t>
      </w:r>
      <w:r w:rsidR="007F4637" w:rsidRPr="007F527A">
        <w:t>Referenties</w:t>
      </w:r>
    </w:p>
    <w:p w14:paraId="3CEC1B59" w14:textId="0BFCFA0B" w:rsidR="000B0D7D" w:rsidRPr="00CE5158" w:rsidRDefault="000B0D7D" w:rsidP="000B0D7D">
      <w:r w:rsidRPr="00CE5158">
        <w:t>Dezelfde referenties als opgegeven bij de geschiktheidseisen worden binnen dit selectiecriterium beoordeeld. Referenties die bijvoorbeeld beter aansluiten bij de omvang van de onderhavige opdracht en/of waarvan de referent meer overeenkomt met de organisatie van de hogeschool scoren hoger.</w:t>
      </w:r>
      <w:r w:rsidR="002A7F56">
        <w:t xml:space="preserve"> </w:t>
      </w:r>
      <w:r w:rsidRPr="00CE5158">
        <w:t xml:space="preserve">De </w:t>
      </w:r>
      <w:r>
        <w:t>A</w:t>
      </w:r>
      <w:r w:rsidRPr="00CE5158">
        <w:t xml:space="preserve">anmelder kan per kerncompetentie maximaal </w:t>
      </w:r>
      <w:r>
        <w:t>24</w:t>
      </w:r>
      <w:r w:rsidRPr="00CE5158">
        <w:t xml:space="preserve"> punten verdienen. In totaal kan een </w:t>
      </w:r>
      <w:r>
        <w:t>A</w:t>
      </w:r>
      <w:r w:rsidRPr="00CE5158">
        <w:t xml:space="preserve">anmelder voor dit selectiecriterium dus maximaal </w:t>
      </w:r>
      <w:r>
        <w:t>72</w:t>
      </w:r>
      <w:r w:rsidRPr="00CE5158">
        <w:t xml:space="preserve"> punten behalen. De hoeveelheid te verkrijgen punten hangt af van de mate waarin de opgegeven referentie overeenkomt met de onderhavige opdracht, rekening houdend met de volgende beoordelingscriteria:</w:t>
      </w:r>
    </w:p>
    <w:p w14:paraId="48E1F01C" w14:textId="77777777" w:rsidR="000B0D7D" w:rsidRDefault="000B0D7D" w:rsidP="000B0D7D">
      <w:pPr>
        <w:pStyle w:val="Lijstalinea"/>
        <w:numPr>
          <w:ilvl w:val="0"/>
          <w:numId w:val="34"/>
        </w:numPr>
        <w:kinsoku w:val="0"/>
        <w:autoSpaceDE w:val="0"/>
        <w:autoSpaceDN w:val="0"/>
        <w:adjustRightInd w:val="0"/>
        <w:spacing w:after="120"/>
        <w:ind w:left="1428"/>
      </w:pPr>
      <w:r w:rsidRPr="00CE5158">
        <w:t xml:space="preserve">de omvang van de Referentie in relatie tot de geraamde omvang van de onderhavige opdracht, in relatie tot de gevraagde kerncompetentie, zoals verwoord in deze Selectieleidraad. Naarmate de omvang hiervan de geraamde omvang van de onderhavige opdracht in relatie tot deze kerncompetentie beter benadert, wordt dit onderdeel beter beoordeeld (0 tot </w:t>
      </w:r>
      <w:r>
        <w:t>12</w:t>
      </w:r>
      <w:r w:rsidRPr="00CE5158">
        <w:t xml:space="preserve"> punten);</w:t>
      </w:r>
    </w:p>
    <w:p w14:paraId="1EC546A7" w14:textId="444A97CD" w:rsidR="000B0D7D" w:rsidRDefault="000B0D7D" w:rsidP="000B0D7D">
      <w:pPr>
        <w:pStyle w:val="Lijstalinea"/>
        <w:numPr>
          <w:ilvl w:val="0"/>
          <w:numId w:val="34"/>
        </w:numPr>
        <w:kinsoku w:val="0"/>
        <w:autoSpaceDE w:val="0"/>
        <w:autoSpaceDN w:val="0"/>
        <w:adjustRightInd w:val="0"/>
        <w:spacing w:after="120"/>
        <w:ind w:left="1428"/>
      </w:pPr>
      <w:r w:rsidRPr="00CE5158">
        <w:t>de aard van de organisatie van de referent/afnemer in relatie tot</w:t>
      </w:r>
      <w:r>
        <w:t xml:space="preserve"> de</w:t>
      </w:r>
      <w:r w:rsidRPr="00CE5158">
        <w:t xml:space="preserve"> aard van de opdrachtgever, in relatie tot de gevraagde kerncompetentie, zoals verwoord in deze Selectieleidraad. Naarmate de referent/referent qua organisatie meer gelijkenis toont met de organisatie van de Opdrachtgever, wordt dit onderdeel beter beoordeeld (0 tot </w:t>
      </w:r>
      <w:r>
        <w:t>12</w:t>
      </w:r>
      <w:r w:rsidRPr="00CE5158">
        <w:t xml:space="preserve"> punten)</w:t>
      </w:r>
      <w:r w:rsidR="002A7F56">
        <w:t>.</w:t>
      </w:r>
    </w:p>
    <w:p w14:paraId="11343E67" w14:textId="77777777" w:rsidR="000B0D7D" w:rsidRDefault="000B0D7D" w:rsidP="002A7F56">
      <w:r w:rsidRPr="00CE5158">
        <w:t>Per kerncompetentie per beoordelingscriterium kan met behulp van Referenties de volgende beoordeling worden verkregen:</w:t>
      </w:r>
    </w:p>
    <w:p w14:paraId="75B73C73" w14:textId="77777777" w:rsidR="000B0D7D" w:rsidRPr="00CE5158" w:rsidRDefault="000B0D7D" w:rsidP="002A7F56">
      <w:pPr>
        <w:spacing w:after="0"/>
        <w:jc w:val="both"/>
        <w:rPr>
          <w:u w:val="single"/>
        </w:rPr>
      </w:pPr>
      <w:r w:rsidRPr="00CE5158">
        <w:rPr>
          <w:u w:val="single"/>
        </w:rPr>
        <w:t>Omvang/organisatie referent</w:t>
      </w:r>
    </w:p>
    <w:p w14:paraId="1196F88C" w14:textId="77777777" w:rsidR="000B0D7D" w:rsidRPr="00CE5158" w:rsidRDefault="000B0D7D" w:rsidP="002A7F56">
      <w:pPr>
        <w:numPr>
          <w:ilvl w:val="0"/>
          <w:numId w:val="29"/>
        </w:numPr>
        <w:spacing w:after="0"/>
        <w:ind w:left="1428"/>
        <w:contextualSpacing/>
      </w:pPr>
      <w:r w:rsidRPr="00CE5158">
        <w:t>100% van de punten indien de referentie of een onderdeel van de referentie in zeer hoge mate overeenkomt met de gevraagde kerncompetentie voor de onderhavige opdracht in relatie tot de omvang/organisatie van deze kerncompetentie;</w:t>
      </w:r>
    </w:p>
    <w:p w14:paraId="67C9D492" w14:textId="77777777" w:rsidR="000B0D7D" w:rsidRPr="00CE5158" w:rsidRDefault="000B0D7D" w:rsidP="000B0D7D">
      <w:pPr>
        <w:numPr>
          <w:ilvl w:val="0"/>
          <w:numId w:val="29"/>
        </w:numPr>
        <w:spacing w:after="120"/>
        <w:ind w:left="1428"/>
        <w:contextualSpacing/>
      </w:pPr>
      <w:r w:rsidRPr="00CE5158">
        <w:t>75% van de punten indien de referentie of een onderdeel van de referentie in hoge mate overeenkomt met de gevraagde kerncompetentie voor de onderhavige opdracht in relatie tot de omvang/organisatie van deze kerncompetentie;</w:t>
      </w:r>
    </w:p>
    <w:p w14:paraId="44ECCA58" w14:textId="77777777" w:rsidR="000B0D7D" w:rsidRPr="00CE5158" w:rsidRDefault="000B0D7D" w:rsidP="000B0D7D">
      <w:pPr>
        <w:numPr>
          <w:ilvl w:val="0"/>
          <w:numId w:val="29"/>
        </w:numPr>
        <w:spacing w:after="120"/>
        <w:ind w:left="1428"/>
        <w:contextualSpacing/>
      </w:pPr>
      <w:r w:rsidRPr="00CE5158">
        <w:t>50% van de punten indien de referentie of een onderdeel van de referentie in redelijke mate overeenkomt met de gevraagde kerncompetentie voor de onderhavige opdracht in relatie tot de omvang/organisatie van deze kerncompetentie;</w:t>
      </w:r>
    </w:p>
    <w:p w14:paraId="4B1B5B9F" w14:textId="77777777" w:rsidR="000B0D7D" w:rsidRPr="00CE5158" w:rsidRDefault="000B0D7D" w:rsidP="000B0D7D">
      <w:pPr>
        <w:numPr>
          <w:ilvl w:val="0"/>
          <w:numId w:val="29"/>
        </w:numPr>
        <w:spacing w:after="120"/>
        <w:ind w:left="1428"/>
        <w:contextualSpacing/>
      </w:pPr>
      <w:r w:rsidRPr="00CE5158">
        <w:t>25% van de punten indien de referentie of een onderdeel van de referentie in geringe mate overeenkomt met de gevraagde kerncompetentie voor de onderhavige opdracht in relatie tot de omvang/organisatie van deze kerncompetentie;</w:t>
      </w:r>
    </w:p>
    <w:p w14:paraId="7396D1CD" w14:textId="77777777" w:rsidR="000B0D7D" w:rsidRPr="00CE5158" w:rsidRDefault="000B0D7D" w:rsidP="000B0D7D">
      <w:pPr>
        <w:numPr>
          <w:ilvl w:val="0"/>
          <w:numId w:val="29"/>
        </w:numPr>
        <w:spacing w:after="120"/>
        <w:ind w:left="1428"/>
        <w:contextualSpacing/>
      </w:pPr>
      <w:r w:rsidRPr="00CE5158">
        <w:t>0% van de punten indien de referentie of een onderdeel van de referentie niet overeenkomt met de gevraagde kerncompetentie voor de onderhavige opdracht in relatie tot de omvang/organisatie van deze kerncompetentie.</w:t>
      </w:r>
    </w:p>
    <w:p w14:paraId="2A15A932" w14:textId="77777777" w:rsidR="000B0D7D" w:rsidRPr="002A7F56" w:rsidRDefault="000B0D7D" w:rsidP="006F1FA3">
      <w:pPr>
        <w:spacing w:before="240"/>
      </w:pPr>
      <w:r w:rsidRPr="002A7F56">
        <w:t>De subcriteria (“Omvang referentieopdracht” en “Aard organisatie referent”) hebben onderling een gelijke weging.</w:t>
      </w:r>
    </w:p>
    <w:p w14:paraId="66CE7C54" w14:textId="52C824E5" w:rsidR="00825083" w:rsidRPr="00B15B3E" w:rsidRDefault="007B0D5B" w:rsidP="007F527A">
      <w:pPr>
        <w:pStyle w:val="Kop3"/>
      </w:pPr>
      <w:r w:rsidRPr="00B15B3E">
        <w:lastRenderedPageBreak/>
        <w:t xml:space="preserve">Ad. 2. </w:t>
      </w:r>
      <w:r w:rsidR="002A7F56">
        <w:t>CV</w:t>
      </w:r>
      <w:r w:rsidR="00825083" w:rsidRPr="00B15B3E">
        <w:t xml:space="preserve"> inclusief certificeringen</w:t>
      </w:r>
    </w:p>
    <w:p w14:paraId="2EC248D3" w14:textId="49D9BF3F" w:rsidR="006F1FA3" w:rsidRDefault="006F1FA3" w:rsidP="00E354DC">
      <w:pPr>
        <w:contextualSpacing/>
      </w:pPr>
      <w:bookmarkStart w:id="294" w:name="_Toc452970678"/>
      <w:bookmarkStart w:id="295" w:name="_Toc248637350"/>
      <w:bookmarkStart w:id="296" w:name="_Ref339002477"/>
      <w:bookmarkStart w:id="297" w:name="_Toc361301849"/>
      <w:bookmarkEnd w:id="287"/>
      <w:bookmarkEnd w:id="288"/>
      <w:bookmarkEnd w:id="289"/>
      <w:bookmarkEnd w:id="290"/>
      <w:bookmarkEnd w:id="294"/>
      <w:r w:rsidRPr="00B868D1">
        <w:t>De invulling van de in paragraa</w:t>
      </w:r>
      <w:r>
        <w:t xml:space="preserve">f </w:t>
      </w:r>
      <w:r>
        <w:fldChar w:fldCharType="begin"/>
      </w:r>
      <w:r>
        <w:instrText xml:space="preserve"> REF _Ref368600996 \r \h </w:instrText>
      </w:r>
      <w:r>
        <w:fldChar w:fldCharType="separate"/>
      </w:r>
      <w:r w:rsidR="00655BD5">
        <w:t>6.5</w:t>
      </w:r>
      <w:r>
        <w:fldChar w:fldCharType="end"/>
      </w:r>
      <w:r w:rsidRPr="00B868D1">
        <w:t xml:space="preserve"> genoemde functies van de leverancier zijn van relatief groot belang voor een succesvolle uitvoering van de opdracht. Naast de beschikbaarheid van meer medewerkers in deze rollen (zie geschiktheidseisen) draagt bijvoorbeeld een hoger en relevanter opleidingsniveau c.q. meer relevante ervaring/meer trainingen c.q. certificering tot een grote kans tot een succesvol invoering van de DLO.</w:t>
      </w:r>
    </w:p>
    <w:p w14:paraId="6E7085F7" w14:textId="77777777" w:rsidR="006F1FA3" w:rsidRDefault="006F1FA3" w:rsidP="006F1FA3">
      <w:pPr>
        <w:contextualSpacing/>
        <w:jc w:val="both"/>
      </w:pPr>
    </w:p>
    <w:p w14:paraId="6DD04139" w14:textId="63AECF38" w:rsidR="006F1FA3" w:rsidRPr="005E009C" w:rsidRDefault="006F1FA3" w:rsidP="006F1FA3">
      <w:pPr>
        <w:spacing w:after="120"/>
      </w:pPr>
      <w:r w:rsidRPr="00E354DC">
        <w:t>Bij de Aanmelding dien</w:t>
      </w:r>
      <w:r w:rsidR="00E354DC" w:rsidRPr="00E354DC">
        <w:t>t</w:t>
      </w:r>
      <w:r w:rsidRPr="00E354DC">
        <w:t xml:space="preserve">, ten bewijze voor het bovenstaande geschiktheidscriterium, </w:t>
      </w:r>
      <w:r w:rsidR="00E354DC" w:rsidRPr="00E354DC">
        <w:t>tenminste</w:t>
      </w:r>
      <w:r w:rsidRPr="00E354DC">
        <w:t xml:space="preserve"> een relevante CV van de projectleider te worden </w:t>
      </w:r>
      <w:r w:rsidR="00995D14">
        <w:t>toe</w:t>
      </w:r>
      <w:r w:rsidR="00346A0D">
        <w:t>ge</w:t>
      </w:r>
      <w:r w:rsidRPr="00E354DC">
        <w:t>voegd die werkzaam zal zijn tijdens de uitvoering van de Opdracht. Kopieën van relevante additionele certificaten, diploma’s of andere, aanvullende opleidingsbewijzen dienen aan de CV van deze projectleider te worden toegevoegd. Voor de CV van de projectleider zijn maximaal 28 punten te behalen. Aldus kan een Gegadigde voor dit Selectiecriterium maximaal 28 punten behalen.</w:t>
      </w:r>
    </w:p>
    <w:p w14:paraId="69632882" w14:textId="29B143C8" w:rsidR="006F1FA3" w:rsidRPr="005E009C" w:rsidRDefault="006F1FA3" w:rsidP="006F1FA3">
      <w:pPr>
        <w:spacing w:after="120"/>
      </w:pPr>
      <w:r w:rsidRPr="005E009C">
        <w:t xml:space="preserve">De door u aangeboden CV mag niet meer dan 5 pagina’s </w:t>
      </w:r>
      <w:r w:rsidR="00346A0D" w:rsidRPr="00C83818">
        <w:rPr>
          <w:rFonts w:cs="Arial"/>
        </w:rPr>
        <w:t>(exclusief certificaten, diploma’s of andere bewijsstukken)</w:t>
      </w:r>
      <w:r w:rsidR="00346A0D">
        <w:t xml:space="preserve"> </w:t>
      </w:r>
      <w:r w:rsidRPr="005E009C">
        <w:t>omvatten (lettergrootte 10 dpi</w:t>
      </w:r>
      <w:r>
        <w:t>, inclusief bijlagen</w:t>
      </w:r>
      <w:r w:rsidRPr="005E009C">
        <w:t>)</w:t>
      </w:r>
      <w:r>
        <w:t xml:space="preserve"> en dient de volgende onderdelen te bevatten:</w:t>
      </w:r>
    </w:p>
    <w:p w14:paraId="1C15E65C" w14:textId="4BA49785" w:rsidR="006F1FA3" w:rsidRPr="005E009C" w:rsidRDefault="006F1FA3" w:rsidP="006F1FA3">
      <w:pPr>
        <w:numPr>
          <w:ilvl w:val="0"/>
          <w:numId w:val="31"/>
        </w:numPr>
        <w:spacing w:after="120"/>
        <w:contextualSpacing/>
      </w:pPr>
      <w:r w:rsidRPr="005E009C">
        <w:t>Personalia (</w:t>
      </w:r>
      <w:r w:rsidR="00346A0D">
        <w:t xml:space="preserve">desgewenst </w:t>
      </w:r>
      <w:r w:rsidRPr="005E009C">
        <w:t xml:space="preserve">geanonimiseerd) </w:t>
      </w:r>
    </w:p>
    <w:p w14:paraId="0F3316D1" w14:textId="77777777" w:rsidR="006F1FA3" w:rsidRPr="005E009C" w:rsidRDefault="006F1FA3" w:rsidP="006F1FA3">
      <w:pPr>
        <w:numPr>
          <w:ilvl w:val="0"/>
          <w:numId w:val="31"/>
        </w:numPr>
        <w:spacing w:after="120"/>
        <w:contextualSpacing/>
      </w:pPr>
      <w:r w:rsidRPr="005E009C">
        <w:t>Opleidingen</w:t>
      </w:r>
    </w:p>
    <w:p w14:paraId="35FEF6AA" w14:textId="77777777" w:rsidR="006F1FA3" w:rsidRPr="005E009C" w:rsidRDefault="006F1FA3" w:rsidP="006F1FA3">
      <w:pPr>
        <w:numPr>
          <w:ilvl w:val="0"/>
          <w:numId w:val="31"/>
        </w:numPr>
        <w:spacing w:after="120"/>
        <w:contextualSpacing/>
      </w:pPr>
      <w:r w:rsidRPr="005E009C">
        <w:t>Werkervaring (naam vorige werkgevers, periode werkzaam, uitgevoerde functie(s) en korte omschrijving taken en verantwoordelijkheden)</w:t>
      </w:r>
    </w:p>
    <w:p w14:paraId="1149AE14" w14:textId="77777777" w:rsidR="006F1FA3" w:rsidRPr="005E009C" w:rsidRDefault="006F1FA3" w:rsidP="006F1FA3">
      <w:pPr>
        <w:numPr>
          <w:ilvl w:val="0"/>
          <w:numId w:val="31"/>
        </w:numPr>
        <w:spacing w:after="120"/>
        <w:contextualSpacing/>
      </w:pPr>
      <w:r w:rsidRPr="005E009C">
        <w:t>Relevante projecten (naam opdrachtgever, periode uitvoering, functie/rol binnen het project en korte omschrijving van het project)</w:t>
      </w:r>
    </w:p>
    <w:p w14:paraId="52A7F255" w14:textId="77777777" w:rsidR="006F1FA3" w:rsidRPr="005E009C" w:rsidRDefault="006F1FA3" w:rsidP="006F1FA3">
      <w:pPr>
        <w:numPr>
          <w:ilvl w:val="0"/>
          <w:numId w:val="31"/>
        </w:numPr>
        <w:spacing w:after="120"/>
        <w:contextualSpacing/>
      </w:pPr>
      <w:r w:rsidRPr="005E009C">
        <w:t>Certificeringen</w:t>
      </w:r>
    </w:p>
    <w:p w14:paraId="3175820F" w14:textId="77777777" w:rsidR="006F1FA3" w:rsidRPr="00E354DC" w:rsidRDefault="006F1FA3" w:rsidP="00E354DC">
      <w:pPr>
        <w:spacing w:before="240" w:after="120"/>
      </w:pPr>
      <w:r w:rsidRPr="00E354DC">
        <w:t xml:space="preserve">Bij de beoordeling van de CV wordt gelet op de mate waarin in de CV van de projectleider voor de uitvoering van de Opdracht </w:t>
      </w:r>
      <w:r w:rsidRPr="00E354DC">
        <w:rPr>
          <w:i/>
        </w:rPr>
        <w:t xml:space="preserve">additionele </w:t>
      </w:r>
      <w:r w:rsidRPr="00E354DC">
        <w:t>relevante ervaring, opleiding(en) en personele certificeringen zijn opgenomen die het minimale vereiste volgens het functieprofiel overtreffen (0 tot 28 punten). Naarmate de CV meer relevante ervaring, opleiding(en) en/of personele certificeringen bevat waaruit meer kennis en kunde blijkt, wordt uw CV beter beoordeeld.</w:t>
      </w:r>
    </w:p>
    <w:p w14:paraId="040B5145" w14:textId="77777777" w:rsidR="006F1FA3" w:rsidRPr="00E354DC" w:rsidRDefault="006F1FA3" w:rsidP="006F1FA3">
      <w:pPr>
        <w:spacing w:after="120"/>
      </w:pPr>
      <w:r w:rsidRPr="00E354DC">
        <w:t>Voor de aangeboden CV kan de volgende beoordeling worden verkregen:</w:t>
      </w:r>
    </w:p>
    <w:p w14:paraId="4139730C" w14:textId="77777777" w:rsidR="006F1FA3" w:rsidRPr="00E354DC" w:rsidRDefault="006F1FA3" w:rsidP="006F1FA3">
      <w:pPr>
        <w:numPr>
          <w:ilvl w:val="0"/>
          <w:numId w:val="30"/>
        </w:numPr>
        <w:spacing w:after="120"/>
        <w:contextualSpacing/>
      </w:pPr>
      <w:r w:rsidRPr="00E354DC">
        <w:t>100% van de punten indien er in zeer hoge mate aanvullende relevante ervaring, opleiding(en) en certificeringen uit de overlegde CV blijkt;</w:t>
      </w:r>
    </w:p>
    <w:p w14:paraId="53FF68ED" w14:textId="77777777" w:rsidR="006F1FA3" w:rsidRPr="00E354DC" w:rsidRDefault="006F1FA3" w:rsidP="006F1FA3">
      <w:pPr>
        <w:numPr>
          <w:ilvl w:val="0"/>
          <w:numId w:val="30"/>
        </w:numPr>
        <w:spacing w:after="120"/>
        <w:contextualSpacing/>
      </w:pPr>
      <w:r w:rsidRPr="00E354DC">
        <w:t>75% van de punten indien er in hoge mate aanvullende relevante ervaring, opleiding(en) en certificeringen uit de overlegde CV blijkt;</w:t>
      </w:r>
    </w:p>
    <w:p w14:paraId="08693693" w14:textId="77777777" w:rsidR="006F1FA3" w:rsidRPr="00E354DC" w:rsidRDefault="006F1FA3" w:rsidP="006F1FA3">
      <w:pPr>
        <w:numPr>
          <w:ilvl w:val="0"/>
          <w:numId w:val="30"/>
        </w:numPr>
        <w:spacing w:after="120"/>
        <w:contextualSpacing/>
      </w:pPr>
      <w:r w:rsidRPr="00E354DC">
        <w:t>50% van de punten indien er in redelijke mate aanvullende relevante ervaring, opleiding(en) en certificeringen uit de overlegde CV blijkt;</w:t>
      </w:r>
    </w:p>
    <w:p w14:paraId="475F5D26" w14:textId="77777777" w:rsidR="006F1FA3" w:rsidRPr="00E354DC" w:rsidRDefault="006F1FA3" w:rsidP="006F1FA3">
      <w:pPr>
        <w:numPr>
          <w:ilvl w:val="0"/>
          <w:numId w:val="30"/>
        </w:numPr>
        <w:spacing w:after="120"/>
        <w:contextualSpacing/>
      </w:pPr>
      <w:r w:rsidRPr="00E354DC">
        <w:t>25% van de punten indien er in geringe mate aanvullende relevante ervaring, opleiding(en) en certificeringen uit de overlegde CV blijkt;</w:t>
      </w:r>
    </w:p>
    <w:p w14:paraId="30855A0A" w14:textId="77777777" w:rsidR="006F1FA3" w:rsidRPr="00E354DC" w:rsidRDefault="006F1FA3" w:rsidP="006F1FA3">
      <w:pPr>
        <w:numPr>
          <w:ilvl w:val="0"/>
          <w:numId w:val="30"/>
        </w:numPr>
        <w:spacing w:after="120"/>
        <w:contextualSpacing/>
      </w:pPr>
      <w:r w:rsidRPr="00E354DC">
        <w:t>0% van de punten indien er geen aanvullende relevante ervaring, opleiding(en) en certificeringen uit de overlegde CV blijkt.</w:t>
      </w:r>
    </w:p>
    <w:p w14:paraId="06DC064E" w14:textId="77777777" w:rsidR="006F1FA3" w:rsidRPr="0020295E" w:rsidRDefault="006F1FA3" w:rsidP="006F1FA3">
      <w:pPr>
        <w:kinsoku w:val="0"/>
        <w:autoSpaceDE w:val="0"/>
        <w:autoSpaceDN w:val="0"/>
        <w:adjustRightInd w:val="0"/>
        <w:spacing w:after="140"/>
      </w:pPr>
    </w:p>
    <w:p w14:paraId="6D3E659C" w14:textId="63606349" w:rsidR="00FA76BA" w:rsidRDefault="00FA76BA" w:rsidP="00FA76BA">
      <w:pPr>
        <w:pStyle w:val="Kop2"/>
      </w:pPr>
      <w:bookmarkStart w:id="298" w:name="_Ref511905539"/>
      <w:bookmarkStart w:id="299" w:name="_Toc512460930"/>
      <w:r>
        <w:lastRenderedPageBreak/>
        <w:t>Beoordelingscommissie</w:t>
      </w:r>
      <w:bookmarkEnd w:id="295"/>
      <w:bookmarkEnd w:id="296"/>
      <w:bookmarkEnd w:id="297"/>
      <w:bookmarkEnd w:id="298"/>
      <w:bookmarkEnd w:id="299"/>
    </w:p>
    <w:p w14:paraId="0DCCF10F" w14:textId="16C7A40E" w:rsidR="00FA76BA" w:rsidRDefault="00FA76BA" w:rsidP="00FA76BA">
      <w:bookmarkStart w:id="300" w:name="_Toc248637351"/>
      <w:r>
        <w:t xml:space="preserve">Voor de beoordeling van de Aanmeldingen is door de Aanbestedende dienst een multidisciplinair, objectieve en onafhankelijke Beoordelingscommissie samengesteld. De Beoordelingscommissie bestaat uit </w:t>
      </w:r>
      <w:r w:rsidR="007133AF">
        <w:t>tenminste vijf</w:t>
      </w:r>
      <w:r>
        <w:t xml:space="preserve"> personen.</w:t>
      </w:r>
      <w:r w:rsidR="008218DE">
        <w:t xml:space="preserve"> Vier Heren fungeert als onafhankelijk voorzitter zonder stemrecht en beoordeelt zelf niet.</w:t>
      </w:r>
    </w:p>
    <w:p w14:paraId="0A4888C5" w14:textId="04D0C135" w:rsidR="00FA76BA" w:rsidRDefault="00FA76BA" w:rsidP="00FA76BA">
      <w:pPr>
        <w:pStyle w:val="Kop2"/>
      </w:pPr>
      <w:bookmarkStart w:id="301" w:name="_Toc361301850"/>
      <w:bookmarkStart w:id="302" w:name="_Toc512460931"/>
      <w:r w:rsidRPr="00B22D26">
        <w:t>Beoo</w:t>
      </w:r>
      <w:r w:rsidR="00C265FF">
        <w:t>rdeling compleetheid en verificatie</w:t>
      </w:r>
      <w:r>
        <w:t xml:space="preserve"> g</w:t>
      </w:r>
      <w:r w:rsidRPr="00B22D26">
        <w:t>eldigheid</w:t>
      </w:r>
      <w:bookmarkEnd w:id="300"/>
      <w:bookmarkEnd w:id="301"/>
      <w:bookmarkEnd w:id="302"/>
    </w:p>
    <w:p w14:paraId="1BB3A983" w14:textId="4E1AF8F3" w:rsidR="00FA76BA" w:rsidRPr="00FF64A7" w:rsidRDefault="00FA76BA" w:rsidP="00FA76BA">
      <w:r w:rsidRPr="00B22D26">
        <w:t>In eerste instantie z</w:t>
      </w:r>
      <w:r>
        <w:t xml:space="preserve">ullen </w:t>
      </w:r>
      <w:r w:rsidRPr="00B22D26">
        <w:t xml:space="preserve">alle </w:t>
      </w:r>
      <w:r>
        <w:t>Aanmelding</w:t>
      </w:r>
      <w:r w:rsidRPr="00B22D26">
        <w:t xml:space="preserve">en </w:t>
      </w:r>
      <w:r>
        <w:t>ge</w:t>
      </w:r>
      <w:r w:rsidRPr="00B22D26">
        <w:t>toets</w:t>
      </w:r>
      <w:r>
        <w:t>t worden</w:t>
      </w:r>
      <w:r w:rsidRPr="00B22D26">
        <w:t xml:space="preserve"> op compleetheid</w:t>
      </w:r>
      <w:r>
        <w:t xml:space="preserve"> en</w:t>
      </w:r>
      <w:r w:rsidRPr="00AF39BF">
        <w:t xml:space="preserve"> </w:t>
      </w:r>
      <w:r>
        <w:t>geldigheid</w:t>
      </w:r>
      <w:r w:rsidRPr="00B22D26">
        <w:t xml:space="preserve">. Uitsluitend </w:t>
      </w:r>
      <w:r>
        <w:t>Gegadigden</w:t>
      </w:r>
      <w:r w:rsidRPr="00B22D26">
        <w:t xml:space="preserve"> op wie vervolgens (i) geen Uitsluiting</w:t>
      </w:r>
      <w:r>
        <w:t>s</w:t>
      </w:r>
      <w:r w:rsidRPr="00B22D26">
        <w:t xml:space="preserve">gronden van toepassing zijn en die (ii) aan alle </w:t>
      </w:r>
      <w:r>
        <w:t xml:space="preserve">(minimum) </w:t>
      </w:r>
      <w:r w:rsidR="005F4853">
        <w:t>Geschiktheidseisen</w:t>
      </w:r>
      <w:r w:rsidRPr="00B22D26">
        <w:t xml:space="preserve"> voldoen, worden vervolgens beoordeeld aan de hand van de </w:t>
      </w:r>
      <w:r w:rsidRPr="00FF64A7">
        <w:t>genoemde Selectiecriteria en komen daarmee nog voor de Opdracht in aanmerking.</w:t>
      </w:r>
    </w:p>
    <w:p w14:paraId="46ECB0E4" w14:textId="6C215CBB" w:rsidR="008D3A1B" w:rsidRDefault="008D3A1B" w:rsidP="008D3A1B">
      <w:r w:rsidRPr="00FF64A7">
        <w:t xml:space="preserve">Ter verificatie dienen </w:t>
      </w:r>
      <w:r w:rsidR="00C265FF" w:rsidRPr="00FF64A7">
        <w:t xml:space="preserve">geselecteerde </w:t>
      </w:r>
      <w:r w:rsidRPr="00FF64A7">
        <w:t>Gegadigden</w:t>
      </w:r>
      <w:r w:rsidR="00C265FF" w:rsidRPr="00FF64A7">
        <w:t>, die op basis van de beoordeling van zijn/haar Aanmelding (voorlopig) zijn uitgenodigd voor het doen van een Inschrijving,</w:t>
      </w:r>
      <w:r w:rsidRPr="00FF64A7">
        <w:t xml:space="preserve"> op een daartoe strekkend verzoek van Opdrachtg</w:t>
      </w:r>
      <w:r w:rsidR="00C265FF" w:rsidRPr="00FF64A7">
        <w:t>ever de originele bewijsstukken</w:t>
      </w:r>
      <w:r w:rsidRPr="00FF64A7">
        <w:t xml:space="preserve">, zo snel mogelijk, maar uiterlijk binnen 7 werkdagen over te leggen. Indien </w:t>
      </w:r>
      <w:r w:rsidR="00C265FF" w:rsidRPr="00FF64A7">
        <w:t>de Aanbestedende dienst</w:t>
      </w:r>
      <w:r w:rsidRPr="00FF64A7">
        <w:t xml:space="preserve"> de gevraagde bewijsstukken niet binnen de gestelde termijnen heeft ontvangen, of indien de inhoud niet overeenkomt met hetgeen in de verklaringen is gesteld, wordt de </w:t>
      </w:r>
      <w:r w:rsidR="00C265FF" w:rsidRPr="00FF64A7">
        <w:t>Aanmelding</w:t>
      </w:r>
      <w:r w:rsidRPr="00FF64A7">
        <w:t xml:space="preserve"> ongeldig verklaard en zal </w:t>
      </w:r>
      <w:r w:rsidR="00C265FF" w:rsidRPr="00FF64A7">
        <w:t>de Aanbestedende</w:t>
      </w:r>
      <w:r w:rsidRPr="00FF64A7">
        <w:t xml:space="preserve"> haar </w:t>
      </w:r>
      <w:r w:rsidR="00C265FF" w:rsidRPr="00FF64A7">
        <w:t>Selectievoornemen</w:t>
      </w:r>
      <w:r w:rsidRPr="00FF64A7">
        <w:t xml:space="preserve"> herzien.</w:t>
      </w:r>
    </w:p>
    <w:p w14:paraId="0DC0C9A0" w14:textId="3FDB89F7" w:rsidR="005F4853" w:rsidRDefault="005F4853" w:rsidP="005F4853">
      <w:pPr>
        <w:pStyle w:val="Kop2"/>
      </w:pPr>
      <w:bookmarkStart w:id="303" w:name="_Toc248637352"/>
      <w:bookmarkStart w:id="304" w:name="_Toc361301851"/>
      <w:bookmarkStart w:id="305" w:name="_Ref511905626"/>
      <w:bookmarkStart w:id="306" w:name="_Toc512460932"/>
      <w:r>
        <w:t xml:space="preserve">Beoordeling </w:t>
      </w:r>
      <w:bookmarkEnd w:id="303"/>
      <w:bookmarkEnd w:id="304"/>
      <w:r>
        <w:t>Selectiecriteria</w:t>
      </w:r>
      <w:bookmarkEnd w:id="305"/>
      <w:bookmarkEnd w:id="306"/>
    </w:p>
    <w:p w14:paraId="3803AE7B" w14:textId="0FD7A286" w:rsidR="005F4853" w:rsidRDefault="005F4853" w:rsidP="005F4853">
      <w:r>
        <w:t xml:space="preserve">Mochten er meer dan </w:t>
      </w:r>
      <w:r w:rsidR="006F65E4">
        <w:t>vijf</w:t>
      </w:r>
      <w:r>
        <w:t xml:space="preserve"> Gegadigden zijn die een geldige Aanmelding hebben gedaan en zich niet bevinden in één of meer van de Uitsluitingsgronden, dan zal de Aanbestedende dienst deze Gegadigden door </w:t>
      </w:r>
      <w:r w:rsidRPr="00AB10DF">
        <w:t xml:space="preserve">de in paragraaf </w:t>
      </w:r>
      <w:r w:rsidR="00E9708E">
        <w:fldChar w:fldCharType="begin"/>
      </w:r>
      <w:r w:rsidR="00E9708E">
        <w:instrText xml:space="preserve"> REF _Ref511905539 \r \h </w:instrText>
      </w:r>
      <w:r w:rsidR="00E9708E">
        <w:fldChar w:fldCharType="separate"/>
      </w:r>
      <w:r w:rsidR="00655BD5">
        <w:t>7.3</w:t>
      </w:r>
      <w:r w:rsidR="00E9708E">
        <w:fldChar w:fldCharType="end"/>
      </w:r>
      <w:r>
        <w:t xml:space="preserve"> genoemde Beoordelingscommissie laten toetsen aan de hand van de Selectiecriteria. In </w:t>
      </w:r>
      <w:r w:rsidR="00E9708E">
        <w:t>paragraaf</w:t>
      </w:r>
      <w:r>
        <w:t xml:space="preserve"> </w:t>
      </w:r>
      <w:r w:rsidR="00E9708E">
        <w:fldChar w:fldCharType="begin"/>
      </w:r>
      <w:r w:rsidR="00E9708E">
        <w:instrText xml:space="preserve"> REF _Ref511905626 \r \h </w:instrText>
      </w:r>
      <w:r w:rsidR="00E9708E">
        <w:fldChar w:fldCharType="separate"/>
      </w:r>
      <w:r w:rsidR="00655BD5">
        <w:t>7.5</w:t>
      </w:r>
      <w:r w:rsidR="00E9708E">
        <w:fldChar w:fldCharType="end"/>
      </w:r>
      <w:r w:rsidR="00A2704E">
        <w:t xml:space="preserve"> </w:t>
      </w:r>
      <w:r>
        <w:t xml:space="preserve">is aangeven op welke wijze de Gegadigden punten kunnen verdienen op de verschillende aspecten bij de criteria. </w:t>
      </w:r>
      <w:r w:rsidRPr="005B3ABD">
        <w:t xml:space="preserve">Per </w:t>
      </w:r>
      <w:r>
        <w:t xml:space="preserve">Selectiecriterium </w:t>
      </w:r>
      <w:r w:rsidRPr="005B3ABD">
        <w:t xml:space="preserve">beoordeelt </w:t>
      </w:r>
      <w:r>
        <w:t>ieder</w:t>
      </w:r>
      <w:r w:rsidRPr="005B3ABD">
        <w:t xml:space="preserve"> commissielid </w:t>
      </w:r>
      <w:r>
        <w:t xml:space="preserve">individueel </w:t>
      </w:r>
      <w:r w:rsidRPr="005B3ABD">
        <w:t xml:space="preserve">in welke mate de beschrijving van een </w:t>
      </w:r>
      <w:r>
        <w:t>Gegadigde aansluit bij het gevraagde.</w:t>
      </w:r>
      <w:r w:rsidRPr="005B3ABD">
        <w:t xml:space="preserve"> Deze beoordeling bepaalt de mate waarin de in het </w:t>
      </w:r>
      <w:r>
        <w:t>Selectieleidraad</w:t>
      </w:r>
      <w:r w:rsidRPr="005B3ABD">
        <w:t xml:space="preserve"> vermelde punten worden toegekend</w:t>
      </w:r>
      <w:r>
        <w:t xml:space="preserve">. </w:t>
      </w:r>
    </w:p>
    <w:p w14:paraId="41AE820F" w14:textId="3C926063" w:rsidR="00704D09" w:rsidRDefault="00704D09" w:rsidP="005F4853">
      <w:r>
        <w:t xml:space="preserve">Elk </w:t>
      </w:r>
      <w:r w:rsidR="00D9738D">
        <w:t>beoordelingscommissie</w:t>
      </w:r>
      <w:r>
        <w:t xml:space="preserve">lid beoordeelt de </w:t>
      </w:r>
      <w:r w:rsidR="00D9738D">
        <w:t>Aanmeldingen</w:t>
      </w:r>
      <w:r>
        <w:t xml:space="preserve"> zelfstandig en kent zonder overleg met andere </w:t>
      </w:r>
      <w:r w:rsidR="00D9738D">
        <w:t xml:space="preserve">beoordelingscommissieleden </w:t>
      </w:r>
      <w:r>
        <w:t xml:space="preserve">op basis van de in dit hoofdstuk opgenomen beoordelingssystematiek per </w:t>
      </w:r>
      <w:r w:rsidR="00D9738D">
        <w:t>selectie</w:t>
      </w:r>
      <w:r>
        <w:t>criterium waarde</w:t>
      </w:r>
      <w:r w:rsidR="00D9738D">
        <w:t>ringen</w:t>
      </w:r>
      <w:r>
        <w:t xml:space="preserve"> toe aan de </w:t>
      </w:r>
      <w:r w:rsidR="00D9738D">
        <w:t>Aanmeldingen</w:t>
      </w:r>
      <w:r>
        <w:t xml:space="preserve">. </w:t>
      </w:r>
      <w:r w:rsidR="0005523C">
        <w:rPr>
          <w:rFonts w:cs="Arial"/>
          <w:szCs w:val="20"/>
        </w:rPr>
        <w:t xml:space="preserve">Tijdens een gezamenlijke vergadering zullen de door de commissieleden individueel toegekende scores per Subgunningscriterium met elkaar worden vergeleken. Vervolgens komen ze na een discussie over ieders bevindingen tot een collectieve score. </w:t>
      </w:r>
      <w:r w:rsidR="0005523C">
        <w:t>Deze</w:t>
      </w:r>
      <w:r>
        <w:t xml:space="preserve"> </w:t>
      </w:r>
      <w:r w:rsidR="0005523C">
        <w:t>score</w:t>
      </w:r>
      <w:r>
        <w:t xml:space="preserve"> is de basis voor het verdere verloop van de </w:t>
      </w:r>
      <w:r w:rsidR="00D9738D">
        <w:t>selectie</w:t>
      </w:r>
      <w:r>
        <w:t>procedure.</w:t>
      </w:r>
    </w:p>
    <w:p w14:paraId="004976BC" w14:textId="42104BAD" w:rsidR="005F4853" w:rsidRDefault="005F4853" w:rsidP="005F4853">
      <w:r>
        <w:t xml:space="preserve">Enkel de eindscore van iedere Gegadigde wordt afgerond op twee decimalen. De maximaal </w:t>
      </w:r>
      <w:r w:rsidR="006F65E4">
        <w:t>vijf</w:t>
      </w:r>
      <w:r>
        <w:t xml:space="preserve"> Gegadigden die de meeste punten behalen op grond van de Selectiecriteria worden uitgenodigd voor het doen van een Inschrijving (Gunningfase) en komen voor Gunning van de Opdracht in aanmerking. De overige Gegadigden vallen af.</w:t>
      </w:r>
    </w:p>
    <w:p w14:paraId="1D5CB9CE" w14:textId="77777777" w:rsidR="005F4853" w:rsidRDefault="005F4853" w:rsidP="006A09E5">
      <w:pPr>
        <w:pStyle w:val="Kop2"/>
      </w:pPr>
      <w:bookmarkStart w:id="307" w:name="_Toc512460933"/>
      <w:r>
        <w:lastRenderedPageBreak/>
        <w:t>Procedure bij gelijke score</w:t>
      </w:r>
      <w:bookmarkEnd w:id="307"/>
    </w:p>
    <w:p w14:paraId="0950CD76" w14:textId="5742AB4B" w:rsidR="005F4853" w:rsidRDefault="005F4853" w:rsidP="005F4853">
      <w:r w:rsidRPr="005F4853">
        <w:t xml:space="preserve">In geval dat één of meerdere Gegadigden met een gelijke totaalscore op een gedeelde </w:t>
      </w:r>
      <w:r w:rsidR="006F65E4">
        <w:t>vijfde</w:t>
      </w:r>
      <w:r w:rsidRPr="005F4853">
        <w:t xml:space="preserve"> plaats eindigen zal op basis van de hoogste score voor het </w:t>
      </w:r>
      <w:r>
        <w:t>Selectiecriterium</w:t>
      </w:r>
      <w:r w:rsidRPr="005F4853">
        <w:t xml:space="preserve"> </w:t>
      </w:r>
      <w:r w:rsidR="008328F0">
        <w:t>“</w:t>
      </w:r>
      <w:r w:rsidR="00050E97">
        <w:t>cv</w:t>
      </w:r>
      <w:r w:rsidRPr="005F4853">
        <w:t xml:space="preserve"> inclusief certificeringen</w:t>
      </w:r>
      <w:r w:rsidR="008328F0">
        <w:t>”</w:t>
      </w:r>
      <w:r w:rsidRPr="005F4853">
        <w:t xml:space="preserve"> bepaald worden wie uitgenodigd wordt om in te schrijven. Is er ook op dit Selectiecriterium een gelijke score, dan wordt na loting </w:t>
      </w:r>
      <w:r w:rsidR="00790C1F">
        <w:t>overeenkomstig artikel 6</w:t>
      </w:r>
      <w:r w:rsidR="006A09E5" w:rsidRPr="006A09E5">
        <w:t>.</w:t>
      </w:r>
      <w:r w:rsidR="00790C1F">
        <w:t>5</w:t>
      </w:r>
      <w:r w:rsidR="006A09E5" w:rsidRPr="006A09E5">
        <w:t xml:space="preserve"> van het aanbestedingsreglement (</w:t>
      </w:r>
      <w:r w:rsidR="00DE65B1">
        <w:t xml:space="preserve">zie </w:t>
      </w:r>
      <w:r w:rsidR="00BA1267">
        <w:t xml:space="preserve">hoofdstuk </w:t>
      </w:r>
      <w:r w:rsidR="00790C1F">
        <w:fldChar w:fldCharType="begin"/>
      </w:r>
      <w:r w:rsidR="00790C1F">
        <w:instrText xml:space="preserve"> REF _Ref462920173 \r \h </w:instrText>
      </w:r>
      <w:r w:rsidR="00790C1F">
        <w:fldChar w:fldCharType="separate"/>
      </w:r>
      <w:r w:rsidR="00655BD5">
        <w:t>8</w:t>
      </w:r>
      <w:r w:rsidR="00790C1F">
        <w:fldChar w:fldCharType="end"/>
      </w:r>
      <w:r w:rsidR="00790C1F">
        <w:t xml:space="preserve">) </w:t>
      </w:r>
      <w:r w:rsidRPr="005F4853">
        <w:t>bepaald wie uitgenodigd wordt.</w:t>
      </w:r>
      <w:r>
        <w:t xml:space="preserve"> Eventueel zal meerdere malen geloot worden indien er meerdere </w:t>
      </w:r>
      <w:r w:rsidR="006A09E5">
        <w:t>Gegadigden</w:t>
      </w:r>
      <w:r>
        <w:t xml:space="preserve"> gelijke scores hebben. In geval van loting zullen Gegadigden hiervan op de hoogte worden gesteld.</w:t>
      </w:r>
    </w:p>
    <w:p w14:paraId="2E6BEB2B" w14:textId="1D70B660" w:rsidR="00177BD9" w:rsidRPr="00B22590" w:rsidRDefault="00177BD9" w:rsidP="000B4549">
      <w:pPr>
        <w:pStyle w:val="Kop2"/>
      </w:pPr>
      <w:bookmarkStart w:id="308" w:name="_Toc289875129"/>
      <w:bookmarkStart w:id="309" w:name="_Toc314127662"/>
      <w:bookmarkStart w:id="310" w:name="_Toc314128191"/>
      <w:bookmarkStart w:id="311" w:name="_Toc416702315"/>
      <w:bookmarkStart w:id="312" w:name="_Toc512460934"/>
      <w:r w:rsidRPr="00B22590">
        <w:t xml:space="preserve">Bekendmaking </w:t>
      </w:r>
      <w:bookmarkEnd w:id="308"/>
      <w:bookmarkEnd w:id="309"/>
      <w:bookmarkEnd w:id="310"/>
      <w:bookmarkEnd w:id="311"/>
      <w:r w:rsidR="006A09E5">
        <w:t>Selectievoornemen</w:t>
      </w:r>
      <w:bookmarkEnd w:id="312"/>
    </w:p>
    <w:p w14:paraId="443FE285" w14:textId="566C2291" w:rsidR="000154CB" w:rsidRPr="000154CB" w:rsidRDefault="000154CB" w:rsidP="000154CB">
      <w:pPr>
        <w:rPr>
          <w:rFonts w:cs="Calibri"/>
          <w:szCs w:val="20"/>
          <w:lang w:eastAsia="nl-NL"/>
        </w:rPr>
      </w:pPr>
      <w:bookmarkStart w:id="313" w:name="_Ref289760038"/>
      <w:bookmarkStart w:id="314" w:name="_Ref289776506"/>
      <w:bookmarkStart w:id="315" w:name="_Toc289875130"/>
      <w:bookmarkStart w:id="316" w:name="_Toc314127663"/>
      <w:bookmarkStart w:id="317" w:name="_Toc314128192"/>
      <w:r w:rsidRPr="000154CB">
        <w:rPr>
          <w:rFonts w:cs="Calibri"/>
          <w:szCs w:val="20"/>
          <w:lang w:eastAsia="nl-NL"/>
        </w:rPr>
        <w:t xml:space="preserve">De Aanbestedende dienst zal haar </w:t>
      </w:r>
      <w:r w:rsidR="006A09E5">
        <w:rPr>
          <w:rFonts w:cs="Calibri"/>
          <w:szCs w:val="20"/>
          <w:lang w:eastAsia="nl-NL"/>
        </w:rPr>
        <w:t>Selectievoornemen</w:t>
      </w:r>
      <w:r w:rsidRPr="000154CB">
        <w:rPr>
          <w:rFonts w:cs="Calibri"/>
          <w:szCs w:val="20"/>
          <w:lang w:eastAsia="nl-NL"/>
        </w:rPr>
        <w:t xml:space="preserve"> per e-mail en brief bekend maken aan alle </w:t>
      </w:r>
      <w:r w:rsidR="00763F7B">
        <w:rPr>
          <w:rFonts w:cs="Calibri"/>
          <w:szCs w:val="20"/>
          <w:lang w:eastAsia="nl-NL"/>
        </w:rPr>
        <w:t>Gegadigden</w:t>
      </w:r>
      <w:r w:rsidRPr="000154CB">
        <w:rPr>
          <w:rFonts w:cs="Calibri"/>
          <w:szCs w:val="20"/>
          <w:lang w:eastAsia="nl-NL"/>
        </w:rPr>
        <w:t xml:space="preserve"> die geldig hebben ingeschreven.</w:t>
      </w:r>
    </w:p>
    <w:p w14:paraId="354E3B28" w14:textId="58A086D7" w:rsidR="00177BD9" w:rsidRDefault="000154CB" w:rsidP="000154CB">
      <w:pPr>
        <w:rPr>
          <w:rFonts w:eastAsia="Batang" w:cs="Calibri"/>
          <w:b/>
          <w:bCs/>
          <w:color w:val="8B076D"/>
          <w:sz w:val="32"/>
          <w:szCs w:val="28"/>
        </w:rPr>
      </w:pPr>
      <w:r w:rsidRPr="000154CB">
        <w:rPr>
          <w:rFonts w:cs="Calibri"/>
          <w:szCs w:val="20"/>
          <w:lang w:eastAsia="nl-NL"/>
        </w:rPr>
        <w:t xml:space="preserve">Indien een </w:t>
      </w:r>
      <w:r w:rsidR="006A09E5">
        <w:rPr>
          <w:rFonts w:cs="Calibri"/>
          <w:szCs w:val="20"/>
          <w:lang w:eastAsia="nl-NL"/>
        </w:rPr>
        <w:t>Gegadigde</w:t>
      </w:r>
      <w:r w:rsidRPr="000154CB">
        <w:rPr>
          <w:rFonts w:cs="Calibri"/>
          <w:szCs w:val="20"/>
          <w:lang w:eastAsia="nl-NL"/>
        </w:rPr>
        <w:t xml:space="preserve"> zich niet met dit </w:t>
      </w:r>
      <w:r w:rsidR="006A09E5">
        <w:rPr>
          <w:rFonts w:cs="Calibri"/>
          <w:szCs w:val="20"/>
          <w:lang w:eastAsia="nl-NL"/>
        </w:rPr>
        <w:t>Selectievoornemen</w:t>
      </w:r>
      <w:r w:rsidR="006A09E5" w:rsidRPr="000154CB">
        <w:rPr>
          <w:rFonts w:cs="Calibri"/>
          <w:szCs w:val="20"/>
          <w:lang w:eastAsia="nl-NL"/>
        </w:rPr>
        <w:t xml:space="preserve"> </w:t>
      </w:r>
      <w:r w:rsidRPr="000154CB">
        <w:rPr>
          <w:rFonts w:cs="Calibri"/>
          <w:szCs w:val="20"/>
          <w:lang w:eastAsia="nl-NL"/>
        </w:rPr>
        <w:t>kan verenigen, dient die betreffende Inschrijver hiertegen in bezwaar te komen over</w:t>
      </w:r>
      <w:r w:rsidR="006D75C2">
        <w:rPr>
          <w:rFonts w:cs="Calibri"/>
          <w:szCs w:val="20"/>
          <w:lang w:eastAsia="nl-NL"/>
        </w:rPr>
        <w:t>eenkomstig afdeling 12</w:t>
      </w:r>
      <w:r w:rsidR="006A09E5">
        <w:rPr>
          <w:rFonts w:cs="Calibri"/>
          <w:szCs w:val="20"/>
          <w:lang w:eastAsia="nl-NL"/>
        </w:rPr>
        <w:t xml:space="preserve"> (artikel 12.3)</w:t>
      </w:r>
      <w:r w:rsidR="006D75C2">
        <w:rPr>
          <w:rFonts w:cs="Calibri"/>
          <w:szCs w:val="20"/>
          <w:lang w:eastAsia="nl-NL"/>
        </w:rPr>
        <w:t xml:space="preserve"> van het </w:t>
      </w:r>
      <w:r w:rsidR="006A09E5">
        <w:rPr>
          <w:rFonts w:cs="Calibri"/>
          <w:szCs w:val="20"/>
          <w:lang w:eastAsia="nl-NL"/>
        </w:rPr>
        <w:t>a</w:t>
      </w:r>
      <w:r w:rsidRPr="000154CB">
        <w:rPr>
          <w:rFonts w:cs="Calibri"/>
          <w:szCs w:val="20"/>
          <w:lang w:eastAsia="nl-NL"/>
        </w:rPr>
        <w:t>anbestedingsreglement (hoofdstuk</w:t>
      </w:r>
      <w:r w:rsidR="00790C1F">
        <w:rPr>
          <w:rFonts w:cs="Calibri"/>
          <w:szCs w:val="20"/>
          <w:lang w:eastAsia="nl-NL"/>
        </w:rPr>
        <w:t xml:space="preserve"> </w:t>
      </w:r>
      <w:r w:rsidR="00790C1F">
        <w:rPr>
          <w:rFonts w:cs="Calibri"/>
          <w:szCs w:val="20"/>
          <w:lang w:eastAsia="nl-NL"/>
        </w:rPr>
        <w:fldChar w:fldCharType="begin"/>
      </w:r>
      <w:r w:rsidR="00790C1F">
        <w:rPr>
          <w:rFonts w:cs="Calibri"/>
          <w:szCs w:val="20"/>
          <w:lang w:eastAsia="nl-NL"/>
        </w:rPr>
        <w:instrText xml:space="preserve"> REF _Ref462920173 \r \h </w:instrText>
      </w:r>
      <w:r w:rsidR="00790C1F">
        <w:rPr>
          <w:rFonts w:cs="Calibri"/>
          <w:szCs w:val="20"/>
          <w:lang w:eastAsia="nl-NL"/>
        </w:rPr>
      </w:r>
      <w:r w:rsidR="00790C1F">
        <w:rPr>
          <w:rFonts w:cs="Calibri"/>
          <w:szCs w:val="20"/>
          <w:lang w:eastAsia="nl-NL"/>
        </w:rPr>
        <w:fldChar w:fldCharType="separate"/>
      </w:r>
      <w:r w:rsidR="00655BD5">
        <w:rPr>
          <w:rFonts w:cs="Calibri"/>
          <w:szCs w:val="20"/>
          <w:lang w:eastAsia="nl-NL"/>
        </w:rPr>
        <w:t>8</w:t>
      </w:r>
      <w:r w:rsidR="00790C1F">
        <w:rPr>
          <w:rFonts w:cs="Calibri"/>
          <w:szCs w:val="20"/>
          <w:lang w:eastAsia="nl-NL"/>
        </w:rPr>
        <w:fldChar w:fldCharType="end"/>
      </w:r>
      <w:r w:rsidRPr="000154CB">
        <w:rPr>
          <w:rFonts w:cs="Calibri"/>
          <w:szCs w:val="20"/>
          <w:lang w:eastAsia="nl-NL"/>
        </w:rPr>
        <w:t xml:space="preserve">). </w:t>
      </w:r>
      <w:r w:rsidR="00177BD9">
        <w:br w:type="page"/>
      </w:r>
    </w:p>
    <w:p w14:paraId="5C43378D" w14:textId="77777777" w:rsidR="00094AB2" w:rsidRPr="0033426E" w:rsidRDefault="00094AB2" w:rsidP="00094AB2">
      <w:pPr>
        <w:pStyle w:val="Kop1"/>
      </w:pPr>
      <w:bookmarkStart w:id="318" w:name="_Ref462920173"/>
      <w:bookmarkStart w:id="319" w:name="_Ref462920201"/>
      <w:bookmarkStart w:id="320" w:name="_Toc479871399"/>
      <w:bookmarkStart w:id="321" w:name="_Toc512460935"/>
      <w:bookmarkEnd w:id="313"/>
      <w:bookmarkEnd w:id="314"/>
      <w:bookmarkEnd w:id="315"/>
      <w:bookmarkEnd w:id="316"/>
      <w:bookmarkEnd w:id="317"/>
      <w:r w:rsidRPr="0033426E">
        <w:lastRenderedPageBreak/>
        <w:t>Aanbestedingsregelement</w:t>
      </w:r>
      <w:bookmarkEnd w:id="318"/>
      <w:bookmarkEnd w:id="319"/>
      <w:bookmarkEnd w:id="320"/>
      <w:bookmarkEnd w:id="321"/>
    </w:p>
    <w:p w14:paraId="19B6F41E" w14:textId="77777777" w:rsidR="00094AB2" w:rsidRPr="0033426E" w:rsidRDefault="00094AB2" w:rsidP="00094AB2">
      <w:pPr>
        <w:spacing w:after="120"/>
        <w:rPr>
          <w:b/>
        </w:rPr>
      </w:pPr>
      <w:r w:rsidRPr="0033426E">
        <w:rPr>
          <w:b/>
        </w:rPr>
        <w:t>Afdeling 1. Algemeen</w:t>
      </w:r>
    </w:p>
    <w:p w14:paraId="1ABFD8D9" w14:textId="77777777" w:rsidR="00094AB2" w:rsidRPr="0033426E" w:rsidRDefault="00094AB2" w:rsidP="00094AB2">
      <w:pPr>
        <w:spacing w:after="0"/>
        <w:rPr>
          <w:b/>
        </w:rPr>
      </w:pPr>
      <w:r w:rsidRPr="0033426E">
        <w:rPr>
          <w:b/>
        </w:rPr>
        <w:t>Artikel 1.1</w:t>
      </w:r>
      <w:r w:rsidRPr="0033426E">
        <w:rPr>
          <w:b/>
        </w:rPr>
        <w:tab/>
        <w:t>Kostenvergoeding</w:t>
      </w:r>
    </w:p>
    <w:p w14:paraId="4CEECE47" w14:textId="77777777" w:rsidR="00094AB2" w:rsidRPr="0033426E" w:rsidRDefault="00094AB2" w:rsidP="00094AB2">
      <w:pPr>
        <w:spacing w:after="120"/>
      </w:pPr>
      <w:r w:rsidRPr="0033426E">
        <w:t>De Aanbestedende dienst verstrekt géén vergoeding van enigerlei kosten van Gegadigden dan wel Inschrijvers die het gevolg zijn van deelname aan de Aanbesteding conform artikel 1.21 Aw.</w:t>
      </w:r>
    </w:p>
    <w:p w14:paraId="006C64A5" w14:textId="77777777" w:rsidR="00094AB2" w:rsidRPr="0033426E" w:rsidRDefault="00094AB2" w:rsidP="00094AB2">
      <w:pPr>
        <w:spacing w:after="0"/>
        <w:rPr>
          <w:b/>
        </w:rPr>
      </w:pPr>
      <w:r w:rsidRPr="0033426E">
        <w:rPr>
          <w:b/>
        </w:rPr>
        <w:t>Artikel 1.2</w:t>
      </w:r>
      <w:r w:rsidRPr="0033426E">
        <w:rPr>
          <w:b/>
        </w:rPr>
        <w:tab/>
        <w:t>Mondelinge mededelingen</w:t>
      </w:r>
    </w:p>
    <w:p w14:paraId="595DC22A" w14:textId="77777777" w:rsidR="00094AB2" w:rsidRPr="0033426E" w:rsidRDefault="00094AB2" w:rsidP="00094AB2">
      <w:pPr>
        <w:spacing w:after="120"/>
      </w:pPr>
      <w:r w:rsidRPr="0033426E">
        <w:t>Mondelinge mededelingen, toezeggingen of gemaakte afspraken hebben in het kader van deze aanbestedingsprocedure geen enkele rechtskracht, tenzij deze schriftelijk door de Aanbestedende dienst zijn bevestigd.</w:t>
      </w:r>
    </w:p>
    <w:p w14:paraId="7CEEB63F" w14:textId="77777777" w:rsidR="00094AB2" w:rsidRPr="0033426E" w:rsidRDefault="00094AB2" w:rsidP="00094AB2">
      <w:pPr>
        <w:spacing w:after="0"/>
        <w:rPr>
          <w:b/>
        </w:rPr>
      </w:pPr>
      <w:r w:rsidRPr="0033426E">
        <w:rPr>
          <w:b/>
        </w:rPr>
        <w:t>Artikel 1.3</w:t>
      </w:r>
      <w:r w:rsidRPr="0033426E">
        <w:rPr>
          <w:b/>
        </w:rPr>
        <w:tab/>
        <w:t>Nederlandse taal</w:t>
      </w:r>
    </w:p>
    <w:p w14:paraId="6CD29741" w14:textId="77777777" w:rsidR="00094AB2" w:rsidRPr="0033426E" w:rsidRDefault="00094AB2" w:rsidP="00094AB2">
      <w:pPr>
        <w:spacing w:after="120"/>
      </w:pPr>
      <w:r w:rsidRPr="0033426E">
        <w:t>Alle aanbestedingsstukken zijn in de Nederlandse taal beschikbaar gesteld. De voertaal in de aanbestedingsstukken, tijdens de aanbestedingsprocedure alsmede bij de uitvoering van de Overeenkomst, is de Nederlandse taal. Door Gegadigden dan wel Inschrijvers in te dienen stukken moeten in de Nederlandse taal zijn opgesteld.</w:t>
      </w:r>
    </w:p>
    <w:p w14:paraId="660188EE" w14:textId="77777777" w:rsidR="00094AB2" w:rsidRPr="0033426E" w:rsidRDefault="00094AB2" w:rsidP="00094AB2">
      <w:pPr>
        <w:spacing w:after="0"/>
        <w:rPr>
          <w:b/>
        </w:rPr>
      </w:pPr>
      <w:r w:rsidRPr="0033426E">
        <w:rPr>
          <w:b/>
        </w:rPr>
        <w:t>Artikel 1.4</w:t>
      </w:r>
      <w:r w:rsidRPr="0033426E">
        <w:rPr>
          <w:b/>
        </w:rPr>
        <w:tab/>
        <w:t>Onvoorwaardelijk akkoord</w:t>
      </w:r>
    </w:p>
    <w:p w14:paraId="63EEF716" w14:textId="77777777" w:rsidR="00094AB2" w:rsidRPr="0033426E" w:rsidRDefault="00094AB2" w:rsidP="00094AB2">
      <w:pPr>
        <w:spacing w:after="120"/>
      </w:pPr>
      <w:r w:rsidRPr="0033426E">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w:t>
      </w:r>
    </w:p>
    <w:p w14:paraId="618A0505" w14:textId="77777777" w:rsidR="00094AB2" w:rsidRPr="0033426E" w:rsidRDefault="00094AB2" w:rsidP="00094AB2">
      <w:pPr>
        <w:spacing w:after="0"/>
        <w:rPr>
          <w:rFonts w:cs="Arial"/>
          <w:b/>
        </w:rPr>
      </w:pPr>
      <w:r w:rsidRPr="0033426E">
        <w:rPr>
          <w:rFonts w:cs="Arial"/>
          <w:b/>
        </w:rPr>
        <w:t xml:space="preserve">Artikel 1.5 </w:t>
      </w:r>
      <w:r w:rsidRPr="0033426E">
        <w:rPr>
          <w:rFonts w:cs="Arial"/>
          <w:b/>
        </w:rPr>
        <w:tab/>
        <w:t>Communicatie uitsluitend met contactpersoon</w:t>
      </w:r>
    </w:p>
    <w:p w14:paraId="06EF7E97" w14:textId="4209EAAD" w:rsidR="00094AB2" w:rsidRPr="0033426E" w:rsidRDefault="00094AB2" w:rsidP="00094AB2">
      <w:pPr>
        <w:rPr>
          <w:rFonts w:cs="Arial"/>
        </w:rPr>
      </w:pPr>
      <w:r w:rsidRPr="0033426E">
        <w:rPr>
          <w:rFonts w:cs="Arial"/>
        </w:rPr>
        <w:t xml:space="preserve">Contact met anderen dan de in </w:t>
      </w:r>
      <w:r w:rsidRPr="0033426E">
        <w:rPr>
          <w:rFonts w:cs="Arial"/>
        </w:rPr>
        <w:fldChar w:fldCharType="begin"/>
      </w:r>
      <w:r w:rsidRPr="0033426E">
        <w:rPr>
          <w:rFonts w:cs="Arial"/>
        </w:rPr>
        <w:instrText xml:space="preserve"> REF _Ref314125894 \r \h  \* MERGEFORMAT </w:instrText>
      </w:r>
      <w:r w:rsidRPr="0033426E">
        <w:rPr>
          <w:rFonts w:cs="Arial"/>
        </w:rPr>
      </w:r>
      <w:r w:rsidRPr="0033426E">
        <w:rPr>
          <w:rFonts w:cs="Arial"/>
        </w:rPr>
        <w:fldChar w:fldCharType="separate"/>
      </w:r>
      <w:r w:rsidR="00655BD5">
        <w:rPr>
          <w:rFonts w:cs="Arial"/>
        </w:rPr>
        <w:t>2.3</w:t>
      </w:r>
      <w:r w:rsidRPr="0033426E">
        <w:rPr>
          <w:rFonts w:cs="Arial"/>
        </w:rPr>
        <w:fldChar w:fldCharType="end"/>
      </w:r>
      <w:r w:rsidRPr="0033426E">
        <w:rPr>
          <w:rFonts w:cs="Arial"/>
        </w:rPr>
        <w:t xml:space="preserve"> aangegeven contactpersoon brengt de transparantie van de Aanbesteding en gelijkheid van potentiële Gegadigden dan wel Inschrijvers ernstig in gevaar. Om die reden kunnen partijen die contact zoeken met een ander dan de aangewezen contactpersoon van deelname aan deze Aanbesteding worden uitgesloten.</w:t>
      </w:r>
    </w:p>
    <w:p w14:paraId="2CD81E4E" w14:textId="77777777" w:rsidR="00094AB2" w:rsidRPr="0033426E" w:rsidRDefault="00094AB2" w:rsidP="00094AB2">
      <w:pPr>
        <w:spacing w:after="0"/>
        <w:rPr>
          <w:b/>
        </w:rPr>
      </w:pPr>
      <w:r w:rsidRPr="0033426E">
        <w:rPr>
          <w:b/>
        </w:rPr>
        <w:t>Artikel 1.6</w:t>
      </w:r>
      <w:r w:rsidRPr="0033426E">
        <w:rPr>
          <w:b/>
        </w:rPr>
        <w:tab/>
        <w:t>Rangorderegeling</w:t>
      </w:r>
    </w:p>
    <w:p w14:paraId="7A0F59B1" w14:textId="77777777" w:rsidR="00094AB2" w:rsidRPr="0033426E" w:rsidRDefault="00094AB2" w:rsidP="00094AB2">
      <w:pPr>
        <w:spacing w:after="120"/>
      </w:pPr>
      <w:r w:rsidRPr="0033426E">
        <w:t>In geval van discrepanties en/of tegenstrijdigheden tussen de Overeenkomst en (de overige delen van) de aanbestedingsdocumenten, prevaleert het bepaalde in de Overeenkomst.</w:t>
      </w:r>
    </w:p>
    <w:p w14:paraId="39F0E6D1" w14:textId="77777777" w:rsidR="00094AB2" w:rsidRPr="0033426E" w:rsidRDefault="00094AB2" w:rsidP="00094AB2">
      <w:pPr>
        <w:spacing w:after="120"/>
      </w:pPr>
      <w:r w:rsidRPr="0033426E">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69D3C228" w14:textId="77777777" w:rsidR="00094AB2" w:rsidRPr="0033426E" w:rsidRDefault="00094AB2" w:rsidP="00094AB2">
      <w:pPr>
        <w:spacing w:after="0"/>
        <w:rPr>
          <w:b/>
        </w:rPr>
      </w:pPr>
      <w:r w:rsidRPr="0033426E">
        <w:rPr>
          <w:b/>
        </w:rPr>
        <w:t>Artikel 1.7</w:t>
      </w:r>
      <w:r w:rsidRPr="0033426E">
        <w:rPr>
          <w:b/>
        </w:rPr>
        <w:tab/>
        <w:t>Vertrouwelijkheid</w:t>
      </w:r>
    </w:p>
    <w:p w14:paraId="7BCC5763" w14:textId="77777777" w:rsidR="00094AB2" w:rsidRPr="0033426E" w:rsidRDefault="00094AB2" w:rsidP="00094AB2">
      <w:pPr>
        <w:spacing w:after="120"/>
      </w:pPr>
      <w:r w:rsidRPr="0033426E">
        <w:t xml:space="preserve">Gegadigden dan wel Inschrijvers mogen de verkregen informatie, in verband met deze aanbestedingsprocedure, enkel gebruiken voor het doel waarvoor de gegevens zijn verstrekt.  </w:t>
      </w:r>
    </w:p>
    <w:p w14:paraId="69416F84" w14:textId="77777777" w:rsidR="00094AB2" w:rsidRPr="0033426E" w:rsidRDefault="00094AB2" w:rsidP="00094AB2">
      <w:pPr>
        <w:spacing w:after="120"/>
      </w:pPr>
      <w:r w:rsidRPr="0033426E">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0E601337" w14:textId="77777777" w:rsidR="00094AB2" w:rsidRPr="0033426E" w:rsidRDefault="00094AB2" w:rsidP="00094AB2">
      <w:pPr>
        <w:spacing w:after="120"/>
        <w:rPr>
          <w:b/>
        </w:rPr>
      </w:pPr>
    </w:p>
    <w:p w14:paraId="16CDECEA" w14:textId="77777777" w:rsidR="00094AB2" w:rsidRPr="0033426E" w:rsidRDefault="00094AB2" w:rsidP="00094AB2">
      <w:pPr>
        <w:spacing w:after="120"/>
        <w:rPr>
          <w:b/>
        </w:rPr>
      </w:pPr>
      <w:r w:rsidRPr="0033426E">
        <w:rPr>
          <w:b/>
        </w:rPr>
        <w:lastRenderedPageBreak/>
        <w:t>Afdeling 2. Definities</w:t>
      </w:r>
    </w:p>
    <w:tbl>
      <w:tblPr>
        <w:tblStyle w:val="Tabelraster4"/>
        <w:tblW w:w="0" w:type="auto"/>
        <w:tblLook w:val="04A0" w:firstRow="1" w:lastRow="0" w:firstColumn="1" w:lastColumn="0" w:noHBand="0" w:noVBand="1"/>
      </w:tblPr>
      <w:tblGrid>
        <w:gridCol w:w="2972"/>
        <w:gridCol w:w="284"/>
        <w:gridCol w:w="5806"/>
      </w:tblGrid>
      <w:tr w:rsidR="00094AB2" w:rsidRPr="0033426E" w14:paraId="0B037291" w14:textId="77777777" w:rsidTr="00C9534C">
        <w:tc>
          <w:tcPr>
            <w:tcW w:w="2972" w:type="dxa"/>
            <w:tcBorders>
              <w:right w:val="nil"/>
            </w:tcBorders>
          </w:tcPr>
          <w:p w14:paraId="75068EDE" w14:textId="77777777" w:rsidR="00094AB2" w:rsidRPr="0033426E" w:rsidRDefault="00094AB2" w:rsidP="00C9534C">
            <w:pPr>
              <w:spacing w:after="0"/>
              <w:rPr>
                <w:rFonts w:eastAsia="Times New Roman"/>
              </w:rPr>
            </w:pPr>
            <w:r w:rsidRPr="0033426E">
              <w:rPr>
                <w:rFonts w:eastAsia="Times New Roman"/>
                <w:i/>
              </w:rPr>
              <w:t>Aanbestedende dienst</w:t>
            </w:r>
          </w:p>
          <w:p w14:paraId="17A3CDE4" w14:textId="77777777" w:rsidR="00094AB2" w:rsidRPr="0033426E" w:rsidRDefault="00094AB2" w:rsidP="00C9534C">
            <w:pPr>
              <w:spacing w:after="0"/>
              <w:rPr>
                <w:rFonts w:eastAsia="Times New Roman"/>
              </w:rPr>
            </w:pPr>
          </w:p>
        </w:tc>
        <w:tc>
          <w:tcPr>
            <w:tcW w:w="284" w:type="dxa"/>
            <w:tcBorders>
              <w:left w:val="nil"/>
              <w:right w:val="nil"/>
            </w:tcBorders>
          </w:tcPr>
          <w:p w14:paraId="021E6565"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632484B1" w14:textId="2FE333C6" w:rsidR="00094AB2" w:rsidRPr="0033426E" w:rsidRDefault="00216388" w:rsidP="00C9534C">
            <w:pPr>
              <w:spacing w:after="0"/>
              <w:rPr>
                <w:rFonts w:eastAsia="Times New Roman"/>
              </w:rPr>
            </w:pPr>
            <w:r w:rsidRPr="00216388">
              <w:rPr>
                <w:rFonts w:cs="Arial"/>
              </w:rPr>
              <w:t>Stichting voor Christelijk Hoger Beroepsonderwijs op Gereformeerde Grondslag</w:t>
            </w:r>
            <w:r w:rsidR="00F45787">
              <w:rPr>
                <w:rFonts w:cs="Arial"/>
              </w:rPr>
              <w:t xml:space="preserve"> (Christelijke Hogeschool Ede)</w:t>
            </w:r>
          </w:p>
        </w:tc>
      </w:tr>
      <w:tr w:rsidR="00094AB2" w:rsidRPr="0033426E" w14:paraId="63003A26" w14:textId="77777777" w:rsidTr="00C9534C">
        <w:tc>
          <w:tcPr>
            <w:tcW w:w="2972" w:type="dxa"/>
            <w:tcBorders>
              <w:right w:val="nil"/>
            </w:tcBorders>
          </w:tcPr>
          <w:p w14:paraId="1E4EDD40" w14:textId="77777777" w:rsidR="00094AB2" w:rsidRPr="0033426E" w:rsidRDefault="00094AB2" w:rsidP="00C9534C">
            <w:pPr>
              <w:spacing w:after="0"/>
              <w:rPr>
                <w:rFonts w:eastAsia="Times New Roman"/>
              </w:rPr>
            </w:pPr>
            <w:r w:rsidRPr="0033426E">
              <w:rPr>
                <w:rFonts w:eastAsia="Times New Roman"/>
                <w:i/>
              </w:rPr>
              <w:t>Aanbesteding</w:t>
            </w:r>
          </w:p>
        </w:tc>
        <w:tc>
          <w:tcPr>
            <w:tcW w:w="284" w:type="dxa"/>
            <w:tcBorders>
              <w:left w:val="nil"/>
              <w:right w:val="nil"/>
            </w:tcBorders>
          </w:tcPr>
          <w:p w14:paraId="528A990B"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2A1E2F10" w14:textId="77777777" w:rsidR="00094AB2" w:rsidRPr="0033426E" w:rsidRDefault="00094AB2" w:rsidP="00C9534C">
            <w:pPr>
              <w:spacing w:after="0"/>
              <w:rPr>
                <w:rFonts w:eastAsia="Times New Roman"/>
              </w:rPr>
            </w:pPr>
            <w:r w:rsidRPr="0033426E">
              <w:rPr>
                <w:rFonts w:eastAsia="Times New Roman"/>
              </w:rPr>
              <w:t>De aanbestedingsprocedure inclusief alle bijbehorende (aanbestedings)documenten en Bijlagen.</w:t>
            </w:r>
          </w:p>
        </w:tc>
      </w:tr>
      <w:tr w:rsidR="00094AB2" w:rsidRPr="0033426E" w14:paraId="6DC5E060" w14:textId="77777777" w:rsidTr="00C9534C">
        <w:tc>
          <w:tcPr>
            <w:tcW w:w="2972" w:type="dxa"/>
            <w:tcBorders>
              <w:right w:val="nil"/>
            </w:tcBorders>
          </w:tcPr>
          <w:p w14:paraId="1AC3ACA2" w14:textId="77777777" w:rsidR="00094AB2" w:rsidRPr="0033426E" w:rsidRDefault="00094AB2" w:rsidP="00C9534C">
            <w:pPr>
              <w:spacing w:after="0"/>
              <w:rPr>
                <w:rFonts w:eastAsia="Times New Roman"/>
              </w:rPr>
            </w:pPr>
            <w:r w:rsidRPr="0033426E">
              <w:rPr>
                <w:rFonts w:eastAsia="Times New Roman"/>
                <w:i/>
              </w:rPr>
              <w:t>Aanbestedingswet 2012 (Aw)</w:t>
            </w:r>
          </w:p>
        </w:tc>
        <w:tc>
          <w:tcPr>
            <w:tcW w:w="284" w:type="dxa"/>
            <w:tcBorders>
              <w:left w:val="nil"/>
              <w:right w:val="nil"/>
            </w:tcBorders>
          </w:tcPr>
          <w:p w14:paraId="5FC27ABF"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42EBDE8F" w14:textId="77777777" w:rsidR="00094AB2" w:rsidRPr="0033426E" w:rsidRDefault="00094AB2" w:rsidP="00C9534C">
            <w:pPr>
              <w:spacing w:after="0"/>
              <w:rPr>
                <w:rFonts w:eastAsia="Times New Roman"/>
              </w:rPr>
            </w:pPr>
            <w:r w:rsidRPr="0033426E">
              <w:rPr>
                <w:rFonts w:eastAsia="Times New Roman"/>
              </w:rPr>
              <w:t>Wet van 22 juni 2016, Staatsblad 2016 nr. 241.</w:t>
            </w:r>
          </w:p>
        </w:tc>
      </w:tr>
      <w:tr w:rsidR="00094AB2" w:rsidRPr="0033426E" w14:paraId="3BA78974" w14:textId="77777777" w:rsidTr="00C9534C">
        <w:tc>
          <w:tcPr>
            <w:tcW w:w="2972" w:type="dxa"/>
            <w:tcBorders>
              <w:right w:val="nil"/>
            </w:tcBorders>
          </w:tcPr>
          <w:p w14:paraId="5B3DA734" w14:textId="77777777" w:rsidR="00094AB2" w:rsidRPr="0033426E" w:rsidRDefault="00094AB2" w:rsidP="00C9534C">
            <w:pPr>
              <w:spacing w:after="0"/>
              <w:rPr>
                <w:i/>
              </w:rPr>
            </w:pPr>
            <w:r w:rsidRPr="0033426E">
              <w:rPr>
                <w:i/>
              </w:rPr>
              <w:t>Aankondiging</w:t>
            </w:r>
          </w:p>
        </w:tc>
        <w:tc>
          <w:tcPr>
            <w:tcW w:w="284" w:type="dxa"/>
            <w:tcBorders>
              <w:left w:val="nil"/>
              <w:right w:val="nil"/>
            </w:tcBorders>
          </w:tcPr>
          <w:p w14:paraId="6744581F" w14:textId="77777777" w:rsidR="00094AB2" w:rsidRPr="0033426E" w:rsidRDefault="00094AB2" w:rsidP="00C9534C">
            <w:pPr>
              <w:spacing w:after="0"/>
            </w:pPr>
            <w:r w:rsidRPr="0033426E">
              <w:t>:</w:t>
            </w:r>
          </w:p>
        </w:tc>
        <w:tc>
          <w:tcPr>
            <w:tcW w:w="5806" w:type="dxa"/>
            <w:tcBorders>
              <w:left w:val="nil"/>
            </w:tcBorders>
          </w:tcPr>
          <w:p w14:paraId="43F57C1F" w14:textId="18D99D74" w:rsidR="00094AB2" w:rsidRPr="0033426E" w:rsidRDefault="00094AB2" w:rsidP="00C9534C">
            <w:pPr>
              <w:spacing w:after="0"/>
            </w:pPr>
            <w:r w:rsidRPr="0033426E">
              <w:t xml:space="preserve">Publicatie van de Opdracht op </w:t>
            </w:r>
            <w:hyperlink r:id="rId16" w:history="1">
              <w:r w:rsidRPr="0033426E">
                <w:rPr>
                  <w:rStyle w:val="Hyperlink"/>
                </w:rPr>
                <w:t>www.tenderned.nl</w:t>
              </w:r>
            </w:hyperlink>
            <w:r w:rsidRPr="0033426E">
              <w:t xml:space="preserve"> d.d. </w:t>
            </w:r>
            <w:r w:rsidRPr="0033426E">
              <w:fldChar w:fldCharType="begin"/>
            </w:r>
            <w:r w:rsidRPr="0033426E">
              <w:instrText xml:space="preserve"> REF Publicatie \h </w:instrText>
            </w:r>
            <w:r w:rsidRPr="0033426E">
              <w:fldChar w:fldCharType="separate"/>
            </w:r>
            <w:r w:rsidR="00655BD5">
              <w:rPr>
                <w:rFonts w:cs="Calibri"/>
                <w:szCs w:val="20"/>
                <w:lang w:eastAsia="nl-NL"/>
              </w:rPr>
              <w:t>25 april</w:t>
            </w:r>
            <w:r w:rsidR="00655BD5" w:rsidRPr="006F430A">
              <w:rPr>
                <w:rFonts w:cs="Calibri"/>
                <w:szCs w:val="20"/>
                <w:lang w:eastAsia="nl-NL"/>
              </w:rPr>
              <w:t xml:space="preserve"> </w:t>
            </w:r>
            <w:r w:rsidR="00655BD5">
              <w:rPr>
                <w:rFonts w:cs="Calibri"/>
                <w:szCs w:val="20"/>
                <w:lang w:eastAsia="nl-NL"/>
              </w:rPr>
              <w:t xml:space="preserve">2018 </w:t>
            </w:r>
            <w:r w:rsidRPr="0033426E">
              <w:fldChar w:fldCharType="end"/>
            </w:r>
            <w:r w:rsidRPr="0033426E">
              <w:t>.</w:t>
            </w:r>
          </w:p>
        </w:tc>
      </w:tr>
      <w:tr w:rsidR="00094AB2" w:rsidRPr="0033426E" w14:paraId="0E811436" w14:textId="77777777" w:rsidTr="00C9534C">
        <w:tc>
          <w:tcPr>
            <w:tcW w:w="2972" w:type="dxa"/>
            <w:tcBorders>
              <w:right w:val="nil"/>
            </w:tcBorders>
          </w:tcPr>
          <w:p w14:paraId="2550F8F7" w14:textId="77777777" w:rsidR="00094AB2" w:rsidRPr="0033426E" w:rsidRDefault="00094AB2" w:rsidP="00C9534C">
            <w:pPr>
              <w:spacing w:after="0"/>
              <w:rPr>
                <w:rFonts w:eastAsia="Times New Roman"/>
              </w:rPr>
            </w:pPr>
            <w:r w:rsidRPr="0033426E">
              <w:rPr>
                <w:rFonts w:eastAsia="Times New Roman"/>
                <w:i/>
              </w:rPr>
              <w:t>Aanmeldformulier</w:t>
            </w:r>
          </w:p>
          <w:p w14:paraId="2E6BDCB2" w14:textId="77777777" w:rsidR="00094AB2" w:rsidRPr="0033426E" w:rsidRDefault="00094AB2" w:rsidP="00C9534C">
            <w:pPr>
              <w:spacing w:after="0"/>
              <w:rPr>
                <w:i/>
              </w:rPr>
            </w:pPr>
          </w:p>
        </w:tc>
        <w:tc>
          <w:tcPr>
            <w:tcW w:w="284" w:type="dxa"/>
            <w:tcBorders>
              <w:left w:val="nil"/>
              <w:right w:val="nil"/>
            </w:tcBorders>
          </w:tcPr>
          <w:p w14:paraId="7AFE5EA5" w14:textId="77777777" w:rsidR="00094AB2" w:rsidRPr="0033426E" w:rsidRDefault="00094AB2" w:rsidP="00C9534C">
            <w:pPr>
              <w:spacing w:after="0"/>
            </w:pPr>
            <w:r w:rsidRPr="0033426E">
              <w:rPr>
                <w:rFonts w:eastAsia="Times New Roman"/>
              </w:rPr>
              <w:t>:</w:t>
            </w:r>
          </w:p>
        </w:tc>
        <w:tc>
          <w:tcPr>
            <w:tcW w:w="5806" w:type="dxa"/>
            <w:tcBorders>
              <w:left w:val="nil"/>
            </w:tcBorders>
          </w:tcPr>
          <w:p w14:paraId="0B81D2CF" w14:textId="77777777" w:rsidR="00094AB2" w:rsidRPr="0033426E" w:rsidRDefault="00094AB2" w:rsidP="00C9534C">
            <w:pPr>
              <w:spacing w:after="0"/>
            </w:pPr>
            <w:r w:rsidRPr="0033426E">
              <w:rPr>
                <w:rFonts w:eastAsia="Times New Roman"/>
              </w:rPr>
              <w:t>Een verplicht voorgeschreven formulier dat Gegadigden dienen te gebruiken bij het doen van hun Aanmelding.</w:t>
            </w:r>
          </w:p>
        </w:tc>
      </w:tr>
      <w:tr w:rsidR="00094AB2" w:rsidRPr="0033426E" w14:paraId="52DFF548" w14:textId="77777777" w:rsidTr="00C9534C">
        <w:tc>
          <w:tcPr>
            <w:tcW w:w="2972" w:type="dxa"/>
            <w:tcBorders>
              <w:right w:val="nil"/>
            </w:tcBorders>
            <w:shd w:val="clear" w:color="auto" w:fill="auto"/>
          </w:tcPr>
          <w:p w14:paraId="08F11A43" w14:textId="77777777" w:rsidR="00094AB2" w:rsidRPr="0033426E" w:rsidRDefault="00094AB2" w:rsidP="00C9534C">
            <w:pPr>
              <w:spacing w:after="0"/>
              <w:rPr>
                <w:i/>
              </w:rPr>
            </w:pPr>
            <w:r w:rsidRPr="0033426E">
              <w:rPr>
                <w:i/>
              </w:rPr>
              <w:t>Aanmelding</w:t>
            </w:r>
          </w:p>
        </w:tc>
        <w:tc>
          <w:tcPr>
            <w:tcW w:w="284" w:type="dxa"/>
            <w:tcBorders>
              <w:left w:val="nil"/>
              <w:right w:val="nil"/>
            </w:tcBorders>
            <w:shd w:val="clear" w:color="auto" w:fill="auto"/>
          </w:tcPr>
          <w:p w14:paraId="24892A1F" w14:textId="77777777" w:rsidR="00094AB2" w:rsidRPr="0033426E" w:rsidRDefault="00094AB2" w:rsidP="00C9534C">
            <w:pPr>
              <w:spacing w:after="0"/>
            </w:pPr>
            <w:r w:rsidRPr="0033426E">
              <w:t>:</w:t>
            </w:r>
          </w:p>
        </w:tc>
        <w:tc>
          <w:tcPr>
            <w:tcW w:w="5806" w:type="dxa"/>
            <w:tcBorders>
              <w:left w:val="nil"/>
            </w:tcBorders>
            <w:shd w:val="clear" w:color="auto" w:fill="auto"/>
          </w:tcPr>
          <w:p w14:paraId="3D21C06D" w14:textId="77777777" w:rsidR="00094AB2" w:rsidRPr="0033426E" w:rsidRDefault="00094AB2" w:rsidP="00C9534C">
            <w:pPr>
              <w:spacing w:after="0"/>
            </w:pPr>
            <w:r w:rsidRPr="0033426E">
              <w:t>Een naar aanleiding van de Aanbesteding en overeenkomstig het bepaalde in de Selectieleidraad gedane verzoek tot deelneming, teneinde uitgenodigd te worden een Inschrijving te doen.</w:t>
            </w:r>
          </w:p>
        </w:tc>
      </w:tr>
      <w:tr w:rsidR="00094AB2" w:rsidRPr="0033426E" w14:paraId="0D8157CB" w14:textId="77777777" w:rsidTr="00C9534C">
        <w:tc>
          <w:tcPr>
            <w:tcW w:w="2972" w:type="dxa"/>
            <w:tcBorders>
              <w:right w:val="nil"/>
            </w:tcBorders>
          </w:tcPr>
          <w:p w14:paraId="74D1A345" w14:textId="77777777" w:rsidR="00094AB2" w:rsidRPr="0033426E" w:rsidRDefault="00094AB2" w:rsidP="00C9534C">
            <w:pPr>
              <w:spacing w:after="0"/>
              <w:rPr>
                <w:rFonts w:eastAsia="Times New Roman"/>
                <w:i/>
              </w:rPr>
            </w:pPr>
            <w:r w:rsidRPr="0033426E">
              <w:rPr>
                <w:rFonts w:eastAsia="Times New Roman"/>
                <w:i/>
              </w:rPr>
              <w:t>Akkoordverklaring</w:t>
            </w:r>
          </w:p>
        </w:tc>
        <w:tc>
          <w:tcPr>
            <w:tcW w:w="284" w:type="dxa"/>
            <w:tcBorders>
              <w:left w:val="nil"/>
              <w:right w:val="nil"/>
            </w:tcBorders>
          </w:tcPr>
          <w:p w14:paraId="29717F49"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022CD8AF" w14:textId="77777777" w:rsidR="00094AB2" w:rsidRPr="0033426E" w:rsidRDefault="00094AB2" w:rsidP="00C9534C">
            <w:pPr>
              <w:spacing w:after="0"/>
              <w:rPr>
                <w:rFonts w:eastAsia="Times New Roman"/>
              </w:rPr>
            </w:pPr>
            <w:r w:rsidRPr="0033426E">
              <w:rPr>
                <w:rFonts w:eastAsia="Times New Roman"/>
              </w:rPr>
              <w:t>Een verklaring waarin een Gegadigde dan wel Inschrijver verklaart onvoorwaardelijk akkoord te gaan met een specifiek deel van de Aanbesteding.</w:t>
            </w:r>
          </w:p>
        </w:tc>
      </w:tr>
      <w:tr w:rsidR="00094AB2" w:rsidRPr="0033426E" w14:paraId="3FFC1D6F" w14:textId="77777777" w:rsidTr="00C9534C">
        <w:tc>
          <w:tcPr>
            <w:tcW w:w="2972" w:type="dxa"/>
            <w:tcBorders>
              <w:right w:val="nil"/>
            </w:tcBorders>
          </w:tcPr>
          <w:p w14:paraId="3611AC4A" w14:textId="77777777" w:rsidR="00094AB2" w:rsidRPr="0033426E" w:rsidRDefault="00094AB2" w:rsidP="00C9534C">
            <w:pPr>
              <w:spacing w:after="0"/>
              <w:rPr>
                <w:rFonts w:eastAsia="Times New Roman"/>
              </w:rPr>
            </w:pPr>
            <w:r w:rsidRPr="0033426E">
              <w:rPr>
                <w:rFonts w:eastAsia="Times New Roman"/>
                <w:i/>
              </w:rPr>
              <w:t>Algemene wet bestuursrecht (Awb)</w:t>
            </w:r>
          </w:p>
        </w:tc>
        <w:tc>
          <w:tcPr>
            <w:tcW w:w="284" w:type="dxa"/>
            <w:tcBorders>
              <w:left w:val="nil"/>
              <w:right w:val="nil"/>
            </w:tcBorders>
          </w:tcPr>
          <w:p w14:paraId="5F0B5D6F"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520C6143" w14:textId="77777777" w:rsidR="00094AB2" w:rsidRPr="0033426E" w:rsidRDefault="00094AB2" w:rsidP="00C9534C">
            <w:pPr>
              <w:spacing w:after="0"/>
              <w:rPr>
                <w:rFonts w:eastAsia="Times New Roman"/>
              </w:rPr>
            </w:pPr>
            <w:r w:rsidRPr="0033426E">
              <w:rPr>
                <w:rFonts w:eastAsia="Times New Roman"/>
              </w:rPr>
              <w:t>Wet van 4 juni 1992, Staatsblad 1993 nr. 693.</w:t>
            </w:r>
          </w:p>
        </w:tc>
      </w:tr>
      <w:tr w:rsidR="00094AB2" w:rsidRPr="0033426E" w14:paraId="0FDAD6CE" w14:textId="77777777" w:rsidTr="00C9534C">
        <w:tc>
          <w:tcPr>
            <w:tcW w:w="2972" w:type="dxa"/>
            <w:tcBorders>
              <w:right w:val="nil"/>
            </w:tcBorders>
          </w:tcPr>
          <w:p w14:paraId="4601F9D9" w14:textId="77777777" w:rsidR="00094AB2" w:rsidRPr="0033426E" w:rsidRDefault="00094AB2" w:rsidP="00C9534C">
            <w:pPr>
              <w:spacing w:after="0"/>
              <w:rPr>
                <w:rFonts w:eastAsia="Times New Roman"/>
                <w:i/>
              </w:rPr>
            </w:pPr>
            <w:r w:rsidRPr="0033426E">
              <w:rPr>
                <w:rFonts w:eastAsia="Times New Roman"/>
                <w:i/>
              </w:rPr>
              <w:t>Auteurswet (Aw)</w:t>
            </w:r>
          </w:p>
        </w:tc>
        <w:tc>
          <w:tcPr>
            <w:tcW w:w="284" w:type="dxa"/>
            <w:tcBorders>
              <w:left w:val="nil"/>
              <w:right w:val="nil"/>
            </w:tcBorders>
          </w:tcPr>
          <w:p w14:paraId="54DAE175"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6C08275C" w14:textId="77777777" w:rsidR="00094AB2" w:rsidRPr="0033426E" w:rsidRDefault="00094AB2" w:rsidP="00C9534C">
            <w:pPr>
              <w:spacing w:after="0"/>
              <w:rPr>
                <w:rFonts w:eastAsia="Times New Roman"/>
              </w:rPr>
            </w:pPr>
            <w:r w:rsidRPr="0033426E">
              <w:rPr>
                <w:rFonts w:eastAsia="Times New Roman"/>
              </w:rPr>
              <w:t>Wet van 9 oktober 2013, Staatsblad 2013 nr. 238.</w:t>
            </w:r>
          </w:p>
        </w:tc>
      </w:tr>
      <w:tr w:rsidR="00094AB2" w:rsidRPr="0033426E" w14:paraId="43BFE0AA" w14:textId="77777777" w:rsidTr="00C9534C">
        <w:tc>
          <w:tcPr>
            <w:tcW w:w="2972" w:type="dxa"/>
            <w:tcBorders>
              <w:right w:val="nil"/>
            </w:tcBorders>
          </w:tcPr>
          <w:p w14:paraId="596F6358" w14:textId="77777777" w:rsidR="00094AB2" w:rsidRPr="0033426E" w:rsidRDefault="00094AB2" w:rsidP="00C9534C">
            <w:pPr>
              <w:spacing w:after="0"/>
              <w:rPr>
                <w:rFonts w:eastAsia="Times New Roman"/>
              </w:rPr>
            </w:pPr>
            <w:r w:rsidRPr="0033426E">
              <w:rPr>
                <w:rFonts w:eastAsia="Times New Roman"/>
                <w:i/>
              </w:rPr>
              <w:t>Belanghebbende</w:t>
            </w:r>
          </w:p>
        </w:tc>
        <w:tc>
          <w:tcPr>
            <w:tcW w:w="284" w:type="dxa"/>
            <w:tcBorders>
              <w:left w:val="nil"/>
              <w:right w:val="nil"/>
            </w:tcBorders>
          </w:tcPr>
          <w:p w14:paraId="2142FDE3"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2212BBEB" w14:textId="77777777" w:rsidR="00094AB2" w:rsidRPr="0033426E" w:rsidRDefault="00094AB2" w:rsidP="00C9534C">
            <w:pPr>
              <w:spacing w:after="0"/>
              <w:rPr>
                <w:rFonts w:eastAsia="Times New Roman"/>
              </w:rPr>
            </w:pPr>
            <w:r w:rsidRPr="0033426E">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094AB2" w:rsidRPr="0033426E" w14:paraId="7B68066F" w14:textId="77777777" w:rsidTr="00C9534C">
        <w:tc>
          <w:tcPr>
            <w:tcW w:w="2972" w:type="dxa"/>
            <w:tcBorders>
              <w:right w:val="nil"/>
            </w:tcBorders>
          </w:tcPr>
          <w:p w14:paraId="331ABFBD" w14:textId="77777777" w:rsidR="00094AB2" w:rsidRPr="0033426E" w:rsidRDefault="00094AB2" w:rsidP="00C9534C">
            <w:pPr>
              <w:spacing w:after="0"/>
              <w:rPr>
                <w:rFonts w:eastAsia="Times New Roman"/>
              </w:rPr>
            </w:pPr>
            <w:r w:rsidRPr="0033426E">
              <w:rPr>
                <w:rFonts w:eastAsia="Times New Roman"/>
                <w:i/>
              </w:rPr>
              <w:t>Beoordelingscommissie</w:t>
            </w:r>
          </w:p>
        </w:tc>
        <w:tc>
          <w:tcPr>
            <w:tcW w:w="284" w:type="dxa"/>
            <w:tcBorders>
              <w:left w:val="nil"/>
              <w:right w:val="nil"/>
            </w:tcBorders>
          </w:tcPr>
          <w:p w14:paraId="243A714E"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7119874A" w14:textId="77777777" w:rsidR="00094AB2" w:rsidRPr="0033426E" w:rsidRDefault="00094AB2" w:rsidP="00C9534C">
            <w:pPr>
              <w:spacing w:after="0"/>
              <w:rPr>
                <w:rFonts w:eastAsia="Times New Roman"/>
              </w:rPr>
            </w:pPr>
            <w:r w:rsidRPr="0033426E">
              <w:rPr>
                <w:rFonts w:eastAsia="Times New Roman"/>
              </w:rPr>
              <w:t>Onafhankelijke en objectieve commissie bestaande uit tenminste vijf (5) personen welke de Inschrijvingen beoordeelt en is samengesteld door de Aanbestedende dienst.</w:t>
            </w:r>
          </w:p>
        </w:tc>
      </w:tr>
      <w:tr w:rsidR="00094AB2" w:rsidRPr="0033426E" w14:paraId="0AD797CD" w14:textId="77777777" w:rsidTr="00C9534C">
        <w:tc>
          <w:tcPr>
            <w:tcW w:w="2972" w:type="dxa"/>
            <w:tcBorders>
              <w:right w:val="nil"/>
            </w:tcBorders>
          </w:tcPr>
          <w:p w14:paraId="60CBC789" w14:textId="77777777" w:rsidR="00094AB2" w:rsidRPr="0033426E" w:rsidRDefault="00094AB2" w:rsidP="00C9534C">
            <w:pPr>
              <w:spacing w:after="0"/>
              <w:rPr>
                <w:rFonts w:eastAsia="Times New Roman"/>
              </w:rPr>
            </w:pPr>
            <w:r w:rsidRPr="0033426E">
              <w:rPr>
                <w:rFonts w:eastAsia="Times New Roman"/>
                <w:i/>
              </w:rPr>
              <w:t>Bezwaartermijn</w:t>
            </w:r>
          </w:p>
        </w:tc>
        <w:tc>
          <w:tcPr>
            <w:tcW w:w="284" w:type="dxa"/>
            <w:tcBorders>
              <w:left w:val="nil"/>
              <w:right w:val="nil"/>
            </w:tcBorders>
          </w:tcPr>
          <w:p w14:paraId="04B2AC50"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55892EDC" w14:textId="77777777" w:rsidR="00094AB2" w:rsidRPr="0033426E" w:rsidRDefault="00094AB2" w:rsidP="00C9534C">
            <w:pPr>
              <w:spacing w:after="0"/>
              <w:rPr>
                <w:rFonts w:eastAsia="Times New Roman"/>
              </w:rPr>
            </w:pPr>
            <w:r w:rsidRPr="0033426E">
              <w:rPr>
                <w:rFonts w:eastAsia="Times New Roman"/>
              </w:rPr>
              <w:t>De wettelijke opschortende termijn van 20 Kalenderdagen waarbinnen Inschrijvers bezwaar kunnen aantekenen tegen het genomen Gunningvoornemen van de Aanbestedende dienst zoals neergelegd in artikel 2.127 Aw.</w:t>
            </w:r>
          </w:p>
        </w:tc>
      </w:tr>
      <w:tr w:rsidR="00094AB2" w:rsidRPr="0033426E" w14:paraId="5E3DA2DC" w14:textId="77777777" w:rsidTr="00C9534C">
        <w:tc>
          <w:tcPr>
            <w:tcW w:w="2972" w:type="dxa"/>
            <w:tcBorders>
              <w:right w:val="nil"/>
            </w:tcBorders>
          </w:tcPr>
          <w:p w14:paraId="0BE739D7" w14:textId="77777777" w:rsidR="00094AB2" w:rsidRPr="0033426E" w:rsidRDefault="00094AB2" w:rsidP="00C9534C">
            <w:pPr>
              <w:spacing w:after="0"/>
              <w:rPr>
                <w:rFonts w:eastAsia="Times New Roman"/>
              </w:rPr>
            </w:pPr>
            <w:r w:rsidRPr="0033426E">
              <w:rPr>
                <w:rFonts w:eastAsia="Times New Roman"/>
                <w:i/>
              </w:rPr>
              <w:t>Bijlage</w:t>
            </w:r>
          </w:p>
        </w:tc>
        <w:tc>
          <w:tcPr>
            <w:tcW w:w="284" w:type="dxa"/>
            <w:tcBorders>
              <w:left w:val="nil"/>
              <w:right w:val="nil"/>
            </w:tcBorders>
          </w:tcPr>
          <w:p w14:paraId="40A2A095"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39F745CD" w14:textId="77777777" w:rsidR="00094AB2" w:rsidRPr="0033426E" w:rsidRDefault="00094AB2" w:rsidP="00C9534C">
            <w:pPr>
              <w:spacing w:after="0"/>
              <w:rPr>
                <w:rFonts w:eastAsia="Times New Roman"/>
              </w:rPr>
            </w:pPr>
            <w:r w:rsidRPr="0033426E">
              <w:rPr>
                <w:rFonts w:eastAsia="Times New Roman"/>
              </w:rPr>
              <w:t>Een annex bij het aanbestedingsdocument, de Selectieleidraad dan wel Gunningleidraad.</w:t>
            </w:r>
          </w:p>
        </w:tc>
      </w:tr>
      <w:tr w:rsidR="00094AB2" w:rsidRPr="0033426E" w14:paraId="4799A6AB" w14:textId="77777777" w:rsidTr="00C9534C">
        <w:tc>
          <w:tcPr>
            <w:tcW w:w="2972" w:type="dxa"/>
            <w:tcBorders>
              <w:right w:val="nil"/>
            </w:tcBorders>
          </w:tcPr>
          <w:p w14:paraId="7D9DC682" w14:textId="77777777" w:rsidR="00094AB2" w:rsidRPr="0033426E" w:rsidRDefault="00094AB2" w:rsidP="00C9534C">
            <w:pPr>
              <w:spacing w:after="0"/>
              <w:rPr>
                <w:rFonts w:eastAsia="Times New Roman"/>
              </w:rPr>
            </w:pPr>
            <w:r w:rsidRPr="0033426E">
              <w:rPr>
                <w:rFonts w:eastAsia="Times New Roman"/>
                <w:i/>
              </w:rPr>
              <w:t>Bureau Bibob</w:t>
            </w:r>
          </w:p>
        </w:tc>
        <w:tc>
          <w:tcPr>
            <w:tcW w:w="284" w:type="dxa"/>
            <w:tcBorders>
              <w:left w:val="nil"/>
              <w:right w:val="nil"/>
            </w:tcBorders>
          </w:tcPr>
          <w:p w14:paraId="28D55B58"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1C1E0B06" w14:textId="77777777" w:rsidR="00094AB2" w:rsidRPr="0033426E" w:rsidRDefault="00094AB2" w:rsidP="00C9534C">
            <w:pPr>
              <w:spacing w:after="0"/>
              <w:rPr>
                <w:rFonts w:eastAsia="Times New Roman"/>
              </w:rPr>
            </w:pPr>
            <w:r w:rsidRPr="0033426E">
              <w:rPr>
                <w:rFonts w:eastAsia="Times New Roman"/>
              </w:rPr>
              <w:t>Het bureau zoals bedoeld in artikel 8 van de Wet Bibob.</w:t>
            </w:r>
          </w:p>
        </w:tc>
      </w:tr>
      <w:tr w:rsidR="00094AB2" w:rsidRPr="0033426E" w14:paraId="61A2D9DB" w14:textId="77777777" w:rsidTr="00C9534C">
        <w:tc>
          <w:tcPr>
            <w:tcW w:w="2972" w:type="dxa"/>
            <w:tcBorders>
              <w:right w:val="nil"/>
            </w:tcBorders>
          </w:tcPr>
          <w:p w14:paraId="6C9BBE84" w14:textId="77777777" w:rsidR="00094AB2" w:rsidRPr="0033426E" w:rsidRDefault="00094AB2" w:rsidP="00C9534C">
            <w:pPr>
              <w:spacing w:after="0"/>
              <w:rPr>
                <w:rFonts w:eastAsia="Times New Roman"/>
              </w:rPr>
            </w:pPr>
            <w:r w:rsidRPr="0033426E">
              <w:rPr>
                <w:rFonts w:eastAsia="Times New Roman"/>
                <w:i/>
              </w:rPr>
              <w:t>Collusie</w:t>
            </w:r>
          </w:p>
        </w:tc>
        <w:tc>
          <w:tcPr>
            <w:tcW w:w="284" w:type="dxa"/>
            <w:tcBorders>
              <w:left w:val="nil"/>
              <w:right w:val="nil"/>
            </w:tcBorders>
          </w:tcPr>
          <w:p w14:paraId="2DE8CA56" w14:textId="77777777" w:rsidR="00094AB2" w:rsidRPr="0033426E" w:rsidRDefault="00094AB2" w:rsidP="00C9534C">
            <w:pPr>
              <w:spacing w:after="0"/>
              <w:rPr>
                <w:rFonts w:eastAsia="Times New Roman"/>
              </w:rPr>
            </w:pPr>
            <w:r w:rsidRPr="0033426E">
              <w:rPr>
                <w:rFonts w:eastAsia="Times New Roman"/>
              </w:rPr>
              <w:t>:</w:t>
            </w:r>
          </w:p>
        </w:tc>
        <w:tc>
          <w:tcPr>
            <w:tcW w:w="5806" w:type="dxa"/>
            <w:tcBorders>
              <w:left w:val="nil"/>
            </w:tcBorders>
          </w:tcPr>
          <w:p w14:paraId="56A70CCC" w14:textId="5D1DEA87" w:rsidR="00094AB2" w:rsidRPr="0033426E" w:rsidRDefault="0005523C" w:rsidP="00C9534C">
            <w:pPr>
              <w:spacing w:after="0"/>
              <w:rPr>
                <w:rFonts w:eastAsia="Times New Roman"/>
              </w:rPr>
            </w:pPr>
            <w:r>
              <w:rPr>
                <w:rFonts w:eastAsia="Times New Roman"/>
              </w:rPr>
              <w:t>Handeling in strijd met kartelverbod van artikel 6 Mededingingswet.</w:t>
            </w:r>
          </w:p>
        </w:tc>
      </w:tr>
      <w:tr w:rsidR="0005523C" w:rsidRPr="0033426E" w14:paraId="44B56246" w14:textId="77777777" w:rsidTr="00C9534C">
        <w:tc>
          <w:tcPr>
            <w:tcW w:w="2972" w:type="dxa"/>
            <w:tcBorders>
              <w:right w:val="nil"/>
            </w:tcBorders>
          </w:tcPr>
          <w:p w14:paraId="3F8C880A" w14:textId="77777777" w:rsidR="0005523C" w:rsidRPr="0033426E" w:rsidRDefault="0005523C" w:rsidP="0005523C">
            <w:pPr>
              <w:spacing w:after="0"/>
              <w:rPr>
                <w:rFonts w:eastAsia="Times New Roman"/>
                <w:i/>
              </w:rPr>
            </w:pPr>
            <w:r w:rsidRPr="0033426E">
              <w:rPr>
                <w:rFonts w:eastAsia="Times New Roman"/>
                <w:i/>
              </w:rPr>
              <w:lastRenderedPageBreak/>
              <w:t>Commissie van Aanbestedingsexperts</w:t>
            </w:r>
          </w:p>
        </w:tc>
        <w:tc>
          <w:tcPr>
            <w:tcW w:w="284" w:type="dxa"/>
            <w:tcBorders>
              <w:left w:val="nil"/>
              <w:right w:val="nil"/>
            </w:tcBorders>
          </w:tcPr>
          <w:p w14:paraId="0D4BCD8A" w14:textId="3329431E" w:rsidR="0005523C" w:rsidRPr="0033426E" w:rsidRDefault="0005523C" w:rsidP="0005523C">
            <w:pPr>
              <w:spacing w:after="0"/>
              <w:rPr>
                <w:rFonts w:eastAsia="Times New Roman"/>
              </w:rPr>
            </w:pPr>
            <w:r>
              <w:rPr>
                <w:rFonts w:eastAsia="Times New Roman"/>
              </w:rPr>
              <w:t>:</w:t>
            </w:r>
          </w:p>
        </w:tc>
        <w:tc>
          <w:tcPr>
            <w:tcW w:w="5806" w:type="dxa"/>
            <w:tcBorders>
              <w:left w:val="nil"/>
            </w:tcBorders>
          </w:tcPr>
          <w:p w14:paraId="3018DBCF" w14:textId="36A1E719" w:rsidR="0005523C" w:rsidRPr="0033426E" w:rsidRDefault="0005523C" w:rsidP="0005523C">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Aw. </w:t>
            </w:r>
          </w:p>
        </w:tc>
      </w:tr>
      <w:tr w:rsidR="0005523C" w:rsidRPr="0033426E" w14:paraId="5D5515EE" w14:textId="77777777" w:rsidTr="00C9534C">
        <w:tc>
          <w:tcPr>
            <w:tcW w:w="2972" w:type="dxa"/>
            <w:tcBorders>
              <w:right w:val="nil"/>
            </w:tcBorders>
          </w:tcPr>
          <w:p w14:paraId="7D87FB9B" w14:textId="77777777" w:rsidR="0005523C" w:rsidRPr="0033426E" w:rsidRDefault="0005523C" w:rsidP="0005523C">
            <w:pPr>
              <w:spacing w:after="0"/>
              <w:rPr>
                <w:rFonts w:eastAsia="Times New Roman"/>
              </w:rPr>
            </w:pPr>
            <w:r w:rsidRPr="0033426E">
              <w:rPr>
                <w:rFonts w:eastAsia="Times New Roman"/>
                <w:i/>
              </w:rPr>
              <w:t>Dienstverlening</w:t>
            </w:r>
          </w:p>
        </w:tc>
        <w:tc>
          <w:tcPr>
            <w:tcW w:w="284" w:type="dxa"/>
            <w:tcBorders>
              <w:left w:val="nil"/>
              <w:right w:val="nil"/>
            </w:tcBorders>
          </w:tcPr>
          <w:p w14:paraId="64CC63E4"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02101F7" w14:textId="77777777" w:rsidR="0005523C" w:rsidRPr="0033426E" w:rsidRDefault="0005523C" w:rsidP="0005523C">
            <w:pPr>
              <w:spacing w:after="0"/>
              <w:rPr>
                <w:rFonts w:eastAsia="Times New Roman"/>
              </w:rPr>
            </w:pPr>
            <w:r w:rsidRPr="0033426E">
              <w:rPr>
                <w:rFonts w:eastAsia="Times New Roman"/>
              </w:rPr>
              <w:t>De gevraagde diensten die benodigd zijn om de Opdracht naar tevredenheid van de Aanbestedende dienst en conform de Aanbesteding uit te voeren.</w:t>
            </w:r>
          </w:p>
        </w:tc>
      </w:tr>
      <w:tr w:rsidR="0005523C" w:rsidRPr="0033426E" w14:paraId="3F7E7A88" w14:textId="77777777" w:rsidTr="00C9534C">
        <w:tc>
          <w:tcPr>
            <w:tcW w:w="2972" w:type="dxa"/>
            <w:tcBorders>
              <w:right w:val="nil"/>
            </w:tcBorders>
          </w:tcPr>
          <w:p w14:paraId="243723F4" w14:textId="77777777" w:rsidR="0005523C" w:rsidRPr="0033426E" w:rsidRDefault="0005523C" w:rsidP="0005523C">
            <w:pPr>
              <w:spacing w:after="0"/>
              <w:rPr>
                <w:rFonts w:eastAsia="Times New Roman"/>
              </w:rPr>
            </w:pPr>
            <w:r w:rsidRPr="0033426E">
              <w:rPr>
                <w:rFonts w:eastAsia="Times New Roman"/>
                <w:i/>
              </w:rPr>
              <w:t>EMVI</w:t>
            </w:r>
          </w:p>
        </w:tc>
        <w:tc>
          <w:tcPr>
            <w:tcW w:w="284" w:type="dxa"/>
            <w:tcBorders>
              <w:left w:val="nil"/>
              <w:right w:val="nil"/>
            </w:tcBorders>
          </w:tcPr>
          <w:p w14:paraId="726B0EF8"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02A3D4D" w14:textId="77777777" w:rsidR="0005523C" w:rsidRPr="0033426E" w:rsidRDefault="0005523C" w:rsidP="0005523C">
            <w:pPr>
              <w:spacing w:after="0"/>
              <w:rPr>
                <w:rFonts w:eastAsia="Times New Roman"/>
              </w:rPr>
            </w:pPr>
            <w:r w:rsidRPr="0033426E">
              <w:rPr>
                <w:rFonts w:eastAsia="Times New Roman"/>
              </w:rPr>
              <w:t>Economisch Meest Voordelige Inschrijving, als bedoeld in artikel 2.114 Aw.</w:t>
            </w:r>
          </w:p>
        </w:tc>
      </w:tr>
      <w:tr w:rsidR="0005523C" w:rsidRPr="0033426E" w14:paraId="12028E59" w14:textId="77777777" w:rsidTr="00C9534C">
        <w:tc>
          <w:tcPr>
            <w:tcW w:w="2972" w:type="dxa"/>
            <w:tcBorders>
              <w:right w:val="nil"/>
            </w:tcBorders>
          </w:tcPr>
          <w:p w14:paraId="722F78CA" w14:textId="77777777" w:rsidR="0005523C" w:rsidRPr="0033426E" w:rsidRDefault="0005523C" w:rsidP="0005523C">
            <w:pPr>
              <w:spacing w:after="0"/>
              <w:rPr>
                <w:rFonts w:eastAsia="Times New Roman"/>
              </w:rPr>
            </w:pPr>
            <w:r w:rsidRPr="0033426E">
              <w:rPr>
                <w:rFonts w:eastAsia="Times New Roman"/>
                <w:i/>
              </w:rPr>
              <w:t>Gegadigden</w:t>
            </w:r>
          </w:p>
        </w:tc>
        <w:tc>
          <w:tcPr>
            <w:tcW w:w="284" w:type="dxa"/>
            <w:tcBorders>
              <w:left w:val="nil"/>
              <w:right w:val="nil"/>
            </w:tcBorders>
          </w:tcPr>
          <w:p w14:paraId="2239BEDE"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C5C0A44" w14:textId="77777777" w:rsidR="0005523C" w:rsidRPr="0033426E" w:rsidRDefault="0005523C" w:rsidP="0005523C">
            <w:pPr>
              <w:spacing w:after="0"/>
              <w:rPr>
                <w:rFonts w:eastAsia="Times New Roman"/>
              </w:rPr>
            </w:pPr>
            <w:r w:rsidRPr="0033426E">
              <w:rPr>
                <w:rFonts w:eastAsia="Times New Roman"/>
              </w:rPr>
              <w:t>Binnen de Niet-openbare aanbestedingsprocedure de partij die zich aangemeld heeft voor het doen van een Inschrijving zoals neergelegd in artikel 1.1 Aw.</w:t>
            </w:r>
          </w:p>
        </w:tc>
      </w:tr>
      <w:tr w:rsidR="0005523C" w:rsidRPr="0033426E" w14:paraId="579C0F79" w14:textId="77777777" w:rsidTr="00C9534C">
        <w:tc>
          <w:tcPr>
            <w:tcW w:w="2972" w:type="dxa"/>
            <w:tcBorders>
              <w:right w:val="nil"/>
            </w:tcBorders>
          </w:tcPr>
          <w:p w14:paraId="071BB64A" w14:textId="77777777" w:rsidR="0005523C" w:rsidRPr="0033426E" w:rsidRDefault="0005523C" w:rsidP="0005523C">
            <w:pPr>
              <w:spacing w:after="0"/>
              <w:rPr>
                <w:rFonts w:eastAsia="Times New Roman"/>
              </w:rPr>
            </w:pPr>
            <w:r w:rsidRPr="0033426E">
              <w:rPr>
                <w:rFonts w:eastAsia="Times New Roman"/>
                <w:i/>
              </w:rPr>
              <w:t>Geschiktheidseis</w:t>
            </w:r>
          </w:p>
        </w:tc>
        <w:tc>
          <w:tcPr>
            <w:tcW w:w="284" w:type="dxa"/>
            <w:tcBorders>
              <w:left w:val="nil"/>
              <w:right w:val="nil"/>
            </w:tcBorders>
          </w:tcPr>
          <w:p w14:paraId="4D2CF313"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5075F099" w14:textId="77777777" w:rsidR="0005523C" w:rsidRPr="0033426E" w:rsidRDefault="0005523C" w:rsidP="0005523C">
            <w:pPr>
              <w:spacing w:after="0"/>
              <w:rPr>
                <w:rFonts w:eastAsia="Times New Roman"/>
              </w:rPr>
            </w:pPr>
            <w:r w:rsidRPr="0033426E">
              <w:rPr>
                <w:rFonts w:eastAsia="Times New Roman"/>
              </w:rPr>
              <w:t>Een minimale eis waaraan een Gegadigde dan wel Inschrijver dient te voldoen, zoals opgenomen in hoofdstuk 5.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05523C" w:rsidRPr="0033426E" w14:paraId="7A63CF50" w14:textId="77777777" w:rsidTr="00C9534C">
        <w:tc>
          <w:tcPr>
            <w:tcW w:w="2972" w:type="dxa"/>
            <w:tcBorders>
              <w:right w:val="nil"/>
            </w:tcBorders>
          </w:tcPr>
          <w:p w14:paraId="190A7265" w14:textId="77777777" w:rsidR="0005523C" w:rsidRPr="0033426E" w:rsidRDefault="0005523C" w:rsidP="0005523C">
            <w:pPr>
              <w:spacing w:after="0"/>
              <w:rPr>
                <w:rFonts w:eastAsia="Times New Roman"/>
                <w:i/>
              </w:rPr>
            </w:pPr>
            <w:r w:rsidRPr="0033426E">
              <w:rPr>
                <w:rFonts w:eastAsia="Times New Roman"/>
                <w:i/>
              </w:rPr>
              <w:t>Gestanddoeningstermijn</w:t>
            </w:r>
          </w:p>
        </w:tc>
        <w:tc>
          <w:tcPr>
            <w:tcW w:w="284" w:type="dxa"/>
            <w:tcBorders>
              <w:left w:val="nil"/>
              <w:right w:val="nil"/>
            </w:tcBorders>
          </w:tcPr>
          <w:p w14:paraId="40D35393"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063A01CD" w14:textId="77777777" w:rsidR="0005523C" w:rsidRPr="0033426E" w:rsidRDefault="0005523C" w:rsidP="0005523C">
            <w:pPr>
              <w:autoSpaceDE w:val="0"/>
              <w:autoSpaceDN w:val="0"/>
              <w:spacing w:after="0"/>
              <w:rPr>
                <w:rFonts w:eastAsia="Times New Roman"/>
              </w:rPr>
            </w:pPr>
            <w:r w:rsidRPr="0033426E">
              <w:rPr>
                <w:rFonts w:eastAsia="Times New Roman"/>
              </w:rPr>
              <w:t>Een termijn van gestanddoening is de periode dat een inschrijver de voorwaarden, waaronder hij bereid en in staat is de opdracht uit te voeren (bijvoorbeeld de prijs), garandeert.</w:t>
            </w:r>
          </w:p>
        </w:tc>
      </w:tr>
      <w:tr w:rsidR="0005523C" w:rsidRPr="0033426E" w14:paraId="56E34CA9" w14:textId="77777777" w:rsidTr="00C9534C">
        <w:tc>
          <w:tcPr>
            <w:tcW w:w="2972" w:type="dxa"/>
            <w:tcBorders>
              <w:right w:val="nil"/>
            </w:tcBorders>
          </w:tcPr>
          <w:p w14:paraId="48B9F938" w14:textId="77777777" w:rsidR="0005523C" w:rsidRPr="0033426E" w:rsidRDefault="0005523C" w:rsidP="0005523C">
            <w:pPr>
              <w:spacing w:after="0"/>
              <w:rPr>
                <w:rFonts w:eastAsia="Times New Roman"/>
              </w:rPr>
            </w:pPr>
            <w:r w:rsidRPr="0033426E">
              <w:rPr>
                <w:rFonts w:eastAsia="Times New Roman"/>
                <w:i/>
              </w:rPr>
              <w:t>Gunning</w:t>
            </w:r>
          </w:p>
          <w:p w14:paraId="219ABC7A" w14:textId="77777777" w:rsidR="0005523C" w:rsidRPr="0033426E" w:rsidRDefault="0005523C" w:rsidP="0005523C">
            <w:pPr>
              <w:spacing w:after="0"/>
              <w:rPr>
                <w:rFonts w:eastAsia="Times New Roman"/>
              </w:rPr>
            </w:pPr>
          </w:p>
        </w:tc>
        <w:tc>
          <w:tcPr>
            <w:tcW w:w="284" w:type="dxa"/>
            <w:tcBorders>
              <w:left w:val="nil"/>
              <w:right w:val="nil"/>
            </w:tcBorders>
          </w:tcPr>
          <w:p w14:paraId="483D53B6"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73C13A37" w14:textId="77777777" w:rsidR="0005523C" w:rsidRPr="0033426E" w:rsidRDefault="0005523C" w:rsidP="0005523C">
            <w:pPr>
              <w:spacing w:after="0"/>
              <w:rPr>
                <w:rFonts w:eastAsia="Times New Roman"/>
              </w:rPr>
            </w:pPr>
            <w:r w:rsidRPr="0033426E">
              <w:rPr>
                <w:rFonts w:eastAsia="Times New Roman"/>
              </w:rPr>
              <w:t>De (voorlopige) toewijzing van de Opdracht aan de Inschrijver met de Economisch Meest Voordelige Inschrijving. Alleen Inschrijvers die aan geen enkele uitsluitingsgrond voldoet, en daarnaast voldoet aan alle minimumeisen en geschiktheidscriteria kunnen in aanmerking komen voor Gunning.</w:t>
            </w:r>
          </w:p>
        </w:tc>
      </w:tr>
      <w:tr w:rsidR="0005523C" w:rsidRPr="0033426E" w14:paraId="530423BA" w14:textId="77777777" w:rsidTr="00C9534C">
        <w:tc>
          <w:tcPr>
            <w:tcW w:w="2972" w:type="dxa"/>
            <w:tcBorders>
              <w:right w:val="nil"/>
            </w:tcBorders>
          </w:tcPr>
          <w:p w14:paraId="6900D2D2" w14:textId="77777777" w:rsidR="0005523C" w:rsidRPr="0033426E" w:rsidRDefault="0005523C" w:rsidP="0005523C">
            <w:pPr>
              <w:spacing w:after="0"/>
              <w:rPr>
                <w:rFonts w:eastAsia="Times New Roman"/>
                <w:i/>
              </w:rPr>
            </w:pPr>
            <w:r w:rsidRPr="0033426E">
              <w:rPr>
                <w:rFonts w:eastAsia="Times New Roman"/>
                <w:i/>
              </w:rPr>
              <w:t>Gunningcriteria</w:t>
            </w:r>
          </w:p>
        </w:tc>
        <w:tc>
          <w:tcPr>
            <w:tcW w:w="284" w:type="dxa"/>
            <w:tcBorders>
              <w:left w:val="nil"/>
              <w:right w:val="nil"/>
            </w:tcBorders>
          </w:tcPr>
          <w:p w14:paraId="5FA4C3EA"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4EFCCAFD" w14:textId="77777777" w:rsidR="0005523C" w:rsidRPr="0033426E" w:rsidRDefault="0005523C" w:rsidP="0005523C">
            <w:pPr>
              <w:spacing w:after="0"/>
              <w:rPr>
                <w:rFonts w:eastAsia="Times New Roman"/>
              </w:rPr>
            </w:pPr>
            <w:r w:rsidRPr="0033426E">
              <w:rPr>
                <w:rFonts w:eastAsia="Times New Roman"/>
              </w:rPr>
              <w:t>Bij de Gunningssystematiek EMVI bestaan er twee Gunningscriteria, namelijk: kwaliteit en prijs. De Aanbestedende dienst kan met betrekking tot het gunningscriterium kwaliteit en het gunningscriterium prijs verschillende Subgunningscriteria stellen zoals neergelegd in artikel 2.115 lid 2 Aw.</w:t>
            </w:r>
          </w:p>
        </w:tc>
      </w:tr>
      <w:tr w:rsidR="0005523C" w:rsidRPr="0033426E" w14:paraId="76F0A97B" w14:textId="77777777" w:rsidTr="00C9534C">
        <w:tc>
          <w:tcPr>
            <w:tcW w:w="2972" w:type="dxa"/>
            <w:tcBorders>
              <w:right w:val="nil"/>
            </w:tcBorders>
          </w:tcPr>
          <w:p w14:paraId="60DB6BE9" w14:textId="77777777" w:rsidR="0005523C" w:rsidRPr="0033426E" w:rsidRDefault="0005523C" w:rsidP="0005523C">
            <w:pPr>
              <w:spacing w:after="0"/>
              <w:rPr>
                <w:rFonts w:eastAsia="Times New Roman"/>
                <w:i/>
              </w:rPr>
            </w:pPr>
            <w:r w:rsidRPr="0033426E">
              <w:rPr>
                <w:rFonts w:eastAsia="Times New Roman"/>
                <w:i/>
              </w:rPr>
              <w:t>Gunningeis</w:t>
            </w:r>
          </w:p>
        </w:tc>
        <w:tc>
          <w:tcPr>
            <w:tcW w:w="284" w:type="dxa"/>
            <w:tcBorders>
              <w:left w:val="nil"/>
              <w:right w:val="nil"/>
            </w:tcBorders>
          </w:tcPr>
          <w:p w14:paraId="5CC7C593"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76F382DF" w14:textId="77777777" w:rsidR="0005523C" w:rsidRPr="0033426E" w:rsidRDefault="0005523C" w:rsidP="0005523C">
            <w:pPr>
              <w:spacing w:after="0"/>
              <w:rPr>
                <w:rFonts w:eastAsia="Times New Roman"/>
              </w:rPr>
            </w:pPr>
            <w:r w:rsidRPr="0033426E">
              <w:rPr>
                <w:rFonts w:eastAsia="Times New Roman"/>
              </w:rPr>
              <w:t>De minimale eisen die Aanbestedende dienst aan een Inschrijver stelt om voor Gunning in aanmerking te kunnen komen. Dergelijke eisen zijn bijvoorbeeld een Akkoordverklaring voor de Overeenkomst, een Akkoordverklaring voor het Programma van Eisen en een Akkoordverklaring voor de Algemene Inkoopvoorwaarden van de Aanbestedende dienst.</w:t>
            </w:r>
          </w:p>
        </w:tc>
      </w:tr>
      <w:tr w:rsidR="0005523C" w:rsidRPr="0033426E" w14:paraId="5FBAAF86" w14:textId="77777777" w:rsidTr="00C9534C">
        <w:tc>
          <w:tcPr>
            <w:tcW w:w="2972" w:type="dxa"/>
            <w:tcBorders>
              <w:right w:val="nil"/>
            </w:tcBorders>
          </w:tcPr>
          <w:p w14:paraId="09A2D949" w14:textId="77777777" w:rsidR="0005523C" w:rsidRPr="0033426E" w:rsidRDefault="0005523C" w:rsidP="0005523C">
            <w:pPr>
              <w:spacing w:after="0"/>
              <w:rPr>
                <w:rFonts w:eastAsia="Times New Roman"/>
                <w:i/>
              </w:rPr>
            </w:pPr>
            <w:r w:rsidRPr="0033426E">
              <w:rPr>
                <w:rFonts w:eastAsia="Times New Roman"/>
                <w:i/>
              </w:rPr>
              <w:lastRenderedPageBreak/>
              <w:t>Gunningfase</w:t>
            </w:r>
          </w:p>
        </w:tc>
        <w:tc>
          <w:tcPr>
            <w:tcW w:w="284" w:type="dxa"/>
            <w:tcBorders>
              <w:left w:val="nil"/>
              <w:right w:val="nil"/>
            </w:tcBorders>
          </w:tcPr>
          <w:p w14:paraId="477673E6"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2649291B" w14:textId="77777777" w:rsidR="0005523C" w:rsidRPr="0033426E" w:rsidRDefault="0005523C" w:rsidP="0005523C">
            <w:pPr>
              <w:spacing w:after="0"/>
              <w:rPr>
                <w:rFonts w:eastAsia="Times New Roman"/>
              </w:rPr>
            </w:pPr>
            <w:r w:rsidRPr="0033426E">
              <w:rPr>
                <w:rFonts w:eastAsia="Times New Roman"/>
              </w:rPr>
              <w:t>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verrichten welke beoordeeld zal worden op basis van de Gunningssystematiek, Gunningeisen en Gunningcriteria.</w:t>
            </w:r>
          </w:p>
        </w:tc>
      </w:tr>
      <w:tr w:rsidR="0005523C" w:rsidRPr="0033426E" w14:paraId="47ABFEA5" w14:textId="77777777" w:rsidTr="00C9534C">
        <w:tc>
          <w:tcPr>
            <w:tcW w:w="2972" w:type="dxa"/>
            <w:tcBorders>
              <w:right w:val="nil"/>
            </w:tcBorders>
          </w:tcPr>
          <w:p w14:paraId="17EC82CC" w14:textId="77777777" w:rsidR="0005523C" w:rsidRPr="0033426E" w:rsidRDefault="0005523C" w:rsidP="0005523C">
            <w:pPr>
              <w:spacing w:after="0"/>
              <w:rPr>
                <w:i/>
              </w:rPr>
            </w:pPr>
            <w:r w:rsidRPr="0033426E">
              <w:rPr>
                <w:i/>
              </w:rPr>
              <w:t>Gunningleidraad</w:t>
            </w:r>
          </w:p>
        </w:tc>
        <w:tc>
          <w:tcPr>
            <w:tcW w:w="284" w:type="dxa"/>
            <w:tcBorders>
              <w:left w:val="nil"/>
              <w:right w:val="nil"/>
            </w:tcBorders>
          </w:tcPr>
          <w:p w14:paraId="67627ACA" w14:textId="77777777" w:rsidR="0005523C" w:rsidRPr="0033426E" w:rsidRDefault="0005523C" w:rsidP="0005523C">
            <w:pPr>
              <w:spacing w:after="0"/>
            </w:pPr>
            <w:r w:rsidRPr="0033426E">
              <w:t>:</w:t>
            </w:r>
          </w:p>
        </w:tc>
        <w:tc>
          <w:tcPr>
            <w:tcW w:w="5806" w:type="dxa"/>
            <w:tcBorders>
              <w:left w:val="nil"/>
            </w:tcBorders>
          </w:tcPr>
          <w:p w14:paraId="480D7771" w14:textId="77777777" w:rsidR="0005523C" w:rsidRPr="0033426E" w:rsidRDefault="0005523C" w:rsidP="0005523C">
            <w:pPr>
              <w:spacing w:after="0"/>
            </w:pPr>
            <w:r w:rsidRPr="0033426E">
              <w:t>Het document waarin de Gunningscriteria worden beschreven en het vervolg van de (Gunningfase van de) Aanbesteding wordt gereguleerd, inclusief Bijlagen en (eventuele) Nota’s van Inlichtingen</w:t>
            </w:r>
          </w:p>
        </w:tc>
      </w:tr>
      <w:tr w:rsidR="0005523C" w:rsidRPr="0033426E" w14:paraId="4778B3A2" w14:textId="77777777" w:rsidTr="00C9534C">
        <w:tc>
          <w:tcPr>
            <w:tcW w:w="2972" w:type="dxa"/>
            <w:tcBorders>
              <w:right w:val="nil"/>
            </w:tcBorders>
          </w:tcPr>
          <w:p w14:paraId="2C54DC8E" w14:textId="77777777" w:rsidR="0005523C" w:rsidRPr="0033426E" w:rsidRDefault="0005523C" w:rsidP="0005523C">
            <w:pPr>
              <w:spacing w:after="0"/>
              <w:rPr>
                <w:rFonts w:eastAsia="Times New Roman"/>
              </w:rPr>
            </w:pPr>
            <w:r w:rsidRPr="0033426E">
              <w:rPr>
                <w:rFonts w:eastAsia="Times New Roman"/>
                <w:i/>
              </w:rPr>
              <w:t>Gunningssystematiek</w:t>
            </w:r>
          </w:p>
          <w:p w14:paraId="4E9DFA8B" w14:textId="77777777" w:rsidR="0005523C" w:rsidRPr="0033426E" w:rsidRDefault="0005523C" w:rsidP="0005523C">
            <w:pPr>
              <w:spacing w:after="0"/>
              <w:rPr>
                <w:rFonts w:eastAsia="Times New Roman"/>
              </w:rPr>
            </w:pPr>
          </w:p>
        </w:tc>
        <w:tc>
          <w:tcPr>
            <w:tcW w:w="284" w:type="dxa"/>
            <w:tcBorders>
              <w:left w:val="nil"/>
              <w:right w:val="nil"/>
            </w:tcBorders>
          </w:tcPr>
          <w:p w14:paraId="1DA180DD"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57D95402" w14:textId="77777777" w:rsidR="0005523C" w:rsidRPr="0033426E" w:rsidRDefault="0005523C" w:rsidP="0005523C">
            <w:pPr>
              <w:spacing w:after="0"/>
              <w:rPr>
                <w:rFonts w:eastAsia="Times New Roman"/>
              </w:rPr>
            </w:pPr>
            <w:r w:rsidRPr="0033426E">
              <w:rPr>
                <w:rFonts w:eastAsia="Times New Roman"/>
              </w:rPr>
              <w:t>De Gunningssystematiek bij deze Aanbesteding is ‘Economisch Meest Voordelige Inschrijving’ zoals neergelegd in artikel 2.114 Aw.</w:t>
            </w:r>
          </w:p>
        </w:tc>
      </w:tr>
      <w:tr w:rsidR="0005523C" w:rsidRPr="0033426E" w14:paraId="5B237177" w14:textId="77777777" w:rsidTr="00C9534C">
        <w:tc>
          <w:tcPr>
            <w:tcW w:w="2972" w:type="dxa"/>
            <w:tcBorders>
              <w:right w:val="nil"/>
            </w:tcBorders>
          </w:tcPr>
          <w:p w14:paraId="7C901EB2" w14:textId="77777777" w:rsidR="0005523C" w:rsidRPr="0033426E" w:rsidRDefault="0005523C" w:rsidP="0005523C">
            <w:pPr>
              <w:spacing w:after="0"/>
              <w:rPr>
                <w:rFonts w:eastAsia="Times New Roman"/>
              </w:rPr>
            </w:pPr>
            <w:r w:rsidRPr="0033426E">
              <w:rPr>
                <w:rFonts w:eastAsia="Times New Roman"/>
                <w:i/>
              </w:rPr>
              <w:t>Gunningvoornemen</w:t>
            </w:r>
          </w:p>
        </w:tc>
        <w:tc>
          <w:tcPr>
            <w:tcW w:w="284" w:type="dxa"/>
            <w:tcBorders>
              <w:left w:val="nil"/>
              <w:right w:val="nil"/>
            </w:tcBorders>
          </w:tcPr>
          <w:p w14:paraId="3FF6927E"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715EC11D" w14:textId="520CCC37" w:rsidR="0005523C" w:rsidRPr="0033426E" w:rsidRDefault="0005523C" w:rsidP="0005523C">
            <w:pPr>
              <w:spacing w:after="0"/>
              <w:rPr>
                <w:rFonts w:eastAsia="Times New Roman"/>
              </w:rPr>
            </w:pPr>
            <w:r w:rsidRPr="0033426E">
              <w:rPr>
                <w:rFonts w:eastAsia="Times New Roman"/>
              </w:rPr>
              <w:t>Voornemen van de Aanbestedende dienst tot Gunning van een Inschrijver op basis van de Economisch Meest Voordelige Inschrijving</w:t>
            </w:r>
            <w:r w:rsidRPr="0033426E">
              <w:t xml:space="preserve"> </w:t>
            </w:r>
            <w:r w:rsidRPr="0033426E">
              <w:rPr>
                <w:rFonts w:eastAsia="Times New Roman"/>
              </w:rPr>
              <w:t xml:space="preserve">zoals neergelegd in afdeling 2.3.8.8 van de Aw; </w:t>
            </w:r>
          </w:p>
        </w:tc>
      </w:tr>
      <w:tr w:rsidR="0005523C" w:rsidRPr="0033426E" w14:paraId="16265DD5" w14:textId="77777777" w:rsidTr="00C9534C">
        <w:tc>
          <w:tcPr>
            <w:tcW w:w="2972" w:type="dxa"/>
            <w:tcBorders>
              <w:right w:val="nil"/>
            </w:tcBorders>
          </w:tcPr>
          <w:p w14:paraId="79C4CCDA" w14:textId="77777777" w:rsidR="0005523C" w:rsidRPr="0033426E" w:rsidRDefault="0005523C" w:rsidP="0005523C">
            <w:pPr>
              <w:spacing w:after="0"/>
              <w:rPr>
                <w:rFonts w:eastAsia="Times New Roman"/>
              </w:rPr>
            </w:pPr>
            <w:r w:rsidRPr="0033426E">
              <w:rPr>
                <w:rFonts w:eastAsia="Times New Roman"/>
                <w:i/>
              </w:rPr>
              <w:t>Inschrijfformulier</w:t>
            </w:r>
          </w:p>
          <w:p w14:paraId="0DF3B33F" w14:textId="77777777" w:rsidR="0005523C" w:rsidRPr="0033426E" w:rsidRDefault="0005523C" w:rsidP="0005523C">
            <w:pPr>
              <w:spacing w:after="0"/>
              <w:rPr>
                <w:rFonts w:eastAsia="Times New Roman"/>
              </w:rPr>
            </w:pPr>
          </w:p>
        </w:tc>
        <w:tc>
          <w:tcPr>
            <w:tcW w:w="284" w:type="dxa"/>
            <w:tcBorders>
              <w:left w:val="nil"/>
              <w:right w:val="nil"/>
            </w:tcBorders>
          </w:tcPr>
          <w:p w14:paraId="593028AA"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2794E51D" w14:textId="77777777" w:rsidR="0005523C" w:rsidRPr="0033426E" w:rsidRDefault="0005523C" w:rsidP="0005523C">
            <w:pPr>
              <w:spacing w:after="0"/>
              <w:rPr>
                <w:rFonts w:eastAsia="Times New Roman"/>
              </w:rPr>
            </w:pPr>
            <w:r w:rsidRPr="0033426E">
              <w:rPr>
                <w:rFonts w:eastAsia="Times New Roman"/>
              </w:rPr>
              <w:t>Een verplicht voorgeschreven formulier dat Inschrijvers dienen te gebruiken bij het doen van hun Inschrijving.</w:t>
            </w:r>
          </w:p>
        </w:tc>
      </w:tr>
      <w:tr w:rsidR="0005523C" w:rsidRPr="0033426E" w14:paraId="0D911DCE" w14:textId="77777777" w:rsidTr="00C9534C">
        <w:tc>
          <w:tcPr>
            <w:tcW w:w="2972" w:type="dxa"/>
            <w:tcBorders>
              <w:right w:val="nil"/>
            </w:tcBorders>
          </w:tcPr>
          <w:p w14:paraId="58EA751E" w14:textId="77777777" w:rsidR="0005523C" w:rsidRPr="0033426E" w:rsidRDefault="0005523C" w:rsidP="0005523C">
            <w:pPr>
              <w:spacing w:after="0"/>
              <w:rPr>
                <w:rFonts w:eastAsia="Times New Roman"/>
              </w:rPr>
            </w:pPr>
            <w:r w:rsidRPr="0033426E">
              <w:rPr>
                <w:rFonts w:eastAsia="Times New Roman"/>
                <w:i/>
              </w:rPr>
              <w:t>Inschrijver</w:t>
            </w:r>
          </w:p>
          <w:p w14:paraId="359BD757" w14:textId="77777777" w:rsidR="0005523C" w:rsidRPr="0033426E" w:rsidRDefault="0005523C" w:rsidP="0005523C">
            <w:pPr>
              <w:spacing w:after="0"/>
              <w:rPr>
                <w:rFonts w:eastAsia="Times New Roman"/>
              </w:rPr>
            </w:pPr>
          </w:p>
        </w:tc>
        <w:tc>
          <w:tcPr>
            <w:tcW w:w="284" w:type="dxa"/>
            <w:tcBorders>
              <w:left w:val="nil"/>
              <w:right w:val="nil"/>
            </w:tcBorders>
          </w:tcPr>
          <w:p w14:paraId="36A0FD79"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5928CEC4" w14:textId="77777777" w:rsidR="0005523C" w:rsidRPr="0033426E" w:rsidRDefault="0005523C" w:rsidP="0005523C">
            <w:pPr>
              <w:spacing w:after="0"/>
              <w:rPr>
                <w:rFonts w:eastAsia="Times New Roman"/>
              </w:rPr>
            </w:pPr>
            <w:r w:rsidRPr="0033426E">
              <w:rPr>
                <w:rFonts w:eastAsia="Times New Roman"/>
              </w:rPr>
              <w:t>Een (rechts)persoon (of Samenwerkingsverband) die door het doen van een Inschrijving op de Aanbesteding in aanmerking wil komen voor het uitvoeren van de Opdracht zoals neergelegd in artikel 1.1 Aw.</w:t>
            </w:r>
          </w:p>
        </w:tc>
      </w:tr>
      <w:tr w:rsidR="0005523C" w:rsidRPr="0033426E" w14:paraId="1974BF60" w14:textId="77777777" w:rsidTr="00C9534C">
        <w:tc>
          <w:tcPr>
            <w:tcW w:w="2972" w:type="dxa"/>
            <w:tcBorders>
              <w:right w:val="nil"/>
            </w:tcBorders>
          </w:tcPr>
          <w:p w14:paraId="13313132" w14:textId="77777777" w:rsidR="0005523C" w:rsidRPr="0033426E" w:rsidRDefault="0005523C" w:rsidP="0005523C">
            <w:pPr>
              <w:spacing w:after="0"/>
              <w:rPr>
                <w:rFonts w:eastAsia="Times New Roman"/>
              </w:rPr>
            </w:pPr>
            <w:r w:rsidRPr="0033426E">
              <w:rPr>
                <w:rFonts w:eastAsia="Times New Roman"/>
                <w:i/>
              </w:rPr>
              <w:t>Inschrijving</w:t>
            </w:r>
          </w:p>
        </w:tc>
        <w:tc>
          <w:tcPr>
            <w:tcW w:w="284" w:type="dxa"/>
            <w:tcBorders>
              <w:left w:val="nil"/>
              <w:right w:val="nil"/>
            </w:tcBorders>
          </w:tcPr>
          <w:p w14:paraId="6138F7F8"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618DD6C2" w14:textId="77777777" w:rsidR="0005523C" w:rsidRPr="0033426E" w:rsidRDefault="0005523C" w:rsidP="0005523C">
            <w:pPr>
              <w:spacing w:after="0"/>
              <w:rPr>
                <w:rFonts w:eastAsia="Times New Roman"/>
              </w:rPr>
            </w:pPr>
            <w:r w:rsidRPr="0033426E">
              <w:rPr>
                <w:rFonts w:eastAsia="Times New Roman"/>
              </w:rPr>
              <w:t>Het aanbod, inclusief de beantwoording van de eisen en criteria, welke neergelegd zijn in de Gunningleidraad, van de Inschrijver. De Inschrijving geschiedt schriftelijk tenzij Aanbestedende dienst anders bepaald op grond van artikel 2.107 Aw.</w:t>
            </w:r>
          </w:p>
        </w:tc>
      </w:tr>
      <w:tr w:rsidR="0005523C" w:rsidRPr="0033426E" w14:paraId="2A465884" w14:textId="77777777" w:rsidTr="00C9534C">
        <w:tc>
          <w:tcPr>
            <w:tcW w:w="2972" w:type="dxa"/>
            <w:tcBorders>
              <w:right w:val="nil"/>
            </w:tcBorders>
          </w:tcPr>
          <w:p w14:paraId="2EDE72C2" w14:textId="77777777" w:rsidR="0005523C" w:rsidRPr="0033426E" w:rsidRDefault="0005523C" w:rsidP="0005523C">
            <w:pPr>
              <w:spacing w:after="0"/>
              <w:rPr>
                <w:rFonts w:eastAsia="Times New Roman"/>
                <w:i/>
              </w:rPr>
            </w:pPr>
            <w:r w:rsidRPr="0033426E">
              <w:rPr>
                <w:rFonts w:eastAsia="Times New Roman"/>
                <w:i/>
              </w:rPr>
              <w:t>Kalenderdagen</w:t>
            </w:r>
          </w:p>
        </w:tc>
        <w:tc>
          <w:tcPr>
            <w:tcW w:w="284" w:type="dxa"/>
            <w:tcBorders>
              <w:left w:val="nil"/>
              <w:right w:val="nil"/>
            </w:tcBorders>
          </w:tcPr>
          <w:p w14:paraId="26E54EC0"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460AE029" w14:textId="77777777" w:rsidR="0005523C" w:rsidRPr="0033426E" w:rsidRDefault="0005523C" w:rsidP="0005523C">
            <w:pPr>
              <w:spacing w:after="0"/>
              <w:rPr>
                <w:rFonts w:eastAsia="Times New Roman"/>
              </w:rPr>
            </w:pPr>
            <w:r w:rsidRPr="0033426E">
              <w:rPr>
                <w:rFonts w:eastAsia="Times New Roman"/>
              </w:rPr>
              <w:t xml:space="preserve">De regelgeving gaat uit van Kalenderdagen. Dit betekent dat feestdagen, zaterdagen en zondagen in beginsel tevens bij de termijn zijn inbegrepen tenzij Aanbestedende dienst hier nadrukkelijk van afwijkt. </w:t>
            </w:r>
          </w:p>
        </w:tc>
      </w:tr>
      <w:tr w:rsidR="0005523C" w:rsidRPr="0033426E" w14:paraId="31787771" w14:textId="77777777" w:rsidTr="00C9534C">
        <w:tc>
          <w:tcPr>
            <w:tcW w:w="2972" w:type="dxa"/>
            <w:tcBorders>
              <w:right w:val="nil"/>
            </w:tcBorders>
          </w:tcPr>
          <w:p w14:paraId="54B407D1" w14:textId="77777777" w:rsidR="0005523C" w:rsidRPr="0033426E" w:rsidRDefault="0005523C" w:rsidP="0005523C">
            <w:pPr>
              <w:spacing w:after="0"/>
              <w:rPr>
                <w:rFonts w:eastAsia="Times New Roman"/>
                <w:i/>
              </w:rPr>
            </w:pPr>
            <w:r w:rsidRPr="0033426E">
              <w:rPr>
                <w:rFonts w:eastAsia="Times New Roman"/>
                <w:i/>
              </w:rPr>
              <w:t>Levering</w:t>
            </w:r>
          </w:p>
        </w:tc>
        <w:tc>
          <w:tcPr>
            <w:tcW w:w="284" w:type="dxa"/>
            <w:tcBorders>
              <w:left w:val="nil"/>
              <w:right w:val="nil"/>
            </w:tcBorders>
          </w:tcPr>
          <w:p w14:paraId="199CBBCA"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2CDCE636" w14:textId="77777777" w:rsidR="0005523C" w:rsidRPr="0033426E" w:rsidRDefault="0005523C" w:rsidP="0005523C">
            <w:pPr>
              <w:spacing w:after="0"/>
              <w:rPr>
                <w:rFonts w:eastAsia="Times New Roman"/>
              </w:rPr>
            </w:pPr>
            <w:r w:rsidRPr="0033426E">
              <w:rPr>
                <w:rFonts w:eastAsia="Times New Roman"/>
              </w:rPr>
              <w:t>De gevraagde Levering die benodigd is om de Opdracht naar tevredenheid van de Aanbestedende dienst en conform de Aanbesteding uit te voeren.</w:t>
            </w:r>
          </w:p>
        </w:tc>
      </w:tr>
      <w:tr w:rsidR="0005523C" w:rsidRPr="0033426E" w14:paraId="5AE82B8D" w14:textId="77777777" w:rsidTr="00C9534C">
        <w:tc>
          <w:tcPr>
            <w:tcW w:w="2972" w:type="dxa"/>
            <w:tcBorders>
              <w:right w:val="nil"/>
            </w:tcBorders>
          </w:tcPr>
          <w:p w14:paraId="758AEB03" w14:textId="77777777" w:rsidR="0005523C" w:rsidRPr="0033426E" w:rsidRDefault="0005523C" w:rsidP="0005523C">
            <w:pPr>
              <w:spacing w:after="0"/>
              <w:rPr>
                <w:rFonts w:eastAsia="Times New Roman"/>
                <w:i/>
              </w:rPr>
            </w:pPr>
            <w:r w:rsidRPr="0033426E">
              <w:rPr>
                <w:rFonts w:eastAsia="Times New Roman"/>
                <w:i/>
              </w:rPr>
              <w:t>Niet-openbare procedure</w:t>
            </w:r>
          </w:p>
        </w:tc>
        <w:tc>
          <w:tcPr>
            <w:tcW w:w="284" w:type="dxa"/>
            <w:tcBorders>
              <w:left w:val="nil"/>
              <w:right w:val="nil"/>
            </w:tcBorders>
          </w:tcPr>
          <w:p w14:paraId="6D66BE6F"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9A49B58" w14:textId="77777777" w:rsidR="0005523C" w:rsidRPr="0033426E" w:rsidRDefault="0005523C" w:rsidP="0005523C">
            <w:pPr>
              <w:spacing w:after="0"/>
              <w:rPr>
                <w:rFonts w:eastAsia="Times New Roman"/>
              </w:rPr>
            </w:pPr>
            <w:r w:rsidRPr="0033426E">
              <w:rPr>
                <w:rFonts w:eastAsia="Times New Roman"/>
              </w:rPr>
              <w:t>De Niet-openbare procedure is een aanbestedingsvorm met voorafgaand aan het indienen van Inschrijvingen een selectie die voor iedereen toegankelijk is zoals neergelegd in artikel 2.27 Aw. Iedere ondernemer kan zich aanmelden als Gegadigden. Na aanmelding volgt de Selectiefase waarna de Gunningfase volgt.</w:t>
            </w:r>
          </w:p>
        </w:tc>
      </w:tr>
      <w:tr w:rsidR="0005523C" w:rsidRPr="0033426E" w14:paraId="421A5527" w14:textId="77777777" w:rsidTr="00C9534C">
        <w:tc>
          <w:tcPr>
            <w:tcW w:w="2972" w:type="dxa"/>
            <w:tcBorders>
              <w:right w:val="nil"/>
            </w:tcBorders>
          </w:tcPr>
          <w:p w14:paraId="17DB9CFD" w14:textId="77777777" w:rsidR="0005523C" w:rsidRPr="0033426E" w:rsidRDefault="0005523C" w:rsidP="0005523C">
            <w:pPr>
              <w:spacing w:after="0"/>
              <w:rPr>
                <w:rFonts w:eastAsia="Times New Roman"/>
              </w:rPr>
            </w:pPr>
            <w:r w:rsidRPr="0033426E">
              <w:rPr>
                <w:rFonts w:eastAsia="Times New Roman"/>
                <w:i/>
              </w:rPr>
              <w:lastRenderedPageBreak/>
              <w:t>Nota van Inlichtingen</w:t>
            </w:r>
          </w:p>
          <w:p w14:paraId="5F224470" w14:textId="77777777" w:rsidR="0005523C" w:rsidRPr="0033426E" w:rsidRDefault="0005523C" w:rsidP="0005523C">
            <w:pPr>
              <w:spacing w:after="0"/>
              <w:rPr>
                <w:rFonts w:eastAsia="Times New Roman"/>
              </w:rPr>
            </w:pPr>
          </w:p>
        </w:tc>
        <w:tc>
          <w:tcPr>
            <w:tcW w:w="284" w:type="dxa"/>
            <w:tcBorders>
              <w:left w:val="nil"/>
              <w:right w:val="nil"/>
            </w:tcBorders>
          </w:tcPr>
          <w:p w14:paraId="40A8752C"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9A3F5D3" w14:textId="77777777" w:rsidR="0005523C" w:rsidRPr="0033426E" w:rsidRDefault="0005523C" w:rsidP="0005523C">
            <w:pPr>
              <w:spacing w:after="0"/>
              <w:rPr>
                <w:rFonts w:eastAsia="Times New Roman"/>
              </w:rPr>
            </w:pPr>
            <w:r w:rsidRPr="0033426E">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regelgeving zegt aangaande de Nota van inlichtingen dat deze gebruikt mag worden voor het verstrekken van inlichtingen ter verduidelijking, aanvulling van de aanbestedingsdocumenten zonder de aard en omvang van de opdracht te veranderen.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tc>
      </w:tr>
      <w:tr w:rsidR="0005523C" w:rsidRPr="0033426E" w14:paraId="690114E6" w14:textId="77777777" w:rsidTr="00C9534C">
        <w:tc>
          <w:tcPr>
            <w:tcW w:w="2972" w:type="dxa"/>
            <w:tcBorders>
              <w:right w:val="nil"/>
            </w:tcBorders>
          </w:tcPr>
          <w:p w14:paraId="0741872C" w14:textId="77777777" w:rsidR="0005523C" w:rsidRPr="0033426E" w:rsidRDefault="0005523C" w:rsidP="0005523C">
            <w:pPr>
              <w:spacing w:after="0"/>
              <w:rPr>
                <w:rFonts w:eastAsia="Times New Roman"/>
              </w:rPr>
            </w:pPr>
            <w:r w:rsidRPr="0033426E">
              <w:rPr>
                <w:rFonts w:eastAsia="Times New Roman"/>
                <w:i/>
              </w:rPr>
              <w:t>Opdracht</w:t>
            </w:r>
          </w:p>
          <w:p w14:paraId="77EB59D4" w14:textId="77777777" w:rsidR="0005523C" w:rsidRPr="0033426E" w:rsidRDefault="0005523C" w:rsidP="0005523C">
            <w:pPr>
              <w:spacing w:after="0"/>
              <w:ind w:firstLine="708"/>
              <w:rPr>
                <w:rFonts w:eastAsia="Times New Roman"/>
              </w:rPr>
            </w:pPr>
          </w:p>
        </w:tc>
        <w:tc>
          <w:tcPr>
            <w:tcW w:w="284" w:type="dxa"/>
            <w:tcBorders>
              <w:left w:val="nil"/>
              <w:right w:val="nil"/>
            </w:tcBorders>
          </w:tcPr>
          <w:p w14:paraId="1AE218B9"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6EDB2AAD" w14:textId="77777777" w:rsidR="0005523C" w:rsidRPr="0033426E" w:rsidRDefault="0005523C" w:rsidP="0005523C">
            <w:pPr>
              <w:spacing w:after="0"/>
              <w:rPr>
                <w:rFonts w:eastAsia="Times New Roman"/>
              </w:rPr>
            </w:pPr>
            <w:r w:rsidRPr="0033426E">
              <w:rPr>
                <w:rFonts w:eastAsia="Times New Roman"/>
              </w:rPr>
              <w:t>De Overheidsopdracht, een schriftelijke overeenkomst onder bezwarende titel, voor leveringen en/of diensten die door Aanbestedende dienst omschreven is in, maar niet uitsluitend, hoofdstuk 3, de Overeenkomst en het Programma van Eisen gedurende de looptijd van de Overeenkomst.</w:t>
            </w:r>
          </w:p>
        </w:tc>
      </w:tr>
      <w:tr w:rsidR="0005523C" w:rsidRPr="0033426E" w14:paraId="71ACF7EF" w14:textId="77777777" w:rsidTr="00C9534C">
        <w:tc>
          <w:tcPr>
            <w:tcW w:w="2972" w:type="dxa"/>
            <w:tcBorders>
              <w:right w:val="nil"/>
            </w:tcBorders>
          </w:tcPr>
          <w:p w14:paraId="698BA4AD" w14:textId="77777777" w:rsidR="0005523C" w:rsidRPr="0033426E" w:rsidRDefault="0005523C" w:rsidP="0005523C">
            <w:pPr>
              <w:spacing w:after="0"/>
              <w:rPr>
                <w:rFonts w:eastAsia="Times New Roman"/>
              </w:rPr>
            </w:pPr>
            <w:r w:rsidRPr="0033426E">
              <w:rPr>
                <w:rFonts w:eastAsia="Times New Roman"/>
                <w:i/>
              </w:rPr>
              <w:t>Opdrachtgever</w:t>
            </w:r>
          </w:p>
        </w:tc>
        <w:tc>
          <w:tcPr>
            <w:tcW w:w="284" w:type="dxa"/>
            <w:tcBorders>
              <w:left w:val="nil"/>
              <w:right w:val="nil"/>
            </w:tcBorders>
          </w:tcPr>
          <w:p w14:paraId="2D397AFB"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12FCBE0" w14:textId="3067E1C8" w:rsidR="0005523C" w:rsidRPr="0033426E" w:rsidRDefault="0005523C" w:rsidP="0005523C">
            <w:pPr>
              <w:spacing w:after="0"/>
              <w:rPr>
                <w:rFonts w:eastAsia="Times New Roman"/>
              </w:rPr>
            </w:pPr>
            <w:r w:rsidRPr="00216388">
              <w:rPr>
                <w:rFonts w:cs="Arial"/>
              </w:rPr>
              <w:t>Stichting voor Christelijk Hoger Beroepsonderwijs op Gereformeerde Grondslag</w:t>
            </w:r>
          </w:p>
        </w:tc>
      </w:tr>
      <w:tr w:rsidR="0005523C" w:rsidRPr="0033426E" w14:paraId="33C1D00C" w14:textId="77777777" w:rsidTr="00C9534C">
        <w:tc>
          <w:tcPr>
            <w:tcW w:w="2972" w:type="dxa"/>
            <w:tcBorders>
              <w:right w:val="nil"/>
            </w:tcBorders>
          </w:tcPr>
          <w:p w14:paraId="13B0886F" w14:textId="77777777" w:rsidR="0005523C" w:rsidRPr="0033426E" w:rsidRDefault="0005523C" w:rsidP="0005523C">
            <w:pPr>
              <w:spacing w:after="0"/>
              <w:rPr>
                <w:rFonts w:eastAsia="Times New Roman"/>
              </w:rPr>
            </w:pPr>
            <w:r w:rsidRPr="0033426E">
              <w:rPr>
                <w:rFonts w:eastAsia="Times New Roman"/>
                <w:i/>
              </w:rPr>
              <w:t>Opdrachtnemer</w:t>
            </w:r>
          </w:p>
        </w:tc>
        <w:tc>
          <w:tcPr>
            <w:tcW w:w="284" w:type="dxa"/>
            <w:tcBorders>
              <w:left w:val="nil"/>
              <w:right w:val="nil"/>
            </w:tcBorders>
          </w:tcPr>
          <w:p w14:paraId="766EC07F"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1DBAE7E" w14:textId="77777777" w:rsidR="0005523C" w:rsidRPr="0033426E" w:rsidRDefault="0005523C" w:rsidP="0005523C">
            <w:pPr>
              <w:spacing w:after="0"/>
              <w:rPr>
                <w:rFonts w:eastAsia="Times New Roman"/>
              </w:rPr>
            </w:pPr>
            <w:r w:rsidRPr="0033426E">
              <w:rPr>
                <w:rFonts w:eastAsia="Times New Roman"/>
              </w:rPr>
              <w:t>Een (rechts)persoon of groep van (rechts)personen die zich jegens de Opdrachtgever verbindt tot het verrichten van werkzaamheden behorend bij de onderhavige Opdracht conform de afspraken uit de Overeenkomst, ook wel Ondernemer genoemd conform artikel 1.1 Aw.</w:t>
            </w:r>
          </w:p>
        </w:tc>
      </w:tr>
      <w:tr w:rsidR="0005523C" w:rsidRPr="0033426E" w14:paraId="0A87D592" w14:textId="77777777" w:rsidTr="00C9534C">
        <w:tc>
          <w:tcPr>
            <w:tcW w:w="2972" w:type="dxa"/>
            <w:tcBorders>
              <w:right w:val="nil"/>
            </w:tcBorders>
          </w:tcPr>
          <w:p w14:paraId="2D571FA5" w14:textId="77777777" w:rsidR="0005523C" w:rsidRPr="0033426E" w:rsidRDefault="0005523C" w:rsidP="0005523C">
            <w:pPr>
              <w:spacing w:after="0"/>
              <w:rPr>
                <w:rFonts w:eastAsia="Times New Roman"/>
                <w:i/>
              </w:rPr>
            </w:pPr>
            <w:r w:rsidRPr="0033426E">
              <w:rPr>
                <w:rFonts w:eastAsia="Times New Roman"/>
                <w:i/>
              </w:rPr>
              <w:t>Openbare procedure</w:t>
            </w:r>
          </w:p>
        </w:tc>
        <w:tc>
          <w:tcPr>
            <w:tcW w:w="284" w:type="dxa"/>
            <w:tcBorders>
              <w:left w:val="nil"/>
              <w:right w:val="nil"/>
            </w:tcBorders>
          </w:tcPr>
          <w:p w14:paraId="0265DB21"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189440D4" w14:textId="77777777" w:rsidR="0005523C" w:rsidRPr="0033426E" w:rsidRDefault="0005523C" w:rsidP="0005523C">
            <w:pPr>
              <w:spacing w:after="0"/>
              <w:rPr>
                <w:rFonts w:eastAsia="Times New Roman"/>
              </w:rPr>
            </w:pPr>
            <w:r w:rsidRPr="0033426E">
              <w:rPr>
                <w:rFonts w:eastAsia="Times New Roman"/>
              </w:rPr>
              <w:t>De Openbare procedure is een aanbestedingsvorm, zonder voorafgaande voorselectie, zoals neergelegd in artikel 2.26 Aw. In de Aanbesteding heeft Aanbestedende dienst alle voorgeschreven eisen en criteria bekend gemaakt waarna ondernemingen een inschrijving kunnen indienen.</w:t>
            </w:r>
          </w:p>
        </w:tc>
      </w:tr>
      <w:tr w:rsidR="0005523C" w:rsidRPr="0033426E" w14:paraId="736738FB" w14:textId="77777777" w:rsidTr="00C9534C">
        <w:tc>
          <w:tcPr>
            <w:tcW w:w="2972" w:type="dxa"/>
            <w:tcBorders>
              <w:right w:val="nil"/>
            </w:tcBorders>
          </w:tcPr>
          <w:p w14:paraId="1818F046" w14:textId="77777777" w:rsidR="0005523C" w:rsidRPr="0033426E" w:rsidRDefault="0005523C" w:rsidP="0005523C">
            <w:pPr>
              <w:spacing w:after="0"/>
              <w:rPr>
                <w:rFonts w:eastAsia="Times New Roman"/>
                <w:i/>
              </w:rPr>
            </w:pPr>
            <w:r w:rsidRPr="0033426E">
              <w:rPr>
                <w:rFonts w:eastAsia="Times New Roman"/>
                <w:i/>
              </w:rPr>
              <w:t>Overeenkomst</w:t>
            </w:r>
          </w:p>
        </w:tc>
        <w:tc>
          <w:tcPr>
            <w:tcW w:w="284" w:type="dxa"/>
            <w:tcBorders>
              <w:left w:val="nil"/>
              <w:right w:val="nil"/>
            </w:tcBorders>
          </w:tcPr>
          <w:p w14:paraId="0FC663AE"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48EAD12B" w14:textId="77777777" w:rsidR="0005523C" w:rsidRPr="0033426E" w:rsidRDefault="0005523C" w:rsidP="0005523C">
            <w:pPr>
              <w:spacing w:before="40" w:after="0"/>
              <w:rPr>
                <w:rFonts w:eastAsia="Times New Roman"/>
              </w:rPr>
            </w:pPr>
            <w:r w:rsidRPr="0033426E">
              <w:rPr>
                <w:rFonts w:eastAsia="Times New Roman"/>
              </w:rPr>
              <w:t>De Overeenkomst betreffende uitvoering van de Opdracht welke in beginsel door de Aanbestedende dienst met de winnende Inschrijver(s) zal worden gesloten en waarin de verplichtingen welke voortvloeien uit de Aanbesteding en de eventuele Nota’s van Inlichtingen zijn opgenomen.</w:t>
            </w:r>
          </w:p>
        </w:tc>
      </w:tr>
      <w:tr w:rsidR="0005523C" w:rsidRPr="0033426E" w14:paraId="55BD2E82" w14:textId="77777777" w:rsidTr="00C9534C">
        <w:tc>
          <w:tcPr>
            <w:tcW w:w="2972" w:type="dxa"/>
            <w:tcBorders>
              <w:right w:val="nil"/>
            </w:tcBorders>
          </w:tcPr>
          <w:p w14:paraId="5A01F7A2" w14:textId="77777777" w:rsidR="0005523C" w:rsidRPr="0033426E" w:rsidRDefault="0005523C" w:rsidP="0005523C">
            <w:pPr>
              <w:spacing w:after="0"/>
              <w:rPr>
                <w:rFonts w:eastAsia="Times New Roman"/>
                <w:i/>
              </w:rPr>
            </w:pPr>
            <w:r w:rsidRPr="0033426E">
              <w:rPr>
                <w:rFonts w:eastAsia="Times New Roman"/>
                <w:i/>
              </w:rPr>
              <w:t>Overheidsopdracht</w:t>
            </w:r>
          </w:p>
        </w:tc>
        <w:tc>
          <w:tcPr>
            <w:tcW w:w="284" w:type="dxa"/>
            <w:tcBorders>
              <w:left w:val="nil"/>
              <w:right w:val="nil"/>
            </w:tcBorders>
          </w:tcPr>
          <w:p w14:paraId="1885E4D6"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63A89731" w14:textId="77777777" w:rsidR="0005523C" w:rsidRPr="0033426E" w:rsidRDefault="0005523C" w:rsidP="0005523C">
            <w:pPr>
              <w:spacing w:after="0"/>
              <w:rPr>
                <w:rFonts w:eastAsia="Times New Roman"/>
              </w:rPr>
            </w:pPr>
            <w:r w:rsidRPr="0033426E">
              <w:rPr>
                <w:rFonts w:eastAsia="Times New Roman"/>
              </w:rPr>
              <w:t>Een overheidsopdracht heeft als kernelement het vereiste van een schriftelijke overeenkomst onder bezwarende titel zoals neergelegd in definities in artikel 1.1.  'Onder bezwarende titel' betekent dat de aanbestedende dienst een prijs betaalt of een andersoortige economische tegenprestatie verstrekt.</w:t>
            </w:r>
          </w:p>
        </w:tc>
      </w:tr>
      <w:tr w:rsidR="0005523C" w:rsidRPr="0033426E" w14:paraId="34302676" w14:textId="77777777" w:rsidTr="00C9534C">
        <w:tc>
          <w:tcPr>
            <w:tcW w:w="2972" w:type="dxa"/>
            <w:tcBorders>
              <w:right w:val="nil"/>
            </w:tcBorders>
          </w:tcPr>
          <w:p w14:paraId="55AE06CB" w14:textId="77777777" w:rsidR="0005523C" w:rsidRPr="0033426E" w:rsidRDefault="0005523C" w:rsidP="0005523C">
            <w:pPr>
              <w:spacing w:after="0"/>
              <w:rPr>
                <w:rFonts w:eastAsia="Times New Roman"/>
              </w:rPr>
            </w:pPr>
            <w:r w:rsidRPr="0033426E">
              <w:rPr>
                <w:rFonts w:eastAsia="Times New Roman"/>
                <w:i/>
              </w:rPr>
              <w:lastRenderedPageBreak/>
              <w:t>Proces-verbaal van Opdrachtverlening</w:t>
            </w:r>
          </w:p>
          <w:p w14:paraId="10478439" w14:textId="77777777" w:rsidR="0005523C" w:rsidRPr="0033426E" w:rsidRDefault="0005523C" w:rsidP="0005523C">
            <w:pPr>
              <w:spacing w:after="0"/>
              <w:rPr>
                <w:rFonts w:eastAsia="Times New Roman"/>
              </w:rPr>
            </w:pPr>
          </w:p>
        </w:tc>
        <w:tc>
          <w:tcPr>
            <w:tcW w:w="284" w:type="dxa"/>
            <w:tcBorders>
              <w:left w:val="nil"/>
              <w:right w:val="nil"/>
            </w:tcBorders>
          </w:tcPr>
          <w:p w14:paraId="22A83675"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2A3DDF60" w14:textId="77777777" w:rsidR="0005523C" w:rsidRPr="0033426E" w:rsidRDefault="0005523C" w:rsidP="0005523C">
            <w:pPr>
              <w:spacing w:after="0"/>
              <w:rPr>
                <w:rFonts w:eastAsia="Times New Roman"/>
              </w:rPr>
            </w:pPr>
            <w:r w:rsidRPr="0033426E">
              <w:rPr>
                <w:rFonts w:eastAsia="Times New Roman"/>
              </w:rPr>
              <w:t>Een schriftelijk document waarin de Aanbestedende dienst gegevens invult over de opdrachtverlening waarin tenminste vermeld staat:</w:t>
            </w:r>
          </w:p>
          <w:p w14:paraId="22AF3A8C" w14:textId="77777777" w:rsidR="0005523C" w:rsidRPr="0033426E" w:rsidRDefault="0005523C" w:rsidP="0005523C">
            <w:pPr>
              <w:numPr>
                <w:ilvl w:val="0"/>
                <w:numId w:val="24"/>
              </w:numPr>
              <w:spacing w:before="40" w:after="0"/>
              <w:contextualSpacing/>
              <w:rPr>
                <w:rFonts w:eastAsia="Times New Roman"/>
              </w:rPr>
            </w:pPr>
            <w:r w:rsidRPr="0033426E">
              <w:rPr>
                <w:rFonts w:eastAsia="Times New Roman"/>
              </w:rPr>
              <w:t>het voorwerp van de Opdracht</w:t>
            </w:r>
          </w:p>
          <w:p w14:paraId="3765CA14" w14:textId="77777777" w:rsidR="0005523C" w:rsidRPr="0033426E" w:rsidRDefault="0005523C" w:rsidP="0005523C">
            <w:pPr>
              <w:numPr>
                <w:ilvl w:val="0"/>
                <w:numId w:val="24"/>
              </w:numPr>
              <w:spacing w:before="40" w:after="0"/>
              <w:contextualSpacing/>
              <w:rPr>
                <w:rFonts w:eastAsia="Times New Roman"/>
              </w:rPr>
            </w:pPr>
            <w:r w:rsidRPr="0033426E">
              <w:rPr>
                <w:rFonts w:eastAsia="Times New Roman"/>
              </w:rPr>
              <w:t>de waarde van de Opdracht</w:t>
            </w:r>
          </w:p>
          <w:p w14:paraId="5706241A" w14:textId="77777777" w:rsidR="0005523C" w:rsidRPr="0033426E" w:rsidRDefault="0005523C" w:rsidP="0005523C">
            <w:pPr>
              <w:numPr>
                <w:ilvl w:val="0"/>
                <w:numId w:val="24"/>
              </w:numPr>
              <w:spacing w:before="40" w:after="0"/>
              <w:contextualSpacing/>
              <w:rPr>
                <w:rFonts w:eastAsia="Times New Roman"/>
              </w:rPr>
            </w:pPr>
            <w:r w:rsidRPr="0033426E">
              <w:rPr>
                <w:rFonts w:eastAsia="Times New Roman"/>
              </w:rPr>
              <w:t>de naam van de uitgesloten Inschrijvers</w:t>
            </w:r>
          </w:p>
          <w:p w14:paraId="21A3D430" w14:textId="77777777" w:rsidR="0005523C" w:rsidRPr="0033426E" w:rsidRDefault="0005523C" w:rsidP="0005523C">
            <w:pPr>
              <w:numPr>
                <w:ilvl w:val="0"/>
                <w:numId w:val="24"/>
              </w:numPr>
              <w:spacing w:before="40" w:after="0"/>
              <w:contextualSpacing/>
              <w:rPr>
                <w:rFonts w:eastAsia="Times New Roman"/>
              </w:rPr>
            </w:pPr>
            <w:r w:rsidRPr="0033426E">
              <w:rPr>
                <w:rFonts w:eastAsia="Times New Roman"/>
              </w:rPr>
              <w:t>de motivering van de uitsluiting</w:t>
            </w:r>
          </w:p>
          <w:p w14:paraId="250FE7A4" w14:textId="77777777" w:rsidR="0005523C" w:rsidRPr="0033426E" w:rsidRDefault="0005523C" w:rsidP="0005523C">
            <w:pPr>
              <w:numPr>
                <w:ilvl w:val="0"/>
                <w:numId w:val="24"/>
              </w:numPr>
              <w:spacing w:before="40" w:after="0"/>
              <w:contextualSpacing/>
              <w:rPr>
                <w:rFonts w:eastAsia="Times New Roman"/>
              </w:rPr>
            </w:pPr>
            <w:r w:rsidRPr="0033426E">
              <w:rPr>
                <w:rFonts w:eastAsia="Times New Roman"/>
              </w:rPr>
              <w:t>de naam van de partij waaraan de Opdracht gegund wordt</w:t>
            </w:r>
          </w:p>
          <w:p w14:paraId="6E364CE0" w14:textId="77777777" w:rsidR="0005523C" w:rsidRPr="0033426E" w:rsidRDefault="0005523C" w:rsidP="0005523C">
            <w:pPr>
              <w:spacing w:after="0"/>
              <w:rPr>
                <w:rFonts w:eastAsia="Times New Roman"/>
              </w:rPr>
            </w:pPr>
            <w:r w:rsidRPr="0033426E">
              <w:rPr>
                <w:rFonts w:eastAsia="Times New Roman"/>
              </w:rPr>
              <w:t>Indien de Opdracht niet gegund wordt, dient de Aanbestedende dienst de keuze voor het niet-gunnen van de Opdracht te motivering in het Proces-verbaal van Opdrachtverlening.</w:t>
            </w:r>
          </w:p>
        </w:tc>
      </w:tr>
      <w:tr w:rsidR="0005523C" w:rsidRPr="0033426E" w14:paraId="04D0247A" w14:textId="77777777" w:rsidTr="00C9534C">
        <w:tc>
          <w:tcPr>
            <w:tcW w:w="2972" w:type="dxa"/>
            <w:tcBorders>
              <w:right w:val="nil"/>
            </w:tcBorders>
          </w:tcPr>
          <w:p w14:paraId="364044B9" w14:textId="77777777" w:rsidR="0005523C" w:rsidRPr="0033426E" w:rsidRDefault="0005523C" w:rsidP="0005523C">
            <w:pPr>
              <w:spacing w:after="0"/>
              <w:rPr>
                <w:rFonts w:eastAsia="Times New Roman"/>
                <w:i/>
              </w:rPr>
            </w:pPr>
            <w:r w:rsidRPr="0033426E">
              <w:rPr>
                <w:rFonts w:eastAsia="Times New Roman"/>
                <w:i/>
              </w:rPr>
              <w:t>Proces-verbaal van Opening</w:t>
            </w:r>
          </w:p>
        </w:tc>
        <w:tc>
          <w:tcPr>
            <w:tcW w:w="284" w:type="dxa"/>
            <w:tcBorders>
              <w:left w:val="nil"/>
              <w:right w:val="nil"/>
            </w:tcBorders>
          </w:tcPr>
          <w:p w14:paraId="5A994E76"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4663FC3A" w14:textId="1C4D8A67" w:rsidR="0005523C" w:rsidRPr="0033426E" w:rsidRDefault="0005523C" w:rsidP="0005523C">
            <w:pPr>
              <w:spacing w:after="0"/>
              <w:rPr>
                <w:rFonts w:eastAsia="Times New Roman"/>
              </w:rPr>
            </w:pPr>
            <w:r w:rsidRPr="0033426E">
              <w:rPr>
                <w:rFonts w:eastAsia="Times New Roman"/>
              </w:rPr>
              <w:t xml:space="preserve">Een schriftelijk document waarin de Aanbestedende dienst gegevens invult over de opening van de inschrijvingen (o.a. namen inschrijvers, eventuele bijzonderheden of onregelmatigheden), naar keuze van de aanbestedende dienst. </w:t>
            </w:r>
          </w:p>
        </w:tc>
      </w:tr>
      <w:tr w:rsidR="0005523C" w:rsidRPr="0033426E" w14:paraId="20C707B6" w14:textId="77777777" w:rsidTr="00C9534C">
        <w:tc>
          <w:tcPr>
            <w:tcW w:w="2972" w:type="dxa"/>
            <w:tcBorders>
              <w:right w:val="nil"/>
            </w:tcBorders>
          </w:tcPr>
          <w:p w14:paraId="401402E9" w14:textId="77777777" w:rsidR="0005523C" w:rsidRPr="0033426E" w:rsidRDefault="0005523C" w:rsidP="0005523C">
            <w:pPr>
              <w:spacing w:after="0"/>
              <w:rPr>
                <w:rFonts w:eastAsia="Times New Roman"/>
              </w:rPr>
            </w:pPr>
            <w:r w:rsidRPr="0033426E">
              <w:rPr>
                <w:rFonts w:eastAsia="Times New Roman"/>
                <w:i/>
              </w:rPr>
              <w:t>Programma van Eisen</w:t>
            </w:r>
          </w:p>
        </w:tc>
        <w:tc>
          <w:tcPr>
            <w:tcW w:w="284" w:type="dxa"/>
            <w:tcBorders>
              <w:left w:val="nil"/>
              <w:right w:val="nil"/>
            </w:tcBorders>
          </w:tcPr>
          <w:p w14:paraId="5AC06D06"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23236ADB" w14:textId="77777777" w:rsidR="0005523C" w:rsidRPr="0033426E" w:rsidRDefault="0005523C" w:rsidP="0005523C">
            <w:pPr>
              <w:spacing w:after="0"/>
              <w:rPr>
                <w:rFonts w:eastAsia="Times New Roman"/>
              </w:rPr>
            </w:pPr>
            <w:r w:rsidRPr="0033426E">
              <w:rPr>
                <w:rFonts w:eastAsia="Times New Roman"/>
              </w:rPr>
              <w:t>Inschrijvers dienen onvoorwaardelijk akkoord te gaan met dit document, willen zij voor Gunning in aanmerking komen.</w:t>
            </w:r>
          </w:p>
        </w:tc>
      </w:tr>
      <w:tr w:rsidR="0005523C" w:rsidRPr="0033426E" w14:paraId="6FED3E5D" w14:textId="77777777" w:rsidTr="00C9534C">
        <w:tc>
          <w:tcPr>
            <w:tcW w:w="2972" w:type="dxa"/>
            <w:tcBorders>
              <w:right w:val="nil"/>
            </w:tcBorders>
          </w:tcPr>
          <w:p w14:paraId="0E7F94C8" w14:textId="77777777" w:rsidR="0005523C" w:rsidRPr="0033426E" w:rsidRDefault="0005523C" w:rsidP="0005523C">
            <w:pPr>
              <w:spacing w:after="0"/>
              <w:rPr>
                <w:rFonts w:eastAsia="Times New Roman"/>
                <w:i/>
              </w:rPr>
            </w:pPr>
            <w:r w:rsidRPr="0033426E">
              <w:rPr>
                <w:rFonts w:eastAsia="Times New Roman"/>
                <w:i/>
              </w:rPr>
              <w:t>Raamovereenkomst</w:t>
            </w:r>
          </w:p>
        </w:tc>
        <w:tc>
          <w:tcPr>
            <w:tcW w:w="284" w:type="dxa"/>
            <w:tcBorders>
              <w:left w:val="nil"/>
              <w:right w:val="nil"/>
            </w:tcBorders>
          </w:tcPr>
          <w:p w14:paraId="4F7B70F5"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4DA9389A" w14:textId="00F4220E" w:rsidR="0005523C" w:rsidRPr="0033426E" w:rsidRDefault="0005523C" w:rsidP="0005523C">
            <w:pPr>
              <w:spacing w:after="0"/>
              <w:rPr>
                <w:rFonts w:eastAsia="Times New Roman"/>
              </w:rPr>
            </w:pPr>
            <w:r w:rsidRPr="0033426E">
              <w:rPr>
                <w:rFonts w:eastAsia="Times New Roman"/>
              </w:rPr>
              <w:t xml:space="preserve">Een Raamovereenkomst is een Overeenkomst tussen één of meer Aanbestedende diensten en één of meer ondernemers zoals neergelegd in artikel 1.1 Aw. </w:t>
            </w:r>
          </w:p>
        </w:tc>
      </w:tr>
      <w:tr w:rsidR="0005523C" w:rsidRPr="0033426E" w14:paraId="4BD42707" w14:textId="77777777" w:rsidTr="00C9534C">
        <w:tc>
          <w:tcPr>
            <w:tcW w:w="2972" w:type="dxa"/>
            <w:tcBorders>
              <w:right w:val="nil"/>
            </w:tcBorders>
          </w:tcPr>
          <w:p w14:paraId="7B7E6E7E" w14:textId="77777777" w:rsidR="0005523C" w:rsidRPr="0033426E" w:rsidRDefault="0005523C" w:rsidP="0005523C">
            <w:pPr>
              <w:spacing w:after="0"/>
              <w:rPr>
                <w:rFonts w:eastAsia="Times New Roman"/>
              </w:rPr>
            </w:pPr>
            <w:r w:rsidRPr="0033426E">
              <w:rPr>
                <w:rFonts w:eastAsia="Times New Roman"/>
                <w:i/>
              </w:rPr>
              <w:t>Referentieformulier</w:t>
            </w:r>
          </w:p>
        </w:tc>
        <w:tc>
          <w:tcPr>
            <w:tcW w:w="284" w:type="dxa"/>
            <w:tcBorders>
              <w:left w:val="nil"/>
              <w:right w:val="nil"/>
            </w:tcBorders>
          </w:tcPr>
          <w:p w14:paraId="3C61C997"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0E7F7C67" w14:textId="77777777" w:rsidR="0005523C" w:rsidRPr="0033426E" w:rsidRDefault="0005523C" w:rsidP="0005523C">
            <w:pPr>
              <w:spacing w:after="0"/>
              <w:rPr>
                <w:rFonts w:eastAsia="Times New Roman"/>
              </w:rPr>
            </w:pPr>
            <w:r w:rsidRPr="0033426E">
              <w:rPr>
                <w:rFonts w:eastAsia="Times New Roman"/>
              </w:rPr>
              <w:t>Een verplicht voorgeschreven formulier, neergelegd in artikel 2.93 Aw opgesteld, waarmee Inschrijvers dienen aan te tonen te voldoen aan de Geschiktheidseis ‘Kerncompetenties’.</w:t>
            </w:r>
          </w:p>
        </w:tc>
      </w:tr>
      <w:tr w:rsidR="0005523C" w:rsidRPr="0033426E" w14:paraId="35F019D5" w14:textId="77777777" w:rsidTr="00C9534C">
        <w:tc>
          <w:tcPr>
            <w:tcW w:w="2972" w:type="dxa"/>
            <w:tcBorders>
              <w:right w:val="nil"/>
            </w:tcBorders>
          </w:tcPr>
          <w:p w14:paraId="24EA0672" w14:textId="77777777" w:rsidR="0005523C" w:rsidRPr="0033426E" w:rsidRDefault="0005523C" w:rsidP="0005523C">
            <w:pPr>
              <w:spacing w:after="0"/>
              <w:rPr>
                <w:i/>
              </w:rPr>
            </w:pPr>
            <w:r w:rsidRPr="0033426E">
              <w:rPr>
                <w:i/>
              </w:rPr>
              <w:t>Richtlijn 2014/24/EU</w:t>
            </w:r>
          </w:p>
        </w:tc>
        <w:tc>
          <w:tcPr>
            <w:tcW w:w="284" w:type="dxa"/>
            <w:tcBorders>
              <w:left w:val="nil"/>
              <w:right w:val="nil"/>
            </w:tcBorders>
          </w:tcPr>
          <w:p w14:paraId="41060128" w14:textId="77777777" w:rsidR="0005523C" w:rsidRPr="0033426E" w:rsidRDefault="0005523C" w:rsidP="0005523C">
            <w:pPr>
              <w:spacing w:after="0"/>
            </w:pPr>
            <w:r w:rsidRPr="0033426E">
              <w:t>:</w:t>
            </w:r>
          </w:p>
        </w:tc>
        <w:tc>
          <w:tcPr>
            <w:tcW w:w="5806" w:type="dxa"/>
            <w:tcBorders>
              <w:left w:val="nil"/>
            </w:tcBorders>
          </w:tcPr>
          <w:p w14:paraId="1E6728C9" w14:textId="77777777" w:rsidR="0005523C" w:rsidRPr="0033426E" w:rsidRDefault="0005523C" w:rsidP="0005523C">
            <w:pPr>
              <w:spacing w:after="0"/>
            </w:pPr>
            <w:r w:rsidRPr="0033426E">
              <w:t>Richtlijn 2014/24/EU van het Europees Parlement De Raad</w:t>
            </w:r>
          </w:p>
          <w:p w14:paraId="769464E8" w14:textId="77777777" w:rsidR="0005523C" w:rsidRPr="0033426E" w:rsidRDefault="0005523C" w:rsidP="0005523C">
            <w:pPr>
              <w:spacing w:after="0"/>
            </w:pPr>
            <w:r w:rsidRPr="0033426E">
              <w:t>van 26 februari 2014 betreffende het plaatsen van overheidsopdrachten en tot intrekking van Richtlijn 2004/18/EG.</w:t>
            </w:r>
          </w:p>
        </w:tc>
      </w:tr>
      <w:tr w:rsidR="0005523C" w:rsidRPr="0033426E" w14:paraId="5CB73B7C" w14:textId="77777777" w:rsidTr="00C9534C">
        <w:tc>
          <w:tcPr>
            <w:tcW w:w="2972" w:type="dxa"/>
            <w:tcBorders>
              <w:right w:val="nil"/>
            </w:tcBorders>
          </w:tcPr>
          <w:p w14:paraId="571BDC77" w14:textId="77777777" w:rsidR="0005523C" w:rsidRPr="0033426E" w:rsidRDefault="0005523C" w:rsidP="0005523C">
            <w:pPr>
              <w:spacing w:after="0"/>
              <w:rPr>
                <w:rFonts w:eastAsia="Times New Roman"/>
              </w:rPr>
            </w:pPr>
            <w:r w:rsidRPr="0033426E">
              <w:rPr>
                <w:rFonts w:eastAsia="Times New Roman"/>
                <w:i/>
              </w:rPr>
              <w:t>Samenwerkingsverband</w:t>
            </w:r>
          </w:p>
          <w:p w14:paraId="62E5A422" w14:textId="77777777" w:rsidR="0005523C" w:rsidRPr="0033426E" w:rsidRDefault="0005523C" w:rsidP="0005523C">
            <w:pPr>
              <w:spacing w:after="0"/>
              <w:rPr>
                <w:rFonts w:eastAsia="Times New Roman"/>
              </w:rPr>
            </w:pPr>
          </w:p>
        </w:tc>
        <w:tc>
          <w:tcPr>
            <w:tcW w:w="284" w:type="dxa"/>
            <w:tcBorders>
              <w:left w:val="nil"/>
              <w:right w:val="nil"/>
            </w:tcBorders>
          </w:tcPr>
          <w:p w14:paraId="1ED6A391"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2B4DA4C7" w14:textId="77777777" w:rsidR="0005523C" w:rsidRPr="0033426E" w:rsidRDefault="0005523C" w:rsidP="0005523C">
            <w:pPr>
              <w:spacing w:after="0"/>
              <w:rPr>
                <w:rFonts w:eastAsia="Times New Roman"/>
              </w:rPr>
            </w:pPr>
            <w:r w:rsidRPr="0033426E">
              <w:rPr>
                <w:rFonts w:eastAsia="Times New Roman"/>
              </w:rPr>
              <w:t>Een groep van (rechts)personen die gezamenlijk een Inschrijving op de Aanbesteding hebben verricht zoals neergelegd in artikel 2.52 lid 3 Aw.</w:t>
            </w:r>
          </w:p>
        </w:tc>
      </w:tr>
      <w:tr w:rsidR="0005523C" w:rsidRPr="0033426E" w14:paraId="370C0F73" w14:textId="77777777" w:rsidTr="00C9534C">
        <w:tc>
          <w:tcPr>
            <w:tcW w:w="2972" w:type="dxa"/>
            <w:tcBorders>
              <w:right w:val="nil"/>
            </w:tcBorders>
          </w:tcPr>
          <w:p w14:paraId="7C71F20A" w14:textId="77777777" w:rsidR="0005523C" w:rsidRPr="0033426E" w:rsidRDefault="0005523C" w:rsidP="0005523C">
            <w:pPr>
              <w:spacing w:after="0"/>
              <w:rPr>
                <w:i/>
              </w:rPr>
            </w:pPr>
            <w:r w:rsidRPr="0033426E">
              <w:rPr>
                <w:i/>
              </w:rPr>
              <w:t>Selectie</w:t>
            </w:r>
          </w:p>
        </w:tc>
        <w:tc>
          <w:tcPr>
            <w:tcW w:w="284" w:type="dxa"/>
            <w:tcBorders>
              <w:left w:val="nil"/>
              <w:right w:val="nil"/>
            </w:tcBorders>
          </w:tcPr>
          <w:p w14:paraId="3A5F5C59" w14:textId="77777777" w:rsidR="0005523C" w:rsidRPr="0033426E" w:rsidRDefault="0005523C" w:rsidP="0005523C">
            <w:pPr>
              <w:spacing w:after="0"/>
            </w:pPr>
            <w:r w:rsidRPr="0033426E">
              <w:t>:</w:t>
            </w:r>
          </w:p>
        </w:tc>
        <w:tc>
          <w:tcPr>
            <w:tcW w:w="5806" w:type="dxa"/>
            <w:tcBorders>
              <w:left w:val="nil"/>
            </w:tcBorders>
          </w:tcPr>
          <w:p w14:paraId="77669FC4" w14:textId="30CB1BEC" w:rsidR="0005523C" w:rsidRPr="0033426E" w:rsidRDefault="0005523C" w:rsidP="0005523C">
            <w:pPr>
              <w:spacing w:after="0"/>
            </w:pPr>
            <w:r w:rsidRPr="0033426E">
              <w:t>Het beoordelen van de Aanmeldingen van de Gegadigden om tot een maximum aan Gegadigden te komen die worden uitgenodigd tot het doen van een Inschrijving conform het vermeldde in de Selectieleidraad.</w:t>
            </w:r>
          </w:p>
        </w:tc>
      </w:tr>
      <w:tr w:rsidR="0005523C" w:rsidRPr="0033426E" w14:paraId="2DB805A8" w14:textId="77777777" w:rsidTr="00C9534C">
        <w:tc>
          <w:tcPr>
            <w:tcW w:w="2972" w:type="dxa"/>
            <w:tcBorders>
              <w:right w:val="nil"/>
            </w:tcBorders>
          </w:tcPr>
          <w:p w14:paraId="64B98252" w14:textId="77777777" w:rsidR="0005523C" w:rsidRPr="0033426E" w:rsidRDefault="0005523C" w:rsidP="0005523C">
            <w:pPr>
              <w:spacing w:after="0"/>
              <w:rPr>
                <w:rFonts w:eastAsia="Times New Roman"/>
                <w:i/>
              </w:rPr>
            </w:pPr>
            <w:r w:rsidRPr="0033426E">
              <w:rPr>
                <w:rFonts w:eastAsia="Times New Roman"/>
                <w:i/>
              </w:rPr>
              <w:t>Selectiecriteria</w:t>
            </w:r>
          </w:p>
        </w:tc>
        <w:tc>
          <w:tcPr>
            <w:tcW w:w="284" w:type="dxa"/>
            <w:tcBorders>
              <w:left w:val="nil"/>
              <w:right w:val="nil"/>
            </w:tcBorders>
          </w:tcPr>
          <w:p w14:paraId="3BC971EF"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3A24B81D" w14:textId="0B2F72F8" w:rsidR="0005523C" w:rsidRPr="0033426E" w:rsidRDefault="0005523C" w:rsidP="0005523C">
            <w:pPr>
              <w:spacing w:after="0"/>
              <w:rPr>
                <w:rFonts w:eastAsia="Times New Roman"/>
              </w:rPr>
            </w:pPr>
            <w:r w:rsidRPr="0033426E">
              <w:rPr>
                <w:rFonts w:eastAsia="Times New Roman"/>
              </w:rPr>
              <w:t>Selectiecriteria zijn de criteria of eisen aan de hand waarvan de Aanbestedende dienst Gegadigden selecteert en uitnodigt tot het doen van een Inschrijving zoals neergelegd in artikel 2.99 Aw.</w:t>
            </w:r>
          </w:p>
        </w:tc>
      </w:tr>
      <w:tr w:rsidR="0005523C" w:rsidRPr="0033426E" w14:paraId="5A2C66D3" w14:textId="77777777" w:rsidTr="00C9534C">
        <w:tc>
          <w:tcPr>
            <w:tcW w:w="2972" w:type="dxa"/>
            <w:tcBorders>
              <w:right w:val="nil"/>
            </w:tcBorders>
          </w:tcPr>
          <w:p w14:paraId="07BDBEB3" w14:textId="77777777" w:rsidR="0005523C" w:rsidRPr="0033426E" w:rsidRDefault="0005523C" w:rsidP="0005523C">
            <w:pPr>
              <w:spacing w:after="0"/>
              <w:rPr>
                <w:rFonts w:eastAsia="Times New Roman"/>
                <w:i/>
              </w:rPr>
            </w:pPr>
            <w:r w:rsidRPr="0033426E">
              <w:rPr>
                <w:rFonts w:eastAsia="Times New Roman"/>
                <w:i/>
              </w:rPr>
              <w:lastRenderedPageBreak/>
              <w:t>Selectiefase</w:t>
            </w:r>
          </w:p>
        </w:tc>
        <w:tc>
          <w:tcPr>
            <w:tcW w:w="284" w:type="dxa"/>
            <w:tcBorders>
              <w:left w:val="nil"/>
              <w:right w:val="nil"/>
            </w:tcBorders>
          </w:tcPr>
          <w:p w14:paraId="15498324"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4038B2B3" w14:textId="77777777" w:rsidR="0005523C" w:rsidRPr="0033426E" w:rsidRDefault="0005523C" w:rsidP="0005523C">
            <w:pPr>
              <w:spacing w:after="0"/>
              <w:rPr>
                <w:rFonts w:eastAsia="Times New Roman"/>
              </w:rPr>
            </w:pPr>
            <w:r w:rsidRPr="0033426E">
              <w:rPr>
                <w:rFonts w:eastAsia="Times New Roman"/>
              </w:rPr>
              <w:t>De Selectiefase is de eerste fase die door de Aanbestedende dienst gevoerd wordt indien er sprake is van een Niet-openbare aanbestedingsprocedure. Middels de Selectiefase selecteert de Aanbestedende dienst minimaal vijf Gegadigden die uitgenodigd worden tot het doen van een Inschrijving. De aanmeldingen worden getoetst op basis van Selectiecriteria.</w:t>
            </w:r>
          </w:p>
        </w:tc>
      </w:tr>
      <w:tr w:rsidR="0005523C" w:rsidRPr="0033426E" w14:paraId="34137D47" w14:textId="77777777" w:rsidTr="00C9534C">
        <w:tc>
          <w:tcPr>
            <w:tcW w:w="2972" w:type="dxa"/>
            <w:tcBorders>
              <w:right w:val="nil"/>
            </w:tcBorders>
          </w:tcPr>
          <w:p w14:paraId="747198C5" w14:textId="77777777" w:rsidR="0005523C" w:rsidRPr="0033426E" w:rsidRDefault="0005523C" w:rsidP="0005523C">
            <w:pPr>
              <w:spacing w:after="0"/>
              <w:rPr>
                <w:rFonts w:eastAsia="Times New Roman"/>
              </w:rPr>
            </w:pPr>
            <w:r w:rsidRPr="0033426E">
              <w:rPr>
                <w:rFonts w:eastAsia="Times New Roman"/>
                <w:i/>
              </w:rPr>
              <w:t>Selectieleidraad</w:t>
            </w:r>
          </w:p>
        </w:tc>
        <w:tc>
          <w:tcPr>
            <w:tcW w:w="284" w:type="dxa"/>
            <w:tcBorders>
              <w:left w:val="nil"/>
              <w:right w:val="nil"/>
            </w:tcBorders>
          </w:tcPr>
          <w:p w14:paraId="44FEC1E4" w14:textId="77777777" w:rsidR="0005523C" w:rsidRPr="0033426E" w:rsidRDefault="0005523C" w:rsidP="0005523C">
            <w:pPr>
              <w:spacing w:after="0"/>
              <w:rPr>
                <w:rFonts w:eastAsia="Times New Roman"/>
              </w:rPr>
            </w:pPr>
            <w:r w:rsidRPr="0033426E">
              <w:rPr>
                <w:rFonts w:eastAsia="Times New Roman"/>
              </w:rPr>
              <w:t>:</w:t>
            </w:r>
          </w:p>
        </w:tc>
        <w:tc>
          <w:tcPr>
            <w:tcW w:w="5806" w:type="dxa"/>
            <w:tcBorders>
              <w:left w:val="nil"/>
            </w:tcBorders>
          </w:tcPr>
          <w:p w14:paraId="7C611946" w14:textId="77777777" w:rsidR="0005523C" w:rsidRPr="0033426E" w:rsidRDefault="0005523C" w:rsidP="0005523C">
            <w:pPr>
              <w:spacing w:after="0"/>
              <w:rPr>
                <w:rFonts w:eastAsia="Times New Roman"/>
              </w:rPr>
            </w:pPr>
            <w:r w:rsidRPr="0033426E">
              <w:rPr>
                <w:rFonts w:eastAsia="Times New Roman"/>
              </w:rPr>
              <w:t>Het document behorende bij de Aankondiging, waarin de Aanbesteding is beschreven en gereguleerd, inclusief Bijlagen en (eventuele) Nota(’s) van Inlichtingen.</w:t>
            </w:r>
          </w:p>
        </w:tc>
      </w:tr>
      <w:tr w:rsidR="0005523C" w:rsidRPr="0033426E" w14:paraId="7F170F45" w14:textId="77777777" w:rsidTr="00C9534C">
        <w:tc>
          <w:tcPr>
            <w:tcW w:w="2972" w:type="dxa"/>
            <w:tcBorders>
              <w:right w:val="nil"/>
            </w:tcBorders>
          </w:tcPr>
          <w:p w14:paraId="6AB9E787" w14:textId="77777777" w:rsidR="0005523C" w:rsidRPr="0033426E" w:rsidRDefault="0005523C" w:rsidP="0005523C">
            <w:pPr>
              <w:spacing w:after="0"/>
              <w:rPr>
                <w:i/>
                <w:highlight w:val="yellow"/>
              </w:rPr>
            </w:pPr>
            <w:r w:rsidRPr="0033426E">
              <w:rPr>
                <w:i/>
              </w:rPr>
              <w:t>Selectievoornemen</w:t>
            </w:r>
          </w:p>
        </w:tc>
        <w:tc>
          <w:tcPr>
            <w:tcW w:w="284" w:type="dxa"/>
            <w:tcBorders>
              <w:left w:val="nil"/>
              <w:right w:val="nil"/>
            </w:tcBorders>
          </w:tcPr>
          <w:p w14:paraId="78F424F8" w14:textId="77777777" w:rsidR="0005523C" w:rsidRPr="0033426E" w:rsidRDefault="0005523C" w:rsidP="0005523C">
            <w:pPr>
              <w:spacing w:after="0"/>
              <w:rPr>
                <w:highlight w:val="yellow"/>
              </w:rPr>
            </w:pPr>
          </w:p>
        </w:tc>
        <w:tc>
          <w:tcPr>
            <w:tcW w:w="5806" w:type="dxa"/>
            <w:tcBorders>
              <w:left w:val="nil"/>
            </w:tcBorders>
          </w:tcPr>
          <w:p w14:paraId="493B32C2" w14:textId="77777777" w:rsidR="0005523C" w:rsidRPr="0033426E" w:rsidRDefault="0005523C" w:rsidP="0005523C">
            <w:pPr>
              <w:spacing w:after="0"/>
            </w:pPr>
            <w:r w:rsidRPr="0033426E">
              <w:t>Het voornemen van de Aanbestedende dienst om een gemaximeerd aantal Gegadigden uit te nodigen tot het doen van een Inschrijving.</w:t>
            </w:r>
          </w:p>
        </w:tc>
      </w:tr>
      <w:tr w:rsidR="00AF7D91" w:rsidRPr="0033426E" w14:paraId="49AC77A3" w14:textId="77777777" w:rsidTr="00C9534C">
        <w:tc>
          <w:tcPr>
            <w:tcW w:w="2972" w:type="dxa"/>
            <w:tcBorders>
              <w:right w:val="nil"/>
            </w:tcBorders>
          </w:tcPr>
          <w:p w14:paraId="6802FDBF" w14:textId="70B3A21F" w:rsidR="00AF7D91" w:rsidRPr="0033426E" w:rsidRDefault="00AF7D91" w:rsidP="00AF7D91">
            <w:pPr>
              <w:spacing w:after="0"/>
              <w:rPr>
                <w:rFonts w:eastAsia="Times New Roman"/>
              </w:rPr>
            </w:pPr>
            <w:r w:rsidRPr="0033426E">
              <w:rPr>
                <w:rFonts w:eastAsia="Times New Roman"/>
                <w:i/>
              </w:rPr>
              <w:t>Subgunningscriteria</w:t>
            </w:r>
          </w:p>
        </w:tc>
        <w:tc>
          <w:tcPr>
            <w:tcW w:w="284" w:type="dxa"/>
            <w:tcBorders>
              <w:left w:val="nil"/>
              <w:right w:val="nil"/>
            </w:tcBorders>
          </w:tcPr>
          <w:p w14:paraId="55CD801F" w14:textId="77777777" w:rsidR="00AF7D91" w:rsidRPr="0033426E" w:rsidRDefault="00AF7D91" w:rsidP="00AF7D91">
            <w:pPr>
              <w:spacing w:after="0"/>
              <w:rPr>
                <w:rFonts w:eastAsia="Times New Roman"/>
              </w:rPr>
            </w:pPr>
            <w:r w:rsidRPr="0033426E">
              <w:rPr>
                <w:rFonts w:eastAsia="Times New Roman"/>
              </w:rPr>
              <w:t>:</w:t>
            </w:r>
          </w:p>
        </w:tc>
        <w:tc>
          <w:tcPr>
            <w:tcW w:w="5806" w:type="dxa"/>
            <w:tcBorders>
              <w:left w:val="nil"/>
            </w:tcBorders>
          </w:tcPr>
          <w:p w14:paraId="20A088CA" w14:textId="08843D5B" w:rsidR="00AF7D91" w:rsidRPr="0033426E" w:rsidRDefault="00AF7D91" w:rsidP="00AF7D91">
            <w:pPr>
              <w:spacing w:after="0"/>
              <w:rPr>
                <w:rFonts w:eastAsia="Times New Roman"/>
              </w:rPr>
            </w:pPr>
            <w:r w:rsidRPr="00B635AB">
              <w:rPr>
                <w:rFonts w:eastAsia="Times New Roman"/>
              </w:rPr>
              <w:t xml:space="preserve">De </w:t>
            </w:r>
            <w:r>
              <w:rPr>
                <w:rFonts w:eastAsia="Times New Roman"/>
              </w:rPr>
              <w:t xml:space="preserve">subcriteria ter uitwerking van het gunningscriterium EMVI </w:t>
            </w:r>
          </w:p>
        </w:tc>
      </w:tr>
      <w:tr w:rsidR="00AF7D91" w:rsidRPr="0033426E" w14:paraId="298A866E" w14:textId="77777777" w:rsidTr="00C9534C">
        <w:trPr>
          <w:trHeight w:val="1869"/>
        </w:trPr>
        <w:tc>
          <w:tcPr>
            <w:tcW w:w="2972" w:type="dxa"/>
            <w:tcBorders>
              <w:right w:val="nil"/>
            </w:tcBorders>
          </w:tcPr>
          <w:p w14:paraId="78768247" w14:textId="365F6D8F" w:rsidR="00AF7D91" w:rsidRPr="0033426E" w:rsidRDefault="00AF7D91" w:rsidP="00AF7D91">
            <w:pPr>
              <w:spacing w:after="0"/>
              <w:rPr>
                <w:rFonts w:eastAsia="Times New Roman"/>
                <w:i/>
              </w:rPr>
            </w:pPr>
            <w:r w:rsidRPr="0033426E">
              <w:rPr>
                <w:rFonts w:eastAsia="Times New Roman"/>
                <w:i/>
              </w:rPr>
              <w:t>Uitsluitingsgronden</w:t>
            </w:r>
          </w:p>
        </w:tc>
        <w:tc>
          <w:tcPr>
            <w:tcW w:w="284" w:type="dxa"/>
            <w:tcBorders>
              <w:left w:val="nil"/>
              <w:right w:val="nil"/>
            </w:tcBorders>
          </w:tcPr>
          <w:p w14:paraId="7570C45E" w14:textId="77777777" w:rsidR="00AF7D91" w:rsidRPr="0033426E" w:rsidRDefault="00AF7D91" w:rsidP="00AF7D91">
            <w:pPr>
              <w:spacing w:after="0"/>
              <w:rPr>
                <w:rFonts w:eastAsia="Times New Roman"/>
              </w:rPr>
            </w:pPr>
            <w:r w:rsidRPr="0033426E">
              <w:rPr>
                <w:rFonts w:eastAsia="Times New Roman"/>
              </w:rPr>
              <w:t>:</w:t>
            </w:r>
          </w:p>
        </w:tc>
        <w:tc>
          <w:tcPr>
            <w:tcW w:w="5806" w:type="dxa"/>
            <w:tcBorders>
              <w:left w:val="nil"/>
            </w:tcBorders>
          </w:tcPr>
          <w:p w14:paraId="022A3D9E" w14:textId="57EB2E46" w:rsidR="00AF7D91" w:rsidRPr="0033426E" w:rsidRDefault="00AF7D91" w:rsidP="00AF7D91">
            <w:pPr>
              <w:spacing w:after="0"/>
              <w:rPr>
                <w:rFonts w:eastAsia="Times New Roman"/>
              </w:rPr>
            </w:pPr>
            <w:r w:rsidRPr="0033426E">
              <w:rPr>
                <w:rFonts w:eastAsia="Times New Roman"/>
              </w:rPr>
              <w:t>Uitsluitings</w:t>
            </w:r>
            <w:r>
              <w:rPr>
                <w:rFonts w:eastAsia="Times New Roman"/>
              </w:rPr>
              <w:t>gronden</w:t>
            </w:r>
            <w:r w:rsidRPr="0033426E">
              <w:rPr>
                <w:rFonts w:eastAsia="Times New Roman"/>
              </w:rPr>
              <w:t xml:space="preserve"> zijn criteria waarmee de Aanbestedende dienst de integriteit van de Gegadigde dan wel Inschrijver kan </w:t>
            </w:r>
            <w:r>
              <w:rPr>
                <w:rFonts w:eastAsia="Times New Roman"/>
              </w:rPr>
              <w:t>toetsen</w:t>
            </w:r>
            <w:r w:rsidRPr="0033426E">
              <w:rPr>
                <w:rFonts w:eastAsia="Times New Roman"/>
              </w:rPr>
              <w:t>. De Uitsluitingsgronden zijn deels verplicht en deels facultatief. De verplichten Uitsluitingsgronden zijn neergelegd in artikel 2.86 Aw. De facultatieve Uitsluitingsgronden zijn neergelegd in artikel 2.87 Aw.</w:t>
            </w:r>
          </w:p>
        </w:tc>
      </w:tr>
      <w:tr w:rsidR="00AF7D91" w:rsidRPr="0033426E" w14:paraId="184241EF" w14:textId="77777777" w:rsidTr="00C9534C">
        <w:tc>
          <w:tcPr>
            <w:tcW w:w="2972" w:type="dxa"/>
            <w:tcBorders>
              <w:right w:val="nil"/>
            </w:tcBorders>
          </w:tcPr>
          <w:p w14:paraId="4253EE00" w14:textId="77777777" w:rsidR="00AF7D91" w:rsidRPr="0033426E" w:rsidRDefault="00AF7D91" w:rsidP="00AF7D91">
            <w:pPr>
              <w:spacing w:after="0"/>
              <w:rPr>
                <w:rFonts w:eastAsia="Times New Roman"/>
              </w:rPr>
            </w:pPr>
            <w:r w:rsidRPr="0033426E">
              <w:rPr>
                <w:rFonts w:eastAsia="Times New Roman"/>
                <w:i/>
              </w:rPr>
              <w:t>Uittreksel</w:t>
            </w:r>
          </w:p>
          <w:p w14:paraId="28DE3DC8" w14:textId="77777777" w:rsidR="00AF7D91" w:rsidRPr="0033426E" w:rsidRDefault="00AF7D91" w:rsidP="00AF7D91">
            <w:pPr>
              <w:spacing w:after="0"/>
              <w:rPr>
                <w:rFonts w:eastAsia="Times New Roman"/>
              </w:rPr>
            </w:pPr>
          </w:p>
        </w:tc>
        <w:tc>
          <w:tcPr>
            <w:tcW w:w="284" w:type="dxa"/>
            <w:tcBorders>
              <w:left w:val="nil"/>
              <w:right w:val="nil"/>
            </w:tcBorders>
          </w:tcPr>
          <w:p w14:paraId="70F4FBF1" w14:textId="77777777" w:rsidR="00AF7D91" w:rsidRPr="0033426E" w:rsidRDefault="00AF7D91" w:rsidP="00AF7D91">
            <w:pPr>
              <w:spacing w:after="0"/>
              <w:rPr>
                <w:rFonts w:eastAsia="Times New Roman"/>
              </w:rPr>
            </w:pPr>
            <w:r w:rsidRPr="0033426E">
              <w:rPr>
                <w:rFonts w:eastAsia="Times New Roman"/>
              </w:rPr>
              <w:t>:</w:t>
            </w:r>
          </w:p>
        </w:tc>
        <w:tc>
          <w:tcPr>
            <w:tcW w:w="5806" w:type="dxa"/>
            <w:tcBorders>
              <w:left w:val="nil"/>
            </w:tcBorders>
          </w:tcPr>
          <w:p w14:paraId="01724809" w14:textId="77777777" w:rsidR="00AF7D91" w:rsidRPr="0033426E" w:rsidRDefault="00AF7D91" w:rsidP="00AF7D91">
            <w:pPr>
              <w:spacing w:after="0"/>
              <w:rPr>
                <w:rFonts w:eastAsia="Times New Roman"/>
              </w:rPr>
            </w:pPr>
            <w:r w:rsidRPr="0033426E">
              <w:rPr>
                <w:rFonts w:eastAsia="Times New Roman"/>
              </w:rPr>
              <w:t>Een Uittreksel uit het handelsregister van de Kamer van Koophandel, dan wel uit het beroepsregister of het handelsregister van de lidstaat van de Europese Unie waar de Gegadigde dan wel Inschrijver is gevestigd.</w:t>
            </w:r>
          </w:p>
        </w:tc>
      </w:tr>
      <w:tr w:rsidR="00AF7D91" w:rsidRPr="0033426E" w14:paraId="1EC836BB" w14:textId="77777777" w:rsidTr="00C9534C">
        <w:tc>
          <w:tcPr>
            <w:tcW w:w="2972" w:type="dxa"/>
            <w:tcBorders>
              <w:right w:val="nil"/>
            </w:tcBorders>
          </w:tcPr>
          <w:p w14:paraId="40E83E4C" w14:textId="77777777" w:rsidR="00AF7D91" w:rsidRPr="0033426E" w:rsidRDefault="00AF7D91" w:rsidP="00AF7D91">
            <w:pPr>
              <w:spacing w:after="0"/>
            </w:pPr>
            <w:r w:rsidRPr="0033426E">
              <w:rPr>
                <w:rFonts w:eastAsia="Times New Roman"/>
                <w:i/>
              </w:rPr>
              <w:t>Uniform Europees Aanbestedingsdocument</w:t>
            </w:r>
          </w:p>
        </w:tc>
        <w:tc>
          <w:tcPr>
            <w:tcW w:w="284" w:type="dxa"/>
            <w:tcBorders>
              <w:left w:val="nil"/>
              <w:right w:val="nil"/>
            </w:tcBorders>
          </w:tcPr>
          <w:p w14:paraId="28AAD219" w14:textId="77777777" w:rsidR="00AF7D91" w:rsidRPr="0033426E" w:rsidRDefault="00AF7D91" w:rsidP="00AF7D91">
            <w:pPr>
              <w:spacing w:after="0"/>
            </w:pPr>
            <w:r w:rsidRPr="0033426E">
              <w:rPr>
                <w:rFonts w:eastAsia="Times New Roman"/>
              </w:rPr>
              <w:t>:</w:t>
            </w:r>
          </w:p>
        </w:tc>
        <w:tc>
          <w:tcPr>
            <w:tcW w:w="5806" w:type="dxa"/>
            <w:tcBorders>
              <w:left w:val="nil"/>
            </w:tcBorders>
          </w:tcPr>
          <w:p w14:paraId="3C4ADB34" w14:textId="77777777" w:rsidR="00AF7D91" w:rsidRPr="0033426E" w:rsidRDefault="00AF7D91" w:rsidP="00AF7D91">
            <w:pPr>
              <w:spacing w:after="0"/>
            </w:pPr>
            <w:r w:rsidRPr="0033426E">
              <w:rPr>
                <w:rFonts w:eastAsia="Times New Roman"/>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r w:rsidR="00AF7D91" w:rsidRPr="0033426E" w14:paraId="5A3819AE" w14:textId="77777777" w:rsidTr="00C9534C">
        <w:tc>
          <w:tcPr>
            <w:tcW w:w="2972" w:type="dxa"/>
            <w:tcBorders>
              <w:right w:val="nil"/>
            </w:tcBorders>
          </w:tcPr>
          <w:p w14:paraId="01E85970" w14:textId="77777777" w:rsidR="00AF7D91" w:rsidRPr="0033426E" w:rsidRDefault="00AF7D91" w:rsidP="00AF7D91">
            <w:pPr>
              <w:spacing w:after="0"/>
              <w:rPr>
                <w:rFonts w:eastAsia="Times New Roman"/>
              </w:rPr>
            </w:pPr>
            <w:r w:rsidRPr="0033426E">
              <w:rPr>
                <w:rFonts w:eastAsia="Times New Roman"/>
                <w:i/>
              </w:rPr>
              <w:t>Vooraankondiging</w:t>
            </w:r>
          </w:p>
          <w:p w14:paraId="49BBC553" w14:textId="77777777" w:rsidR="00AF7D91" w:rsidRPr="0033426E" w:rsidRDefault="00AF7D91" w:rsidP="00AF7D91">
            <w:pPr>
              <w:spacing w:after="0"/>
              <w:rPr>
                <w:rFonts w:eastAsia="Times New Roman"/>
              </w:rPr>
            </w:pPr>
          </w:p>
        </w:tc>
        <w:tc>
          <w:tcPr>
            <w:tcW w:w="284" w:type="dxa"/>
            <w:tcBorders>
              <w:left w:val="nil"/>
              <w:right w:val="nil"/>
            </w:tcBorders>
          </w:tcPr>
          <w:p w14:paraId="438DDE5E" w14:textId="77777777" w:rsidR="00AF7D91" w:rsidRPr="0033426E" w:rsidRDefault="00AF7D91" w:rsidP="00AF7D91">
            <w:pPr>
              <w:spacing w:after="0"/>
              <w:rPr>
                <w:rFonts w:eastAsia="Times New Roman"/>
              </w:rPr>
            </w:pPr>
            <w:r w:rsidRPr="0033426E">
              <w:rPr>
                <w:rFonts w:eastAsia="Times New Roman"/>
              </w:rPr>
              <w:t>:</w:t>
            </w:r>
          </w:p>
        </w:tc>
        <w:tc>
          <w:tcPr>
            <w:tcW w:w="5806" w:type="dxa"/>
            <w:tcBorders>
              <w:left w:val="nil"/>
            </w:tcBorders>
          </w:tcPr>
          <w:p w14:paraId="34988521" w14:textId="6F7A39BD" w:rsidR="00AF7D91" w:rsidRPr="0033426E" w:rsidRDefault="00AF7D91" w:rsidP="00AF7D91">
            <w:pPr>
              <w:spacing w:after="0"/>
              <w:rPr>
                <w:rFonts w:eastAsia="Times New Roman"/>
              </w:rPr>
            </w:pPr>
            <w:r w:rsidRPr="0033426E">
              <w:rPr>
                <w:rFonts w:eastAsia="Times New Roman"/>
              </w:rPr>
              <w:t xml:space="preserve">De aankondiging van [datum Vooraankondiging], gepubliceerd op </w:t>
            </w:r>
            <w:hyperlink r:id="rId17" w:history="1">
              <w:r w:rsidRPr="0033426E">
                <w:rPr>
                  <w:rFonts w:eastAsia="Batang"/>
                  <w:color w:val="0563C1"/>
                  <w:u w:val="single"/>
                </w:rPr>
                <w:t>www.tenderned.nl</w:t>
              </w:r>
            </w:hyperlink>
            <w:r w:rsidRPr="0033426E">
              <w:rPr>
                <w:rFonts w:eastAsia="Times New Roman"/>
              </w:rPr>
              <w:t xml:space="preserve"> waarmee het voornemen van de Aanbesteding van de Opdracht bekend is gemaakt.</w:t>
            </w:r>
          </w:p>
        </w:tc>
      </w:tr>
      <w:tr w:rsidR="00AF7D91" w:rsidRPr="0033426E" w14:paraId="29D9CE48" w14:textId="77777777" w:rsidTr="00C9534C">
        <w:tc>
          <w:tcPr>
            <w:tcW w:w="2972" w:type="dxa"/>
            <w:tcBorders>
              <w:right w:val="nil"/>
            </w:tcBorders>
          </w:tcPr>
          <w:p w14:paraId="353E081F" w14:textId="77777777" w:rsidR="00AF7D91" w:rsidRPr="0033426E" w:rsidRDefault="00AF7D91" w:rsidP="00AF7D91">
            <w:pPr>
              <w:spacing w:after="0"/>
              <w:rPr>
                <w:rFonts w:eastAsia="Times New Roman"/>
                <w:i/>
              </w:rPr>
            </w:pPr>
            <w:r w:rsidRPr="0033426E">
              <w:rPr>
                <w:rFonts w:eastAsia="Times New Roman"/>
                <w:i/>
              </w:rPr>
              <w:t>Wet bevordering integriteitsbeoordelingen door het openbaar bestuur (Wet Bibob)</w:t>
            </w:r>
          </w:p>
        </w:tc>
        <w:tc>
          <w:tcPr>
            <w:tcW w:w="284" w:type="dxa"/>
            <w:tcBorders>
              <w:left w:val="nil"/>
              <w:right w:val="nil"/>
            </w:tcBorders>
          </w:tcPr>
          <w:p w14:paraId="27CA53EC" w14:textId="77777777" w:rsidR="00AF7D91" w:rsidRPr="0033426E" w:rsidRDefault="00AF7D91" w:rsidP="00AF7D91">
            <w:pPr>
              <w:spacing w:after="0"/>
              <w:rPr>
                <w:rFonts w:eastAsia="Times New Roman"/>
              </w:rPr>
            </w:pPr>
            <w:r w:rsidRPr="0033426E">
              <w:rPr>
                <w:rFonts w:eastAsia="Times New Roman"/>
              </w:rPr>
              <w:t>:</w:t>
            </w:r>
          </w:p>
        </w:tc>
        <w:tc>
          <w:tcPr>
            <w:tcW w:w="5806" w:type="dxa"/>
            <w:tcBorders>
              <w:left w:val="nil"/>
            </w:tcBorders>
          </w:tcPr>
          <w:p w14:paraId="1802433A" w14:textId="77777777" w:rsidR="00AF7D91" w:rsidRPr="0033426E" w:rsidRDefault="00AF7D91" w:rsidP="00AF7D91">
            <w:pPr>
              <w:spacing w:after="0"/>
              <w:rPr>
                <w:rFonts w:eastAsia="Times New Roman"/>
              </w:rPr>
            </w:pPr>
            <w:r w:rsidRPr="0033426E">
              <w:rPr>
                <w:rFonts w:eastAsia="Times New Roman"/>
              </w:rPr>
              <w:t>Wet van 20 juni 2002, Staatsblad 2002 nr. 347.</w:t>
            </w:r>
          </w:p>
        </w:tc>
      </w:tr>
      <w:tr w:rsidR="00AF7D91" w:rsidRPr="0033426E" w14:paraId="361E123F" w14:textId="77777777" w:rsidTr="00C9534C">
        <w:tc>
          <w:tcPr>
            <w:tcW w:w="2972" w:type="dxa"/>
            <w:tcBorders>
              <w:right w:val="nil"/>
            </w:tcBorders>
          </w:tcPr>
          <w:p w14:paraId="23CB5B34" w14:textId="77777777" w:rsidR="00AF7D91" w:rsidRPr="0033426E" w:rsidRDefault="00AF7D91" w:rsidP="00AF7D91">
            <w:pPr>
              <w:spacing w:after="0"/>
              <w:rPr>
                <w:rFonts w:eastAsia="Times New Roman"/>
              </w:rPr>
            </w:pPr>
            <w:r w:rsidRPr="0033426E">
              <w:rPr>
                <w:rFonts w:eastAsia="Times New Roman"/>
                <w:i/>
              </w:rPr>
              <w:lastRenderedPageBreak/>
              <w:t>Wetboek van burgerlijke Rechtsvordering</w:t>
            </w:r>
          </w:p>
        </w:tc>
        <w:tc>
          <w:tcPr>
            <w:tcW w:w="284" w:type="dxa"/>
            <w:tcBorders>
              <w:left w:val="nil"/>
              <w:right w:val="nil"/>
            </w:tcBorders>
          </w:tcPr>
          <w:p w14:paraId="4B769276" w14:textId="77777777" w:rsidR="00AF7D91" w:rsidRPr="0033426E" w:rsidRDefault="00AF7D91" w:rsidP="00AF7D91">
            <w:pPr>
              <w:spacing w:after="0"/>
              <w:rPr>
                <w:rFonts w:eastAsia="Times New Roman"/>
              </w:rPr>
            </w:pPr>
            <w:r w:rsidRPr="0033426E">
              <w:rPr>
                <w:rFonts w:eastAsia="Times New Roman"/>
              </w:rPr>
              <w:t>:</w:t>
            </w:r>
          </w:p>
        </w:tc>
        <w:tc>
          <w:tcPr>
            <w:tcW w:w="5806" w:type="dxa"/>
            <w:tcBorders>
              <w:left w:val="nil"/>
            </w:tcBorders>
          </w:tcPr>
          <w:p w14:paraId="1EDD9807" w14:textId="77777777" w:rsidR="00AF7D91" w:rsidRPr="0033426E" w:rsidRDefault="00AF7D91" w:rsidP="00AF7D91">
            <w:pPr>
              <w:spacing w:after="0"/>
              <w:rPr>
                <w:rFonts w:eastAsia="Times New Roman"/>
              </w:rPr>
            </w:pPr>
            <w:r w:rsidRPr="0033426E">
              <w:rPr>
                <w:rFonts w:eastAsia="Times New Roman"/>
              </w:rPr>
              <w:t>Wet van 17 april 1991, Staatsblad 1991, nr. 200.</w:t>
            </w:r>
          </w:p>
        </w:tc>
      </w:tr>
    </w:tbl>
    <w:p w14:paraId="3AAEBC3A" w14:textId="77777777" w:rsidR="00094AB2" w:rsidRPr="0033426E" w:rsidRDefault="00094AB2" w:rsidP="00094AB2">
      <w:pPr>
        <w:spacing w:after="120"/>
        <w:rPr>
          <w:b/>
        </w:rPr>
      </w:pPr>
    </w:p>
    <w:p w14:paraId="5C77BF88" w14:textId="77777777" w:rsidR="00094AB2" w:rsidRPr="0033426E" w:rsidRDefault="00094AB2" w:rsidP="00094AB2">
      <w:pPr>
        <w:spacing w:after="120"/>
        <w:rPr>
          <w:b/>
        </w:rPr>
      </w:pPr>
      <w:r w:rsidRPr="0033426E">
        <w:rPr>
          <w:b/>
        </w:rPr>
        <w:t>Afdeling 3. Vergelijkbaar</w:t>
      </w:r>
    </w:p>
    <w:p w14:paraId="78FBA2AA" w14:textId="77777777" w:rsidR="00094AB2" w:rsidRPr="0033426E" w:rsidRDefault="00094AB2" w:rsidP="00094AB2">
      <w:pPr>
        <w:spacing w:after="0"/>
        <w:rPr>
          <w:b/>
        </w:rPr>
      </w:pPr>
      <w:r w:rsidRPr="0033426E">
        <w:rPr>
          <w:b/>
        </w:rPr>
        <w:t xml:space="preserve">Artikel 3.1 </w:t>
      </w:r>
      <w:r w:rsidRPr="0033426E">
        <w:rPr>
          <w:b/>
        </w:rPr>
        <w:tab/>
        <w:t>Merknamen</w:t>
      </w:r>
    </w:p>
    <w:p w14:paraId="689C40ED" w14:textId="77777777" w:rsidR="00094AB2" w:rsidRPr="0033426E" w:rsidRDefault="00094AB2" w:rsidP="00094AB2">
      <w:pPr>
        <w:spacing w:after="120"/>
      </w:pPr>
      <w:r w:rsidRPr="0033426E">
        <w:t>Op alle plaatsen waar gebruik wordt gemaakt van merknamen, dient u te lezen ‘’of vergelijkbaar’’.</w:t>
      </w:r>
    </w:p>
    <w:p w14:paraId="4D73B6F6" w14:textId="77777777" w:rsidR="00094AB2" w:rsidRPr="0033426E" w:rsidRDefault="00094AB2" w:rsidP="00094AB2">
      <w:pPr>
        <w:spacing w:after="0"/>
        <w:rPr>
          <w:b/>
        </w:rPr>
      </w:pPr>
      <w:r w:rsidRPr="0033426E">
        <w:rPr>
          <w:b/>
        </w:rPr>
        <w:t>Artikel 3.2</w:t>
      </w:r>
      <w:r w:rsidRPr="0033426E">
        <w:rPr>
          <w:b/>
        </w:rPr>
        <w:tab/>
        <w:t>Gelijkwaardig bewijs</w:t>
      </w:r>
    </w:p>
    <w:p w14:paraId="6B3EE6AA" w14:textId="77777777" w:rsidR="00094AB2" w:rsidRPr="0033426E" w:rsidRDefault="00094AB2" w:rsidP="00094AB2">
      <w:pPr>
        <w:spacing w:after="120"/>
      </w:pPr>
      <w:r w:rsidRPr="0033426E">
        <w:t xml:space="preserve">Het is Gegadigde dan wel Inschrijver gerechtigd om aantoonbaar gelijkwaardig bewijs te leveren indien Aanbestedende dienst vraagt om een specifiek bewijsmiddel met betrekking tot bepaalde eisen en/of criteria waarin aangegeven is dat Gegadigde dan wel Inschrijver voldoet aan een bepaalde norm. De bewijslast van de inhoudelijke vergelijkbaarheid ligt te allen tijde bij de Gegadigde dan wel Inschrijver. </w:t>
      </w:r>
    </w:p>
    <w:p w14:paraId="6723E5CA" w14:textId="77777777" w:rsidR="00094AB2" w:rsidRPr="0033426E" w:rsidRDefault="00094AB2" w:rsidP="00094AB2">
      <w:pPr>
        <w:spacing w:after="120"/>
        <w:rPr>
          <w:b/>
        </w:rPr>
      </w:pPr>
    </w:p>
    <w:p w14:paraId="67337516" w14:textId="77777777" w:rsidR="00094AB2" w:rsidRPr="0033426E" w:rsidRDefault="00094AB2" w:rsidP="00094AB2">
      <w:pPr>
        <w:spacing w:after="120"/>
        <w:rPr>
          <w:b/>
        </w:rPr>
      </w:pPr>
      <w:r w:rsidRPr="0033426E">
        <w:rPr>
          <w:b/>
        </w:rPr>
        <w:t>Afdeling 4. Onregelmatigheden</w:t>
      </w:r>
    </w:p>
    <w:p w14:paraId="3C1FACC0" w14:textId="77777777" w:rsidR="00094AB2" w:rsidRPr="0033426E" w:rsidRDefault="00094AB2" w:rsidP="00094AB2">
      <w:pPr>
        <w:spacing w:after="0"/>
        <w:rPr>
          <w:b/>
        </w:rPr>
      </w:pPr>
      <w:r w:rsidRPr="0033426E">
        <w:rPr>
          <w:b/>
        </w:rPr>
        <w:t>Artikel 4.1</w:t>
      </w:r>
      <w:r w:rsidRPr="0033426E">
        <w:rPr>
          <w:b/>
        </w:rPr>
        <w:tab/>
        <w:t>Tijdig melden</w:t>
      </w:r>
    </w:p>
    <w:p w14:paraId="263320D6" w14:textId="77777777" w:rsidR="00094AB2" w:rsidRPr="0033426E" w:rsidRDefault="00094AB2" w:rsidP="00094AB2">
      <w:pPr>
        <w:spacing w:after="120"/>
      </w:pPr>
      <w:r w:rsidRPr="0033426E">
        <w:t>Indien een Gegadigde dan wel Inschrijver meent dat in de Aanbesteding – daaronder mede begrepen (maar niet uitsluitend) de Bijlagen – of andere documentatie met betrekking tot de Aanbesteding een onduidelijkheid, onjuistheid, onrechtmatigheid of enige andere onregelmatigheid is opgenomen, dient die Gegadigde dan wel Inschrijver bij voorkeur binnen twee weken na publicatie/ontvangst van de aanbestedingsdocumentatie, doch uiterlijk op de datum van de deadline van de laatste vragenronde conform de afgegeven planning, Aanbestedende dienst te wijzen op die onduidelijkheid, onjuistheid, onrechtmatigheid of overige onregelmatigheid, bij gebreke waarvan een Gegadigde dan wel Inschrijver zich (in of buiten rechte) niet (meer) op die onduidelijkheid, juistheid, onrechtmatigheid of overige onregelmatigheid kan beroepen.</w:t>
      </w:r>
    </w:p>
    <w:p w14:paraId="127F787A" w14:textId="745B10CA" w:rsidR="00094AB2" w:rsidRPr="0033426E" w:rsidRDefault="00094AB2" w:rsidP="00094AB2">
      <w:pPr>
        <w:spacing w:after="120"/>
      </w:pPr>
      <w:r w:rsidRPr="0033426E">
        <w:t>Niet, dan wel niet-tijdig gesignaleerde onduidelijkheden, onjuistheden, onrechtmatigheden of overige onregelmatigheden zijn voor risico van de Gegadigde dan wel Inschrijver. Er wordt van Gegadigde dan wel Inschrijver een proactieve houding verwacht.</w:t>
      </w:r>
    </w:p>
    <w:p w14:paraId="3F3DA5C7" w14:textId="77777777" w:rsidR="00094AB2" w:rsidRPr="0033426E" w:rsidRDefault="00094AB2" w:rsidP="00094AB2">
      <w:pPr>
        <w:spacing w:after="120"/>
      </w:pPr>
      <w:r w:rsidRPr="0033426E">
        <w:t>Indien u van mening bent dat de reactie van de Aanbestedende dienst in de Nota van Inlichtingen niet correct is, dan dient u dit onverwijld (doch vóór de sluitingstermijn van de aanbestedingsprocedure) te melden en desgewenst terstond een kortgeding procedure aan te spannen binnen de gestelde vervaltermijn, zulks op straffe van verval van rechten.</w:t>
      </w:r>
    </w:p>
    <w:p w14:paraId="3B0DABBE" w14:textId="77777777" w:rsidR="00094AB2" w:rsidRPr="0033426E" w:rsidRDefault="00094AB2" w:rsidP="00094AB2">
      <w:pPr>
        <w:spacing w:after="120"/>
      </w:pPr>
    </w:p>
    <w:p w14:paraId="168279CF" w14:textId="77777777" w:rsidR="00094AB2" w:rsidRPr="0033426E" w:rsidRDefault="00094AB2" w:rsidP="00094AB2">
      <w:pPr>
        <w:spacing w:after="120"/>
        <w:rPr>
          <w:b/>
        </w:rPr>
      </w:pPr>
      <w:r w:rsidRPr="0033426E">
        <w:rPr>
          <w:b/>
        </w:rPr>
        <w:t>Afdeling 5. Voorbehouden</w:t>
      </w:r>
    </w:p>
    <w:p w14:paraId="2687AF40" w14:textId="77777777" w:rsidR="00094AB2" w:rsidRPr="0033426E" w:rsidRDefault="00094AB2" w:rsidP="00094AB2">
      <w:pPr>
        <w:spacing w:after="0"/>
        <w:rPr>
          <w:b/>
        </w:rPr>
      </w:pPr>
      <w:r w:rsidRPr="0033426E">
        <w:rPr>
          <w:b/>
        </w:rPr>
        <w:t>Artikel 5.1</w:t>
      </w:r>
      <w:r w:rsidRPr="0033426E">
        <w:rPr>
          <w:b/>
        </w:rPr>
        <w:tab/>
        <w:t>Wijzigingen</w:t>
      </w:r>
    </w:p>
    <w:p w14:paraId="3E5AF4CE" w14:textId="0536FF5A" w:rsidR="00094AB2" w:rsidRPr="0033426E" w:rsidRDefault="00094AB2" w:rsidP="00094AB2">
      <w:pPr>
        <w:spacing w:after="120"/>
      </w:pPr>
      <w:r w:rsidRPr="0033426E">
        <w:t xml:space="preserve">De Aanbestedende dienst behoudt zich het recht voor de eisen en voorwaarden die zijn opgenomen in de Aanbesteding, alsmede de wijze waarop de Aanbesteding zal verlopen, te wijzigen, met uitsluiting van wijzigingen die een wijziging van de Opdracht met zich mee brengen. Een wijziging zal schriftelijk en uiterlijk zes dagen vóór het indienen van de Inschrijvingen aan Inschrijvers worden </w:t>
      </w:r>
      <w:r w:rsidRPr="0033426E">
        <w:lastRenderedPageBreak/>
        <w:t>medegedeeld. Dergelijke wijzigingen treden in de plaats van en prevaleren boven het vóór de wijziging ter zake in de Gunningleidraad bepaalde.</w:t>
      </w:r>
    </w:p>
    <w:p w14:paraId="426E5269" w14:textId="77777777" w:rsidR="00094AB2" w:rsidRPr="0033426E" w:rsidRDefault="00094AB2" w:rsidP="00094AB2">
      <w:pPr>
        <w:spacing w:after="0"/>
        <w:rPr>
          <w:b/>
        </w:rPr>
      </w:pPr>
      <w:r w:rsidRPr="0033426E">
        <w:rPr>
          <w:b/>
        </w:rPr>
        <w:t>Artikel 5.2</w:t>
      </w:r>
      <w:r w:rsidRPr="0033426E">
        <w:rPr>
          <w:b/>
        </w:rPr>
        <w:tab/>
        <w:t>Gunning</w:t>
      </w:r>
    </w:p>
    <w:p w14:paraId="1D5C5C3D" w14:textId="77777777" w:rsidR="00094AB2" w:rsidRPr="0033426E" w:rsidRDefault="00094AB2" w:rsidP="00094AB2">
      <w:pPr>
        <w:spacing w:after="120"/>
      </w:pPr>
      <w:r w:rsidRPr="0033426E">
        <w:t>De Aanbestedende dienst behoudt zich het recht voor de Opdracht niet te gunnen aan een Inschrijver conform artikel 2.129 Aw. In een dergelijk geval kan inschrijver geen aanspraak maken op een kostenvergoeding.</w:t>
      </w:r>
    </w:p>
    <w:p w14:paraId="7B4B5EAF" w14:textId="77777777" w:rsidR="00094AB2" w:rsidRPr="0033426E" w:rsidRDefault="00094AB2" w:rsidP="00094AB2">
      <w:pPr>
        <w:spacing w:after="0"/>
        <w:rPr>
          <w:b/>
        </w:rPr>
      </w:pPr>
      <w:r w:rsidRPr="0033426E">
        <w:rPr>
          <w:b/>
        </w:rPr>
        <w:t>Artikel 5.3</w:t>
      </w:r>
      <w:r w:rsidRPr="0033426E">
        <w:rPr>
          <w:b/>
        </w:rPr>
        <w:tab/>
        <w:t>Nadere stukken en documenten</w:t>
      </w:r>
    </w:p>
    <w:p w14:paraId="157C4734" w14:textId="77777777" w:rsidR="00094AB2" w:rsidRPr="0033426E" w:rsidRDefault="00094AB2" w:rsidP="00094AB2">
      <w:pPr>
        <w:spacing w:after="120"/>
      </w:pPr>
      <w:r w:rsidRPr="0033426E">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65F339DE" w14:textId="5195FEA2" w:rsidR="00094AB2" w:rsidRPr="0033426E" w:rsidRDefault="00094AB2" w:rsidP="00094AB2">
      <w:pPr>
        <w:spacing w:after="0"/>
        <w:rPr>
          <w:b/>
        </w:rPr>
      </w:pPr>
      <w:r w:rsidRPr="0033426E">
        <w:rPr>
          <w:b/>
        </w:rPr>
        <w:t>Artikel 5.</w:t>
      </w:r>
      <w:r w:rsidR="00AF7D91">
        <w:rPr>
          <w:b/>
        </w:rPr>
        <w:t>4</w:t>
      </w:r>
      <w:r w:rsidRPr="0033426E">
        <w:rPr>
          <w:b/>
        </w:rPr>
        <w:tab/>
        <w:t>Tussentijds beëindigen Aanbesteding</w:t>
      </w:r>
    </w:p>
    <w:p w14:paraId="3EFFF056" w14:textId="1CAA7107" w:rsidR="00094AB2" w:rsidRPr="0033426E" w:rsidRDefault="00094AB2" w:rsidP="00094AB2">
      <w:pPr>
        <w:spacing w:after="120"/>
      </w:pPr>
      <w:r w:rsidRPr="0033426E">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w:t>
      </w:r>
      <w:r w:rsidR="00AF7D91">
        <w:t>- of schade</w:t>
      </w:r>
      <w:r w:rsidRPr="0033426E">
        <w:t xml:space="preserve">vergoeding. </w:t>
      </w:r>
    </w:p>
    <w:p w14:paraId="7BB3E24A" w14:textId="77777777" w:rsidR="00094AB2" w:rsidRPr="0033426E" w:rsidRDefault="00094AB2" w:rsidP="00094AB2">
      <w:pPr>
        <w:spacing w:after="120"/>
      </w:pPr>
    </w:p>
    <w:p w14:paraId="3EFD22ED" w14:textId="1E95539F" w:rsidR="00094AB2" w:rsidRPr="0033426E" w:rsidRDefault="00094AB2" w:rsidP="00094AB2">
      <w:pPr>
        <w:spacing w:after="120"/>
        <w:rPr>
          <w:b/>
        </w:rPr>
      </w:pPr>
      <w:r w:rsidRPr="0033426E">
        <w:rPr>
          <w:b/>
        </w:rPr>
        <w:t>Afdeling 6. Inschrijvingen</w:t>
      </w:r>
      <w:r w:rsidR="00C1791E">
        <w:rPr>
          <w:b/>
        </w:rPr>
        <w:t xml:space="preserve"> (of Aanmeldingen)</w:t>
      </w:r>
    </w:p>
    <w:p w14:paraId="1031A342" w14:textId="77777777" w:rsidR="00094AB2" w:rsidRPr="0033426E" w:rsidRDefault="00094AB2" w:rsidP="00094AB2">
      <w:pPr>
        <w:spacing w:after="0"/>
        <w:rPr>
          <w:b/>
        </w:rPr>
      </w:pPr>
      <w:r w:rsidRPr="0033426E">
        <w:rPr>
          <w:b/>
        </w:rPr>
        <w:t>Artikel 6.1 Aanbod Inschrijver</w:t>
      </w:r>
    </w:p>
    <w:p w14:paraId="5B50E78D" w14:textId="77777777" w:rsidR="00094AB2" w:rsidRPr="0033426E" w:rsidRDefault="00094AB2" w:rsidP="00094AB2">
      <w:pPr>
        <w:spacing w:after="120"/>
      </w:pPr>
      <w:r w:rsidRPr="0033426E">
        <w:t>De gehele inschrijving, inclusief de beantwoording van de Gunningcriteria door Inschrijver, wordt gezien als onderdeel van het aanbod van de Inschrijver en wordt dan ook als zodanig behandeld. Een Inschrijver mag slechts één Inschrijving indienen.</w:t>
      </w:r>
    </w:p>
    <w:p w14:paraId="49CFFE7D" w14:textId="77777777" w:rsidR="00094AB2" w:rsidRPr="0033426E" w:rsidRDefault="00094AB2" w:rsidP="00094AB2">
      <w:pPr>
        <w:spacing w:after="0"/>
        <w:rPr>
          <w:b/>
        </w:rPr>
      </w:pPr>
      <w:r w:rsidRPr="0033426E">
        <w:rPr>
          <w:b/>
        </w:rPr>
        <w:t>Artikel 6.2 Wijze van indiening Inschrijving</w:t>
      </w:r>
    </w:p>
    <w:p w14:paraId="4B62DB53" w14:textId="3F05F641" w:rsidR="00094AB2" w:rsidRPr="0033426E" w:rsidRDefault="00094AB2" w:rsidP="00094AB2">
      <w:pPr>
        <w:spacing w:after="120"/>
      </w:pPr>
      <w:r w:rsidRPr="0033426E">
        <w:t xml:space="preserve">Een inschrijving dient digitaal te worden ingediend via </w:t>
      </w:r>
      <w:hyperlink r:id="rId18" w:history="1">
        <w:r w:rsidRPr="0033426E">
          <w:rPr>
            <w:rStyle w:val="Hyperlink"/>
          </w:rPr>
          <w:t>www.tenderned.nl</w:t>
        </w:r>
      </w:hyperlink>
      <w:r w:rsidRPr="0033426E">
        <w:t xml:space="preserve">. </w:t>
      </w:r>
    </w:p>
    <w:p w14:paraId="2A84D7CB" w14:textId="77777777" w:rsidR="00094AB2" w:rsidRPr="0033426E" w:rsidRDefault="00094AB2" w:rsidP="00094AB2">
      <w:pPr>
        <w:spacing w:after="0"/>
        <w:rPr>
          <w:b/>
        </w:rPr>
      </w:pPr>
      <w:r w:rsidRPr="0033426E">
        <w:rPr>
          <w:b/>
        </w:rPr>
        <w:t>Artikel 6.3 Inschrijven per e-mail ingeval van storing bij TenderNed op de sluitingsdatum</w:t>
      </w:r>
    </w:p>
    <w:p w14:paraId="45575C04" w14:textId="399EAE17" w:rsidR="00094AB2" w:rsidRPr="00054115" w:rsidRDefault="00094AB2" w:rsidP="00094AB2">
      <w:pPr>
        <w:spacing w:after="120"/>
      </w:pPr>
      <w:r w:rsidRPr="0033426E">
        <w:rPr>
          <w:rFonts w:asciiTheme="minorHAnsi" w:hAnsiTheme="minorHAnsi" w:cstheme="minorHAnsi"/>
        </w:rPr>
        <w:t>Het indienen van een Inschrijving per e-mail is uitsluitend toegestaan indien op de dag van de kluissluiting via TenderNed, in het laatste kwartier</w:t>
      </w:r>
      <w:r w:rsidRPr="0033426E">
        <w:rPr>
          <w:rFonts w:asciiTheme="minorHAnsi" w:hAnsiTheme="minorHAnsi" w:cstheme="minorHAnsi"/>
          <w:i/>
        </w:rPr>
        <w:t xml:space="preserve"> voor de sluitingstijd</w:t>
      </w:r>
      <w:r w:rsidRPr="0033426E">
        <w:rPr>
          <w:rFonts w:asciiTheme="minorHAnsi" w:hAnsiTheme="minorHAnsi" w:cstheme="minorHAnsi"/>
        </w:rPr>
        <w:t xml:space="preserve"> (nog steeds) sprake is van een aantoonbare storing bij TenderNed. De storing dient aantoonbaar te zijn op grond van het onderhouds- en storingenoverzicht dat TenderNed op haar site plaatst. De mail voorzien van uw (ondertekende) Inschrijving dient dan tussen 11.45 uur en 12.00 uur</w:t>
      </w:r>
      <w:r w:rsidRPr="0033426E">
        <w:rPr>
          <w:rStyle w:val="Voetnootmarkering"/>
          <w:rFonts w:asciiTheme="minorHAnsi" w:hAnsiTheme="minorHAnsi"/>
        </w:rPr>
        <w:footnoteReference w:id="9"/>
      </w:r>
      <w:r w:rsidRPr="0033426E">
        <w:rPr>
          <w:rFonts w:asciiTheme="minorHAnsi" w:hAnsiTheme="minorHAnsi" w:cstheme="minorHAnsi"/>
        </w:rPr>
        <w:t xml:space="preserve"> op de sluitingsda</w:t>
      </w:r>
      <w:bookmarkStart w:id="322" w:name="definitieve_gunning"/>
      <w:bookmarkStart w:id="323" w:name="deadline_zonder_tijd"/>
      <w:bookmarkEnd w:id="322"/>
      <w:bookmarkEnd w:id="323"/>
      <w:r w:rsidRPr="0033426E">
        <w:rPr>
          <w:rFonts w:asciiTheme="minorHAnsi" w:hAnsiTheme="minorHAnsi" w:cstheme="minorHAnsi"/>
        </w:rPr>
        <w:t xml:space="preserve">tum te worden ingediend via het in hoofdstuk </w:t>
      </w:r>
      <w:r w:rsidRPr="0033426E">
        <w:rPr>
          <w:rFonts w:asciiTheme="minorHAnsi" w:hAnsiTheme="minorHAnsi" w:cstheme="minorHAnsi"/>
        </w:rPr>
        <w:fldChar w:fldCharType="begin"/>
      </w:r>
      <w:r w:rsidRPr="0033426E">
        <w:rPr>
          <w:rFonts w:asciiTheme="minorHAnsi" w:hAnsiTheme="minorHAnsi" w:cstheme="minorHAnsi"/>
        </w:rPr>
        <w:instrText xml:space="preserve"> REF _Ref289775837 \r \h </w:instrText>
      </w:r>
      <w:r w:rsidRPr="0033426E">
        <w:rPr>
          <w:rFonts w:asciiTheme="minorHAnsi" w:hAnsiTheme="minorHAnsi" w:cstheme="minorHAnsi"/>
        </w:rPr>
      </w:r>
      <w:r w:rsidRPr="0033426E">
        <w:rPr>
          <w:rFonts w:asciiTheme="minorHAnsi" w:hAnsiTheme="minorHAnsi" w:cstheme="minorHAnsi"/>
        </w:rPr>
        <w:fldChar w:fldCharType="separate"/>
      </w:r>
      <w:r w:rsidR="00655BD5">
        <w:rPr>
          <w:rFonts w:asciiTheme="minorHAnsi" w:hAnsiTheme="minorHAnsi" w:cstheme="minorHAnsi"/>
        </w:rPr>
        <w:t>2.3</w:t>
      </w:r>
      <w:r w:rsidRPr="0033426E">
        <w:rPr>
          <w:rFonts w:asciiTheme="minorHAnsi" w:hAnsiTheme="minorHAnsi" w:cstheme="minorHAnsi"/>
        </w:rPr>
        <w:fldChar w:fldCharType="end"/>
      </w:r>
      <w:r w:rsidRPr="0033426E">
        <w:rPr>
          <w:rFonts w:asciiTheme="minorHAnsi" w:hAnsiTheme="minorHAnsi" w:cstheme="minorHAnsi"/>
        </w:rPr>
        <w:t xml:space="preserve"> genoemde mailadres. Indien uw mail voorzien van uw Inschrijving buiten dit tijdsbestek wordt ontvangen, zal deze niet in behandeling worden genomen en terzijde </w:t>
      </w:r>
      <w:r w:rsidRPr="00054115">
        <w:t>worden gelegd.</w:t>
      </w:r>
    </w:p>
    <w:p w14:paraId="4371D40E" w14:textId="77777777" w:rsidR="00094AB2" w:rsidRPr="00054115" w:rsidRDefault="00094AB2" w:rsidP="00094AB2">
      <w:pPr>
        <w:spacing w:after="0"/>
        <w:rPr>
          <w:b/>
        </w:rPr>
      </w:pPr>
      <w:r w:rsidRPr="00054115">
        <w:rPr>
          <w:b/>
        </w:rPr>
        <w:t>Artikel 6.4 Gemachtigde</w:t>
      </w:r>
    </w:p>
    <w:p w14:paraId="00E0E552" w14:textId="77777777" w:rsidR="00094AB2" w:rsidRPr="0033426E" w:rsidRDefault="00094AB2" w:rsidP="00094AB2">
      <w:pPr>
        <w:spacing w:after="0"/>
      </w:pPr>
      <w:r w:rsidRPr="0033426E">
        <w:lastRenderedPageBreak/>
        <w:t>Inschrijver(s) dienen in hun Inschrijving de naam op te geven van een gemachtigde welke onvoorwaardelijk en zonder enige beperking bevoegd is de Inschrijver gedurende de gehele looptijd van de Overeenkomst ter zake te vertegenwoordigen.</w:t>
      </w:r>
    </w:p>
    <w:p w14:paraId="4ECA3229" w14:textId="77777777" w:rsidR="00094AB2" w:rsidRPr="0033426E" w:rsidRDefault="00094AB2" w:rsidP="00094AB2">
      <w:pPr>
        <w:spacing w:after="120"/>
      </w:pPr>
      <w:r w:rsidRPr="0033426E">
        <w:t>Indien de gemachtigde persoon niet onvoorwaardelijk en zonder enige beperking bevoegd blijkt te zijn gedurende de gehele looptijd van de Overeenkomst Inschrijver te vertegenwoordigen, heeft Aanbestedende dienst het recht de Inschrijving ongeldig te verklaren en ter zijde te leggen.</w:t>
      </w:r>
    </w:p>
    <w:p w14:paraId="35C4A20B" w14:textId="77777777" w:rsidR="00094AB2" w:rsidRPr="0033426E" w:rsidRDefault="00094AB2" w:rsidP="00094AB2">
      <w:pPr>
        <w:spacing w:after="0"/>
        <w:rPr>
          <w:b/>
        </w:rPr>
      </w:pPr>
      <w:r w:rsidRPr="0033426E">
        <w:rPr>
          <w:b/>
        </w:rPr>
        <w:t>Artikel 6.5 Loting</w:t>
      </w:r>
    </w:p>
    <w:p w14:paraId="538959AF" w14:textId="77777777" w:rsidR="00094AB2" w:rsidRPr="0033426E" w:rsidRDefault="00094AB2" w:rsidP="00094AB2">
      <w:pPr>
        <w:spacing w:after="120"/>
      </w:pPr>
      <w:r w:rsidRPr="0033426E">
        <w:t>Indien er, ondanks de getroffen maatregelen in hoofdstuk 7, sprake is van een gelijke score tussen twee of meer Gegadigden dan wel Inschrijvers, zal er door een beëdigd notaris een loting gehouden worden om de finale rangorde tussen de Gegadigden dan wel Inschrijvers te bepalen.</w:t>
      </w:r>
    </w:p>
    <w:p w14:paraId="574278AC" w14:textId="77777777" w:rsidR="00094AB2" w:rsidRPr="0033426E" w:rsidRDefault="00094AB2" w:rsidP="00094AB2">
      <w:pPr>
        <w:spacing w:after="0"/>
        <w:rPr>
          <w:b/>
        </w:rPr>
      </w:pPr>
      <w:r w:rsidRPr="0033426E">
        <w:rPr>
          <w:b/>
        </w:rPr>
        <w:t>Artikel 6.6 Terugvallen op rangorde</w:t>
      </w:r>
    </w:p>
    <w:p w14:paraId="2C1C401E" w14:textId="77777777" w:rsidR="00094AB2" w:rsidRPr="0033426E" w:rsidRDefault="00094AB2" w:rsidP="00094AB2">
      <w:pPr>
        <w:spacing w:after="120"/>
      </w:pPr>
      <w:r w:rsidRPr="0033426E">
        <w:t xml:space="preserve">Indien de gesloten Overeenkomst gedurende de overeengekomen looptijd op enigerlei wijze vroegtijdig tot een einde komt, door bijvoorbeeld ontbinding van de overeenkomst, dan heeft de Aanbestedende dienst de mogelijkheid om terug te vallen op de rangorde uit de eerder gehouden aanbestedingsprocedure waar de Opdrachtnemer initieel als winnende Inschrijver is aangemerkt. </w:t>
      </w:r>
    </w:p>
    <w:p w14:paraId="52D48C60" w14:textId="77777777" w:rsidR="00094AB2" w:rsidRPr="0033426E" w:rsidRDefault="00094AB2" w:rsidP="00094AB2">
      <w:pPr>
        <w:spacing w:after="0"/>
        <w:rPr>
          <w:b/>
        </w:rPr>
      </w:pPr>
      <w:r w:rsidRPr="0033426E">
        <w:rPr>
          <w:b/>
        </w:rPr>
        <w:t>Artikel 6.7 Gestanddoeningstermijn</w:t>
      </w:r>
    </w:p>
    <w:p w14:paraId="3F1A11AC" w14:textId="77777777" w:rsidR="00094AB2" w:rsidRPr="0033426E" w:rsidRDefault="00094AB2" w:rsidP="00094AB2">
      <w:pPr>
        <w:spacing w:after="120"/>
      </w:pPr>
      <w:r w:rsidRPr="0033426E">
        <w:t>Inschrijvingen dienen 90 dagen gestand te worden gedaan, gerekend vanaf de deadline voor Inschrijvingen, binnen welke periode de Inschrijvingen gelden als een onherroepelijk aanbod.</w:t>
      </w:r>
    </w:p>
    <w:p w14:paraId="6624C24F" w14:textId="77777777" w:rsidR="00094AB2" w:rsidRPr="0033426E" w:rsidRDefault="00094AB2" w:rsidP="00094AB2">
      <w:pPr>
        <w:spacing w:after="120"/>
      </w:pPr>
      <w:r w:rsidRPr="0033426E">
        <w:t>Indien Inschrijver(s) en kortgedingprocedure aanhangig hebben gemaakt, waardoor de Gestanddoeningstermijn wordt overschreden, zal de Gestanddoeningstermijn van hun Inschrijvingen worden verlengd voor de duur van twee weken na het moment dat vonnis in deze zaak is gewezen.</w:t>
      </w:r>
    </w:p>
    <w:p w14:paraId="2B3F2DD6" w14:textId="77777777" w:rsidR="00094AB2" w:rsidRPr="0033426E" w:rsidRDefault="00094AB2" w:rsidP="00094AB2">
      <w:pPr>
        <w:spacing w:after="120"/>
      </w:pPr>
      <w:r w:rsidRPr="0033426E">
        <w:t>Indien de Aanbestedende dienst naar aanleiding van de uitkomst van het kortgeding met een nieuw Gunningsvoornemen dient te komen, wordt de Gestanddoeningstermijn automatisch verlengd met 30 dagen na de bekendmaking van het nieuwe Gunningsvoornemen.</w:t>
      </w:r>
    </w:p>
    <w:p w14:paraId="31CE3C1E" w14:textId="77777777" w:rsidR="00094AB2" w:rsidRPr="0033426E" w:rsidRDefault="00094AB2" w:rsidP="00094AB2">
      <w:pPr>
        <w:spacing w:after="120"/>
        <w:rPr>
          <w:b/>
        </w:rPr>
      </w:pPr>
    </w:p>
    <w:p w14:paraId="4FE5086A" w14:textId="23D40789" w:rsidR="00094AB2" w:rsidRPr="0033426E" w:rsidRDefault="00094AB2" w:rsidP="00094AB2">
      <w:pPr>
        <w:spacing w:after="120"/>
        <w:rPr>
          <w:b/>
        </w:rPr>
      </w:pPr>
      <w:r w:rsidRPr="0033426E">
        <w:rPr>
          <w:b/>
        </w:rPr>
        <w:t xml:space="preserve">Afdeling 7. </w:t>
      </w:r>
      <w:r w:rsidR="00AF7D91">
        <w:rPr>
          <w:b/>
        </w:rPr>
        <w:t>Samenwerkingsverbanden</w:t>
      </w:r>
    </w:p>
    <w:p w14:paraId="2080A938" w14:textId="77777777" w:rsidR="00094AB2" w:rsidRPr="0033426E" w:rsidRDefault="00094AB2" w:rsidP="00094AB2">
      <w:pPr>
        <w:spacing w:after="0"/>
        <w:rPr>
          <w:b/>
        </w:rPr>
      </w:pPr>
      <w:r w:rsidRPr="0033426E">
        <w:rPr>
          <w:b/>
        </w:rPr>
        <w:t>Artikel 7.1</w:t>
      </w:r>
      <w:r w:rsidRPr="0033426E">
        <w:rPr>
          <w:b/>
        </w:rPr>
        <w:tab/>
        <w:t>Onderaanneming</w:t>
      </w:r>
    </w:p>
    <w:p w14:paraId="02E8939A" w14:textId="77777777" w:rsidR="00094AB2" w:rsidRPr="0033426E" w:rsidRDefault="00094AB2" w:rsidP="00094AB2">
      <w:pPr>
        <w:spacing w:after="120"/>
      </w:pPr>
      <w:r w:rsidRPr="0033426E">
        <w:t xml:space="preserve">Voor zover Gegadigden dan wel Inschrijvers gebruik willen maken van derden bij de uitvoering van de Opdracht, dienen die derden als onderaannemer van de Gegadigde dan wel Inschrijver te worden ingezet. Het gebruik van onderaannemers laat de aansprakelijkheid en verplichtingen van de Gegadigde dan wel (winnende) Inschrijver geheel onverlet. </w:t>
      </w:r>
    </w:p>
    <w:p w14:paraId="2F732EA6" w14:textId="77777777" w:rsidR="00094AB2" w:rsidRPr="0033426E" w:rsidRDefault="00094AB2" w:rsidP="00094AB2">
      <w:pPr>
        <w:spacing w:after="120"/>
      </w:pPr>
      <w:r w:rsidRPr="0033426E">
        <w:t>Gegadigden dan wel Inschrijvers die bij de uitvoering van de Opdracht gebruik willen maken van één of meer onderaannemers dienen bij hun Inschrijving een overzicht te voegen waaruit blijkt welke delen van de Opdracht door welke onderaannemer zullen worden uitgevoerd zoals neergelegd in artikel 2.79 Aw.</w:t>
      </w:r>
    </w:p>
    <w:p w14:paraId="70D15685" w14:textId="77777777" w:rsidR="00094AB2" w:rsidRPr="0033426E" w:rsidRDefault="00094AB2" w:rsidP="00094AB2">
      <w:pPr>
        <w:spacing w:after="120"/>
      </w:pPr>
      <w:r w:rsidRPr="0033426E">
        <w:t xml:space="preserve">Gegadigden dan wel Inschrijvers die een beroep doen op de financiële, economische draagkracht en/ of technische bekwaamheid van een Onderaannemer dienen bij hun Inschrijving een ondergetekende terbeschikkingstellingovereenkomst te voegen, waarin wordt verklaard dat de onderaannemer zich jegens de hoofdaannemer onvoorwaardelijk en gedurende de gehele looptijd </w:t>
      </w:r>
      <w:r w:rsidRPr="0033426E">
        <w:lastRenderedPageBreak/>
        <w:t>van de Opdracht heeft verbonden om alle noodzakelijke middelen – daaronder mede (maar niet uitsluitend) begrepen: ervaring, personeel en materieel – aan de hoofdaannemer ter beschikking te stellen voor de uitvoering van de Opdracht.</w:t>
      </w:r>
    </w:p>
    <w:p w14:paraId="29F11059" w14:textId="77777777" w:rsidR="00094AB2" w:rsidRPr="0033426E" w:rsidRDefault="00094AB2" w:rsidP="00094AB2">
      <w:pPr>
        <w:spacing w:after="120"/>
      </w:pPr>
      <w:r w:rsidRPr="0033426E">
        <w:t>Onderaannemers dienen te allen tijde aan de Aanbestedende dienst te worden gemeld, hetzij in de Inschrijving, dan wel gedurende de looptijd van de Overeenkomst. Onderaannemers die niet in de Inschrijving zijn gemeld kunnen door Aanbestedende dienst worden geweigerd.</w:t>
      </w:r>
    </w:p>
    <w:p w14:paraId="200CECB1" w14:textId="77777777" w:rsidR="00094AB2" w:rsidRPr="0033426E" w:rsidRDefault="00094AB2" w:rsidP="00094AB2">
      <w:pPr>
        <w:spacing w:after="0"/>
        <w:rPr>
          <w:b/>
        </w:rPr>
      </w:pPr>
      <w:r w:rsidRPr="0033426E">
        <w:rPr>
          <w:b/>
        </w:rPr>
        <w:t xml:space="preserve">Artikel 7.2 </w:t>
      </w:r>
      <w:r w:rsidRPr="0033426E">
        <w:rPr>
          <w:b/>
        </w:rPr>
        <w:tab/>
        <w:t>Samenwerkingsverband</w:t>
      </w:r>
    </w:p>
    <w:p w14:paraId="2AE10B48" w14:textId="77777777" w:rsidR="00094AB2" w:rsidRPr="0033426E" w:rsidRDefault="00094AB2" w:rsidP="00094AB2">
      <w:pPr>
        <w:spacing w:after="120"/>
      </w:pPr>
      <w:r w:rsidRPr="0033426E">
        <w:t>Samenwerkingsverbanden mogen hun samenstelling na het indienen van hun Inschrijving niet meer wijzigen zonder schriftelijke toestemming van de Aanbestedende dienst</w:t>
      </w:r>
    </w:p>
    <w:p w14:paraId="167A9FDA" w14:textId="77777777" w:rsidR="00094AB2" w:rsidRPr="0033426E" w:rsidRDefault="00094AB2" w:rsidP="00094AB2">
      <w:pPr>
        <w:spacing w:after="120"/>
      </w:pPr>
      <w:r w:rsidRPr="0033426E">
        <w:t>Samenwerkingsverbanden dienen in hun Inschrijving de naam op te geven van een gemachtigde die onvoorwaardelijk en zonder enige beperkingen bevoegd is het Samenwerkingsverband gedurende de gehele looptijd van de Opdracht ter zake te vertegenwoordigen.</w:t>
      </w:r>
    </w:p>
    <w:p w14:paraId="795327BD" w14:textId="77777777" w:rsidR="00094AB2" w:rsidRPr="0033426E" w:rsidRDefault="00094AB2" w:rsidP="00094AB2">
      <w:pPr>
        <w:spacing w:after="120"/>
      </w:pPr>
      <w:r w:rsidRPr="0033426E">
        <w:t>Ieder afzonderlijk lid van het Samenwerkingsverband dient het Uniform Europees Aanbestedingsdocument in te dienen.</w:t>
      </w:r>
    </w:p>
    <w:p w14:paraId="06286AAF" w14:textId="77777777" w:rsidR="00094AB2" w:rsidRPr="0033426E" w:rsidRDefault="00094AB2" w:rsidP="00094AB2">
      <w:pPr>
        <w:spacing w:after="120"/>
      </w:pPr>
      <w:r w:rsidRPr="0033426E">
        <w:t>Indien op één van de leden van het Samenwerkingsverband een uitsluitingsgrond van toepassing is, volgt uitsluiting van alle leden van het Samenwerkingsverband.</w:t>
      </w:r>
    </w:p>
    <w:p w14:paraId="57917A23" w14:textId="77777777" w:rsidR="00094AB2" w:rsidRPr="0033426E" w:rsidRDefault="00094AB2" w:rsidP="00094AB2">
      <w:pPr>
        <w:spacing w:after="120"/>
      </w:pPr>
      <w:r w:rsidRPr="0033426E">
        <w:t>Indien de Opdracht aan een Samenwerkingsverband wordt gegund, kan van het Samenwerkingsverband worden verlangd dat zij een bepaalde rechtsvorm aanneemt, indien dit voor de goede uitvoering van de Opdracht noodzakelijk is.</w:t>
      </w:r>
    </w:p>
    <w:p w14:paraId="03078442" w14:textId="77777777" w:rsidR="00094AB2" w:rsidRPr="0033426E" w:rsidRDefault="00094AB2" w:rsidP="00094AB2">
      <w:pPr>
        <w:spacing w:after="120"/>
      </w:pPr>
    </w:p>
    <w:p w14:paraId="52698EE6" w14:textId="77777777" w:rsidR="00094AB2" w:rsidRPr="0033426E" w:rsidRDefault="00094AB2" w:rsidP="00094AB2">
      <w:pPr>
        <w:spacing w:after="120"/>
        <w:rPr>
          <w:b/>
        </w:rPr>
      </w:pPr>
      <w:r w:rsidRPr="0033426E">
        <w:rPr>
          <w:b/>
        </w:rPr>
        <w:t>Afdeling 8. Ongeldigheid Inschrijvingen</w:t>
      </w:r>
    </w:p>
    <w:p w14:paraId="369BECDE" w14:textId="77777777" w:rsidR="00094AB2" w:rsidRPr="0033426E" w:rsidRDefault="00094AB2" w:rsidP="00094AB2">
      <w:pPr>
        <w:spacing w:after="0"/>
        <w:rPr>
          <w:b/>
        </w:rPr>
      </w:pPr>
      <w:r w:rsidRPr="0033426E">
        <w:rPr>
          <w:b/>
        </w:rPr>
        <w:t>Artikel 8.1</w:t>
      </w:r>
      <w:r w:rsidRPr="0033426E">
        <w:rPr>
          <w:b/>
        </w:rPr>
        <w:tab/>
        <w:t>Algemeen</w:t>
      </w:r>
    </w:p>
    <w:p w14:paraId="16DACCEE" w14:textId="77777777" w:rsidR="00094AB2" w:rsidRPr="0033426E" w:rsidRDefault="00094AB2" w:rsidP="00094AB2">
      <w:pPr>
        <w:spacing w:after="120"/>
      </w:pPr>
      <w:r w:rsidRPr="0033426E">
        <w:t>Een inschrijving kan ongeldig worden verklaard, en ter zijde gelegd indien één of meer van de onderstaande situaties zich voordoen:</w:t>
      </w:r>
    </w:p>
    <w:p w14:paraId="62F4767D" w14:textId="77777777" w:rsidR="00094AB2" w:rsidRPr="0033426E" w:rsidRDefault="00094AB2" w:rsidP="0096650F">
      <w:pPr>
        <w:numPr>
          <w:ilvl w:val="0"/>
          <w:numId w:val="21"/>
        </w:numPr>
        <w:spacing w:after="120"/>
        <w:contextualSpacing/>
      </w:pPr>
      <w:r w:rsidRPr="0033426E">
        <w:t>De Inschrijving is niet digitaal via TenderNed ingediend.</w:t>
      </w:r>
    </w:p>
    <w:p w14:paraId="577283CF" w14:textId="77777777" w:rsidR="00094AB2" w:rsidRPr="0033426E" w:rsidRDefault="00094AB2" w:rsidP="0096650F">
      <w:pPr>
        <w:numPr>
          <w:ilvl w:val="0"/>
          <w:numId w:val="21"/>
        </w:numPr>
        <w:spacing w:after="120"/>
        <w:contextualSpacing/>
      </w:pPr>
      <w:r w:rsidRPr="0033426E">
        <w:t>De Inschrijving is niet tijdig ingediend.</w:t>
      </w:r>
    </w:p>
    <w:p w14:paraId="5F377357" w14:textId="77777777" w:rsidR="00094AB2" w:rsidRPr="0033426E" w:rsidRDefault="00094AB2" w:rsidP="0096650F">
      <w:pPr>
        <w:numPr>
          <w:ilvl w:val="0"/>
          <w:numId w:val="21"/>
        </w:numPr>
        <w:spacing w:after="120"/>
        <w:contextualSpacing/>
      </w:pPr>
      <w:r w:rsidRPr="0033426E">
        <w:t>De Inschrijving heeft niet de vereiste Gestanddoeningstermijn.</w:t>
      </w:r>
    </w:p>
    <w:p w14:paraId="6D50B3F5" w14:textId="77777777" w:rsidR="00094AB2" w:rsidRPr="0033426E" w:rsidRDefault="00094AB2" w:rsidP="0096650F">
      <w:pPr>
        <w:numPr>
          <w:ilvl w:val="0"/>
          <w:numId w:val="21"/>
        </w:numPr>
        <w:spacing w:after="120"/>
        <w:contextualSpacing/>
      </w:pPr>
      <w:r w:rsidRPr="0033426E">
        <w:t>De gevraagde informatie is niet, niet volledig, onder voorbehoud, onder voorwaarden, onvolledig of onjuist verstrekt.</w:t>
      </w:r>
    </w:p>
    <w:p w14:paraId="4C14B8A9" w14:textId="77777777" w:rsidR="00094AB2" w:rsidRPr="0033426E" w:rsidRDefault="00094AB2" w:rsidP="0096650F">
      <w:pPr>
        <w:numPr>
          <w:ilvl w:val="0"/>
          <w:numId w:val="21"/>
        </w:numPr>
        <w:spacing w:after="120"/>
        <w:contextualSpacing/>
      </w:pPr>
      <w:r w:rsidRPr="0033426E">
        <w:t>De Inschrijving is niet rechtsgeldig ingediend.</w:t>
      </w:r>
    </w:p>
    <w:p w14:paraId="51FD1292" w14:textId="60BC5041" w:rsidR="00094AB2" w:rsidRPr="0033426E" w:rsidRDefault="00094AB2" w:rsidP="0096650F">
      <w:pPr>
        <w:numPr>
          <w:ilvl w:val="0"/>
          <w:numId w:val="21"/>
        </w:numPr>
        <w:spacing w:after="120"/>
        <w:contextualSpacing/>
      </w:pPr>
      <w:r w:rsidRPr="0033426E">
        <w:t xml:space="preserve">De Inschrijving voldoet niet aan de gestelde eisen in </w:t>
      </w:r>
      <w:r w:rsidR="00AF7D91">
        <w:t>de Gunningsleidraad</w:t>
      </w:r>
      <w:r w:rsidR="009D4655">
        <w:t>.</w:t>
      </w:r>
      <w:r w:rsidRPr="0033426E">
        <w:t xml:space="preserve"> aanbestedingsreglement.</w:t>
      </w:r>
    </w:p>
    <w:p w14:paraId="74BE4972" w14:textId="77777777" w:rsidR="00094AB2" w:rsidRPr="0033426E" w:rsidRDefault="00094AB2" w:rsidP="00094AB2">
      <w:pPr>
        <w:spacing w:after="120"/>
        <w:ind w:left="360"/>
        <w:contextualSpacing/>
      </w:pPr>
    </w:p>
    <w:p w14:paraId="43149585" w14:textId="77777777" w:rsidR="00094AB2" w:rsidRPr="0033426E" w:rsidRDefault="00094AB2" w:rsidP="00094AB2">
      <w:pPr>
        <w:spacing w:after="0"/>
        <w:rPr>
          <w:b/>
        </w:rPr>
      </w:pPr>
      <w:r w:rsidRPr="0033426E">
        <w:rPr>
          <w:b/>
        </w:rPr>
        <w:t>Artikel 8.2</w:t>
      </w:r>
      <w:r w:rsidRPr="0033426E">
        <w:rPr>
          <w:b/>
        </w:rPr>
        <w:tab/>
        <w:t>Onregelmatige Inschrijvingen</w:t>
      </w:r>
    </w:p>
    <w:p w14:paraId="07B8F9F1" w14:textId="77777777" w:rsidR="00094AB2" w:rsidRPr="0033426E" w:rsidRDefault="00094AB2" w:rsidP="00094AB2">
      <w:pPr>
        <w:spacing w:after="120"/>
      </w:pPr>
      <w:r w:rsidRPr="0033426E">
        <w:t>De Aanbestedende dienst heeft het recht een Inschrijving ongeldig te verklaren en ter zijde te leggen indien er sprake is van een Inschrijving vermeld in sub a t/m c:</w:t>
      </w:r>
    </w:p>
    <w:p w14:paraId="5E59583C" w14:textId="77777777" w:rsidR="00094AB2" w:rsidRPr="0033426E" w:rsidRDefault="00094AB2" w:rsidP="0096650F">
      <w:pPr>
        <w:numPr>
          <w:ilvl w:val="0"/>
          <w:numId w:val="20"/>
        </w:numPr>
        <w:spacing w:after="120"/>
        <w:contextualSpacing/>
      </w:pPr>
      <w:r w:rsidRPr="0033426E">
        <w:rPr>
          <w:u w:val="single"/>
        </w:rPr>
        <w:t>Een manipulatieve Inschrijving:</w:t>
      </w:r>
      <w:r w:rsidRPr="0033426E">
        <w:br/>
        <w:t xml:space="preserve">Een manipulatieve Inschrijving is een met het oogmerk gericht op het beperken van de mededinging binnen de markt en/of een Inschrijving die niet waargemaakt kan worden door </w:t>
      </w:r>
      <w:r w:rsidRPr="0033426E">
        <w:lastRenderedPageBreak/>
        <w:t>de Inschrijver en deze bij de uitvoering het (ingecalculeerde) verlies zal proberen terug te verdienen.</w:t>
      </w:r>
    </w:p>
    <w:p w14:paraId="249ACCCA" w14:textId="77777777" w:rsidR="00094AB2" w:rsidRPr="0033426E" w:rsidRDefault="00094AB2" w:rsidP="0096650F">
      <w:pPr>
        <w:numPr>
          <w:ilvl w:val="0"/>
          <w:numId w:val="20"/>
        </w:numPr>
        <w:spacing w:after="120"/>
        <w:contextualSpacing/>
      </w:pPr>
      <w:r w:rsidRPr="0033426E">
        <w:rPr>
          <w:u w:val="single"/>
        </w:rPr>
        <w:t>Een voorwaardelijke Inschrijving:</w:t>
      </w:r>
      <w:r w:rsidRPr="0033426E">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61AF36CD" w14:textId="61A87D74" w:rsidR="00094AB2" w:rsidRPr="0033426E" w:rsidRDefault="00094AB2" w:rsidP="0096650F">
      <w:pPr>
        <w:numPr>
          <w:ilvl w:val="0"/>
          <w:numId w:val="20"/>
        </w:numPr>
        <w:spacing w:after="120"/>
        <w:contextualSpacing/>
      </w:pPr>
      <w:r w:rsidRPr="0033426E">
        <w:rPr>
          <w:u w:val="single"/>
        </w:rPr>
        <w:t>Inschrijving ontstaan door Collusie:</w:t>
      </w:r>
      <w:r w:rsidRPr="0033426E">
        <w:br/>
      </w:r>
      <w:r w:rsidR="009D4655">
        <w:t>Een inschrijving die in strijd met het kartelverbod van artikel 6 Mededingingswet tot stand is gekomen.</w:t>
      </w:r>
    </w:p>
    <w:p w14:paraId="19D63303" w14:textId="77777777" w:rsidR="00094AB2" w:rsidRPr="0033426E" w:rsidRDefault="00094AB2" w:rsidP="00094AB2">
      <w:pPr>
        <w:spacing w:after="120"/>
        <w:contextualSpacing/>
      </w:pPr>
    </w:p>
    <w:p w14:paraId="496FBA14" w14:textId="77777777" w:rsidR="00094AB2" w:rsidRPr="0033426E" w:rsidRDefault="00094AB2" w:rsidP="00094AB2">
      <w:pPr>
        <w:spacing w:after="0"/>
        <w:rPr>
          <w:b/>
        </w:rPr>
      </w:pPr>
      <w:r w:rsidRPr="0033426E">
        <w:rPr>
          <w:b/>
        </w:rPr>
        <w:t>Artikel 8.3</w:t>
      </w:r>
      <w:r w:rsidRPr="0033426E">
        <w:rPr>
          <w:b/>
        </w:rPr>
        <w:tab/>
        <w:t>Moedwillige afwijking</w:t>
      </w:r>
    </w:p>
    <w:p w14:paraId="5E426FC0" w14:textId="77777777" w:rsidR="00094AB2" w:rsidRPr="0033426E" w:rsidRDefault="00094AB2" w:rsidP="00094AB2">
      <w:pPr>
        <w:spacing w:after="120"/>
      </w:pPr>
      <w:r w:rsidRPr="0033426E">
        <w:t xml:space="preserve">De Aanbestedende dienst behoudt zich het recht voor om een Inschrijving waarin moedwillig door Inschrijver wordt afgeweken van voorgeschreven opmaak- en vormvereisten en/of extra (ongevraagde) informatie, toelichting, beperkingen en/of voorwaarden wordt toegevoegd, als ongeldig te verklaren en niet verder te beoordelen. </w:t>
      </w:r>
    </w:p>
    <w:p w14:paraId="35C5F477" w14:textId="77777777" w:rsidR="00094AB2" w:rsidRPr="0033426E" w:rsidRDefault="00094AB2" w:rsidP="00094AB2">
      <w:pPr>
        <w:spacing w:after="0"/>
        <w:rPr>
          <w:b/>
        </w:rPr>
      </w:pPr>
    </w:p>
    <w:p w14:paraId="0640394C" w14:textId="77777777" w:rsidR="00094AB2" w:rsidRPr="0033426E" w:rsidRDefault="00094AB2" w:rsidP="00094AB2">
      <w:pPr>
        <w:spacing w:after="0"/>
        <w:rPr>
          <w:b/>
        </w:rPr>
      </w:pPr>
      <w:r w:rsidRPr="0033426E">
        <w:rPr>
          <w:b/>
        </w:rPr>
        <w:t>Artikel 8.4</w:t>
      </w:r>
      <w:r w:rsidRPr="0033426E">
        <w:rPr>
          <w:b/>
        </w:rPr>
        <w:tab/>
        <w:t>Belangenverstrengeling</w:t>
      </w:r>
    </w:p>
    <w:p w14:paraId="68E2D7B2" w14:textId="5863F3E7" w:rsidR="00094AB2" w:rsidRPr="0033426E" w:rsidRDefault="00094AB2" w:rsidP="00094AB2">
      <w:pPr>
        <w:spacing w:after="120"/>
      </w:pPr>
      <w:r w:rsidRPr="0033426E">
        <w:t>Op geen enkel moment voorafgaand aan, dan wel na de publicatie dan wel verzending van de Aanbesteding, is het toegestaan van medewerkers, contractanten of anderszins bij de Aanbestedende dienst betrokkenen, informatie te verkrijgen en/of te ontvangen ten aanzien van de Aanbesteding of in de meest ruime zin des woords daaraan gerelateerd, waarover andere Gegadigden dan wel Inschrijvers of potentiele Gegadigden dan wel Inschrijvers niet of niet volledig konden beschikken.</w:t>
      </w:r>
    </w:p>
    <w:p w14:paraId="179F2534" w14:textId="77777777" w:rsidR="00094AB2" w:rsidRPr="0033426E" w:rsidRDefault="00094AB2" w:rsidP="00094AB2">
      <w:pPr>
        <w:spacing w:after="120"/>
      </w:pPr>
      <w:r w:rsidRPr="0033426E">
        <w:t>Enige handeling in strijd met het voorgaande geeft Aanbestedende dienst de mogelijkheid tot het nemen van de navolgende sancties:</w:t>
      </w:r>
    </w:p>
    <w:p w14:paraId="4F62F775" w14:textId="77777777" w:rsidR="00094AB2" w:rsidRPr="0033426E" w:rsidRDefault="00094AB2" w:rsidP="0096650F">
      <w:pPr>
        <w:numPr>
          <w:ilvl w:val="0"/>
          <w:numId w:val="23"/>
        </w:numPr>
        <w:spacing w:after="120"/>
        <w:contextualSpacing/>
      </w:pPr>
      <w:r w:rsidRPr="0033426E">
        <w:t>Ongeldigverklaring van de Inschrijving, indien Inschrijving reeds heeft plaatsgevonden.</w:t>
      </w:r>
    </w:p>
    <w:p w14:paraId="22BC2CDB" w14:textId="77777777" w:rsidR="00094AB2" w:rsidRPr="0033426E" w:rsidRDefault="00094AB2" w:rsidP="0096650F">
      <w:pPr>
        <w:numPr>
          <w:ilvl w:val="0"/>
          <w:numId w:val="23"/>
        </w:numPr>
        <w:spacing w:after="120"/>
        <w:contextualSpacing/>
      </w:pPr>
      <w:r w:rsidRPr="0033426E">
        <w:t>Ontbinding van de contractuele relatie zonder nadere ingebrekestelling, indien de Opdracht voorlopig dan wel definitief gegund is.</w:t>
      </w:r>
    </w:p>
    <w:p w14:paraId="28118FDF" w14:textId="77777777" w:rsidR="00094AB2" w:rsidRPr="0033426E" w:rsidRDefault="00094AB2" w:rsidP="00094AB2">
      <w:pPr>
        <w:spacing w:after="120"/>
        <w:ind w:left="360"/>
        <w:contextualSpacing/>
      </w:pPr>
    </w:p>
    <w:p w14:paraId="44C92E56" w14:textId="77777777" w:rsidR="00094AB2" w:rsidRPr="0033426E" w:rsidRDefault="00094AB2" w:rsidP="00094AB2">
      <w:pPr>
        <w:spacing w:after="0"/>
        <w:rPr>
          <w:b/>
        </w:rPr>
      </w:pPr>
      <w:r w:rsidRPr="0033426E">
        <w:rPr>
          <w:b/>
        </w:rPr>
        <w:t>Artikel 8.5</w:t>
      </w:r>
      <w:r w:rsidRPr="0033426E">
        <w:rPr>
          <w:b/>
        </w:rPr>
        <w:tab/>
        <w:t>Eén Inschrijving</w:t>
      </w:r>
    </w:p>
    <w:p w14:paraId="7503684A" w14:textId="5BAC4FC6" w:rsidR="00094AB2" w:rsidRPr="0033426E" w:rsidRDefault="00094AB2" w:rsidP="00094AB2">
      <w:pPr>
        <w:spacing w:after="120"/>
      </w:pPr>
      <w:r w:rsidRPr="0033426E">
        <w:t xml:space="preserve">Een onderneming mag slechts eenmaal inschrijven, zelfstandig, in </w:t>
      </w:r>
      <w:r w:rsidR="00306A1E">
        <w:t>combinatie</w:t>
      </w:r>
      <w:r w:rsidRPr="0033426E">
        <w:t xml:space="preserve"> of als Onderaannemer. </w:t>
      </w:r>
    </w:p>
    <w:p w14:paraId="1EC4D0ED" w14:textId="77777777" w:rsidR="00094AB2" w:rsidRPr="0033426E" w:rsidRDefault="00094AB2" w:rsidP="00094AB2">
      <w:pPr>
        <w:spacing w:after="120"/>
      </w:pPr>
    </w:p>
    <w:p w14:paraId="7F8FD941" w14:textId="77777777" w:rsidR="00094AB2" w:rsidRPr="0033426E" w:rsidRDefault="00094AB2" w:rsidP="00094AB2">
      <w:pPr>
        <w:spacing w:after="120"/>
        <w:rPr>
          <w:b/>
        </w:rPr>
      </w:pPr>
      <w:r w:rsidRPr="0033426E">
        <w:rPr>
          <w:b/>
        </w:rPr>
        <w:t>Afdeling 9. Eigendomsrechten</w:t>
      </w:r>
    </w:p>
    <w:p w14:paraId="4C8E858E" w14:textId="77777777" w:rsidR="00094AB2" w:rsidRPr="0033426E" w:rsidRDefault="00094AB2" w:rsidP="00094AB2">
      <w:pPr>
        <w:spacing w:after="0"/>
        <w:rPr>
          <w:b/>
        </w:rPr>
      </w:pPr>
      <w:r w:rsidRPr="0033426E">
        <w:rPr>
          <w:b/>
        </w:rPr>
        <w:t>Artikel 9.1</w:t>
      </w:r>
      <w:r w:rsidRPr="0033426E">
        <w:rPr>
          <w:b/>
        </w:rPr>
        <w:tab/>
        <w:t>Intellectueel eigendom</w:t>
      </w:r>
    </w:p>
    <w:p w14:paraId="12A664A4" w14:textId="75750EBF" w:rsidR="00094AB2" w:rsidRPr="0033426E" w:rsidRDefault="00094AB2" w:rsidP="00094AB2">
      <w:pPr>
        <w:spacing w:after="120"/>
      </w:pPr>
      <w:r w:rsidRPr="0033426E">
        <w:t xml:space="preserve">De auteursrechten en andere rechten van intellectuele eigendom op de aanbestedingsdocumenten en bijbehorende bijlagen die door Vier Heren Aanbestedingsadvies B.V. zijn opgesteld ten behoeve van Opdrachtgever berusten uitsluitend bij Vier Heren Aanbestedingsadvies B.V. </w:t>
      </w:r>
      <w:r w:rsidR="00306A1E">
        <w:t>Er mag</w:t>
      </w:r>
      <w:r w:rsidRPr="0033426E">
        <w:t xml:space="preserve"> zonder de uitdrukkelijke schriftelijke toestemming van Vier Heren Aanbestedingsadvies B.V. niet toegestaan om de documenten voor andere doeleinden te gebruiken of deze aan derden te verstrekken teneinde </w:t>
      </w:r>
      <w:r w:rsidRPr="0033426E">
        <w:lastRenderedPageBreak/>
        <w:t>deze documenten door derden te laten gebruiken. Tegen al dan niet opzettelijke inbreuken op het intellectueel eigendom van Vier Heren Aanbestedingsadvies B.V. verzet Vier Heren Aanbestedingsadvies B.V. zich. De mate van inbreuk bepaal</w:t>
      </w:r>
      <w:r w:rsidR="00306A1E">
        <w:t>t</w:t>
      </w:r>
      <w:r w:rsidRPr="0033426E">
        <w:t xml:space="preserve"> de sanctie die Vier Heren Aanbestedingsadvies B.V. hieraan verbindt, neergelegd in de Auteurswet.</w:t>
      </w:r>
    </w:p>
    <w:p w14:paraId="146FA912" w14:textId="77777777" w:rsidR="00094AB2" w:rsidRPr="0033426E" w:rsidRDefault="00094AB2" w:rsidP="00094AB2">
      <w:pPr>
        <w:spacing w:after="120"/>
      </w:pPr>
    </w:p>
    <w:p w14:paraId="1AB5C194" w14:textId="77777777" w:rsidR="00094AB2" w:rsidRPr="0033426E" w:rsidRDefault="00094AB2" w:rsidP="00094AB2">
      <w:pPr>
        <w:spacing w:after="120"/>
        <w:rPr>
          <w:b/>
        </w:rPr>
      </w:pPr>
      <w:r w:rsidRPr="0033426E">
        <w:rPr>
          <w:b/>
        </w:rPr>
        <w:t>Afdeling 10. Klachten</w:t>
      </w:r>
    </w:p>
    <w:p w14:paraId="49CFFA6B" w14:textId="77777777" w:rsidR="00094AB2" w:rsidRPr="0033426E" w:rsidRDefault="00094AB2" w:rsidP="00094AB2">
      <w:pPr>
        <w:spacing w:after="0"/>
        <w:rPr>
          <w:b/>
        </w:rPr>
      </w:pPr>
      <w:r w:rsidRPr="0033426E">
        <w:rPr>
          <w:b/>
        </w:rPr>
        <w:t>Artikel 10.1</w:t>
      </w:r>
      <w:r w:rsidRPr="0033426E">
        <w:rPr>
          <w:b/>
        </w:rPr>
        <w:tab/>
        <w:t>Klachtenloket</w:t>
      </w:r>
    </w:p>
    <w:p w14:paraId="4AC6C8CA" w14:textId="77777777" w:rsidR="00094AB2" w:rsidRPr="0033426E" w:rsidRDefault="00094AB2" w:rsidP="00094AB2">
      <w:pPr>
        <w:spacing w:after="120"/>
      </w:pPr>
      <w:r w:rsidRPr="0033426E">
        <w:t xml:space="preserve">Ondanks de grootst mogelijke zorgvuldigheid die de Aanbestedende dienst in acht neemt bij het doorlopen van de aanbestedingsprocedure, kan het zijn dat een ondernemer een Klacht heeft inzake deze Aanbesteding. </w:t>
      </w:r>
    </w:p>
    <w:p w14:paraId="4711D921" w14:textId="77777777" w:rsidR="00094AB2" w:rsidRPr="0033426E" w:rsidRDefault="00094AB2" w:rsidP="00094AB2">
      <w:pPr>
        <w:spacing w:after="120"/>
      </w:pPr>
      <w:r w:rsidRPr="0033426E">
        <w:t>Uit de Aanbestedingswet en in het bijzonder de Gids Proportionaliteit vloeit voort dat een Aanbestedende dienst wordt geadviseerd om een onafhankelijk (laagdrempelig) klachtenloket in te stellen. Bij het klachtenloket kunnen potentiele Gegadigden dan wel Inschrijvers eventuele Klachten indienen over lopende en uitgevoerde aanbestedingen. De Aanbestedende dienst heeft een onafhankelijk klachtenloket ingericht. Klachten kunt u richten aan:</w:t>
      </w:r>
    </w:p>
    <w:p w14:paraId="59340B83" w14:textId="77777777" w:rsidR="00A23286" w:rsidRDefault="00094AB2" w:rsidP="00A23286">
      <w:pPr>
        <w:spacing w:after="0"/>
        <w:rPr>
          <w:rFonts w:cs="Arial"/>
        </w:rPr>
      </w:pPr>
      <w:r w:rsidRPr="0033426E">
        <w:tab/>
        <w:t xml:space="preserve">Klachtenloket </w:t>
      </w:r>
      <w:r w:rsidR="00A23286" w:rsidRPr="00A23286">
        <w:rPr>
          <w:rFonts w:cs="Arial"/>
        </w:rPr>
        <w:t>Stichting voor Christelijk Hoger Beroepsonderwijs</w:t>
      </w:r>
    </w:p>
    <w:p w14:paraId="12C3A879" w14:textId="443FA89B" w:rsidR="00094AB2" w:rsidRPr="0033426E" w:rsidRDefault="00A23286" w:rsidP="00A23286">
      <w:pPr>
        <w:spacing w:after="0"/>
        <w:ind w:firstLine="708"/>
      </w:pPr>
      <w:r w:rsidRPr="00A23286">
        <w:rPr>
          <w:rFonts w:cs="Arial"/>
        </w:rPr>
        <w:t>op Gereformeerde Grondslag</w:t>
      </w:r>
    </w:p>
    <w:p w14:paraId="7722E97E" w14:textId="77777777" w:rsidR="00094AB2" w:rsidRPr="0033426E" w:rsidRDefault="00094AB2" w:rsidP="00094AB2">
      <w:pPr>
        <w:spacing w:after="0"/>
      </w:pPr>
      <w:r w:rsidRPr="0033426E">
        <w:tab/>
        <w:t>p/a Vier Heren Aanbestedingsadvies B.V.</w:t>
      </w:r>
    </w:p>
    <w:p w14:paraId="1164882E" w14:textId="17896B45" w:rsidR="00094AB2" w:rsidRPr="00CE6B24" w:rsidRDefault="00094AB2" w:rsidP="00094AB2">
      <w:pPr>
        <w:spacing w:after="0"/>
        <w:rPr>
          <w:rFonts w:eastAsia="Batang"/>
          <w:color w:val="0563C1"/>
          <w:u w:val="single"/>
        </w:rPr>
      </w:pPr>
      <w:r w:rsidRPr="00CE6B24">
        <w:tab/>
        <w:t xml:space="preserve">via mailadres: </w:t>
      </w:r>
      <w:hyperlink r:id="rId19" w:history="1">
        <w:r w:rsidRPr="00CE6B24">
          <w:rPr>
            <w:rFonts w:eastAsia="Batang"/>
            <w:color w:val="0563C1"/>
            <w:u w:val="single"/>
          </w:rPr>
          <w:t>aanbestedingen@vierheren.nl</w:t>
        </w:r>
      </w:hyperlink>
    </w:p>
    <w:p w14:paraId="58C8F47F" w14:textId="77777777" w:rsidR="00094AB2" w:rsidRPr="00CE6B24" w:rsidRDefault="00094AB2" w:rsidP="00094AB2">
      <w:pPr>
        <w:spacing w:after="0"/>
      </w:pPr>
    </w:p>
    <w:p w14:paraId="30589749" w14:textId="77777777" w:rsidR="00094AB2" w:rsidRPr="0033426E" w:rsidRDefault="00094AB2" w:rsidP="00094AB2">
      <w:pPr>
        <w:spacing w:after="0"/>
        <w:rPr>
          <w:b/>
        </w:rPr>
      </w:pPr>
      <w:r w:rsidRPr="0033426E">
        <w:rPr>
          <w:b/>
        </w:rPr>
        <w:t>Artikel 10.2</w:t>
      </w:r>
      <w:r w:rsidRPr="0033426E">
        <w:rPr>
          <w:b/>
        </w:rPr>
        <w:tab/>
        <w:t>Klachtenprocedure</w:t>
      </w:r>
    </w:p>
    <w:p w14:paraId="51B09B9E" w14:textId="77777777" w:rsidR="00094AB2" w:rsidRPr="0033426E" w:rsidRDefault="00094AB2" w:rsidP="00094AB2">
      <w:pPr>
        <w:spacing w:after="120"/>
      </w:pPr>
      <w:r w:rsidRPr="0033426E">
        <w:t>Deze klachtenprocedure is bedoeld om Klachten snel en laagdrempelig te kunnen afhandelen en is overeenkomstig met het advies: ‘Klachtenafhandeling bij Aanbesteden’ opgesteld. Vier Heren Aanbestedingsadvies B.V. fungeert hierbij louter als contactpunt en maakt zelf geen deel uit van de klachtenmeldpunt.</w:t>
      </w:r>
    </w:p>
    <w:p w14:paraId="7F4EDCE7" w14:textId="77777777" w:rsidR="00094AB2" w:rsidRPr="0033426E" w:rsidRDefault="00094AB2" w:rsidP="00094AB2">
      <w:pPr>
        <w:spacing w:after="120"/>
      </w:pPr>
      <w:r w:rsidRPr="0033426E">
        <w:t>De Klacht moet betrekking hebben op de onderhavige Aanbesteding. Het is dus niet mogelijk te klagen over het algemene aanbestedingsbeleid van de Aanbestedende dienst. De klachtenprocedure verloopt in de volgende stappen:</w:t>
      </w:r>
    </w:p>
    <w:p w14:paraId="0F7D8853" w14:textId="77777777" w:rsidR="00094AB2" w:rsidRPr="0033426E" w:rsidRDefault="00094AB2" w:rsidP="0096650F">
      <w:pPr>
        <w:numPr>
          <w:ilvl w:val="0"/>
          <w:numId w:val="22"/>
        </w:numPr>
        <w:spacing w:after="120"/>
        <w:contextualSpacing/>
      </w:pPr>
      <w:r w:rsidRPr="0033426E">
        <w:t>Een Klacht dient te voldoen aan de volgende voorwaarden:</w:t>
      </w:r>
    </w:p>
    <w:p w14:paraId="5DE39C1C" w14:textId="77777777" w:rsidR="00094AB2" w:rsidRPr="0033426E" w:rsidRDefault="00094AB2" w:rsidP="0096650F">
      <w:pPr>
        <w:numPr>
          <w:ilvl w:val="1"/>
          <w:numId w:val="22"/>
        </w:numPr>
        <w:spacing w:after="120"/>
        <w:contextualSpacing/>
      </w:pPr>
      <w:r w:rsidRPr="0033426E">
        <w:t>De Klacht dient schriftelijk ingediend te worden en per mail verzonden te worden aan het in artikel 10.1 vermeld emailadres.</w:t>
      </w:r>
    </w:p>
    <w:p w14:paraId="7FE8D4B4" w14:textId="77777777" w:rsidR="00094AB2" w:rsidRPr="0033426E" w:rsidRDefault="00094AB2" w:rsidP="0096650F">
      <w:pPr>
        <w:numPr>
          <w:ilvl w:val="1"/>
          <w:numId w:val="22"/>
        </w:numPr>
        <w:spacing w:after="120"/>
        <w:contextualSpacing/>
      </w:pPr>
      <w:r w:rsidRPr="0033426E">
        <w:t>De Klacht moet zijn voorzien van dagtekening, naam en adres van de ondernemer (of branchevereniging) en de aanduiding van de Aanbesteding. Het is niet mogelijk om anoniem te klagen.</w:t>
      </w:r>
    </w:p>
    <w:p w14:paraId="22350B3B" w14:textId="77777777" w:rsidR="00094AB2" w:rsidRPr="0033426E" w:rsidRDefault="00094AB2" w:rsidP="0096650F">
      <w:pPr>
        <w:numPr>
          <w:ilvl w:val="1"/>
          <w:numId w:val="22"/>
        </w:numPr>
        <w:spacing w:after="120"/>
        <w:contextualSpacing/>
      </w:pPr>
      <w:r w:rsidRPr="0033426E">
        <w:t>De klager dient expliciet te vermelden dat het om een Klacht gaat. Daarbij dient klager zelf aan te geven hoe het knelpunt volgens hem opgelost kan worden.</w:t>
      </w:r>
    </w:p>
    <w:p w14:paraId="67FCAA6D" w14:textId="77777777" w:rsidR="00094AB2" w:rsidRPr="0033426E" w:rsidRDefault="00094AB2" w:rsidP="0096650F">
      <w:pPr>
        <w:numPr>
          <w:ilvl w:val="1"/>
          <w:numId w:val="22"/>
        </w:numPr>
        <w:spacing w:after="120"/>
        <w:contextualSpacing/>
      </w:pPr>
      <w:r w:rsidRPr="0033426E">
        <w:t>Klachten die op andere wijze dan hierboven benoemd, worden ingediend, worden niet in behandeling genomen. Hetzelfde geldt voor Klachten die slechts gericht zijn op frustratie van de aanbestedingsprocedure.</w:t>
      </w:r>
    </w:p>
    <w:p w14:paraId="63230930" w14:textId="77777777" w:rsidR="00094AB2" w:rsidRPr="0033426E" w:rsidRDefault="00094AB2" w:rsidP="0096650F">
      <w:pPr>
        <w:numPr>
          <w:ilvl w:val="0"/>
          <w:numId w:val="22"/>
        </w:numPr>
        <w:spacing w:after="120"/>
        <w:contextualSpacing/>
      </w:pPr>
      <w:r w:rsidRPr="0033426E">
        <w:lastRenderedPageBreak/>
        <w:t>De Klacht zal in behandeling worden genomen door een onafhankelijk en objectief persoon bij het klachtenmeldpunt. Deze persoon bevestigt de ontvangst van de Klacht per omgaande. Het klachtenmeldpunt onderzoekt vervolgens of de Klacht terecht is.</w:t>
      </w:r>
    </w:p>
    <w:p w14:paraId="52245E5D" w14:textId="77777777" w:rsidR="00094AB2" w:rsidRPr="0033426E" w:rsidRDefault="00094AB2" w:rsidP="0096650F">
      <w:pPr>
        <w:numPr>
          <w:ilvl w:val="0"/>
          <w:numId w:val="22"/>
        </w:numPr>
        <w:spacing w:after="120"/>
        <w:contextualSpacing/>
      </w:pPr>
      <w:r w:rsidRPr="0033426E">
        <w:t>Afhankelijk van de fase waarin de Aanbesteding zich bevindt, wordt de klacht als volgt beantwoord:</w:t>
      </w:r>
    </w:p>
    <w:p w14:paraId="5844ED26" w14:textId="77777777" w:rsidR="00094AB2" w:rsidRPr="0033426E" w:rsidRDefault="00094AB2" w:rsidP="0096650F">
      <w:pPr>
        <w:numPr>
          <w:ilvl w:val="1"/>
          <w:numId w:val="22"/>
        </w:numPr>
        <w:spacing w:after="120"/>
        <w:contextualSpacing/>
      </w:pPr>
      <w:r w:rsidRPr="0033426E">
        <w:t>In het geval het klachtenmeldpunt tot de conclusie komt dat de Klacht geheel of gedeeltelijk terecht is, wordt bezien of de Klacht in een Nota van Inlichtingen kan worden beantwoord. Dit met het oog op de belangen van alle potentiele Gegadigden dan wel Inschrijvers en om oneerlijke bevoordeling te voorkomen. Met eventueel in vertrouwen door de klager medegedeelde gegevens wordt zorgvuldig omgesprongen.</w:t>
      </w:r>
    </w:p>
    <w:p w14:paraId="674AC310" w14:textId="77777777" w:rsidR="00094AB2" w:rsidRPr="0033426E" w:rsidRDefault="00094AB2" w:rsidP="0096650F">
      <w:pPr>
        <w:numPr>
          <w:ilvl w:val="1"/>
          <w:numId w:val="22"/>
        </w:numPr>
        <w:spacing w:after="120"/>
        <w:contextualSpacing/>
      </w:pPr>
      <w:r w:rsidRPr="0033426E">
        <w:t>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mits de fase van de aanbestedingsprocedure dit toelaat. Indien de klacht negatief beantwoord wordt en andere potentiele Gegadigden dan wel Inschrijvers niet worden benadeeld, dan wordt de Klacht individueel beantwoord worden.</w:t>
      </w:r>
    </w:p>
    <w:p w14:paraId="3A2A2B1C" w14:textId="77777777" w:rsidR="00094AB2" w:rsidRPr="0033426E" w:rsidRDefault="00094AB2" w:rsidP="0096650F">
      <w:pPr>
        <w:numPr>
          <w:ilvl w:val="0"/>
          <w:numId w:val="22"/>
        </w:numPr>
        <w:spacing w:after="120"/>
        <w:ind w:left="360"/>
        <w:contextualSpacing/>
      </w:pPr>
      <w:r w:rsidRPr="0033426E">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7EC49308" w14:textId="77777777" w:rsidR="00094AB2" w:rsidRPr="0033426E" w:rsidRDefault="00094AB2" w:rsidP="0096650F">
      <w:pPr>
        <w:numPr>
          <w:ilvl w:val="0"/>
          <w:numId w:val="22"/>
        </w:numPr>
        <w:spacing w:after="120"/>
        <w:ind w:left="360"/>
        <w:contextualSpacing/>
      </w:pPr>
      <w:r w:rsidRPr="0033426E">
        <w:t>Een Klacht kan op verzoek van de klager of op eigen initiatief door de Aanbestedende dienst worden voorgelegd aan de Commissie van Aanbestedingsexperts. Een Klacht bij de Aanbestedende dient dan wel bij de Commissie van Aanbestedingsexperts heeft geen opschortende werking voor de aanbestedingsprocedure. De Aanbestedende dienst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6498D25" w14:textId="77777777" w:rsidR="00094AB2" w:rsidRPr="0033426E" w:rsidRDefault="00094AB2" w:rsidP="00094AB2">
      <w:pPr>
        <w:spacing w:after="120"/>
        <w:ind w:left="360"/>
        <w:rPr>
          <w:b/>
        </w:rPr>
      </w:pPr>
    </w:p>
    <w:p w14:paraId="5EB8AC5E" w14:textId="77777777" w:rsidR="00094AB2" w:rsidRPr="0033426E" w:rsidRDefault="00094AB2" w:rsidP="00094AB2">
      <w:pPr>
        <w:spacing w:after="120"/>
        <w:rPr>
          <w:b/>
        </w:rPr>
      </w:pPr>
      <w:r w:rsidRPr="0033426E">
        <w:rPr>
          <w:b/>
        </w:rPr>
        <w:t>Afdeling 11. Gunning</w:t>
      </w:r>
    </w:p>
    <w:p w14:paraId="6DB96983" w14:textId="77777777" w:rsidR="00094AB2" w:rsidRPr="0033426E" w:rsidRDefault="00094AB2" w:rsidP="00094AB2">
      <w:pPr>
        <w:spacing w:after="0"/>
        <w:rPr>
          <w:b/>
        </w:rPr>
      </w:pPr>
      <w:r w:rsidRPr="0033426E">
        <w:rPr>
          <w:b/>
        </w:rPr>
        <w:t>Artikel 11.1</w:t>
      </w:r>
    </w:p>
    <w:p w14:paraId="7D11BED9" w14:textId="77777777" w:rsidR="00094AB2" w:rsidRPr="0033426E" w:rsidRDefault="00094AB2" w:rsidP="00094AB2">
      <w:pPr>
        <w:spacing w:after="120"/>
        <w:contextualSpacing/>
        <w:rPr>
          <w:rFonts w:cs="Calibri"/>
          <w:szCs w:val="20"/>
          <w:lang w:eastAsia="nl-NL"/>
        </w:rPr>
      </w:pPr>
      <w:r w:rsidRPr="0033426E">
        <w:rPr>
          <w:rFonts w:cs="Calibri"/>
          <w:szCs w:val="20"/>
          <w:lang w:eastAsia="nl-NL"/>
        </w:rPr>
        <w:t>De Aanbestedende dienst zal haar Selectievoornemen dan wel Gunningvoornemen per e-mail en brief bekend maken aan alle Gegadigden dan wel Inschrijvers die geldig hebben aangemeld/ingeschreven.</w:t>
      </w:r>
    </w:p>
    <w:p w14:paraId="2CD37934" w14:textId="77777777" w:rsidR="00094AB2" w:rsidRPr="0033426E" w:rsidRDefault="00094AB2" w:rsidP="00094AB2">
      <w:pPr>
        <w:spacing w:after="120"/>
        <w:contextualSpacing/>
        <w:rPr>
          <w:rFonts w:cs="Calibri"/>
          <w:szCs w:val="20"/>
          <w:lang w:eastAsia="nl-NL"/>
        </w:rPr>
      </w:pPr>
    </w:p>
    <w:p w14:paraId="47DD88CC" w14:textId="77777777" w:rsidR="00094AB2" w:rsidRPr="0033426E" w:rsidRDefault="00094AB2" w:rsidP="00094AB2">
      <w:pPr>
        <w:spacing w:after="120"/>
        <w:contextualSpacing/>
        <w:rPr>
          <w:rFonts w:cs="Calibri"/>
          <w:szCs w:val="20"/>
          <w:lang w:eastAsia="nl-NL"/>
        </w:rPr>
      </w:pPr>
      <w:r w:rsidRPr="0033426E">
        <w:rPr>
          <w:rFonts w:cs="Calibri"/>
          <w:szCs w:val="20"/>
          <w:lang w:eastAsia="nl-NL"/>
        </w:rPr>
        <w:t>Gegadigden dan wel Inschrijvers die als ongeldig ter zijde zijn gelegd krijgen gelijktijdig met het versturen van de voorlopige gunning- en afwijzingsbrieven eveneens per brief bericht met daarin de reden voor de ongeldigverklaring van hun Inschrijving.</w:t>
      </w:r>
    </w:p>
    <w:p w14:paraId="18D5C9D6" w14:textId="77777777" w:rsidR="00094AB2" w:rsidRPr="0033426E" w:rsidRDefault="00094AB2" w:rsidP="00094AB2">
      <w:pPr>
        <w:spacing w:after="120"/>
        <w:rPr>
          <w:b/>
        </w:rPr>
      </w:pPr>
    </w:p>
    <w:p w14:paraId="5CACD468" w14:textId="77777777" w:rsidR="00094AB2" w:rsidRPr="0033426E" w:rsidRDefault="00094AB2" w:rsidP="00094AB2">
      <w:pPr>
        <w:spacing w:after="120"/>
        <w:rPr>
          <w:b/>
        </w:rPr>
      </w:pPr>
      <w:r w:rsidRPr="0033426E">
        <w:rPr>
          <w:b/>
        </w:rPr>
        <w:t>Afdeling 12. Geschillenbeslechting</w:t>
      </w:r>
    </w:p>
    <w:p w14:paraId="6D5D866D" w14:textId="77777777" w:rsidR="00094AB2" w:rsidRPr="0033426E" w:rsidRDefault="00094AB2" w:rsidP="00094AB2">
      <w:pPr>
        <w:spacing w:after="0"/>
        <w:rPr>
          <w:b/>
        </w:rPr>
      </w:pPr>
      <w:r w:rsidRPr="0033426E">
        <w:rPr>
          <w:b/>
        </w:rPr>
        <w:t>Artikel 12.1</w:t>
      </w:r>
      <w:r w:rsidRPr="0033426E">
        <w:rPr>
          <w:b/>
        </w:rPr>
        <w:tab/>
        <w:t>Bezwaartermijn</w:t>
      </w:r>
    </w:p>
    <w:p w14:paraId="37FAEBF9" w14:textId="77777777" w:rsidR="00094AB2" w:rsidRPr="0033426E" w:rsidRDefault="00094AB2" w:rsidP="00094AB2">
      <w:pPr>
        <w:spacing w:after="120"/>
      </w:pPr>
      <w:r w:rsidRPr="0033426E">
        <w:t>Na het voornemen tot Gunning van de Aanbestedende dienst hebben Belanghebbende gedurende 20 kalenderdag de tijd hiertegen in bezwaar te komen. Na verloop van 20 Kalenderdagen is de Aanbestedende dienst gerechtigd de overeenkomst te sluiten met de winnende Inschrijver.</w:t>
      </w:r>
    </w:p>
    <w:p w14:paraId="303B8A59" w14:textId="77777777" w:rsidR="00094AB2" w:rsidRPr="0033426E" w:rsidRDefault="00094AB2" w:rsidP="00094AB2">
      <w:pPr>
        <w:spacing w:after="120"/>
      </w:pPr>
      <w:r w:rsidRPr="0033426E">
        <w:t>Indien de Bezwaartermijn eindigt in het weekend en/of op een nationaal erkende feestdag, dan eindigt de Bezwaartermijn op de eerstvolgende dag welke geen weekend en/of nationaal erkende feestdag betreft.</w:t>
      </w:r>
    </w:p>
    <w:p w14:paraId="77373878" w14:textId="2987ECE6" w:rsidR="00094AB2" w:rsidRPr="0033426E" w:rsidRDefault="00094AB2" w:rsidP="00094AB2">
      <w:pPr>
        <w:spacing w:after="0"/>
        <w:rPr>
          <w:b/>
        </w:rPr>
      </w:pPr>
      <w:r w:rsidRPr="0033426E">
        <w:rPr>
          <w:b/>
        </w:rPr>
        <w:t xml:space="preserve">Artikel 12.2 </w:t>
      </w:r>
      <w:r w:rsidRPr="0033426E">
        <w:rPr>
          <w:b/>
        </w:rPr>
        <w:tab/>
      </w:r>
      <w:r w:rsidR="00306A1E">
        <w:rPr>
          <w:b/>
        </w:rPr>
        <w:t>Bezwaarte</w:t>
      </w:r>
      <w:r w:rsidRPr="0033426E">
        <w:rPr>
          <w:b/>
        </w:rPr>
        <w:t>rmijn</w:t>
      </w:r>
    </w:p>
    <w:p w14:paraId="1C7E4004" w14:textId="77777777" w:rsidR="00094AB2" w:rsidRPr="0033426E" w:rsidRDefault="00094AB2" w:rsidP="00094AB2">
      <w:pPr>
        <w:spacing w:after="120"/>
      </w:pPr>
      <w:r w:rsidRPr="0033426E">
        <w:t>Geschillen voortvloeiend uit of verband houdende met de Aanbesteding dienen in eerste aanleg te worden voorgelegd aan de Voorzieningenrechter van de Rechtbank Den Haag. Geschillen dienen uiterlijk binnen 20 Kalenderdagen, wetende de Bezwaartermijn, na dagtekening van het Gunningvoornemen aanhangig te worden gemaakt, op straffe van verval van rechten.</w:t>
      </w:r>
    </w:p>
    <w:p w14:paraId="326AAD00" w14:textId="230E1D97" w:rsidR="00094AB2" w:rsidRPr="0033426E" w:rsidRDefault="00094AB2" w:rsidP="00094AB2">
      <w:pPr>
        <w:spacing w:after="120"/>
      </w:pPr>
      <w:r w:rsidRPr="0033426E">
        <w:t xml:space="preserve">Indien een Inschrijver een geschil voortvloeiend uit of verband houdende met de Aanbesteding aanhangig maakt, dient die Inschrijver onverwijld een kopie van de dagvaarding, aan de in paragraaf </w:t>
      </w:r>
      <w:r w:rsidRPr="0033426E">
        <w:fldChar w:fldCharType="begin"/>
      </w:r>
      <w:r w:rsidRPr="0033426E">
        <w:instrText xml:space="preserve"> REF _Ref416776112 \r \h </w:instrText>
      </w:r>
      <w:r w:rsidRPr="0033426E">
        <w:fldChar w:fldCharType="separate"/>
      </w:r>
      <w:r w:rsidR="00655BD5">
        <w:t>2.3</w:t>
      </w:r>
      <w:r w:rsidRPr="0033426E">
        <w:fldChar w:fldCharType="end"/>
      </w:r>
      <w:r w:rsidRPr="0033426E">
        <w:t xml:space="preserve"> genoemde contactpersoon, schriftelijk toe te sturen, onverminderd overige verplichtingen op grond van (onder meer) het Wetboek van burgerlijke Rechtsvordering.</w:t>
      </w:r>
    </w:p>
    <w:p w14:paraId="417BA0C8" w14:textId="77777777" w:rsidR="00094AB2" w:rsidRPr="0033426E" w:rsidRDefault="00094AB2" w:rsidP="00094AB2">
      <w:pPr>
        <w:spacing w:after="120"/>
      </w:pPr>
      <w:r w:rsidRPr="0033426E">
        <w:t>Na verstrijking van de Bezwaartermijn kan een Inschrijver op straffe van verval van rechten, geen geschillen aanhangig maken bij de Voorzieningenrechter. De Bezwaartermijn dient dan ook gezien te worden als fatale vervaltermijn.</w:t>
      </w:r>
    </w:p>
    <w:p w14:paraId="3ED3F2F2" w14:textId="77777777" w:rsidR="00094AB2" w:rsidRPr="0033426E" w:rsidRDefault="00094AB2" w:rsidP="00094AB2">
      <w:pPr>
        <w:spacing w:after="0"/>
        <w:rPr>
          <w:b/>
        </w:rPr>
      </w:pPr>
      <w:r w:rsidRPr="0033426E">
        <w:rPr>
          <w:b/>
        </w:rPr>
        <w:t>Artikel 12.3</w:t>
      </w:r>
      <w:r w:rsidRPr="0033426E">
        <w:rPr>
          <w:b/>
        </w:rPr>
        <w:tab/>
        <w:t>Vervaltermijn Selectiefase Niet-openbare procedure</w:t>
      </w:r>
    </w:p>
    <w:p w14:paraId="641C0308" w14:textId="77777777" w:rsidR="00094AB2" w:rsidRPr="0033426E" w:rsidRDefault="00094AB2" w:rsidP="00094AB2">
      <w:pPr>
        <w:spacing w:after="120"/>
      </w:pPr>
      <w:r w:rsidRPr="0033426E">
        <w:t>Indien Aanbestedende dienst een Niet-openbare aanbestedingsprocedure voert, bestaat er in afwijking van artikel 12.1 en 12.2 voor Gegadigden de mogelijkheid binnen 7 Kalenderdagen na de gemaakte selectie van Gegadigden door Aanbestedende dienst, tegen die beslissing beroep in te stellen bij de voorzieningenrechter van de Rechtbank Den Haag op straffe van verval van rechten. De termijn van 7 Kalenderdagen geldt dan ook als fatale vervaltermijn.</w:t>
      </w:r>
    </w:p>
    <w:p w14:paraId="21AD30EF" w14:textId="77777777" w:rsidR="00094AB2" w:rsidRPr="0033426E" w:rsidRDefault="00094AB2" w:rsidP="00094AB2">
      <w:pPr>
        <w:spacing w:after="120"/>
      </w:pPr>
      <w:r w:rsidRPr="0033426E">
        <w:t>De vervaltermijn start de dag na de bekendmaking van de selectie van Gegadigden door de Aanbestedende dienst.</w:t>
      </w:r>
    </w:p>
    <w:p w14:paraId="0C3B114D" w14:textId="77777777" w:rsidR="00094AB2" w:rsidRPr="0033426E" w:rsidRDefault="00094AB2" w:rsidP="00094AB2">
      <w:pPr>
        <w:spacing w:after="120"/>
      </w:pPr>
      <w:r w:rsidRPr="0033426E">
        <w:t>Indien de vervaltermijn eindigt in het weekend en/of op een nationaal erkende feestdag, dan eindigt de vervaltermijn op de eerstvolgende dag welke geen weekend en/of feestdag betreft.</w:t>
      </w:r>
    </w:p>
    <w:p w14:paraId="51136D98" w14:textId="77777777" w:rsidR="00094AB2" w:rsidRPr="0033426E" w:rsidRDefault="00094AB2" w:rsidP="00094AB2">
      <w:pPr>
        <w:spacing w:after="0"/>
        <w:rPr>
          <w:b/>
        </w:rPr>
      </w:pPr>
      <w:r w:rsidRPr="0033426E">
        <w:rPr>
          <w:b/>
        </w:rPr>
        <w:t>Artikel 12.4</w:t>
      </w:r>
      <w:r w:rsidRPr="0033426E">
        <w:rPr>
          <w:b/>
        </w:rPr>
        <w:tab/>
        <w:t>Tussenkomst</w:t>
      </w:r>
    </w:p>
    <w:p w14:paraId="5CB04B9E" w14:textId="4423210B" w:rsidR="00177BD9" w:rsidRPr="00B22590" w:rsidRDefault="00094AB2" w:rsidP="00094AB2">
      <w:pPr>
        <w:spacing w:after="120"/>
        <w:rPr>
          <w:rFonts w:cs="Arial"/>
          <w:szCs w:val="20"/>
        </w:rPr>
      </w:pPr>
      <w:r w:rsidRPr="0033426E">
        <w:t>Indien een Inschrijver een genomen Gunningvoornemen van de Aanbestedende dienst aan</w:t>
      </w:r>
      <w:r w:rsidR="00306A1E">
        <w:t xml:space="preserve">vecht </w:t>
      </w:r>
      <w:r w:rsidRPr="0033426E">
        <w:t>bij de Voorzieningenrechter,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Gunningvoornemen.</w:t>
      </w:r>
    </w:p>
    <w:p w14:paraId="7251CDF4" w14:textId="77777777" w:rsidR="00177BD9" w:rsidRPr="00B22590" w:rsidRDefault="00177BD9" w:rsidP="00C36395">
      <w:pPr>
        <w:rPr>
          <w:rFonts w:cs="Arial"/>
        </w:rPr>
      </w:pPr>
    </w:p>
    <w:p w14:paraId="4756F683" w14:textId="77777777" w:rsidR="00177BD9" w:rsidRPr="00BA37CD" w:rsidRDefault="00177BD9" w:rsidP="00E559DD">
      <w:pPr>
        <w:pStyle w:val="BTHoofdstuk"/>
        <w:numPr>
          <w:ilvl w:val="0"/>
          <w:numId w:val="0"/>
        </w:numPr>
        <w:rPr>
          <w:rFonts w:cs="Arial"/>
          <w:color w:val="1A3666"/>
          <w:sz w:val="32"/>
        </w:rPr>
      </w:pPr>
      <w:bookmarkStart w:id="324" w:name="_Toc289875142"/>
      <w:bookmarkStart w:id="325" w:name="_Toc314125368"/>
      <w:r w:rsidRPr="00BA37CD">
        <w:rPr>
          <w:rFonts w:cs="Arial"/>
          <w:color w:val="1A3666"/>
          <w:sz w:val="32"/>
        </w:rPr>
        <w:lastRenderedPageBreak/>
        <w:t>Bijlagenoverzicht</w:t>
      </w:r>
      <w:bookmarkEnd w:id="324"/>
      <w:bookmarkEnd w:id="325"/>
    </w:p>
    <w:p w14:paraId="1BC62310" w14:textId="71B7CC37" w:rsidR="00655BD5" w:rsidRDefault="00C65A73">
      <w:pPr>
        <w:pStyle w:val="Lijstmetafbeeldingen"/>
        <w:tabs>
          <w:tab w:val="right" w:leader="dot" w:pos="9062"/>
        </w:tabs>
        <w:rPr>
          <w:rFonts w:asciiTheme="minorHAnsi" w:eastAsiaTheme="minorEastAsia" w:hAnsiTheme="minorHAnsi" w:cstheme="minorBidi"/>
          <w:noProof/>
          <w:lang w:eastAsia="nl-NL"/>
        </w:rPr>
      </w:pPr>
      <w:r>
        <w:fldChar w:fldCharType="begin"/>
      </w:r>
      <w:r>
        <w:instrText xml:space="preserve"> TOC \h \z \c "Bijlage" </w:instrText>
      </w:r>
      <w:r>
        <w:fldChar w:fldCharType="separate"/>
      </w:r>
      <w:hyperlink w:anchor="_Toc512460947" w:history="1">
        <w:r w:rsidR="00655BD5" w:rsidRPr="00050F38">
          <w:rPr>
            <w:rStyle w:val="Hyperlink"/>
            <w:noProof/>
            <w:lang w:val="en-US"/>
          </w:rPr>
          <w:t>Bijlage 1: Omschrijving functionele modules DLO</w:t>
        </w:r>
        <w:r w:rsidR="00655BD5">
          <w:rPr>
            <w:noProof/>
            <w:webHidden/>
          </w:rPr>
          <w:tab/>
        </w:r>
        <w:r w:rsidR="00655BD5">
          <w:rPr>
            <w:noProof/>
            <w:webHidden/>
          </w:rPr>
          <w:fldChar w:fldCharType="begin"/>
        </w:r>
        <w:r w:rsidR="00655BD5">
          <w:rPr>
            <w:noProof/>
            <w:webHidden/>
          </w:rPr>
          <w:instrText xml:space="preserve"> PAGEREF _Toc512460947 \h </w:instrText>
        </w:r>
        <w:r w:rsidR="00655BD5">
          <w:rPr>
            <w:noProof/>
            <w:webHidden/>
          </w:rPr>
        </w:r>
        <w:r w:rsidR="00655BD5">
          <w:rPr>
            <w:noProof/>
            <w:webHidden/>
          </w:rPr>
          <w:fldChar w:fldCharType="separate"/>
        </w:r>
        <w:r w:rsidR="00655BD5">
          <w:rPr>
            <w:noProof/>
            <w:webHidden/>
          </w:rPr>
          <w:t>52</w:t>
        </w:r>
        <w:r w:rsidR="00655BD5">
          <w:rPr>
            <w:noProof/>
            <w:webHidden/>
          </w:rPr>
          <w:fldChar w:fldCharType="end"/>
        </w:r>
      </w:hyperlink>
    </w:p>
    <w:p w14:paraId="1B3BE81E" w14:textId="424EF393"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8" w:history="1">
        <w:r w:rsidRPr="00050F38">
          <w:rPr>
            <w:rStyle w:val="Hyperlink"/>
            <w:rFonts w:cs="Calibri"/>
            <w:noProof/>
          </w:rPr>
          <w:t xml:space="preserve">Bijlage 2: </w:t>
        </w:r>
        <w:r w:rsidRPr="00050F38">
          <w:rPr>
            <w:rStyle w:val="Hyperlink"/>
            <w:noProof/>
          </w:rPr>
          <w:t>Overzicht van lopende overeenkomsten omliggende applicaties</w:t>
        </w:r>
        <w:r>
          <w:rPr>
            <w:noProof/>
            <w:webHidden/>
          </w:rPr>
          <w:tab/>
        </w:r>
        <w:r>
          <w:rPr>
            <w:noProof/>
            <w:webHidden/>
          </w:rPr>
          <w:fldChar w:fldCharType="begin"/>
        </w:r>
        <w:r>
          <w:rPr>
            <w:noProof/>
            <w:webHidden/>
          </w:rPr>
          <w:instrText xml:space="preserve"> PAGEREF _Toc512460948 \h </w:instrText>
        </w:r>
        <w:r>
          <w:rPr>
            <w:noProof/>
            <w:webHidden/>
          </w:rPr>
        </w:r>
        <w:r>
          <w:rPr>
            <w:noProof/>
            <w:webHidden/>
          </w:rPr>
          <w:fldChar w:fldCharType="separate"/>
        </w:r>
        <w:r>
          <w:rPr>
            <w:noProof/>
            <w:webHidden/>
          </w:rPr>
          <w:t>54</w:t>
        </w:r>
        <w:r>
          <w:rPr>
            <w:noProof/>
            <w:webHidden/>
          </w:rPr>
          <w:fldChar w:fldCharType="end"/>
        </w:r>
      </w:hyperlink>
    </w:p>
    <w:p w14:paraId="64448F6D" w14:textId="06BBA967"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49" w:history="1">
        <w:r w:rsidRPr="00050F38">
          <w:rPr>
            <w:rStyle w:val="Hyperlink"/>
            <w:rFonts w:cs="Calibri"/>
            <w:noProof/>
          </w:rPr>
          <w:t>Bijlage 3: Functieprofielen</w:t>
        </w:r>
        <w:r>
          <w:rPr>
            <w:noProof/>
            <w:webHidden/>
          </w:rPr>
          <w:tab/>
        </w:r>
        <w:r>
          <w:rPr>
            <w:noProof/>
            <w:webHidden/>
          </w:rPr>
          <w:fldChar w:fldCharType="begin"/>
        </w:r>
        <w:r>
          <w:rPr>
            <w:noProof/>
            <w:webHidden/>
          </w:rPr>
          <w:instrText xml:space="preserve"> PAGEREF _Toc512460949 \h </w:instrText>
        </w:r>
        <w:r>
          <w:rPr>
            <w:noProof/>
            <w:webHidden/>
          </w:rPr>
        </w:r>
        <w:r>
          <w:rPr>
            <w:noProof/>
            <w:webHidden/>
          </w:rPr>
          <w:fldChar w:fldCharType="separate"/>
        </w:r>
        <w:r>
          <w:rPr>
            <w:noProof/>
            <w:webHidden/>
          </w:rPr>
          <w:t>55</w:t>
        </w:r>
        <w:r>
          <w:rPr>
            <w:noProof/>
            <w:webHidden/>
          </w:rPr>
          <w:fldChar w:fldCharType="end"/>
        </w:r>
      </w:hyperlink>
    </w:p>
    <w:p w14:paraId="353F4235" w14:textId="120AD650"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0" w:history="1">
        <w:r w:rsidRPr="00050F38">
          <w:rPr>
            <w:rStyle w:val="Hyperlink"/>
            <w:noProof/>
          </w:rPr>
          <w:t>Bijlage 4</w:t>
        </w:r>
        <w:r w:rsidRPr="00050F38">
          <w:rPr>
            <w:rStyle w:val="Hyperlink"/>
            <w:rFonts w:cs="Arial"/>
            <w:noProof/>
          </w:rPr>
          <w:t>: Aanmeldformulier</w:t>
        </w:r>
        <w:r>
          <w:rPr>
            <w:noProof/>
            <w:webHidden/>
          </w:rPr>
          <w:tab/>
        </w:r>
        <w:r>
          <w:rPr>
            <w:noProof/>
            <w:webHidden/>
          </w:rPr>
          <w:fldChar w:fldCharType="begin"/>
        </w:r>
        <w:r>
          <w:rPr>
            <w:noProof/>
            <w:webHidden/>
          </w:rPr>
          <w:instrText xml:space="preserve"> PAGEREF _Toc512460950 \h </w:instrText>
        </w:r>
        <w:r>
          <w:rPr>
            <w:noProof/>
            <w:webHidden/>
          </w:rPr>
        </w:r>
        <w:r>
          <w:rPr>
            <w:noProof/>
            <w:webHidden/>
          </w:rPr>
          <w:fldChar w:fldCharType="separate"/>
        </w:r>
        <w:r>
          <w:rPr>
            <w:noProof/>
            <w:webHidden/>
          </w:rPr>
          <w:t>56</w:t>
        </w:r>
        <w:r>
          <w:rPr>
            <w:noProof/>
            <w:webHidden/>
          </w:rPr>
          <w:fldChar w:fldCharType="end"/>
        </w:r>
      </w:hyperlink>
    </w:p>
    <w:p w14:paraId="56DBBD86" w14:textId="64E091FB"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1" w:history="1">
        <w:r w:rsidRPr="00050F38">
          <w:rPr>
            <w:rStyle w:val="Hyperlink"/>
            <w:rFonts w:cs="Calibri"/>
            <w:noProof/>
          </w:rPr>
          <w:t>Bijlage 5: Uniform Europees Aanbestedingsdocument</w:t>
        </w:r>
        <w:r>
          <w:rPr>
            <w:noProof/>
            <w:webHidden/>
          </w:rPr>
          <w:tab/>
        </w:r>
        <w:r>
          <w:rPr>
            <w:noProof/>
            <w:webHidden/>
          </w:rPr>
          <w:fldChar w:fldCharType="begin"/>
        </w:r>
        <w:r>
          <w:rPr>
            <w:noProof/>
            <w:webHidden/>
          </w:rPr>
          <w:instrText xml:space="preserve"> PAGEREF _Toc512460951 \h </w:instrText>
        </w:r>
        <w:r>
          <w:rPr>
            <w:noProof/>
            <w:webHidden/>
          </w:rPr>
        </w:r>
        <w:r>
          <w:rPr>
            <w:noProof/>
            <w:webHidden/>
          </w:rPr>
          <w:fldChar w:fldCharType="separate"/>
        </w:r>
        <w:r>
          <w:rPr>
            <w:noProof/>
            <w:webHidden/>
          </w:rPr>
          <w:t>63</w:t>
        </w:r>
        <w:r>
          <w:rPr>
            <w:noProof/>
            <w:webHidden/>
          </w:rPr>
          <w:fldChar w:fldCharType="end"/>
        </w:r>
      </w:hyperlink>
    </w:p>
    <w:p w14:paraId="4702A874" w14:textId="6D62A199"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2" w:history="1">
        <w:r w:rsidRPr="00050F38">
          <w:rPr>
            <w:rStyle w:val="Hyperlink"/>
            <w:rFonts w:cs="Calibri"/>
            <w:noProof/>
          </w:rPr>
          <w:t>Bijlage 6: In 6 stappen digitaal inschrijven (en Aanmelden) op overheidsopdrachten via TenderNed</w:t>
        </w:r>
        <w:r>
          <w:rPr>
            <w:noProof/>
            <w:webHidden/>
          </w:rPr>
          <w:tab/>
        </w:r>
        <w:r>
          <w:rPr>
            <w:noProof/>
            <w:webHidden/>
          </w:rPr>
          <w:fldChar w:fldCharType="begin"/>
        </w:r>
        <w:r>
          <w:rPr>
            <w:noProof/>
            <w:webHidden/>
          </w:rPr>
          <w:instrText xml:space="preserve"> PAGEREF _Toc512460952 \h </w:instrText>
        </w:r>
        <w:r>
          <w:rPr>
            <w:noProof/>
            <w:webHidden/>
          </w:rPr>
        </w:r>
        <w:r>
          <w:rPr>
            <w:noProof/>
            <w:webHidden/>
          </w:rPr>
          <w:fldChar w:fldCharType="separate"/>
        </w:r>
        <w:r>
          <w:rPr>
            <w:noProof/>
            <w:webHidden/>
          </w:rPr>
          <w:t>64</w:t>
        </w:r>
        <w:r>
          <w:rPr>
            <w:noProof/>
            <w:webHidden/>
          </w:rPr>
          <w:fldChar w:fldCharType="end"/>
        </w:r>
      </w:hyperlink>
    </w:p>
    <w:p w14:paraId="4C053DC3" w14:textId="4F7108DD"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3" w:history="1">
        <w:r w:rsidRPr="00050F38">
          <w:rPr>
            <w:rStyle w:val="Hyperlink"/>
            <w:rFonts w:cs="Calibri"/>
            <w:noProof/>
          </w:rPr>
          <w:t>Bijlage 7: Conformiteitsverklaring</w:t>
        </w:r>
        <w:r>
          <w:rPr>
            <w:noProof/>
            <w:webHidden/>
          </w:rPr>
          <w:tab/>
        </w:r>
        <w:r>
          <w:rPr>
            <w:noProof/>
            <w:webHidden/>
          </w:rPr>
          <w:fldChar w:fldCharType="begin"/>
        </w:r>
        <w:r>
          <w:rPr>
            <w:noProof/>
            <w:webHidden/>
          </w:rPr>
          <w:instrText xml:space="preserve"> PAGEREF _Toc512460953 \h </w:instrText>
        </w:r>
        <w:r>
          <w:rPr>
            <w:noProof/>
            <w:webHidden/>
          </w:rPr>
        </w:r>
        <w:r>
          <w:rPr>
            <w:noProof/>
            <w:webHidden/>
          </w:rPr>
          <w:fldChar w:fldCharType="separate"/>
        </w:r>
        <w:r>
          <w:rPr>
            <w:noProof/>
            <w:webHidden/>
          </w:rPr>
          <w:t>65</w:t>
        </w:r>
        <w:r>
          <w:rPr>
            <w:noProof/>
            <w:webHidden/>
          </w:rPr>
          <w:fldChar w:fldCharType="end"/>
        </w:r>
      </w:hyperlink>
    </w:p>
    <w:p w14:paraId="001F3098" w14:textId="66F46963"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4" w:history="1">
        <w:r w:rsidRPr="00050F38">
          <w:rPr>
            <w:rStyle w:val="Hyperlink"/>
            <w:rFonts w:cs="Calibri"/>
            <w:noProof/>
          </w:rPr>
          <w:t>Bijlage 8: Verklaring bedrijfs- en beroepsaansprakelijkheidsverzekering</w:t>
        </w:r>
        <w:r>
          <w:rPr>
            <w:noProof/>
            <w:webHidden/>
          </w:rPr>
          <w:tab/>
        </w:r>
        <w:r>
          <w:rPr>
            <w:noProof/>
            <w:webHidden/>
          </w:rPr>
          <w:fldChar w:fldCharType="begin"/>
        </w:r>
        <w:r>
          <w:rPr>
            <w:noProof/>
            <w:webHidden/>
          </w:rPr>
          <w:instrText xml:space="preserve"> PAGEREF _Toc512460954 \h </w:instrText>
        </w:r>
        <w:r>
          <w:rPr>
            <w:noProof/>
            <w:webHidden/>
          </w:rPr>
        </w:r>
        <w:r>
          <w:rPr>
            <w:noProof/>
            <w:webHidden/>
          </w:rPr>
          <w:fldChar w:fldCharType="separate"/>
        </w:r>
        <w:r>
          <w:rPr>
            <w:noProof/>
            <w:webHidden/>
          </w:rPr>
          <w:t>66</w:t>
        </w:r>
        <w:r>
          <w:rPr>
            <w:noProof/>
            <w:webHidden/>
          </w:rPr>
          <w:fldChar w:fldCharType="end"/>
        </w:r>
      </w:hyperlink>
    </w:p>
    <w:p w14:paraId="4797E706" w14:textId="247AE9A1"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5" w:history="1">
        <w:r w:rsidRPr="00050F38">
          <w:rPr>
            <w:rStyle w:val="Hyperlink"/>
            <w:rFonts w:cs="Calibri"/>
            <w:noProof/>
          </w:rPr>
          <w:t>Bijlage 9: Format voor referenties</w:t>
        </w:r>
        <w:r>
          <w:rPr>
            <w:noProof/>
            <w:webHidden/>
          </w:rPr>
          <w:tab/>
        </w:r>
        <w:r>
          <w:rPr>
            <w:noProof/>
            <w:webHidden/>
          </w:rPr>
          <w:fldChar w:fldCharType="begin"/>
        </w:r>
        <w:r>
          <w:rPr>
            <w:noProof/>
            <w:webHidden/>
          </w:rPr>
          <w:instrText xml:space="preserve"> PAGEREF _Toc512460955 \h </w:instrText>
        </w:r>
        <w:r>
          <w:rPr>
            <w:noProof/>
            <w:webHidden/>
          </w:rPr>
        </w:r>
        <w:r>
          <w:rPr>
            <w:noProof/>
            <w:webHidden/>
          </w:rPr>
          <w:fldChar w:fldCharType="separate"/>
        </w:r>
        <w:r>
          <w:rPr>
            <w:noProof/>
            <w:webHidden/>
          </w:rPr>
          <w:t>67</w:t>
        </w:r>
        <w:r>
          <w:rPr>
            <w:noProof/>
            <w:webHidden/>
          </w:rPr>
          <w:fldChar w:fldCharType="end"/>
        </w:r>
      </w:hyperlink>
    </w:p>
    <w:p w14:paraId="2986A6AD" w14:textId="55DFB039"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6" w:history="1">
        <w:r w:rsidRPr="00050F38">
          <w:rPr>
            <w:rStyle w:val="Hyperlink"/>
            <w:noProof/>
          </w:rPr>
          <w:t>Bijlage 10: Verklaring beschikbaarheid gekwalificeerd personeel</w:t>
        </w:r>
        <w:r>
          <w:rPr>
            <w:noProof/>
            <w:webHidden/>
          </w:rPr>
          <w:tab/>
        </w:r>
        <w:r>
          <w:rPr>
            <w:noProof/>
            <w:webHidden/>
          </w:rPr>
          <w:fldChar w:fldCharType="begin"/>
        </w:r>
        <w:r>
          <w:rPr>
            <w:noProof/>
            <w:webHidden/>
          </w:rPr>
          <w:instrText xml:space="preserve"> PAGEREF _Toc512460956 \h </w:instrText>
        </w:r>
        <w:r>
          <w:rPr>
            <w:noProof/>
            <w:webHidden/>
          </w:rPr>
        </w:r>
        <w:r>
          <w:rPr>
            <w:noProof/>
            <w:webHidden/>
          </w:rPr>
          <w:fldChar w:fldCharType="separate"/>
        </w:r>
        <w:r>
          <w:rPr>
            <w:noProof/>
            <w:webHidden/>
          </w:rPr>
          <w:t>74</w:t>
        </w:r>
        <w:r>
          <w:rPr>
            <w:noProof/>
            <w:webHidden/>
          </w:rPr>
          <w:fldChar w:fldCharType="end"/>
        </w:r>
      </w:hyperlink>
    </w:p>
    <w:p w14:paraId="2DB50660" w14:textId="1DEC3031" w:rsidR="00655BD5" w:rsidRDefault="00655BD5">
      <w:pPr>
        <w:pStyle w:val="Lijstmetafbeeldingen"/>
        <w:tabs>
          <w:tab w:val="right" w:leader="dot" w:pos="9062"/>
        </w:tabs>
        <w:rPr>
          <w:rFonts w:asciiTheme="minorHAnsi" w:eastAsiaTheme="minorEastAsia" w:hAnsiTheme="minorHAnsi" w:cstheme="minorBidi"/>
          <w:noProof/>
          <w:lang w:eastAsia="nl-NL"/>
        </w:rPr>
      </w:pPr>
      <w:hyperlink w:anchor="_Toc512460957" w:history="1">
        <w:r w:rsidRPr="00050F38">
          <w:rPr>
            <w:rStyle w:val="Hyperlink"/>
            <w:noProof/>
          </w:rPr>
          <w:t>Bijlage 11</w:t>
        </w:r>
        <w:r w:rsidRPr="00050F38">
          <w:rPr>
            <w:rStyle w:val="Hyperlink"/>
            <w:rFonts w:cs="Calibri"/>
            <w:noProof/>
          </w:rPr>
          <w:t>: Documenten te uploaden (checklist)</w:t>
        </w:r>
        <w:r>
          <w:rPr>
            <w:noProof/>
            <w:webHidden/>
          </w:rPr>
          <w:tab/>
        </w:r>
        <w:r>
          <w:rPr>
            <w:noProof/>
            <w:webHidden/>
          </w:rPr>
          <w:fldChar w:fldCharType="begin"/>
        </w:r>
        <w:r>
          <w:rPr>
            <w:noProof/>
            <w:webHidden/>
          </w:rPr>
          <w:instrText xml:space="preserve"> PAGEREF _Toc512460957 \h </w:instrText>
        </w:r>
        <w:r>
          <w:rPr>
            <w:noProof/>
            <w:webHidden/>
          </w:rPr>
        </w:r>
        <w:r>
          <w:rPr>
            <w:noProof/>
            <w:webHidden/>
          </w:rPr>
          <w:fldChar w:fldCharType="separate"/>
        </w:r>
        <w:r>
          <w:rPr>
            <w:noProof/>
            <w:webHidden/>
          </w:rPr>
          <w:t>75</w:t>
        </w:r>
        <w:r>
          <w:rPr>
            <w:noProof/>
            <w:webHidden/>
          </w:rPr>
          <w:fldChar w:fldCharType="end"/>
        </w:r>
      </w:hyperlink>
    </w:p>
    <w:p w14:paraId="7673D3F3" w14:textId="4EB54934" w:rsidR="00177BD9" w:rsidRDefault="00C65A73" w:rsidP="00E559DD">
      <w:r>
        <w:fldChar w:fldCharType="end"/>
      </w:r>
    </w:p>
    <w:p w14:paraId="29EC5157" w14:textId="77777777" w:rsidR="000A7EB0" w:rsidRPr="00E559DD" w:rsidRDefault="000A7EB0" w:rsidP="00E559DD"/>
    <w:p w14:paraId="5496FCA6" w14:textId="77777777" w:rsidR="00177BD9" w:rsidRDefault="00177BD9" w:rsidP="00C36395">
      <w:r>
        <w:br w:type="page"/>
      </w:r>
    </w:p>
    <w:p w14:paraId="6230D2FB" w14:textId="12D99A71" w:rsidR="006375F4" w:rsidRPr="00A00B21" w:rsidRDefault="006375F4" w:rsidP="006375F4">
      <w:pPr>
        <w:pStyle w:val="Bijschrift"/>
        <w:rPr>
          <w:sz w:val="28"/>
          <w:szCs w:val="32"/>
          <w:lang w:val="en-US"/>
        </w:rPr>
      </w:pPr>
      <w:bookmarkStart w:id="326" w:name="_Ref416870093"/>
      <w:bookmarkStart w:id="327" w:name="_Ref454975453"/>
      <w:bookmarkStart w:id="328" w:name="_Ref343688133"/>
      <w:bookmarkStart w:id="329" w:name="_Toc343688037"/>
      <w:bookmarkStart w:id="330" w:name="_Toc343689588"/>
      <w:bookmarkStart w:id="331" w:name="_Toc343692757"/>
      <w:bookmarkStart w:id="332" w:name="_Toc343695497"/>
      <w:bookmarkStart w:id="333" w:name="_Toc368597515"/>
      <w:bookmarkStart w:id="334" w:name="_Toc368600983"/>
      <w:bookmarkStart w:id="335" w:name="_Toc368602308"/>
      <w:bookmarkStart w:id="336" w:name="_Toc368603071"/>
      <w:bookmarkStart w:id="337" w:name="_Toc368603121"/>
      <w:bookmarkStart w:id="338" w:name="_Toc368603208"/>
      <w:bookmarkStart w:id="339" w:name="_Toc368603310"/>
      <w:bookmarkStart w:id="340" w:name="_Toc368603587"/>
      <w:bookmarkStart w:id="341" w:name="_Toc368603691"/>
      <w:bookmarkStart w:id="342" w:name="_Toc368606864"/>
      <w:bookmarkStart w:id="343" w:name="_Toc368606902"/>
      <w:bookmarkStart w:id="344" w:name="_Toc368607539"/>
      <w:bookmarkStart w:id="345" w:name="_Toc368645506"/>
      <w:bookmarkStart w:id="346" w:name="_Toc368645989"/>
      <w:bookmarkStart w:id="347" w:name="_Toc386627701"/>
      <w:bookmarkStart w:id="348" w:name="_Toc386633455"/>
      <w:bookmarkStart w:id="349" w:name="_Toc386633544"/>
      <w:bookmarkStart w:id="350" w:name="_Toc386633650"/>
      <w:bookmarkStart w:id="351" w:name="_Toc386637368"/>
      <w:bookmarkStart w:id="352" w:name="_Ref386637617"/>
      <w:bookmarkStart w:id="353" w:name="_Toc386803011"/>
      <w:bookmarkStart w:id="354" w:name="_Toc387393721"/>
      <w:bookmarkStart w:id="355" w:name="_Toc387398761"/>
      <w:bookmarkStart w:id="356" w:name="_Toc387398868"/>
      <w:bookmarkStart w:id="357" w:name="_Ref387749878"/>
      <w:bookmarkStart w:id="358" w:name="_Ref387750281"/>
      <w:bookmarkStart w:id="359" w:name="_Toc387750615"/>
      <w:bookmarkStart w:id="360" w:name="_Toc387769009"/>
      <w:bookmarkStart w:id="361" w:name="_Toc387769118"/>
      <w:bookmarkStart w:id="362" w:name="_Toc387774770"/>
      <w:bookmarkStart w:id="363" w:name="_Toc387775360"/>
      <w:bookmarkStart w:id="364" w:name="_Toc387775808"/>
      <w:bookmarkStart w:id="365" w:name="_Toc387776560"/>
      <w:bookmarkStart w:id="366" w:name="_Toc416780652"/>
      <w:bookmarkStart w:id="367" w:name="_Toc416780999"/>
      <w:bookmarkStart w:id="368" w:name="_Toc416781030"/>
      <w:bookmarkStart w:id="369" w:name="_Toc416781143"/>
      <w:bookmarkStart w:id="370" w:name="_Toc416866421"/>
      <w:bookmarkStart w:id="371" w:name="_Toc416867187"/>
      <w:bookmarkStart w:id="372" w:name="_Toc416868271"/>
      <w:bookmarkStart w:id="373" w:name="_Ref314833777"/>
      <w:bookmarkStart w:id="374" w:name="_Ref319684474"/>
      <w:bookmarkStart w:id="375" w:name="_Ref314835336"/>
      <w:bookmarkStart w:id="376" w:name="_Toc314836676"/>
      <w:bookmarkStart w:id="377" w:name="_Toc314837009"/>
      <w:bookmarkStart w:id="378" w:name="_Toc314837915"/>
      <w:bookmarkStart w:id="379" w:name="_Toc314837931"/>
      <w:bookmarkStart w:id="380" w:name="_Toc319664726"/>
      <w:bookmarkStart w:id="381" w:name="_Toc319665010"/>
      <w:bookmarkStart w:id="382" w:name="_Toc319665373"/>
      <w:bookmarkStart w:id="383" w:name="_Toc319667461"/>
      <w:bookmarkStart w:id="384" w:name="_Toc319672980"/>
      <w:bookmarkStart w:id="385" w:name="_Toc319684262"/>
      <w:bookmarkStart w:id="386" w:name="_Toc319908821"/>
      <w:bookmarkStart w:id="387" w:name="_Toc319936615"/>
      <w:bookmarkStart w:id="388" w:name="_Toc319937262"/>
      <w:bookmarkStart w:id="389" w:name="_Toc320102084"/>
      <w:bookmarkStart w:id="390" w:name="_Toc320102327"/>
      <w:bookmarkStart w:id="391" w:name="_Toc320179689"/>
      <w:bookmarkStart w:id="392" w:name="_Toc320524145"/>
      <w:bookmarkStart w:id="393" w:name="_Toc332896514"/>
      <w:bookmarkStart w:id="394" w:name="_Toc336456224"/>
      <w:bookmarkStart w:id="395" w:name="_Toc336456238"/>
      <w:bookmarkStart w:id="396" w:name="_Toc336456604"/>
      <w:bookmarkStart w:id="397" w:name="_Toc336456763"/>
      <w:bookmarkStart w:id="398" w:name="_Toc336458674"/>
      <w:bookmarkStart w:id="399" w:name="_Toc336459259"/>
      <w:bookmarkStart w:id="400" w:name="_Toc336499558"/>
      <w:bookmarkStart w:id="401" w:name="_Toc336960154"/>
      <w:bookmarkStart w:id="402" w:name="_Toc336972230"/>
      <w:bookmarkStart w:id="403" w:name="_Toc337447828"/>
      <w:bookmarkStart w:id="404" w:name="_Toc337447937"/>
      <w:bookmarkStart w:id="405" w:name="_Toc343505926"/>
      <w:bookmarkStart w:id="406" w:name="_Toc343578346"/>
      <w:bookmarkStart w:id="407" w:name="_Toc343579627"/>
      <w:bookmarkStart w:id="408" w:name="_Ref289760808"/>
      <w:bookmarkStart w:id="409" w:name="_Toc314128205"/>
      <w:bookmarkStart w:id="410" w:name="_Toc314128221"/>
      <w:bookmarkStart w:id="411" w:name="_Toc314128862"/>
      <w:bookmarkStart w:id="412" w:name="_Toc314132126"/>
      <w:bookmarkStart w:id="413" w:name="_Toc314133116"/>
      <w:bookmarkStart w:id="414" w:name="_Toc314133248"/>
      <w:bookmarkStart w:id="415" w:name="_Toc314134791"/>
      <w:bookmarkStart w:id="416" w:name="_Toc314139290"/>
      <w:bookmarkStart w:id="417" w:name="_Toc314222813"/>
      <w:bookmarkStart w:id="418" w:name="_Toc314224853"/>
      <w:bookmarkStart w:id="419" w:name="_Toc314230097"/>
      <w:bookmarkStart w:id="420" w:name="_Toc314236015"/>
      <w:bookmarkStart w:id="421" w:name="_Toc314662124"/>
      <w:bookmarkStart w:id="422" w:name="_Toc314836674"/>
      <w:bookmarkStart w:id="423" w:name="_Toc314837007"/>
      <w:bookmarkStart w:id="424" w:name="_Toc314837913"/>
      <w:bookmarkStart w:id="425" w:name="_Toc314837929"/>
      <w:bookmarkStart w:id="426" w:name="_Toc319664720"/>
      <w:bookmarkStart w:id="427" w:name="_Toc512460936"/>
      <w:bookmarkStart w:id="428" w:name="_Toc512460947"/>
      <w:r w:rsidRPr="00A00B21">
        <w:rPr>
          <w:sz w:val="28"/>
          <w:szCs w:val="32"/>
          <w:lang w:val="en-US"/>
        </w:rPr>
        <w:lastRenderedPageBreak/>
        <w:t xml:space="preserve">Bijlage </w:t>
      </w:r>
      <w:r w:rsidRPr="00A902EA">
        <w:rPr>
          <w:sz w:val="28"/>
          <w:szCs w:val="32"/>
        </w:rPr>
        <w:fldChar w:fldCharType="begin"/>
      </w:r>
      <w:r w:rsidRPr="00A00B21">
        <w:rPr>
          <w:sz w:val="28"/>
          <w:szCs w:val="32"/>
          <w:lang w:val="en-US"/>
        </w:rPr>
        <w:instrText xml:space="preserve"> SEQ Bijlage \* ARABIC </w:instrText>
      </w:r>
      <w:r w:rsidRPr="00A902EA">
        <w:rPr>
          <w:sz w:val="28"/>
          <w:szCs w:val="32"/>
        </w:rPr>
        <w:fldChar w:fldCharType="separate"/>
      </w:r>
      <w:r w:rsidR="00655BD5">
        <w:rPr>
          <w:noProof/>
          <w:sz w:val="28"/>
          <w:szCs w:val="32"/>
          <w:lang w:val="en-US"/>
        </w:rPr>
        <w:t>1</w:t>
      </w:r>
      <w:r w:rsidRPr="00A902EA">
        <w:rPr>
          <w:sz w:val="28"/>
          <w:szCs w:val="32"/>
        </w:rPr>
        <w:fldChar w:fldCharType="end"/>
      </w:r>
      <w:bookmarkEnd w:id="326"/>
      <w:r w:rsidRPr="00A00B21">
        <w:rPr>
          <w:sz w:val="28"/>
          <w:szCs w:val="32"/>
          <w:lang w:val="en-US"/>
        </w:rPr>
        <w:t xml:space="preserve">: </w:t>
      </w:r>
      <w:bookmarkEnd w:id="327"/>
      <w:r w:rsidR="00673EE4" w:rsidRPr="00A00B21">
        <w:rPr>
          <w:sz w:val="28"/>
          <w:szCs w:val="32"/>
          <w:lang w:val="en-US"/>
        </w:rPr>
        <w:t>Omschrijving functionele modules DLO</w:t>
      </w:r>
      <w:bookmarkEnd w:id="427"/>
      <w:bookmarkEnd w:id="428"/>
    </w:p>
    <w:p w14:paraId="30D14E77" w14:textId="77777777" w:rsidR="00673EE4" w:rsidRPr="00A00B21" w:rsidRDefault="00673EE4" w:rsidP="00673EE4">
      <w:pPr>
        <w:rPr>
          <w:lang w:val="en-US" w:eastAsia="nl-NL"/>
        </w:rPr>
      </w:pPr>
    </w:p>
    <w:p w14:paraId="382C04FF" w14:textId="77777777" w:rsidR="00673EE4" w:rsidRPr="00403356" w:rsidRDefault="00673EE4" w:rsidP="00673EE4">
      <w:pPr>
        <w:tabs>
          <w:tab w:val="left" w:pos="480"/>
        </w:tabs>
        <w:ind w:left="480" w:right="53" w:hanging="360"/>
        <w:rPr>
          <w:rFonts w:cstheme="minorHAnsi"/>
          <w:szCs w:val="24"/>
        </w:rPr>
      </w:pPr>
      <w:r w:rsidRPr="00403356">
        <w:rPr>
          <w:rFonts w:cstheme="minorHAnsi"/>
          <w:szCs w:val="24"/>
          <w:lang w:val="en-GB"/>
        </w:rPr>
        <w:t>–</w:t>
      </w:r>
      <w:r w:rsidRPr="00403356">
        <w:rPr>
          <w:rFonts w:cstheme="minorHAnsi"/>
          <w:szCs w:val="24"/>
          <w:lang w:val="en-GB"/>
        </w:rPr>
        <w:tab/>
      </w:r>
      <w:r w:rsidRPr="00403356">
        <w:rPr>
          <w:rFonts w:cstheme="minorHAnsi"/>
          <w:b/>
          <w:bCs/>
          <w:szCs w:val="24"/>
          <w:lang w:val="en-GB"/>
        </w:rPr>
        <w:t>Authentication</w:t>
      </w:r>
      <w:r w:rsidRPr="00403356">
        <w:rPr>
          <w:rFonts w:cstheme="minorHAnsi"/>
          <w:b/>
          <w:bCs/>
          <w:spacing w:val="17"/>
          <w:szCs w:val="24"/>
          <w:lang w:val="en-GB"/>
        </w:rPr>
        <w:t xml:space="preserve"> </w:t>
      </w:r>
      <w:r w:rsidRPr="00403356">
        <w:rPr>
          <w:rFonts w:cstheme="minorHAnsi"/>
          <w:b/>
          <w:bCs/>
          <w:szCs w:val="24"/>
          <w:lang w:val="en-GB"/>
        </w:rPr>
        <w:t>and</w:t>
      </w:r>
      <w:r w:rsidRPr="00403356">
        <w:rPr>
          <w:rFonts w:cstheme="minorHAnsi"/>
          <w:b/>
          <w:bCs/>
          <w:spacing w:val="17"/>
          <w:szCs w:val="24"/>
          <w:lang w:val="en-GB"/>
        </w:rPr>
        <w:t xml:space="preserve"> </w:t>
      </w:r>
      <w:r w:rsidRPr="00403356">
        <w:rPr>
          <w:rFonts w:cstheme="minorHAnsi"/>
          <w:b/>
          <w:bCs/>
          <w:szCs w:val="24"/>
          <w:lang w:val="en-GB"/>
        </w:rPr>
        <w:t>Authori</w:t>
      </w:r>
      <w:r w:rsidRPr="00403356">
        <w:rPr>
          <w:rFonts w:cstheme="minorHAnsi"/>
          <w:b/>
          <w:bCs/>
          <w:spacing w:val="-2"/>
          <w:szCs w:val="24"/>
          <w:lang w:val="en-GB"/>
        </w:rPr>
        <w:t>z</w:t>
      </w:r>
      <w:r w:rsidRPr="00403356">
        <w:rPr>
          <w:rFonts w:cstheme="minorHAnsi"/>
          <w:b/>
          <w:bCs/>
          <w:szCs w:val="24"/>
          <w:lang w:val="en-GB"/>
        </w:rPr>
        <w:t>ation</w:t>
      </w:r>
      <w:r w:rsidRPr="00403356">
        <w:rPr>
          <w:rFonts w:cstheme="minorHAnsi"/>
          <w:b/>
          <w:bCs/>
          <w:spacing w:val="12"/>
          <w:szCs w:val="24"/>
          <w:lang w:val="en-GB"/>
        </w:rPr>
        <w:t xml:space="preserve"> </w:t>
      </w:r>
      <w:r w:rsidRPr="00403356">
        <w:rPr>
          <w:rFonts w:cstheme="minorHAnsi"/>
          <w:b/>
          <w:bCs/>
          <w:szCs w:val="24"/>
          <w:lang w:val="en-GB"/>
        </w:rPr>
        <w:t>Infrastru</w:t>
      </w:r>
      <w:r w:rsidRPr="00403356">
        <w:rPr>
          <w:rFonts w:cstheme="minorHAnsi"/>
          <w:b/>
          <w:bCs/>
          <w:spacing w:val="-1"/>
          <w:szCs w:val="24"/>
          <w:lang w:val="en-GB"/>
        </w:rPr>
        <w:t>c</w:t>
      </w:r>
      <w:r w:rsidRPr="00403356">
        <w:rPr>
          <w:rFonts w:cstheme="minorHAnsi"/>
          <w:b/>
          <w:bCs/>
          <w:szCs w:val="24"/>
          <w:lang w:val="en-GB"/>
        </w:rPr>
        <w:t>ture</w:t>
      </w:r>
      <w:r w:rsidRPr="00403356">
        <w:rPr>
          <w:rFonts w:cstheme="minorHAnsi"/>
          <w:b/>
          <w:bCs/>
          <w:spacing w:val="13"/>
          <w:szCs w:val="24"/>
          <w:lang w:val="en-GB"/>
        </w:rPr>
        <w:t xml:space="preserve"> </w:t>
      </w:r>
      <w:r w:rsidRPr="00403356">
        <w:rPr>
          <w:rFonts w:cstheme="minorHAnsi"/>
          <w:b/>
          <w:bCs/>
          <w:szCs w:val="24"/>
          <w:lang w:val="en-GB"/>
        </w:rPr>
        <w:t>(AAI).</w:t>
      </w:r>
      <w:r w:rsidRPr="00403356">
        <w:rPr>
          <w:rFonts w:cstheme="minorHAnsi"/>
          <w:b/>
          <w:bCs/>
          <w:spacing w:val="18"/>
          <w:szCs w:val="24"/>
          <w:lang w:val="en-GB"/>
        </w:rPr>
        <w:t xml:space="preserve"> </w:t>
      </w:r>
      <w:r w:rsidRPr="00403356">
        <w:rPr>
          <w:rFonts w:cstheme="minorHAnsi"/>
          <w:szCs w:val="24"/>
        </w:rPr>
        <w:t>Deze</w:t>
      </w:r>
      <w:r w:rsidRPr="00403356">
        <w:rPr>
          <w:rFonts w:cstheme="minorHAnsi"/>
          <w:spacing w:val="12"/>
          <w:szCs w:val="24"/>
        </w:rPr>
        <w:t xml:space="preserve"> </w:t>
      </w:r>
      <w:r w:rsidRPr="00403356">
        <w:rPr>
          <w:rFonts w:cstheme="minorHAnsi"/>
          <w:szCs w:val="24"/>
        </w:rPr>
        <w:t>wordt</w:t>
      </w:r>
      <w:r w:rsidRPr="00433B83">
        <w:rPr>
          <w:rFonts w:cstheme="minorHAnsi"/>
          <w:szCs w:val="24"/>
        </w:rPr>
        <w:t xml:space="preserve"> </w:t>
      </w:r>
      <w:r w:rsidRPr="00403356">
        <w:rPr>
          <w:rFonts w:cstheme="minorHAnsi"/>
          <w:szCs w:val="24"/>
        </w:rPr>
        <w:t>gevor</w:t>
      </w:r>
      <w:r w:rsidRPr="00433B83">
        <w:rPr>
          <w:rFonts w:cstheme="minorHAnsi"/>
          <w:szCs w:val="24"/>
        </w:rPr>
        <w:t>m</w:t>
      </w:r>
      <w:r w:rsidRPr="00403356">
        <w:rPr>
          <w:rFonts w:cstheme="minorHAnsi"/>
          <w:szCs w:val="24"/>
        </w:rPr>
        <w:t xml:space="preserve">d door </w:t>
      </w:r>
      <w:r w:rsidRPr="00433B83">
        <w:rPr>
          <w:rFonts w:cstheme="minorHAnsi"/>
          <w:szCs w:val="24"/>
        </w:rPr>
        <w:t xml:space="preserve">de </w:t>
      </w:r>
      <w:r w:rsidRPr="00403356">
        <w:rPr>
          <w:rFonts w:cstheme="minorHAnsi"/>
          <w:szCs w:val="24"/>
        </w:rPr>
        <w:t>syste</w:t>
      </w:r>
      <w:r w:rsidRPr="00433B83">
        <w:rPr>
          <w:rFonts w:cstheme="minorHAnsi"/>
          <w:szCs w:val="24"/>
        </w:rPr>
        <w:t>m</w:t>
      </w:r>
      <w:r w:rsidRPr="00403356">
        <w:rPr>
          <w:rFonts w:cstheme="minorHAnsi"/>
          <w:szCs w:val="24"/>
        </w:rPr>
        <w:t>en die studenten en docenten</w:t>
      </w:r>
      <w:r w:rsidRPr="00433B83">
        <w:rPr>
          <w:rFonts w:cstheme="minorHAnsi"/>
          <w:szCs w:val="24"/>
        </w:rPr>
        <w:t xml:space="preserve"> </w:t>
      </w:r>
      <w:r w:rsidRPr="00403356">
        <w:rPr>
          <w:rFonts w:cstheme="minorHAnsi"/>
          <w:szCs w:val="24"/>
        </w:rPr>
        <w:t>toegang verschaffen tot die onderdelen</w:t>
      </w:r>
      <w:r w:rsidRPr="00433B83">
        <w:rPr>
          <w:rFonts w:cstheme="minorHAnsi"/>
          <w:szCs w:val="24"/>
        </w:rPr>
        <w:t xml:space="preserve"> </w:t>
      </w:r>
      <w:r w:rsidRPr="00403356">
        <w:rPr>
          <w:rFonts w:cstheme="minorHAnsi"/>
          <w:szCs w:val="24"/>
        </w:rPr>
        <w:t>en</w:t>
      </w:r>
      <w:r w:rsidRPr="00433B83">
        <w:rPr>
          <w:rFonts w:cstheme="minorHAnsi"/>
          <w:szCs w:val="24"/>
        </w:rPr>
        <w:t xml:space="preserve"> </w:t>
      </w:r>
      <w:r w:rsidRPr="00403356">
        <w:rPr>
          <w:rFonts w:cstheme="minorHAnsi"/>
          <w:szCs w:val="24"/>
        </w:rPr>
        <w:t>functies</w:t>
      </w:r>
      <w:r w:rsidRPr="00433B83">
        <w:rPr>
          <w:rFonts w:cstheme="minorHAnsi"/>
          <w:szCs w:val="24"/>
        </w:rPr>
        <w:t xml:space="preserve"> </w:t>
      </w:r>
      <w:r w:rsidRPr="00403356">
        <w:rPr>
          <w:rFonts w:cstheme="minorHAnsi"/>
          <w:szCs w:val="24"/>
        </w:rPr>
        <w:t>van</w:t>
      </w:r>
      <w:r w:rsidRPr="00433B83">
        <w:rPr>
          <w:rFonts w:cstheme="minorHAnsi"/>
          <w:szCs w:val="24"/>
        </w:rPr>
        <w:t xml:space="preserve"> </w:t>
      </w:r>
      <w:r w:rsidRPr="00403356">
        <w:rPr>
          <w:rFonts w:cstheme="minorHAnsi"/>
          <w:szCs w:val="24"/>
        </w:rPr>
        <w:t>de</w:t>
      </w:r>
      <w:r w:rsidRPr="00433B83">
        <w:rPr>
          <w:rFonts w:cstheme="minorHAnsi"/>
          <w:szCs w:val="24"/>
        </w:rPr>
        <w:t xml:space="preserve"> </w:t>
      </w:r>
      <w:r w:rsidRPr="00403356">
        <w:rPr>
          <w:rFonts w:cstheme="minorHAnsi"/>
          <w:szCs w:val="24"/>
        </w:rPr>
        <w:t>totale</w:t>
      </w:r>
      <w:r w:rsidRPr="00433B83">
        <w:rPr>
          <w:rFonts w:cstheme="minorHAnsi"/>
          <w:szCs w:val="24"/>
        </w:rPr>
        <w:t xml:space="preserve"> </w:t>
      </w:r>
      <w:r w:rsidRPr="00403356">
        <w:rPr>
          <w:rFonts w:cstheme="minorHAnsi"/>
          <w:szCs w:val="24"/>
        </w:rPr>
        <w:t>o</w:t>
      </w:r>
      <w:r w:rsidRPr="00433B83">
        <w:rPr>
          <w:rFonts w:cstheme="minorHAnsi"/>
          <w:szCs w:val="24"/>
        </w:rPr>
        <w:t>m</w:t>
      </w:r>
      <w:r w:rsidRPr="00403356">
        <w:rPr>
          <w:rFonts w:cstheme="minorHAnsi"/>
          <w:szCs w:val="24"/>
        </w:rPr>
        <w:t>geving</w:t>
      </w:r>
      <w:r w:rsidRPr="00433B83">
        <w:rPr>
          <w:rFonts w:cstheme="minorHAnsi"/>
          <w:szCs w:val="24"/>
        </w:rPr>
        <w:t xml:space="preserve"> </w:t>
      </w:r>
      <w:r w:rsidRPr="00403356">
        <w:rPr>
          <w:rFonts w:cstheme="minorHAnsi"/>
          <w:szCs w:val="24"/>
        </w:rPr>
        <w:t>waar</w:t>
      </w:r>
      <w:r w:rsidRPr="00433B83">
        <w:rPr>
          <w:rFonts w:cstheme="minorHAnsi"/>
          <w:szCs w:val="24"/>
        </w:rPr>
        <w:t xml:space="preserve"> </w:t>
      </w:r>
      <w:r w:rsidRPr="00403356">
        <w:rPr>
          <w:rFonts w:cstheme="minorHAnsi"/>
          <w:szCs w:val="24"/>
        </w:rPr>
        <w:t>zij</w:t>
      </w:r>
      <w:r w:rsidRPr="00433B83">
        <w:rPr>
          <w:rFonts w:cstheme="minorHAnsi"/>
          <w:szCs w:val="24"/>
        </w:rPr>
        <w:t xml:space="preserve"> </w:t>
      </w:r>
      <w:r w:rsidRPr="00403356">
        <w:rPr>
          <w:rFonts w:cstheme="minorHAnsi"/>
          <w:szCs w:val="24"/>
        </w:rPr>
        <w:t>recht</w:t>
      </w:r>
      <w:r w:rsidRPr="00433B83">
        <w:rPr>
          <w:rFonts w:cstheme="minorHAnsi"/>
          <w:szCs w:val="24"/>
        </w:rPr>
        <w:t xml:space="preserve"> </w:t>
      </w:r>
      <w:r w:rsidRPr="00403356">
        <w:rPr>
          <w:rFonts w:cstheme="minorHAnsi"/>
          <w:szCs w:val="24"/>
        </w:rPr>
        <w:t>toe</w:t>
      </w:r>
      <w:r w:rsidRPr="00433B83">
        <w:rPr>
          <w:rFonts w:cstheme="minorHAnsi"/>
          <w:szCs w:val="24"/>
        </w:rPr>
        <w:t xml:space="preserve"> </w:t>
      </w:r>
      <w:r w:rsidRPr="00403356">
        <w:rPr>
          <w:rFonts w:cstheme="minorHAnsi"/>
          <w:szCs w:val="24"/>
        </w:rPr>
        <w:t>hebben.</w:t>
      </w:r>
    </w:p>
    <w:p w14:paraId="0BC87C03" w14:textId="77777777" w:rsidR="00673EE4" w:rsidRPr="00403356" w:rsidRDefault="00673EE4" w:rsidP="00673EE4">
      <w:pPr>
        <w:tabs>
          <w:tab w:val="left" w:pos="480"/>
        </w:tabs>
        <w:ind w:left="480" w:right="48"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Content</w:t>
      </w:r>
      <w:r w:rsidRPr="00403356">
        <w:rPr>
          <w:rFonts w:cstheme="minorHAnsi"/>
          <w:b/>
          <w:bCs/>
          <w:spacing w:val="24"/>
          <w:szCs w:val="24"/>
        </w:rPr>
        <w:t xml:space="preserve"> </w:t>
      </w:r>
      <w:r w:rsidRPr="00403356">
        <w:rPr>
          <w:rFonts w:cstheme="minorHAnsi"/>
          <w:b/>
          <w:bCs/>
          <w:szCs w:val="24"/>
        </w:rPr>
        <w:t>Management</w:t>
      </w:r>
      <w:r w:rsidRPr="00403356">
        <w:rPr>
          <w:rFonts w:cstheme="minorHAnsi"/>
          <w:b/>
          <w:bCs/>
          <w:spacing w:val="11"/>
          <w:szCs w:val="24"/>
        </w:rPr>
        <w:t xml:space="preserve"> </w:t>
      </w:r>
      <w:r w:rsidRPr="00403356">
        <w:rPr>
          <w:rFonts w:cstheme="minorHAnsi"/>
          <w:b/>
          <w:bCs/>
          <w:szCs w:val="24"/>
        </w:rPr>
        <w:t>System</w:t>
      </w:r>
      <w:r w:rsidRPr="00403356">
        <w:rPr>
          <w:rFonts w:cstheme="minorHAnsi"/>
          <w:b/>
          <w:bCs/>
          <w:spacing w:val="24"/>
          <w:szCs w:val="24"/>
        </w:rPr>
        <w:t xml:space="preserve"> </w:t>
      </w:r>
      <w:r w:rsidRPr="00403356">
        <w:rPr>
          <w:rFonts w:cstheme="minorHAnsi"/>
          <w:b/>
          <w:bCs/>
          <w:szCs w:val="24"/>
        </w:rPr>
        <w:t>(CntMS).</w:t>
      </w:r>
      <w:r w:rsidRPr="00403356">
        <w:rPr>
          <w:rFonts w:cstheme="minorHAnsi"/>
          <w:b/>
          <w:bCs/>
          <w:spacing w:val="24"/>
          <w:szCs w:val="24"/>
        </w:rPr>
        <w:t xml:space="preserve"> </w:t>
      </w:r>
      <w:r w:rsidRPr="00403356">
        <w:rPr>
          <w:rFonts w:cstheme="minorHAnsi"/>
          <w:szCs w:val="24"/>
        </w:rPr>
        <w:t>Hierin</w:t>
      </w:r>
      <w:r w:rsidRPr="00403356">
        <w:rPr>
          <w:rFonts w:cstheme="minorHAnsi"/>
          <w:spacing w:val="18"/>
          <w:szCs w:val="24"/>
        </w:rPr>
        <w:t xml:space="preserve"> </w:t>
      </w:r>
      <w:r w:rsidRPr="00403356">
        <w:rPr>
          <w:rFonts w:cstheme="minorHAnsi"/>
          <w:szCs w:val="24"/>
        </w:rPr>
        <w:t>zijn</w:t>
      </w:r>
      <w:r w:rsidRPr="00403356">
        <w:rPr>
          <w:rFonts w:cstheme="minorHAnsi"/>
          <w:spacing w:val="20"/>
          <w:szCs w:val="24"/>
        </w:rPr>
        <w:t xml:space="preserve"> </w:t>
      </w:r>
      <w:r w:rsidRPr="00403356">
        <w:rPr>
          <w:rFonts w:cstheme="minorHAnsi"/>
          <w:szCs w:val="24"/>
        </w:rPr>
        <w:t>opgeno</w:t>
      </w:r>
      <w:r w:rsidRPr="00403356">
        <w:rPr>
          <w:rFonts w:cstheme="minorHAnsi"/>
          <w:spacing w:val="-2"/>
          <w:szCs w:val="24"/>
        </w:rPr>
        <w:t>m</w:t>
      </w:r>
      <w:r w:rsidRPr="00403356">
        <w:rPr>
          <w:rFonts w:cstheme="minorHAnsi"/>
          <w:szCs w:val="24"/>
        </w:rPr>
        <w:t>en</w:t>
      </w:r>
      <w:r w:rsidRPr="00403356">
        <w:rPr>
          <w:rFonts w:cstheme="minorHAnsi"/>
          <w:spacing w:val="14"/>
          <w:szCs w:val="24"/>
        </w:rPr>
        <w:t xml:space="preserve"> </w:t>
      </w:r>
      <w:r w:rsidRPr="00403356">
        <w:rPr>
          <w:rFonts w:cstheme="minorHAnsi"/>
          <w:szCs w:val="24"/>
        </w:rPr>
        <w:t>de</w:t>
      </w:r>
      <w:r w:rsidRPr="00403356">
        <w:rPr>
          <w:rFonts w:cstheme="minorHAnsi"/>
          <w:spacing w:val="22"/>
          <w:szCs w:val="24"/>
        </w:rPr>
        <w:t xml:space="preserve"> </w:t>
      </w:r>
      <w:r w:rsidRPr="00403356">
        <w:rPr>
          <w:rFonts w:cstheme="minorHAnsi"/>
          <w:szCs w:val="24"/>
        </w:rPr>
        <w:t>info</w:t>
      </w:r>
      <w:r w:rsidRPr="00403356">
        <w:rPr>
          <w:rFonts w:cstheme="minorHAnsi"/>
          <w:spacing w:val="2"/>
          <w:szCs w:val="24"/>
        </w:rPr>
        <w:t>r</w:t>
      </w:r>
      <w:r w:rsidRPr="00403356">
        <w:rPr>
          <w:rFonts w:cstheme="minorHAnsi"/>
          <w:spacing w:val="-2"/>
          <w:szCs w:val="24"/>
        </w:rPr>
        <w:t>m</w:t>
      </w:r>
      <w:r w:rsidRPr="00403356">
        <w:rPr>
          <w:rFonts w:cstheme="minorHAnsi"/>
          <w:szCs w:val="24"/>
        </w:rPr>
        <w:t>atie- assets</w:t>
      </w:r>
      <w:r w:rsidRPr="00403356">
        <w:rPr>
          <w:rFonts w:cstheme="minorHAnsi"/>
          <w:spacing w:val="14"/>
          <w:szCs w:val="24"/>
        </w:rPr>
        <w:t xml:space="preserve"> </w:t>
      </w:r>
      <w:r w:rsidRPr="00403356">
        <w:rPr>
          <w:rFonts w:cstheme="minorHAnsi"/>
          <w:szCs w:val="24"/>
        </w:rPr>
        <w:t>zoals</w:t>
      </w:r>
      <w:r w:rsidRPr="00403356">
        <w:rPr>
          <w:rFonts w:cstheme="minorHAnsi"/>
          <w:spacing w:val="9"/>
          <w:szCs w:val="24"/>
        </w:rPr>
        <w:t xml:space="preserve"> </w:t>
      </w:r>
      <w:r w:rsidRPr="00403356">
        <w:rPr>
          <w:rFonts w:cstheme="minorHAnsi"/>
          <w:szCs w:val="24"/>
        </w:rPr>
        <w:t>teksten,</w:t>
      </w:r>
      <w:r w:rsidRPr="00403356">
        <w:rPr>
          <w:rFonts w:cstheme="minorHAnsi"/>
          <w:spacing w:val="7"/>
          <w:szCs w:val="24"/>
        </w:rPr>
        <w:t xml:space="preserve"> </w:t>
      </w:r>
      <w:r w:rsidRPr="00403356">
        <w:rPr>
          <w:rFonts w:cstheme="minorHAnsi"/>
          <w:szCs w:val="24"/>
        </w:rPr>
        <w:t>s</w:t>
      </w:r>
      <w:r w:rsidRPr="00403356">
        <w:rPr>
          <w:rFonts w:cstheme="minorHAnsi"/>
          <w:spacing w:val="-1"/>
          <w:szCs w:val="24"/>
        </w:rPr>
        <w:t>p</w:t>
      </w:r>
      <w:r w:rsidRPr="00403356">
        <w:rPr>
          <w:rFonts w:cstheme="minorHAnsi"/>
          <w:szCs w:val="24"/>
        </w:rPr>
        <w:t>readsheets,</w:t>
      </w:r>
      <w:r w:rsidRPr="00403356">
        <w:rPr>
          <w:rFonts w:cstheme="minorHAnsi"/>
          <w:spacing w:val="4"/>
          <w:szCs w:val="24"/>
        </w:rPr>
        <w:t xml:space="preserve"> </w:t>
      </w:r>
      <w:r w:rsidRPr="00403356">
        <w:rPr>
          <w:rFonts w:cstheme="minorHAnsi"/>
          <w:szCs w:val="24"/>
        </w:rPr>
        <w:t>diapresentaties, plaatjes,</w:t>
      </w:r>
      <w:r w:rsidRPr="00403356">
        <w:rPr>
          <w:rFonts w:cstheme="minorHAnsi"/>
          <w:spacing w:val="8"/>
          <w:szCs w:val="24"/>
        </w:rPr>
        <w:t xml:space="preserve"> </w:t>
      </w:r>
      <w:r w:rsidRPr="00403356">
        <w:rPr>
          <w:rFonts w:cstheme="minorHAnsi"/>
          <w:szCs w:val="24"/>
        </w:rPr>
        <w:t>geluids</w:t>
      </w:r>
      <w:r w:rsidRPr="00403356">
        <w:rPr>
          <w:rFonts w:cstheme="minorHAnsi"/>
          <w:spacing w:val="-1"/>
          <w:szCs w:val="24"/>
        </w:rPr>
        <w:t>f</w:t>
      </w:r>
      <w:r w:rsidRPr="00403356">
        <w:rPr>
          <w:rFonts w:cstheme="minorHAnsi"/>
          <w:szCs w:val="24"/>
        </w:rPr>
        <w:t>ra</w:t>
      </w:r>
      <w:r w:rsidRPr="00403356">
        <w:rPr>
          <w:rFonts w:cstheme="minorHAnsi"/>
          <w:spacing w:val="-1"/>
          <w:szCs w:val="24"/>
        </w:rPr>
        <w:t>g</w:t>
      </w:r>
      <w:r w:rsidRPr="00403356">
        <w:rPr>
          <w:rFonts w:cstheme="minorHAnsi"/>
          <w:spacing w:val="-2"/>
          <w:szCs w:val="24"/>
        </w:rPr>
        <w:t>m</w:t>
      </w:r>
      <w:r w:rsidRPr="00403356">
        <w:rPr>
          <w:rFonts w:cstheme="minorHAnsi"/>
          <w:szCs w:val="24"/>
        </w:rPr>
        <w:t>enten, videofil</w:t>
      </w:r>
      <w:r w:rsidRPr="00403356">
        <w:rPr>
          <w:rFonts w:cstheme="minorHAnsi"/>
          <w:spacing w:val="-2"/>
          <w:szCs w:val="24"/>
        </w:rPr>
        <w:t>m</w:t>
      </w:r>
      <w:r w:rsidRPr="00403356">
        <w:rPr>
          <w:rFonts w:cstheme="minorHAnsi"/>
          <w:szCs w:val="24"/>
        </w:rPr>
        <w:t>s</w:t>
      </w:r>
      <w:r w:rsidRPr="00403356">
        <w:rPr>
          <w:rFonts w:cstheme="minorHAnsi"/>
          <w:spacing w:val="-8"/>
          <w:szCs w:val="24"/>
        </w:rPr>
        <w:t xml:space="preserve"> </w:t>
      </w:r>
      <w:r w:rsidRPr="00403356">
        <w:rPr>
          <w:rFonts w:cstheme="minorHAnsi"/>
          <w:szCs w:val="24"/>
        </w:rPr>
        <w:t>etc.</w:t>
      </w:r>
      <w:r w:rsidRPr="00403356">
        <w:rPr>
          <w:rFonts w:cstheme="minorHAnsi"/>
          <w:spacing w:val="-2"/>
          <w:szCs w:val="24"/>
        </w:rPr>
        <w:t xml:space="preserve"> </w:t>
      </w:r>
      <w:r w:rsidRPr="00403356">
        <w:rPr>
          <w:rFonts w:cstheme="minorHAnsi"/>
          <w:szCs w:val="24"/>
        </w:rPr>
        <w:t>voorzien</w:t>
      </w:r>
      <w:r w:rsidRPr="00403356">
        <w:rPr>
          <w:rFonts w:cstheme="minorHAnsi"/>
          <w:spacing w:val="-7"/>
          <w:szCs w:val="24"/>
        </w:rPr>
        <w:t xml:space="preserve"> </w:t>
      </w:r>
      <w:r w:rsidRPr="00403356">
        <w:rPr>
          <w:rFonts w:cstheme="minorHAnsi"/>
          <w:szCs w:val="24"/>
        </w:rPr>
        <w:t>van</w:t>
      </w:r>
      <w:r w:rsidRPr="00403356">
        <w:rPr>
          <w:rFonts w:cstheme="minorHAnsi"/>
          <w:spacing w:val="-2"/>
          <w:szCs w:val="24"/>
        </w:rPr>
        <w:t xml:space="preserve"> m</w:t>
      </w:r>
      <w:r w:rsidRPr="00403356">
        <w:rPr>
          <w:rFonts w:cstheme="minorHAnsi"/>
          <w:szCs w:val="24"/>
        </w:rPr>
        <w:t>etadata</w:t>
      </w:r>
      <w:r w:rsidRPr="00403356">
        <w:rPr>
          <w:rFonts w:cstheme="minorHAnsi"/>
          <w:spacing w:val="-8"/>
          <w:szCs w:val="24"/>
        </w:rPr>
        <w:t xml:space="preserve"> </w:t>
      </w:r>
      <w:r w:rsidRPr="00403356">
        <w:rPr>
          <w:rFonts w:cstheme="minorHAnsi"/>
          <w:szCs w:val="24"/>
        </w:rPr>
        <w:t>en</w:t>
      </w:r>
      <w:r w:rsidRPr="00403356">
        <w:rPr>
          <w:rFonts w:cstheme="minorHAnsi"/>
          <w:spacing w:val="-4"/>
          <w:szCs w:val="24"/>
        </w:rPr>
        <w:t xml:space="preserve"> </w:t>
      </w:r>
      <w:r w:rsidRPr="00403356">
        <w:rPr>
          <w:rFonts w:cstheme="minorHAnsi"/>
          <w:szCs w:val="24"/>
        </w:rPr>
        <w:t>zoekfunctionaliteit.</w:t>
      </w:r>
      <w:r w:rsidRPr="00403356">
        <w:rPr>
          <w:rFonts w:cstheme="minorHAnsi"/>
          <w:spacing w:val="-18"/>
          <w:szCs w:val="24"/>
        </w:rPr>
        <w:t xml:space="preserve"> </w:t>
      </w:r>
      <w:r w:rsidRPr="00403356">
        <w:rPr>
          <w:rFonts w:cstheme="minorHAnsi"/>
          <w:szCs w:val="24"/>
        </w:rPr>
        <w:t>Een</w:t>
      </w:r>
      <w:r w:rsidRPr="00403356">
        <w:rPr>
          <w:rFonts w:cstheme="minorHAnsi"/>
          <w:spacing w:val="-3"/>
          <w:szCs w:val="24"/>
        </w:rPr>
        <w:t xml:space="preserve"> </w:t>
      </w:r>
      <w:r w:rsidRPr="00403356">
        <w:rPr>
          <w:rFonts w:cstheme="minorHAnsi"/>
          <w:szCs w:val="24"/>
        </w:rPr>
        <w:t>bijzondere</w:t>
      </w:r>
      <w:r w:rsidRPr="00403356">
        <w:rPr>
          <w:rFonts w:cstheme="minorHAnsi"/>
          <w:spacing w:val="-9"/>
          <w:szCs w:val="24"/>
        </w:rPr>
        <w:t xml:space="preserve"> </w:t>
      </w:r>
      <w:r w:rsidRPr="00403356">
        <w:rPr>
          <w:rFonts w:cstheme="minorHAnsi"/>
          <w:szCs w:val="24"/>
        </w:rPr>
        <w:t>vorm van</w:t>
      </w:r>
      <w:r w:rsidRPr="00403356">
        <w:rPr>
          <w:rFonts w:cstheme="minorHAnsi"/>
          <w:spacing w:val="1"/>
          <w:szCs w:val="24"/>
        </w:rPr>
        <w:t xml:space="preserve"> </w:t>
      </w:r>
      <w:r w:rsidRPr="00403356">
        <w:rPr>
          <w:rFonts w:cstheme="minorHAnsi"/>
          <w:szCs w:val="24"/>
        </w:rPr>
        <w:t>content</w:t>
      </w:r>
      <w:r w:rsidRPr="00403356">
        <w:rPr>
          <w:rFonts w:cstheme="minorHAnsi"/>
          <w:spacing w:val="-3"/>
          <w:szCs w:val="24"/>
        </w:rPr>
        <w:t xml:space="preserve"> </w:t>
      </w:r>
      <w:r w:rsidRPr="00403356">
        <w:rPr>
          <w:rFonts w:cstheme="minorHAnsi"/>
          <w:spacing w:val="-2"/>
          <w:szCs w:val="24"/>
        </w:rPr>
        <w:t>m</w:t>
      </w:r>
      <w:r w:rsidRPr="00403356">
        <w:rPr>
          <w:rFonts w:cstheme="minorHAnsi"/>
          <w:szCs w:val="24"/>
        </w:rPr>
        <w:t>anag</w:t>
      </w:r>
      <w:r w:rsidRPr="00403356">
        <w:rPr>
          <w:rFonts w:cstheme="minorHAnsi"/>
          <w:spacing w:val="2"/>
          <w:szCs w:val="24"/>
        </w:rPr>
        <w:t>e</w:t>
      </w:r>
      <w:r w:rsidRPr="00403356">
        <w:rPr>
          <w:rFonts w:cstheme="minorHAnsi"/>
          <w:spacing w:val="-2"/>
          <w:szCs w:val="24"/>
        </w:rPr>
        <w:t>m</w:t>
      </w:r>
      <w:r w:rsidRPr="00403356">
        <w:rPr>
          <w:rFonts w:cstheme="minorHAnsi"/>
          <w:szCs w:val="24"/>
        </w:rPr>
        <w:t>ent</w:t>
      </w:r>
      <w:r w:rsidRPr="00403356">
        <w:rPr>
          <w:rFonts w:cstheme="minorHAnsi"/>
          <w:spacing w:val="-7"/>
          <w:szCs w:val="24"/>
        </w:rPr>
        <w:t xml:space="preserve"> </w:t>
      </w:r>
      <w:r w:rsidRPr="00403356">
        <w:rPr>
          <w:rFonts w:cstheme="minorHAnsi"/>
          <w:szCs w:val="24"/>
        </w:rPr>
        <w:t>doet zich voor</w:t>
      </w:r>
      <w:r w:rsidRPr="00403356">
        <w:rPr>
          <w:rFonts w:cstheme="minorHAnsi"/>
          <w:spacing w:val="4"/>
          <w:szCs w:val="24"/>
        </w:rPr>
        <w:t xml:space="preserve"> </w:t>
      </w:r>
      <w:r w:rsidRPr="00403356">
        <w:rPr>
          <w:rFonts w:cstheme="minorHAnsi"/>
          <w:szCs w:val="24"/>
        </w:rPr>
        <w:t>bij</w:t>
      </w:r>
      <w:r w:rsidRPr="00403356">
        <w:rPr>
          <w:rFonts w:cstheme="minorHAnsi"/>
          <w:spacing w:val="1"/>
          <w:szCs w:val="24"/>
        </w:rPr>
        <w:t xml:space="preserve"> </w:t>
      </w:r>
      <w:r w:rsidRPr="00403356">
        <w:rPr>
          <w:rFonts w:cstheme="minorHAnsi"/>
          <w:szCs w:val="24"/>
        </w:rPr>
        <w:t>strea</w:t>
      </w:r>
      <w:r w:rsidRPr="00403356">
        <w:rPr>
          <w:rFonts w:cstheme="minorHAnsi"/>
          <w:spacing w:val="-2"/>
          <w:szCs w:val="24"/>
        </w:rPr>
        <w:t>m</w:t>
      </w:r>
      <w:r w:rsidRPr="00403356">
        <w:rPr>
          <w:rFonts w:cstheme="minorHAnsi"/>
          <w:szCs w:val="24"/>
        </w:rPr>
        <w:t>ing</w:t>
      </w:r>
      <w:r w:rsidRPr="00403356">
        <w:rPr>
          <w:rFonts w:cstheme="minorHAnsi"/>
          <w:spacing w:val="-5"/>
          <w:szCs w:val="24"/>
        </w:rPr>
        <w:t xml:space="preserve"> </w:t>
      </w:r>
      <w:r w:rsidRPr="00403356">
        <w:rPr>
          <w:rFonts w:cstheme="minorHAnsi"/>
          <w:szCs w:val="24"/>
        </w:rPr>
        <w:t>audio</w:t>
      </w:r>
      <w:r w:rsidRPr="00403356">
        <w:rPr>
          <w:rFonts w:cstheme="minorHAnsi"/>
          <w:spacing w:val="-1"/>
          <w:szCs w:val="24"/>
        </w:rPr>
        <w:t xml:space="preserve"> </w:t>
      </w:r>
      <w:r w:rsidRPr="00403356">
        <w:rPr>
          <w:rFonts w:cstheme="minorHAnsi"/>
          <w:szCs w:val="24"/>
        </w:rPr>
        <w:t>en</w:t>
      </w:r>
      <w:r w:rsidRPr="00403356">
        <w:rPr>
          <w:rFonts w:cstheme="minorHAnsi"/>
          <w:spacing w:val="2"/>
          <w:szCs w:val="24"/>
        </w:rPr>
        <w:t xml:space="preserve"> </w:t>
      </w:r>
      <w:r w:rsidRPr="00403356">
        <w:rPr>
          <w:rFonts w:cstheme="minorHAnsi"/>
          <w:szCs w:val="24"/>
        </w:rPr>
        <w:t>video,</w:t>
      </w:r>
      <w:r w:rsidRPr="00403356">
        <w:rPr>
          <w:rFonts w:cstheme="minorHAnsi"/>
          <w:spacing w:val="-2"/>
          <w:szCs w:val="24"/>
        </w:rPr>
        <w:t xml:space="preserve"> </w:t>
      </w:r>
      <w:r w:rsidRPr="00403356">
        <w:rPr>
          <w:rFonts w:cstheme="minorHAnsi"/>
          <w:szCs w:val="24"/>
        </w:rPr>
        <w:t>waar</w:t>
      </w:r>
      <w:r w:rsidRPr="00403356">
        <w:rPr>
          <w:rFonts w:cstheme="minorHAnsi"/>
          <w:spacing w:val="-1"/>
          <w:szCs w:val="24"/>
        </w:rPr>
        <w:t xml:space="preserve"> </w:t>
      </w:r>
      <w:r w:rsidRPr="00403356">
        <w:rPr>
          <w:rFonts w:cstheme="minorHAnsi"/>
          <w:szCs w:val="24"/>
        </w:rPr>
        <w:t>sprake is</w:t>
      </w:r>
      <w:r w:rsidRPr="00403356">
        <w:rPr>
          <w:rFonts w:cstheme="minorHAnsi"/>
          <w:spacing w:val="41"/>
          <w:szCs w:val="24"/>
        </w:rPr>
        <w:t xml:space="preserve"> </w:t>
      </w:r>
      <w:r w:rsidRPr="00403356">
        <w:rPr>
          <w:rFonts w:cstheme="minorHAnsi"/>
          <w:szCs w:val="24"/>
        </w:rPr>
        <w:t>van</w:t>
      </w:r>
      <w:r w:rsidRPr="00403356">
        <w:rPr>
          <w:rFonts w:cstheme="minorHAnsi"/>
          <w:spacing w:val="40"/>
          <w:szCs w:val="24"/>
        </w:rPr>
        <w:t xml:space="preserve"> </w:t>
      </w:r>
      <w:r w:rsidRPr="00403356">
        <w:rPr>
          <w:rFonts w:cstheme="minorHAnsi"/>
          <w:szCs w:val="24"/>
        </w:rPr>
        <w:t>syste</w:t>
      </w:r>
      <w:r w:rsidRPr="00403356">
        <w:rPr>
          <w:rFonts w:cstheme="minorHAnsi"/>
          <w:spacing w:val="-2"/>
          <w:szCs w:val="24"/>
        </w:rPr>
        <w:t>m</w:t>
      </w:r>
      <w:r w:rsidRPr="00403356">
        <w:rPr>
          <w:rFonts w:cstheme="minorHAnsi"/>
          <w:szCs w:val="24"/>
        </w:rPr>
        <w:t>en</w:t>
      </w:r>
      <w:r w:rsidRPr="00403356">
        <w:rPr>
          <w:rFonts w:cstheme="minorHAnsi"/>
          <w:spacing w:val="34"/>
          <w:szCs w:val="24"/>
        </w:rPr>
        <w:t xml:space="preserve"> </w:t>
      </w:r>
      <w:r w:rsidRPr="00403356">
        <w:rPr>
          <w:rFonts w:cstheme="minorHAnsi"/>
          <w:szCs w:val="24"/>
        </w:rPr>
        <w:t>voor</w:t>
      </w:r>
      <w:r w:rsidRPr="00403356">
        <w:rPr>
          <w:rFonts w:cstheme="minorHAnsi"/>
          <w:spacing w:val="43"/>
          <w:szCs w:val="24"/>
        </w:rPr>
        <w:t xml:space="preserve"> </w:t>
      </w:r>
      <w:r w:rsidRPr="00403356">
        <w:rPr>
          <w:rFonts w:cstheme="minorHAnsi"/>
          <w:szCs w:val="24"/>
        </w:rPr>
        <w:t>opslag</w:t>
      </w:r>
      <w:r w:rsidRPr="00403356">
        <w:rPr>
          <w:rFonts w:cstheme="minorHAnsi"/>
          <w:spacing w:val="37"/>
          <w:szCs w:val="24"/>
        </w:rPr>
        <w:t xml:space="preserve"> </w:t>
      </w:r>
      <w:r w:rsidRPr="00403356">
        <w:rPr>
          <w:rFonts w:cstheme="minorHAnsi"/>
          <w:szCs w:val="24"/>
        </w:rPr>
        <w:t>van</w:t>
      </w:r>
      <w:r w:rsidRPr="00403356">
        <w:rPr>
          <w:rFonts w:cstheme="minorHAnsi"/>
          <w:spacing w:val="40"/>
          <w:szCs w:val="24"/>
        </w:rPr>
        <w:t xml:space="preserve"> </w:t>
      </w:r>
      <w:r w:rsidRPr="00403356">
        <w:rPr>
          <w:rFonts w:cstheme="minorHAnsi"/>
          <w:szCs w:val="24"/>
        </w:rPr>
        <w:t>strea</w:t>
      </w:r>
      <w:r w:rsidRPr="00403356">
        <w:rPr>
          <w:rFonts w:cstheme="minorHAnsi"/>
          <w:spacing w:val="-2"/>
          <w:szCs w:val="24"/>
        </w:rPr>
        <w:t>m</w:t>
      </w:r>
      <w:r w:rsidRPr="00403356">
        <w:rPr>
          <w:rFonts w:cstheme="minorHAnsi"/>
          <w:szCs w:val="24"/>
        </w:rPr>
        <w:t>s,</w:t>
      </w:r>
      <w:r w:rsidRPr="00403356">
        <w:rPr>
          <w:rFonts w:cstheme="minorHAnsi"/>
          <w:spacing w:val="39"/>
          <w:szCs w:val="24"/>
        </w:rPr>
        <w:t xml:space="preserve"> </w:t>
      </w:r>
      <w:r w:rsidRPr="00403356">
        <w:rPr>
          <w:rFonts w:cstheme="minorHAnsi"/>
          <w:szCs w:val="24"/>
        </w:rPr>
        <w:t>het</w:t>
      </w:r>
      <w:r w:rsidRPr="00403356">
        <w:rPr>
          <w:rFonts w:cstheme="minorHAnsi"/>
          <w:spacing w:val="40"/>
          <w:szCs w:val="24"/>
        </w:rPr>
        <w:t xml:space="preserve"> </w:t>
      </w:r>
      <w:r w:rsidRPr="00403356">
        <w:rPr>
          <w:rFonts w:cstheme="minorHAnsi"/>
          <w:szCs w:val="24"/>
        </w:rPr>
        <w:t>afspelen</w:t>
      </w:r>
      <w:r w:rsidRPr="00403356">
        <w:rPr>
          <w:rFonts w:cstheme="minorHAnsi"/>
          <w:spacing w:val="35"/>
          <w:szCs w:val="24"/>
        </w:rPr>
        <w:t xml:space="preserve"> </w:t>
      </w:r>
      <w:r w:rsidRPr="00403356">
        <w:rPr>
          <w:rFonts w:cstheme="minorHAnsi"/>
          <w:szCs w:val="24"/>
        </w:rPr>
        <w:t>ervan</w:t>
      </w:r>
      <w:r w:rsidRPr="00403356">
        <w:rPr>
          <w:rFonts w:cstheme="minorHAnsi"/>
          <w:spacing w:val="38"/>
          <w:szCs w:val="24"/>
        </w:rPr>
        <w:t xml:space="preserve"> </w:t>
      </w:r>
      <w:r w:rsidRPr="00403356">
        <w:rPr>
          <w:rFonts w:cstheme="minorHAnsi"/>
          <w:szCs w:val="24"/>
        </w:rPr>
        <w:t>en</w:t>
      </w:r>
      <w:r w:rsidRPr="00403356">
        <w:rPr>
          <w:rFonts w:cstheme="minorHAnsi"/>
          <w:spacing w:val="41"/>
          <w:szCs w:val="24"/>
        </w:rPr>
        <w:t xml:space="preserve"> </w:t>
      </w:r>
      <w:r w:rsidRPr="00403356">
        <w:rPr>
          <w:rFonts w:cstheme="minorHAnsi"/>
          <w:szCs w:val="24"/>
        </w:rPr>
        <w:t>de</w:t>
      </w:r>
      <w:r w:rsidRPr="00403356">
        <w:rPr>
          <w:rFonts w:cstheme="minorHAnsi"/>
          <w:spacing w:val="41"/>
          <w:szCs w:val="24"/>
        </w:rPr>
        <w:t xml:space="preserve"> </w:t>
      </w:r>
      <w:r w:rsidRPr="00403356">
        <w:rPr>
          <w:rFonts w:cstheme="minorHAnsi"/>
          <w:szCs w:val="24"/>
        </w:rPr>
        <w:t>ontsluiting ervan</w:t>
      </w:r>
      <w:r w:rsidRPr="00403356">
        <w:rPr>
          <w:rFonts w:cstheme="minorHAnsi"/>
          <w:spacing w:val="-5"/>
          <w:szCs w:val="24"/>
        </w:rPr>
        <w:t xml:space="preserve"> </w:t>
      </w:r>
      <w:r w:rsidRPr="00403356">
        <w:rPr>
          <w:rFonts w:cstheme="minorHAnsi"/>
          <w:szCs w:val="24"/>
        </w:rPr>
        <w:t>voor gebruikers</w:t>
      </w:r>
      <w:r w:rsidRPr="00403356">
        <w:rPr>
          <w:rFonts w:cstheme="minorHAnsi"/>
          <w:spacing w:val="-10"/>
          <w:szCs w:val="24"/>
        </w:rPr>
        <w:t xml:space="preserve"> </w:t>
      </w:r>
      <w:r w:rsidRPr="00403356">
        <w:rPr>
          <w:rFonts w:cstheme="minorHAnsi"/>
          <w:szCs w:val="24"/>
        </w:rPr>
        <w:t>bijvoorbeeld</w:t>
      </w:r>
      <w:r w:rsidRPr="00403356">
        <w:rPr>
          <w:rFonts w:cstheme="minorHAnsi"/>
          <w:spacing w:val="-12"/>
          <w:szCs w:val="24"/>
        </w:rPr>
        <w:t xml:space="preserve"> </w:t>
      </w:r>
      <w:r w:rsidRPr="00403356">
        <w:rPr>
          <w:rFonts w:cstheme="minorHAnsi"/>
          <w:szCs w:val="24"/>
        </w:rPr>
        <w:t>binnen</w:t>
      </w:r>
      <w:r w:rsidRPr="00403356">
        <w:rPr>
          <w:rFonts w:cstheme="minorHAnsi"/>
          <w:spacing w:val="-7"/>
          <w:szCs w:val="24"/>
        </w:rPr>
        <w:t xml:space="preserve"> </w:t>
      </w:r>
      <w:r w:rsidRPr="00403356">
        <w:rPr>
          <w:rFonts w:cstheme="minorHAnsi"/>
          <w:szCs w:val="24"/>
        </w:rPr>
        <w:t>een</w:t>
      </w:r>
      <w:r w:rsidRPr="00403356">
        <w:rPr>
          <w:rFonts w:cstheme="minorHAnsi"/>
          <w:spacing w:val="-3"/>
          <w:szCs w:val="24"/>
        </w:rPr>
        <w:t xml:space="preserve"> </w:t>
      </w:r>
      <w:r w:rsidRPr="00403356">
        <w:rPr>
          <w:rFonts w:cstheme="minorHAnsi"/>
          <w:szCs w:val="24"/>
        </w:rPr>
        <w:t>portaalo</w:t>
      </w:r>
      <w:r w:rsidRPr="00403356">
        <w:rPr>
          <w:rFonts w:cstheme="minorHAnsi"/>
          <w:spacing w:val="-2"/>
          <w:szCs w:val="24"/>
        </w:rPr>
        <w:t>m</w:t>
      </w:r>
      <w:r w:rsidRPr="00403356">
        <w:rPr>
          <w:rFonts w:cstheme="minorHAnsi"/>
          <w:szCs w:val="24"/>
        </w:rPr>
        <w:t>geving.</w:t>
      </w:r>
    </w:p>
    <w:p w14:paraId="254A3C9C" w14:textId="77777777" w:rsidR="00673EE4" w:rsidRPr="00403356" w:rsidRDefault="00673EE4" w:rsidP="00673EE4">
      <w:pPr>
        <w:tabs>
          <w:tab w:val="left" w:pos="480"/>
        </w:tabs>
        <w:ind w:left="480" w:right="49"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E-library</w:t>
      </w:r>
      <w:r w:rsidRPr="00403356">
        <w:rPr>
          <w:rFonts w:cstheme="minorHAnsi"/>
          <w:b/>
          <w:bCs/>
          <w:spacing w:val="11"/>
          <w:szCs w:val="24"/>
        </w:rPr>
        <w:t xml:space="preserve"> </w:t>
      </w:r>
      <w:r w:rsidRPr="00403356">
        <w:rPr>
          <w:rFonts w:cstheme="minorHAnsi"/>
          <w:b/>
          <w:bCs/>
          <w:spacing w:val="-2"/>
          <w:szCs w:val="24"/>
        </w:rPr>
        <w:t>S</w:t>
      </w:r>
      <w:r w:rsidRPr="00403356">
        <w:rPr>
          <w:rFonts w:cstheme="minorHAnsi"/>
          <w:b/>
          <w:bCs/>
          <w:szCs w:val="24"/>
        </w:rPr>
        <w:t>ystem</w:t>
      </w:r>
      <w:r w:rsidRPr="00403356">
        <w:rPr>
          <w:rFonts w:cstheme="minorHAnsi"/>
          <w:b/>
          <w:bCs/>
          <w:spacing w:val="21"/>
          <w:szCs w:val="24"/>
        </w:rPr>
        <w:t xml:space="preserve"> </w:t>
      </w:r>
      <w:r w:rsidRPr="00403356">
        <w:rPr>
          <w:rFonts w:cstheme="minorHAnsi"/>
          <w:b/>
          <w:bCs/>
          <w:szCs w:val="24"/>
        </w:rPr>
        <w:t>(ELS).</w:t>
      </w:r>
      <w:r w:rsidRPr="00403356">
        <w:rPr>
          <w:rFonts w:cstheme="minorHAnsi"/>
          <w:b/>
          <w:bCs/>
          <w:spacing w:val="20"/>
          <w:szCs w:val="24"/>
        </w:rPr>
        <w:t xml:space="preserve"> </w:t>
      </w:r>
      <w:r w:rsidRPr="00403356">
        <w:rPr>
          <w:rFonts w:cstheme="minorHAnsi"/>
          <w:szCs w:val="24"/>
        </w:rPr>
        <w:t>Dit</w:t>
      </w:r>
      <w:r w:rsidRPr="00403356">
        <w:rPr>
          <w:rFonts w:cstheme="minorHAnsi"/>
          <w:spacing w:val="18"/>
          <w:szCs w:val="24"/>
        </w:rPr>
        <w:t xml:space="preserve"> </w:t>
      </w:r>
      <w:r w:rsidRPr="00403356">
        <w:rPr>
          <w:rFonts w:cstheme="minorHAnsi"/>
          <w:szCs w:val="24"/>
        </w:rPr>
        <w:t>is</w:t>
      </w:r>
      <w:r w:rsidRPr="00403356">
        <w:rPr>
          <w:rFonts w:cstheme="minorHAnsi"/>
          <w:spacing w:val="19"/>
          <w:szCs w:val="24"/>
        </w:rPr>
        <w:t xml:space="preserve"> </w:t>
      </w:r>
      <w:r w:rsidRPr="00403356">
        <w:rPr>
          <w:rFonts w:cstheme="minorHAnsi"/>
          <w:szCs w:val="24"/>
        </w:rPr>
        <w:t>een</w:t>
      </w:r>
      <w:r w:rsidRPr="00403356">
        <w:rPr>
          <w:rFonts w:cstheme="minorHAnsi"/>
          <w:spacing w:val="16"/>
          <w:szCs w:val="24"/>
        </w:rPr>
        <w:t xml:space="preserve"> </w:t>
      </w:r>
      <w:r w:rsidRPr="00403356">
        <w:rPr>
          <w:rFonts w:cstheme="minorHAnsi"/>
          <w:szCs w:val="24"/>
        </w:rPr>
        <w:t>in</w:t>
      </w:r>
      <w:r w:rsidRPr="00403356">
        <w:rPr>
          <w:rFonts w:cstheme="minorHAnsi"/>
          <w:spacing w:val="-1"/>
          <w:szCs w:val="24"/>
        </w:rPr>
        <w:t>f</w:t>
      </w:r>
      <w:r w:rsidRPr="00403356">
        <w:rPr>
          <w:rFonts w:cstheme="minorHAnsi"/>
          <w:szCs w:val="24"/>
        </w:rPr>
        <w:t>or</w:t>
      </w:r>
      <w:r w:rsidRPr="00403356">
        <w:rPr>
          <w:rFonts w:cstheme="minorHAnsi"/>
          <w:spacing w:val="-2"/>
          <w:szCs w:val="24"/>
        </w:rPr>
        <w:t>m</w:t>
      </w:r>
      <w:r w:rsidRPr="00403356">
        <w:rPr>
          <w:rFonts w:cstheme="minorHAnsi"/>
          <w:szCs w:val="24"/>
        </w:rPr>
        <w:t>atie</w:t>
      </w:r>
      <w:r w:rsidRPr="00403356">
        <w:rPr>
          <w:rFonts w:cstheme="minorHAnsi"/>
          <w:spacing w:val="-1"/>
          <w:szCs w:val="24"/>
        </w:rPr>
        <w:t>s</w:t>
      </w:r>
      <w:r w:rsidRPr="00403356">
        <w:rPr>
          <w:rFonts w:cstheme="minorHAnsi"/>
          <w:szCs w:val="24"/>
        </w:rPr>
        <w:t>ysteem</w:t>
      </w:r>
      <w:r w:rsidRPr="00403356">
        <w:rPr>
          <w:rFonts w:cstheme="minorHAnsi"/>
          <w:spacing w:val="4"/>
          <w:szCs w:val="24"/>
        </w:rPr>
        <w:t xml:space="preserve"> </w:t>
      </w:r>
      <w:r w:rsidRPr="00403356">
        <w:rPr>
          <w:rFonts w:cstheme="minorHAnsi"/>
          <w:szCs w:val="24"/>
        </w:rPr>
        <w:t>dat</w:t>
      </w:r>
      <w:r w:rsidRPr="00403356">
        <w:rPr>
          <w:rFonts w:cstheme="minorHAnsi"/>
          <w:spacing w:val="18"/>
          <w:szCs w:val="24"/>
        </w:rPr>
        <w:t xml:space="preserve"> </w:t>
      </w:r>
      <w:r w:rsidRPr="00403356">
        <w:rPr>
          <w:rFonts w:cstheme="minorHAnsi"/>
          <w:szCs w:val="24"/>
        </w:rPr>
        <w:t>in</w:t>
      </w:r>
      <w:r w:rsidRPr="00403356">
        <w:rPr>
          <w:rFonts w:cstheme="minorHAnsi"/>
          <w:spacing w:val="-1"/>
          <w:szCs w:val="24"/>
        </w:rPr>
        <w:t>f</w:t>
      </w:r>
      <w:r w:rsidRPr="00403356">
        <w:rPr>
          <w:rFonts w:cstheme="minorHAnsi"/>
          <w:szCs w:val="24"/>
        </w:rPr>
        <w:t>or</w:t>
      </w:r>
      <w:r w:rsidRPr="00403356">
        <w:rPr>
          <w:rFonts w:cstheme="minorHAnsi"/>
          <w:spacing w:val="-2"/>
          <w:szCs w:val="24"/>
        </w:rPr>
        <w:t>m</w:t>
      </w:r>
      <w:r w:rsidRPr="00403356">
        <w:rPr>
          <w:rFonts w:cstheme="minorHAnsi"/>
          <w:szCs w:val="24"/>
        </w:rPr>
        <w:t>atie</w:t>
      </w:r>
      <w:r w:rsidRPr="00403356">
        <w:rPr>
          <w:rFonts w:cstheme="minorHAnsi"/>
          <w:spacing w:val="12"/>
          <w:szCs w:val="24"/>
        </w:rPr>
        <w:t xml:space="preserve"> </w:t>
      </w:r>
      <w:r w:rsidRPr="00403356">
        <w:rPr>
          <w:rFonts w:cstheme="minorHAnsi"/>
          <w:szCs w:val="24"/>
        </w:rPr>
        <w:t>gee</w:t>
      </w:r>
      <w:r w:rsidRPr="00403356">
        <w:rPr>
          <w:rFonts w:cstheme="minorHAnsi"/>
          <w:spacing w:val="-1"/>
          <w:szCs w:val="24"/>
        </w:rPr>
        <w:t>f</w:t>
      </w:r>
      <w:r w:rsidRPr="00403356">
        <w:rPr>
          <w:rFonts w:cstheme="minorHAnsi"/>
          <w:szCs w:val="24"/>
        </w:rPr>
        <w:t>t</w:t>
      </w:r>
      <w:r w:rsidRPr="00403356">
        <w:rPr>
          <w:rFonts w:cstheme="minorHAnsi"/>
          <w:spacing w:val="16"/>
          <w:szCs w:val="24"/>
        </w:rPr>
        <w:t xml:space="preserve"> </w:t>
      </w:r>
      <w:r w:rsidRPr="00403356">
        <w:rPr>
          <w:rFonts w:cstheme="minorHAnsi"/>
          <w:szCs w:val="24"/>
        </w:rPr>
        <w:t>over de fysieke</w:t>
      </w:r>
      <w:r w:rsidRPr="00403356">
        <w:rPr>
          <w:rFonts w:cstheme="minorHAnsi"/>
          <w:spacing w:val="-5"/>
          <w:szCs w:val="24"/>
        </w:rPr>
        <w:t xml:space="preserve"> </w:t>
      </w:r>
      <w:r w:rsidRPr="00403356">
        <w:rPr>
          <w:rFonts w:cstheme="minorHAnsi"/>
          <w:szCs w:val="24"/>
        </w:rPr>
        <w:t>assets</w:t>
      </w:r>
      <w:r w:rsidRPr="00403356">
        <w:rPr>
          <w:rFonts w:cstheme="minorHAnsi"/>
          <w:spacing w:val="1"/>
          <w:szCs w:val="24"/>
        </w:rPr>
        <w:t xml:space="preserve"> </w:t>
      </w:r>
      <w:r w:rsidRPr="00403356">
        <w:rPr>
          <w:rFonts w:cstheme="minorHAnsi"/>
          <w:szCs w:val="24"/>
        </w:rPr>
        <w:t>in</w:t>
      </w:r>
      <w:r w:rsidRPr="00403356">
        <w:rPr>
          <w:rFonts w:cstheme="minorHAnsi"/>
          <w:spacing w:val="-1"/>
          <w:szCs w:val="24"/>
        </w:rPr>
        <w:t xml:space="preserve"> </w:t>
      </w:r>
      <w:r w:rsidRPr="00403356">
        <w:rPr>
          <w:rFonts w:cstheme="minorHAnsi"/>
          <w:szCs w:val="24"/>
        </w:rPr>
        <w:t>bibliotheken</w:t>
      </w:r>
      <w:r w:rsidRPr="00403356">
        <w:rPr>
          <w:rFonts w:cstheme="minorHAnsi"/>
          <w:spacing w:val="-10"/>
          <w:szCs w:val="24"/>
        </w:rPr>
        <w:t xml:space="preserve"> </w:t>
      </w:r>
      <w:r w:rsidRPr="00403356">
        <w:rPr>
          <w:rFonts w:cstheme="minorHAnsi"/>
          <w:szCs w:val="24"/>
        </w:rPr>
        <w:t xml:space="preserve">en </w:t>
      </w:r>
      <w:r w:rsidRPr="00403356">
        <w:rPr>
          <w:rFonts w:cstheme="minorHAnsi"/>
          <w:spacing w:val="-2"/>
          <w:szCs w:val="24"/>
        </w:rPr>
        <w:t>m</w:t>
      </w:r>
      <w:r w:rsidRPr="00403356">
        <w:rPr>
          <w:rFonts w:cstheme="minorHAnsi"/>
          <w:szCs w:val="24"/>
        </w:rPr>
        <w:t>ed</w:t>
      </w:r>
      <w:r w:rsidRPr="00403356">
        <w:rPr>
          <w:rFonts w:cstheme="minorHAnsi"/>
          <w:spacing w:val="-2"/>
          <w:szCs w:val="24"/>
        </w:rPr>
        <w:t>i</w:t>
      </w:r>
      <w:r w:rsidRPr="00403356">
        <w:rPr>
          <w:rFonts w:cstheme="minorHAnsi"/>
          <w:szCs w:val="24"/>
        </w:rPr>
        <w:t>atheken,</w:t>
      </w:r>
      <w:r w:rsidRPr="00403356">
        <w:rPr>
          <w:rFonts w:cstheme="minorHAnsi"/>
          <w:spacing w:val="-11"/>
          <w:szCs w:val="24"/>
        </w:rPr>
        <w:t xml:space="preserve"> </w:t>
      </w:r>
      <w:r w:rsidRPr="00403356">
        <w:rPr>
          <w:rFonts w:cstheme="minorHAnsi"/>
          <w:szCs w:val="24"/>
        </w:rPr>
        <w:t>en waarin</w:t>
      </w:r>
      <w:r w:rsidRPr="00403356">
        <w:rPr>
          <w:rFonts w:cstheme="minorHAnsi"/>
          <w:spacing w:val="-5"/>
          <w:szCs w:val="24"/>
        </w:rPr>
        <w:t xml:space="preserve"> </w:t>
      </w:r>
      <w:r w:rsidRPr="00403356">
        <w:rPr>
          <w:rFonts w:cstheme="minorHAnsi"/>
          <w:szCs w:val="24"/>
        </w:rPr>
        <w:t>de</w:t>
      </w:r>
      <w:r w:rsidRPr="00403356">
        <w:rPr>
          <w:rFonts w:cstheme="minorHAnsi"/>
          <w:spacing w:val="-2"/>
          <w:szCs w:val="24"/>
        </w:rPr>
        <w:t xml:space="preserve"> </w:t>
      </w:r>
      <w:r w:rsidRPr="00403356">
        <w:rPr>
          <w:rFonts w:cstheme="minorHAnsi"/>
          <w:szCs w:val="24"/>
        </w:rPr>
        <w:t>toe</w:t>
      </w:r>
      <w:r w:rsidRPr="00403356">
        <w:rPr>
          <w:rFonts w:cstheme="minorHAnsi"/>
          <w:spacing w:val="-1"/>
          <w:szCs w:val="24"/>
        </w:rPr>
        <w:t>g</w:t>
      </w:r>
      <w:r w:rsidRPr="00403356">
        <w:rPr>
          <w:rFonts w:cstheme="minorHAnsi"/>
          <w:szCs w:val="24"/>
        </w:rPr>
        <w:t>ang</w:t>
      </w:r>
      <w:r w:rsidRPr="00403356">
        <w:rPr>
          <w:rFonts w:cstheme="minorHAnsi"/>
          <w:spacing w:val="-6"/>
          <w:szCs w:val="24"/>
        </w:rPr>
        <w:t xml:space="preserve"> </w:t>
      </w:r>
      <w:r w:rsidRPr="00403356">
        <w:rPr>
          <w:rFonts w:cstheme="minorHAnsi"/>
          <w:szCs w:val="24"/>
        </w:rPr>
        <w:t>tot</w:t>
      </w:r>
      <w:r w:rsidRPr="00403356">
        <w:rPr>
          <w:rFonts w:cstheme="minorHAnsi"/>
          <w:spacing w:val="-1"/>
          <w:szCs w:val="24"/>
        </w:rPr>
        <w:t xml:space="preserve"> </w:t>
      </w:r>
      <w:r w:rsidRPr="00403356">
        <w:rPr>
          <w:rFonts w:cstheme="minorHAnsi"/>
          <w:szCs w:val="24"/>
        </w:rPr>
        <w:t>e</w:t>
      </w:r>
      <w:r w:rsidRPr="00403356">
        <w:rPr>
          <w:rFonts w:cstheme="minorHAnsi"/>
          <w:spacing w:val="-1"/>
          <w:szCs w:val="24"/>
        </w:rPr>
        <w:t>x</w:t>
      </w:r>
      <w:r w:rsidRPr="00403356">
        <w:rPr>
          <w:rFonts w:cstheme="minorHAnsi"/>
          <w:szCs w:val="24"/>
        </w:rPr>
        <w:t>terne gegevensbanken</w:t>
      </w:r>
      <w:r w:rsidRPr="00403356">
        <w:rPr>
          <w:rFonts w:cstheme="minorHAnsi"/>
          <w:spacing w:val="-16"/>
          <w:szCs w:val="24"/>
        </w:rPr>
        <w:t xml:space="preserve"> </w:t>
      </w:r>
      <w:r w:rsidRPr="00403356">
        <w:rPr>
          <w:rFonts w:cstheme="minorHAnsi"/>
          <w:szCs w:val="24"/>
        </w:rPr>
        <w:t>ontsloten</w:t>
      </w:r>
      <w:r w:rsidRPr="00403356">
        <w:rPr>
          <w:rFonts w:cstheme="minorHAnsi"/>
          <w:spacing w:val="-9"/>
          <w:szCs w:val="24"/>
        </w:rPr>
        <w:t xml:space="preserve"> </w:t>
      </w:r>
      <w:r w:rsidRPr="00403356">
        <w:rPr>
          <w:rFonts w:cstheme="minorHAnsi"/>
          <w:szCs w:val="24"/>
        </w:rPr>
        <w:t>kan</w:t>
      </w:r>
      <w:r w:rsidRPr="00403356">
        <w:rPr>
          <w:rFonts w:cstheme="minorHAnsi"/>
          <w:spacing w:val="-3"/>
          <w:szCs w:val="24"/>
        </w:rPr>
        <w:t xml:space="preserve"> </w:t>
      </w:r>
      <w:r w:rsidRPr="00403356">
        <w:rPr>
          <w:rFonts w:cstheme="minorHAnsi"/>
          <w:szCs w:val="24"/>
        </w:rPr>
        <w:t>worden.</w:t>
      </w:r>
    </w:p>
    <w:p w14:paraId="2C03E505" w14:textId="77777777" w:rsidR="00673EE4" w:rsidRPr="00403356" w:rsidRDefault="00673EE4" w:rsidP="00673EE4">
      <w:pPr>
        <w:tabs>
          <w:tab w:val="left" w:pos="480"/>
        </w:tabs>
        <w:ind w:left="480" w:right="50" w:hanging="360"/>
        <w:rPr>
          <w:rFonts w:cstheme="minorHAnsi"/>
          <w:szCs w:val="24"/>
        </w:rPr>
      </w:pPr>
      <w:r w:rsidRPr="00403356">
        <w:rPr>
          <w:rFonts w:cstheme="minorHAnsi"/>
          <w:szCs w:val="24"/>
          <w:lang w:val="en-GB"/>
        </w:rPr>
        <w:t>–</w:t>
      </w:r>
      <w:r w:rsidRPr="00403356">
        <w:rPr>
          <w:rFonts w:cstheme="minorHAnsi"/>
          <w:szCs w:val="24"/>
          <w:lang w:val="en-GB"/>
        </w:rPr>
        <w:tab/>
      </w:r>
      <w:r w:rsidRPr="00403356">
        <w:rPr>
          <w:rFonts w:cstheme="minorHAnsi"/>
          <w:b/>
          <w:bCs/>
          <w:szCs w:val="24"/>
          <w:lang w:val="en-GB"/>
        </w:rPr>
        <w:t>Learning Objects Management System (LOMS).</w:t>
      </w:r>
      <w:r>
        <w:rPr>
          <w:rFonts w:cstheme="minorHAnsi"/>
          <w:b/>
          <w:bCs/>
          <w:szCs w:val="24"/>
          <w:lang w:val="en-GB"/>
        </w:rPr>
        <w:t xml:space="preserve"> </w:t>
      </w:r>
      <w:r w:rsidRPr="00403356">
        <w:rPr>
          <w:rFonts w:cstheme="minorHAnsi"/>
          <w:spacing w:val="-1"/>
          <w:szCs w:val="24"/>
        </w:rPr>
        <w:t>I</w:t>
      </w:r>
      <w:r w:rsidRPr="00403356">
        <w:rPr>
          <w:rFonts w:cstheme="minorHAnsi"/>
          <w:szCs w:val="24"/>
        </w:rPr>
        <w:t>n dit</w:t>
      </w:r>
      <w:r w:rsidRPr="00403356">
        <w:rPr>
          <w:rFonts w:cstheme="minorHAnsi"/>
          <w:spacing w:val="20"/>
          <w:szCs w:val="24"/>
        </w:rPr>
        <w:t xml:space="preserve"> </w:t>
      </w:r>
      <w:r w:rsidRPr="00403356">
        <w:rPr>
          <w:rFonts w:cstheme="minorHAnsi"/>
          <w:szCs w:val="24"/>
        </w:rPr>
        <w:t>systeem zijn opgeno</w:t>
      </w:r>
      <w:r w:rsidRPr="00403356">
        <w:rPr>
          <w:rFonts w:cstheme="minorHAnsi"/>
          <w:spacing w:val="-2"/>
          <w:szCs w:val="24"/>
        </w:rPr>
        <w:t>m</w:t>
      </w:r>
      <w:r w:rsidRPr="00403356">
        <w:rPr>
          <w:rFonts w:cstheme="minorHAnsi"/>
          <w:szCs w:val="24"/>
        </w:rPr>
        <w:t>en:</w:t>
      </w:r>
      <w:r w:rsidRPr="00403356">
        <w:rPr>
          <w:rFonts w:cstheme="minorHAnsi"/>
          <w:spacing w:val="26"/>
          <w:szCs w:val="24"/>
        </w:rPr>
        <w:t xml:space="preserve"> </w:t>
      </w:r>
      <w:r w:rsidRPr="00403356">
        <w:rPr>
          <w:rFonts w:cstheme="minorHAnsi"/>
          <w:szCs w:val="24"/>
        </w:rPr>
        <w:t>leertaken,</w:t>
      </w:r>
      <w:r w:rsidRPr="00403356">
        <w:rPr>
          <w:rFonts w:cstheme="minorHAnsi"/>
          <w:spacing w:val="27"/>
          <w:szCs w:val="24"/>
        </w:rPr>
        <w:t xml:space="preserve"> </w:t>
      </w:r>
      <w:r w:rsidRPr="00403356">
        <w:rPr>
          <w:rFonts w:cstheme="minorHAnsi"/>
          <w:szCs w:val="24"/>
        </w:rPr>
        <w:t>leer-</w:t>
      </w:r>
      <w:r w:rsidRPr="00403356">
        <w:rPr>
          <w:rFonts w:cstheme="minorHAnsi"/>
          <w:spacing w:val="32"/>
          <w:szCs w:val="24"/>
        </w:rPr>
        <w:t xml:space="preserve"> </w:t>
      </w:r>
      <w:r w:rsidRPr="00403356">
        <w:rPr>
          <w:rFonts w:cstheme="minorHAnsi"/>
          <w:szCs w:val="24"/>
        </w:rPr>
        <w:t>en</w:t>
      </w:r>
      <w:r w:rsidRPr="00403356">
        <w:rPr>
          <w:rFonts w:cstheme="minorHAnsi"/>
          <w:spacing w:val="34"/>
          <w:szCs w:val="24"/>
        </w:rPr>
        <w:t xml:space="preserve"> </w:t>
      </w:r>
      <w:r w:rsidRPr="00403356">
        <w:rPr>
          <w:rFonts w:cstheme="minorHAnsi"/>
          <w:szCs w:val="24"/>
        </w:rPr>
        <w:t>pra</w:t>
      </w:r>
      <w:r w:rsidRPr="00403356">
        <w:rPr>
          <w:rFonts w:cstheme="minorHAnsi"/>
          <w:spacing w:val="-1"/>
          <w:szCs w:val="24"/>
        </w:rPr>
        <w:t>k</w:t>
      </w:r>
      <w:r w:rsidRPr="00403356">
        <w:rPr>
          <w:rFonts w:cstheme="minorHAnsi"/>
          <w:szCs w:val="24"/>
        </w:rPr>
        <w:t>tijkop</w:t>
      </w:r>
      <w:r w:rsidRPr="00403356">
        <w:rPr>
          <w:rFonts w:cstheme="minorHAnsi"/>
          <w:spacing w:val="-1"/>
          <w:szCs w:val="24"/>
        </w:rPr>
        <w:t>d</w:t>
      </w:r>
      <w:r w:rsidRPr="00403356">
        <w:rPr>
          <w:rFonts w:cstheme="minorHAnsi"/>
          <w:szCs w:val="24"/>
        </w:rPr>
        <w:t>rac</w:t>
      </w:r>
      <w:r w:rsidRPr="00403356">
        <w:rPr>
          <w:rFonts w:cstheme="minorHAnsi"/>
          <w:spacing w:val="-1"/>
          <w:szCs w:val="24"/>
        </w:rPr>
        <w:t>h</w:t>
      </w:r>
      <w:r w:rsidRPr="00403356">
        <w:rPr>
          <w:rFonts w:cstheme="minorHAnsi"/>
          <w:szCs w:val="24"/>
        </w:rPr>
        <w:t>ten,</w:t>
      </w:r>
      <w:r w:rsidRPr="00403356">
        <w:rPr>
          <w:rFonts w:cstheme="minorHAnsi"/>
          <w:spacing w:val="17"/>
          <w:szCs w:val="24"/>
        </w:rPr>
        <w:t xml:space="preserve"> </w:t>
      </w:r>
      <w:r w:rsidRPr="00403356">
        <w:rPr>
          <w:rFonts w:cstheme="minorHAnsi"/>
          <w:szCs w:val="24"/>
        </w:rPr>
        <w:t>quizzes,</w:t>
      </w:r>
      <w:r w:rsidRPr="00403356">
        <w:rPr>
          <w:rFonts w:cstheme="minorHAnsi"/>
          <w:spacing w:val="27"/>
          <w:szCs w:val="24"/>
        </w:rPr>
        <w:t xml:space="preserve"> </w:t>
      </w:r>
      <w:r w:rsidRPr="00403356">
        <w:rPr>
          <w:rFonts w:cstheme="minorHAnsi"/>
          <w:szCs w:val="24"/>
        </w:rPr>
        <w:t>polls,</w:t>
      </w:r>
      <w:r w:rsidRPr="00403356">
        <w:rPr>
          <w:rFonts w:cstheme="minorHAnsi"/>
          <w:spacing w:val="31"/>
          <w:szCs w:val="24"/>
        </w:rPr>
        <w:t xml:space="preserve"> </w:t>
      </w:r>
      <w:r w:rsidRPr="00403356">
        <w:rPr>
          <w:rFonts w:cstheme="minorHAnsi"/>
          <w:szCs w:val="24"/>
        </w:rPr>
        <w:t>vra</w:t>
      </w:r>
      <w:r w:rsidRPr="00403356">
        <w:rPr>
          <w:rFonts w:cstheme="minorHAnsi"/>
          <w:spacing w:val="-1"/>
          <w:szCs w:val="24"/>
        </w:rPr>
        <w:t>g</w:t>
      </w:r>
      <w:r w:rsidRPr="00403356">
        <w:rPr>
          <w:rFonts w:cstheme="minorHAnsi"/>
          <w:szCs w:val="24"/>
        </w:rPr>
        <w:t>enlijsten, toetsitems etc.,</w:t>
      </w:r>
      <w:r>
        <w:rPr>
          <w:rFonts w:cstheme="minorHAnsi"/>
          <w:szCs w:val="24"/>
        </w:rPr>
        <w:t xml:space="preserve"> </w:t>
      </w:r>
      <w:r w:rsidRPr="00403356">
        <w:rPr>
          <w:rFonts w:cstheme="minorHAnsi"/>
          <w:szCs w:val="24"/>
        </w:rPr>
        <w:t>die bij diverse cursussen kunnen worden ingezet, of waaruit geput kan</w:t>
      </w:r>
      <w:r w:rsidRPr="00403356">
        <w:rPr>
          <w:rFonts w:cstheme="minorHAnsi"/>
          <w:spacing w:val="-1"/>
          <w:szCs w:val="24"/>
        </w:rPr>
        <w:t xml:space="preserve"> </w:t>
      </w:r>
      <w:r w:rsidRPr="00403356">
        <w:rPr>
          <w:rFonts w:cstheme="minorHAnsi"/>
          <w:szCs w:val="24"/>
        </w:rPr>
        <w:t>worden</w:t>
      </w:r>
      <w:r w:rsidRPr="00403356">
        <w:rPr>
          <w:rFonts w:cstheme="minorHAnsi"/>
          <w:spacing w:val="2"/>
          <w:szCs w:val="24"/>
        </w:rPr>
        <w:t xml:space="preserve"> </w:t>
      </w:r>
      <w:r w:rsidRPr="00403356">
        <w:rPr>
          <w:rFonts w:cstheme="minorHAnsi"/>
          <w:szCs w:val="24"/>
        </w:rPr>
        <w:t>voor</w:t>
      </w:r>
      <w:r w:rsidRPr="00403356">
        <w:rPr>
          <w:rFonts w:cstheme="minorHAnsi"/>
          <w:spacing w:val="2"/>
          <w:szCs w:val="24"/>
        </w:rPr>
        <w:t xml:space="preserve"> </w:t>
      </w:r>
      <w:r w:rsidRPr="00403356">
        <w:rPr>
          <w:rFonts w:cstheme="minorHAnsi"/>
          <w:szCs w:val="24"/>
        </w:rPr>
        <w:t>re</w:t>
      </w:r>
      <w:r w:rsidRPr="00403356">
        <w:rPr>
          <w:rFonts w:cstheme="minorHAnsi"/>
          <w:spacing w:val="-2"/>
          <w:szCs w:val="24"/>
        </w:rPr>
        <w:t>m</w:t>
      </w:r>
      <w:r w:rsidRPr="00403356">
        <w:rPr>
          <w:rFonts w:cstheme="minorHAnsi"/>
          <w:szCs w:val="24"/>
        </w:rPr>
        <w:t>edial</w:t>
      </w:r>
      <w:r w:rsidRPr="00403356">
        <w:rPr>
          <w:rFonts w:cstheme="minorHAnsi"/>
          <w:spacing w:val="-6"/>
          <w:szCs w:val="24"/>
        </w:rPr>
        <w:t xml:space="preserve"> </w:t>
      </w:r>
      <w:r w:rsidRPr="00403356">
        <w:rPr>
          <w:rFonts w:cstheme="minorHAnsi"/>
          <w:szCs w:val="24"/>
        </w:rPr>
        <w:t>teaching.</w:t>
      </w:r>
      <w:r w:rsidRPr="00403356">
        <w:rPr>
          <w:rFonts w:cstheme="minorHAnsi"/>
          <w:spacing w:val="-8"/>
          <w:szCs w:val="24"/>
        </w:rPr>
        <w:t xml:space="preserve"> </w:t>
      </w:r>
      <w:r w:rsidRPr="00403356">
        <w:rPr>
          <w:rFonts w:cstheme="minorHAnsi"/>
          <w:szCs w:val="24"/>
        </w:rPr>
        <w:t>In</w:t>
      </w:r>
      <w:r w:rsidRPr="00403356">
        <w:rPr>
          <w:rFonts w:cstheme="minorHAnsi"/>
          <w:spacing w:val="2"/>
          <w:szCs w:val="24"/>
        </w:rPr>
        <w:t xml:space="preserve"> </w:t>
      </w:r>
      <w:r w:rsidRPr="00403356">
        <w:rPr>
          <w:rFonts w:cstheme="minorHAnsi"/>
          <w:szCs w:val="24"/>
        </w:rPr>
        <w:t>deze</w:t>
      </w:r>
      <w:r w:rsidRPr="00403356">
        <w:rPr>
          <w:rFonts w:cstheme="minorHAnsi"/>
          <w:spacing w:val="-5"/>
          <w:szCs w:val="24"/>
        </w:rPr>
        <w:t xml:space="preserve"> </w:t>
      </w:r>
      <w:r w:rsidRPr="00403356">
        <w:rPr>
          <w:rFonts w:cstheme="minorHAnsi"/>
          <w:szCs w:val="24"/>
        </w:rPr>
        <w:t>learning</w:t>
      </w:r>
      <w:r w:rsidRPr="00403356">
        <w:rPr>
          <w:rFonts w:cstheme="minorHAnsi"/>
          <w:spacing w:val="-5"/>
          <w:szCs w:val="24"/>
        </w:rPr>
        <w:t xml:space="preserve"> </w:t>
      </w:r>
      <w:r w:rsidRPr="00403356">
        <w:rPr>
          <w:rFonts w:cstheme="minorHAnsi"/>
          <w:szCs w:val="24"/>
        </w:rPr>
        <w:t>objects</w:t>
      </w:r>
      <w:r w:rsidRPr="00403356">
        <w:rPr>
          <w:rFonts w:cstheme="minorHAnsi"/>
          <w:spacing w:val="-4"/>
          <w:szCs w:val="24"/>
        </w:rPr>
        <w:t xml:space="preserve"> </w:t>
      </w:r>
      <w:r w:rsidRPr="00403356">
        <w:rPr>
          <w:rFonts w:cstheme="minorHAnsi"/>
          <w:szCs w:val="24"/>
        </w:rPr>
        <w:t>kan</w:t>
      </w:r>
      <w:r w:rsidRPr="00403356">
        <w:rPr>
          <w:rFonts w:cstheme="minorHAnsi"/>
          <w:spacing w:val="-1"/>
          <w:szCs w:val="24"/>
        </w:rPr>
        <w:t xml:space="preserve"> </w:t>
      </w:r>
      <w:r w:rsidRPr="00403356">
        <w:rPr>
          <w:rFonts w:cstheme="minorHAnsi"/>
          <w:szCs w:val="24"/>
        </w:rPr>
        <w:t>al</w:t>
      </w:r>
      <w:r w:rsidRPr="00403356">
        <w:rPr>
          <w:rFonts w:cstheme="minorHAnsi"/>
          <w:spacing w:val="1"/>
          <w:szCs w:val="24"/>
        </w:rPr>
        <w:t xml:space="preserve"> </w:t>
      </w:r>
      <w:r w:rsidRPr="00403356">
        <w:rPr>
          <w:rFonts w:cstheme="minorHAnsi"/>
          <w:szCs w:val="24"/>
        </w:rPr>
        <w:t>of</w:t>
      </w:r>
      <w:r w:rsidRPr="00403356">
        <w:rPr>
          <w:rFonts w:cstheme="minorHAnsi"/>
          <w:spacing w:val="2"/>
          <w:szCs w:val="24"/>
        </w:rPr>
        <w:t xml:space="preserve"> </w:t>
      </w:r>
      <w:r w:rsidRPr="00403356">
        <w:rPr>
          <w:rFonts w:cstheme="minorHAnsi"/>
          <w:szCs w:val="24"/>
        </w:rPr>
        <w:t>niet</w:t>
      </w:r>
      <w:r w:rsidRPr="00403356">
        <w:rPr>
          <w:rFonts w:cstheme="minorHAnsi"/>
          <w:spacing w:val="-1"/>
          <w:szCs w:val="24"/>
        </w:rPr>
        <w:t xml:space="preserve"> </w:t>
      </w:r>
      <w:r w:rsidRPr="00403356">
        <w:rPr>
          <w:rFonts w:cstheme="minorHAnsi"/>
          <w:szCs w:val="24"/>
        </w:rPr>
        <w:t>gebr</w:t>
      </w:r>
      <w:r w:rsidRPr="00403356">
        <w:rPr>
          <w:rFonts w:cstheme="minorHAnsi"/>
          <w:spacing w:val="-1"/>
          <w:szCs w:val="24"/>
        </w:rPr>
        <w:t>u</w:t>
      </w:r>
      <w:r w:rsidRPr="00403356">
        <w:rPr>
          <w:rFonts w:cstheme="minorHAnsi"/>
          <w:spacing w:val="1"/>
          <w:szCs w:val="24"/>
        </w:rPr>
        <w:t>i</w:t>
      </w:r>
      <w:r w:rsidRPr="00403356">
        <w:rPr>
          <w:rFonts w:cstheme="minorHAnsi"/>
          <w:szCs w:val="24"/>
        </w:rPr>
        <w:t>k ge</w:t>
      </w:r>
      <w:r w:rsidRPr="00403356">
        <w:rPr>
          <w:rFonts w:cstheme="minorHAnsi"/>
          <w:spacing w:val="-2"/>
          <w:szCs w:val="24"/>
        </w:rPr>
        <w:t>m</w:t>
      </w:r>
      <w:r w:rsidRPr="00403356">
        <w:rPr>
          <w:rFonts w:cstheme="minorHAnsi"/>
          <w:szCs w:val="24"/>
        </w:rPr>
        <w:t>aakt</w:t>
      </w:r>
      <w:r w:rsidRPr="00403356">
        <w:rPr>
          <w:rFonts w:cstheme="minorHAnsi"/>
          <w:spacing w:val="4"/>
          <w:szCs w:val="24"/>
        </w:rPr>
        <w:t xml:space="preserve"> </w:t>
      </w:r>
      <w:r w:rsidRPr="00403356">
        <w:rPr>
          <w:rFonts w:cstheme="minorHAnsi"/>
          <w:szCs w:val="24"/>
        </w:rPr>
        <w:t>worden</w:t>
      </w:r>
      <w:r w:rsidRPr="00403356">
        <w:rPr>
          <w:rFonts w:cstheme="minorHAnsi"/>
          <w:spacing w:val="12"/>
          <w:szCs w:val="24"/>
        </w:rPr>
        <w:t xml:space="preserve"> </w:t>
      </w:r>
      <w:r w:rsidRPr="00403356">
        <w:rPr>
          <w:rFonts w:cstheme="minorHAnsi"/>
          <w:szCs w:val="24"/>
        </w:rPr>
        <w:t>van</w:t>
      </w:r>
      <w:r w:rsidRPr="00403356">
        <w:rPr>
          <w:rFonts w:cstheme="minorHAnsi"/>
          <w:spacing w:val="9"/>
          <w:szCs w:val="24"/>
        </w:rPr>
        <w:t xml:space="preserve"> </w:t>
      </w:r>
      <w:r w:rsidRPr="00403356">
        <w:rPr>
          <w:rFonts w:cstheme="minorHAnsi"/>
          <w:szCs w:val="24"/>
        </w:rPr>
        <w:t>de</w:t>
      </w:r>
      <w:r w:rsidRPr="00403356">
        <w:rPr>
          <w:rFonts w:cstheme="minorHAnsi"/>
          <w:spacing w:val="10"/>
          <w:szCs w:val="24"/>
        </w:rPr>
        <w:t xml:space="preserve"> </w:t>
      </w:r>
      <w:r w:rsidRPr="00403356">
        <w:rPr>
          <w:rFonts w:cstheme="minorHAnsi"/>
          <w:szCs w:val="24"/>
        </w:rPr>
        <w:t>assets</w:t>
      </w:r>
      <w:r w:rsidRPr="00403356">
        <w:rPr>
          <w:rFonts w:cstheme="minorHAnsi"/>
          <w:spacing w:val="12"/>
          <w:szCs w:val="24"/>
        </w:rPr>
        <w:t xml:space="preserve"> </w:t>
      </w:r>
      <w:r w:rsidRPr="00403356">
        <w:rPr>
          <w:rFonts w:cstheme="minorHAnsi"/>
          <w:szCs w:val="24"/>
        </w:rPr>
        <w:t>uit</w:t>
      </w:r>
      <w:r w:rsidRPr="00403356">
        <w:rPr>
          <w:rFonts w:cstheme="minorHAnsi"/>
          <w:spacing w:val="9"/>
          <w:szCs w:val="24"/>
        </w:rPr>
        <w:t xml:space="preserve"> </w:t>
      </w:r>
      <w:r w:rsidRPr="00403356">
        <w:rPr>
          <w:rFonts w:cstheme="minorHAnsi"/>
          <w:szCs w:val="24"/>
        </w:rPr>
        <w:t>het</w:t>
      </w:r>
      <w:r w:rsidRPr="00403356">
        <w:rPr>
          <w:rFonts w:cstheme="minorHAnsi"/>
          <w:spacing w:val="9"/>
          <w:szCs w:val="24"/>
        </w:rPr>
        <w:t xml:space="preserve"> </w:t>
      </w:r>
      <w:r w:rsidRPr="00403356">
        <w:rPr>
          <w:rFonts w:cstheme="minorHAnsi"/>
          <w:spacing w:val="-1"/>
          <w:szCs w:val="24"/>
        </w:rPr>
        <w:t>c</w:t>
      </w:r>
      <w:r w:rsidRPr="00403356">
        <w:rPr>
          <w:rFonts w:cstheme="minorHAnsi"/>
          <w:szCs w:val="24"/>
        </w:rPr>
        <w:t>ontent</w:t>
      </w:r>
      <w:r w:rsidRPr="00403356">
        <w:rPr>
          <w:rFonts w:cstheme="minorHAnsi"/>
          <w:spacing w:val="5"/>
          <w:szCs w:val="24"/>
        </w:rPr>
        <w:t xml:space="preserve"> </w:t>
      </w:r>
      <w:r w:rsidRPr="00403356">
        <w:rPr>
          <w:rFonts w:cstheme="minorHAnsi"/>
          <w:spacing w:val="-2"/>
          <w:szCs w:val="24"/>
        </w:rPr>
        <w:t>m</w:t>
      </w:r>
      <w:r w:rsidRPr="00403356">
        <w:rPr>
          <w:rFonts w:cstheme="minorHAnsi"/>
          <w:spacing w:val="2"/>
          <w:szCs w:val="24"/>
        </w:rPr>
        <w:t>a</w:t>
      </w:r>
      <w:r w:rsidRPr="00403356">
        <w:rPr>
          <w:rFonts w:cstheme="minorHAnsi"/>
          <w:szCs w:val="24"/>
        </w:rPr>
        <w:t>nage</w:t>
      </w:r>
      <w:r w:rsidRPr="00403356">
        <w:rPr>
          <w:rFonts w:cstheme="minorHAnsi"/>
          <w:spacing w:val="-2"/>
          <w:szCs w:val="24"/>
        </w:rPr>
        <w:t>m</w:t>
      </w:r>
      <w:r w:rsidRPr="00403356">
        <w:rPr>
          <w:rFonts w:cstheme="minorHAnsi"/>
          <w:szCs w:val="24"/>
        </w:rPr>
        <w:t>entsysteem,</w:t>
      </w:r>
      <w:r w:rsidRPr="00403356">
        <w:rPr>
          <w:rFonts w:cstheme="minorHAnsi"/>
          <w:spacing w:val="4"/>
          <w:szCs w:val="24"/>
        </w:rPr>
        <w:t xml:space="preserve"> </w:t>
      </w:r>
      <w:r w:rsidRPr="00403356">
        <w:rPr>
          <w:rFonts w:cstheme="minorHAnsi"/>
          <w:szCs w:val="24"/>
        </w:rPr>
        <w:t>de</w:t>
      </w:r>
      <w:r w:rsidRPr="00403356">
        <w:rPr>
          <w:rFonts w:cstheme="minorHAnsi"/>
          <w:spacing w:val="10"/>
          <w:szCs w:val="24"/>
        </w:rPr>
        <w:t xml:space="preserve"> </w:t>
      </w:r>
      <w:r w:rsidRPr="00403356">
        <w:rPr>
          <w:rFonts w:cstheme="minorHAnsi"/>
          <w:szCs w:val="24"/>
        </w:rPr>
        <w:t>strea</w:t>
      </w:r>
      <w:r w:rsidRPr="00403356">
        <w:rPr>
          <w:rFonts w:cstheme="minorHAnsi"/>
          <w:spacing w:val="-2"/>
          <w:szCs w:val="24"/>
        </w:rPr>
        <w:t>m</w:t>
      </w:r>
      <w:r w:rsidRPr="00403356">
        <w:rPr>
          <w:rFonts w:cstheme="minorHAnsi"/>
          <w:szCs w:val="24"/>
        </w:rPr>
        <w:t>ing syste</w:t>
      </w:r>
      <w:r w:rsidRPr="00403356">
        <w:rPr>
          <w:rFonts w:cstheme="minorHAnsi"/>
          <w:spacing w:val="-2"/>
          <w:szCs w:val="24"/>
        </w:rPr>
        <w:t>m</w:t>
      </w:r>
      <w:r w:rsidRPr="00403356">
        <w:rPr>
          <w:rFonts w:cstheme="minorHAnsi"/>
          <w:szCs w:val="24"/>
        </w:rPr>
        <w:t>en</w:t>
      </w:r>
      <w:r w:rsidRPr="00403356">
        <w:rPr>
          <w:rFonts w:cstheme="minorHAnsi"/>
          <w:spacing w:val="1"/>
          <w:szCs w:val="24"/>
        </w:rPr>
        <w:t xml:space="preserve"> </w:t>
      </w:r>
      <w:r w:rsidRPr="00403356">
        <w:rPr>
          <w:rFonts w:cstheme="minorHAnsi"/>
          <w:szCs w:val="24"/>
        </w:rPr>
        <w:t>en</w:t>
      </w:r>
      <w:r w:rsidRPr="00403356">
        <w:rPr>
          <w:rFonts w:cstheme="minorHAnsi"/>
          <w:spacing w:val="8"/>
          <w:szCs w:val="24"/>
        </w:rPr>
        <w:t xml:space="preserve"> </w:t>
      </w:r>
      <w:r w:rsidRPr="00403356">
        <w:rPr>
          <w:rFonts w:cstheme="minorHAnsi"/>
          <w:szCs w:val="24"/>
        </w:rPr>
        <w:t>het</w:t>
      </w:r>
      <w:r w:rsidRPr="00403356">
        <w:rPr>
          <w:rFonts w:cstheme="minorHAnsi"/>
          <w:spacing w:val="7"/>
          <w:szCs w:val="24"/>
        </w:rPr>
        <w:t xml:space="preserve"> </w:t>
      </w:r>
      <w:r w:rsidRPr="00403356">
        <w:rPr>
          <w:rFonts w:cstheme="minorHAnsi"/>
          <w:szCs w:val="24"/>
        </w:rPr>
        <w:t>e-library</w:t>
      </w:r>
      <w:r w:rsidRPr="00403356">
        <w:rPr>
          <w:rFonts w:cstheme="minorHAnsi"/>
          <w:spacing w:val="2"/>
          <w:szCs w:val="24"/>
        </w:rPr>
        <w:t xml:space="preserve"> </w:t>
      </w:r>
      <w:r w:rsidRPr="00403356">
        <w:rPr>
          <w:rFonts w:cstheme="minorHAnsi"/>
          <w:szCs w:val="24"/>
        </w:rPr>
        <w:t>systeem.</w:t>
      </w:r>
      <w:r w:rsidRPr="00403356">
        <w:rPr>
          <w:rFonts w:cstheme="minorHAnsi"/>
          <w:spacing w:val="2"/>
          <w:szCs w:val="24"/>
        </w:rPr>
        <w:t xml:space="preserve"> </w:t>
      </w:r>
      <w:r w:rsidRPr="00403356">
        <w:rPr>
          <w:rFonts w:cstheme="minorHAnsi"/>
          <w:szCs w:val="24"/>
        </w:rPr>
        <w:t>Een</w:t>
      </w:r>
      <w:r w:rsidRPr="00403356">
        <w:rPr>
          <w:rFonts w:cstheme="minorHAnsi"/>
          <w:spacing w:val="6"/>
          <w:szCs w:val="24"/>
        </w:rPr>
        <w:t xml:space="preserve"> </w:t>
      </w:r>
      <w:r w:rsidRPr="00403356">
        <w:rPr>
          <w:rFonts w:cstheme="minorHAnsi"/>
          <w:szCs w:val="24"/>
        </w:rPr>
        <w:t>bijzondere vorm</w:t>
      </w:r>
      <w:r w:rsidRPr="00403356">
        <w:rPr>
          <w:rFonts w:cstheme="minorHAnsi"/>
          <w:spacing w:val="5"/>
          <w:szCs w:val="24"/>
        </w:rPr>
        <w:t xml:space="preserve"> </w:t>
      </w:r>
      <w:r w:rsidRPr="00403356">
        <w:rPr>
          <w:rFonts w:cstheme="minorHAnsi"/>
          <w:szCs w:val="24"/>
        </w:rPr>
        <w:t>van</w:t>
      </w:r>
      <w:r w:rsidRPr="00403356">
        <w:rPr>
          <w:rFonts w:cstheme="minorHAnsi"/>
          <w:spacing w:val="7"/>
          <w:szCs w:val="24"/>
        </w:rPr>
        <w:t xml:space="preserve"> </w:t>
      </w:r>
      <w:r w:rsidRPr="00403356">
        <w:rPr>
          <w:rFonts w:cstheme="minorHAnsi"/>
          <w:szCs w:val="24"/>
        </w:rPr>
        <w:t>learning</w:t>
      </w:r>
      <w:r w:rsidRPr="00403356">
        <w:rPr>
          <w:rFonts w:cstheme="minorHAnsi"/>
          <w:spacing w:val="2"/>
          <w:szCs w:val="24"/>
        </w:rPr>
        <w:t xml:space="preserve"> </w:t>
      </w:r>
      <w:r w:rsidRPr="00403356">
        <w:rPr>
          <w:rFonts w:cstheme="minorHAnsi"/>
          <w:szCs w:val="24"/>
        </w:rPr>
        <w:t>objects vor</w:t>
      </w:r>
      <w:r w:rsidRPr="00403356">
        <w:rPr>
          <w:rFonts w:cstheme="minorHAnsi"/>
          <w:spacing w:val="-2"/>
          <w:szCs w:val="24"/>
        </w:rPr>
        <w:t>m</w:t>
      </w:r>
      <w:r w:rsidRPr="00403356">
        <w:rPr>
          <w:rFonts w:cstheme="minorHAnsi"/>
          <w:szCs w:val="24"/>
        </w:rPr>
        <w:t>en</w:t>
      </w:r>
      <w:r w:rsidRPr="00403356">
        <w:rPr>
          <w:rFonts w:cstheme="minorHAnsi"/>
          <w:spacing w:val="-6"/>
          <w:szCs w:val="24"/>
        </w:rPr>
        <w:t xml:space="preserve"> </w:t>
      </w:r>
      <w:r w:rsidRPr="00403356">
        <w:rPr>
          <w:rFonts w:cstheme="minorHAnsi"/>
          <w:szCs w:val="24"/>
        </w:rPr>
        <w:t>de</w:t>
      </w:r>
      <w:r w:rsidRPr="00403356">
        <w:rPr>
          <w:rFonts w:cstheme="minorHAnsi"/>
          <w:spacing w:val="-2"/>
          <w:szCs w:val="24"/>
        </w:rPr>
        <w:t xml:space="preserve"> </w:t>
      </w:r>
      <w:r w:rsidRPr="00403356">
        <w:rPr>
          <w:rFonts w:cstheme="minorHAnsi"/>
          <w:szCs w:val="24"/>
        </w:rPr>
        <w:t>toetsite</w:t>
      </w:r>
      <w:r w:rsidRPr="00403356">
        <w:rPr>
          <w:rFonts w:cstheme="minorHAnsi"/>
          <w:spacing w:val="-2"/>
          <w:szCs w:val="24"/>
        </w:rPr>
        <w:t>m</w:t>
      </w:r>
      <w:r w:rsidRPr="00403356">
        <w:rPr>
          <w:rFonts w:cstheme="minorHAnsi"/>
          <w:szCs w:val="24"/>
        </w:rPr>
        <w:t>s</w:t>
      </w:r>
      <w:r w:rsidRPr="00403356">
        <w:rPr>
          <w:rFonts w:cstheme="minorHAnsi"/>
          <w:spacing w:val="-9"/>
          <w:szCs w:val="24"/>
        </w:rPr>
        <w:t xml:space="preserve"> </w:t>
      </w:r>
      <w:r w:rsidRPr="00403356">
        <w:rPr>
          <w:rFonts w:cstheme="minorHAnsi"/>
          <w:szCs w:val="24"/>
        </w:rPr>
        <w:t>(zie</w:t>
      </w:r>
      <w:r w:rsidRPr="00403356">
        <w:rPr>
          <w:rFonts w:cstheme="minorHAnsi"/>
          <w:spacing w:val="-4"/>
          <w:szCs w:val="24"/>
        </w:rPr>
        <w:t xml:space="preserve"> </w:t>
      </w:r>
      <w:r w:rsidRPr="00403356">
        <w:rPr>
          <w:rFonts w:cstheme="minorHAnsi"/>
          <w:szCs w:val="24"/>
        </w:rPr>
        <w:t>hierna).</w:t>
      </w:r>
    </w:p>
    <w:p w14:paraId="2C75BB12" w14:textId="77777777" w:rsidR="00673EE4" w:rsidRPr="00403356" w:rsidRDefault="00673EE4" w:rsidP="00673EE4">
      <w:pPr>
        <w:tabs>
          <w:tab w:val="left" w:pos="480"/>
          <w:tab w:val="left" w:pos="1860"/>
        </w:tabs>
        <w:ind w:left="480" w:right="51"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Educational</w:t>
      </w:r>
      <w:r w:rsidRPr="00403356">
        <w:rPr>
          <w:rFonts w:cstheme="minorHAnsi"/>
          <w:b/>
          <w:bCs/>
          <w:spacing w:val="-9"/>
          <w:szCs w:val="24"/>
        </w:rPr>
        <w:t xml:space="preserve"> </w:t>
      </w:r>
      <w:r w:rsidRPr="00403356">
        <w:rPr>
          <w:rFonts w:cstheme="minorHAnsi"/>
          <w:b/>
          <w:bCs/>
          <w:szCs w:val="24"/>
        </w:rPr>
        <w:t>Catalog</w:t>
      </w:r>
      <w:r w:rsidRPr="00403356">
        <w:rPr>
          <w:rFonts w:cstheme="minorHAnsi"/>
          <w:b/>
          <w:bCs/>
          <w:spacing w:val="2"/>
          <w:szCs w:val="24"/>
        </w:rPr>
        <w:t xml:space="preserve"> </w:t>
      </w:r>
      <w:r w:rsidRPr="00403356">
        <w:rPr>
          <w:rFonts w:cstheme="minorHAnsi"/>
          <w:b/>
          <w:bCs/>
          <w:szCs w:val="24"/>
        </w:rPr>
        <w:t>System</w:t>
      </w:r>
      <w:r w:rsidRPr="00403356">
        <w:rPr>
          <w:rFonts w:cstheme="minorHAnsi"/>
          <w:b/>
          <w:bCs/>
          <w:spacing w:val="2"/>
          <w:szCs w:val="24"/>
        </w:rPr>
        <w:t xml:space="preserve"> </w:t>
      </w:r>
      <w:r w:rsidRPr="00403356">
        <w:rPr>
          <w:rFonts w:cstheme="minorHAnsi"/>
          <w:b/>
          <w:bCs/>
          <w:szCs w:val="24"/>
        </w:rPr>
        <w:t>(ECS).</w:t>
      </w:r>
      <w:r w:rsidRPr="00403356">
        <w:rPr>
          <w:rFonts w:cstheme="minorHAnsi"/>
          <w:b/>
          <w:bCs/>
          <w:spacing w:val="1"/>
          <w:szCs w:val="24"/>
        </w:rPr>
        <w:t xml:space="preserve"> </w:t>
      </w:r>
      <w:r w:rsidRPr="00403356">
        <w:rPr>
          <w:rFonts w:cstheme="minorHAnsi"/>
          <w:szCs w:val="24"/>
        </w:rPr>
        <w:t>Dit is</w:t>
      </w:r>
      <w:r w:rsidRPr="00403356">
        <w:rPr>
          <w:rFonts w:cstheme="minorHAnsi"/>
          <w:spacing w:val="1"/>
          <w:szCs w:val="24"/>
        </w:rPr>
        <w:t xml:space="preserve"> </w:t>
      </w:r>
      <w:r w:rsidRPr="00403356">
        <w:rPr>
          <w:rFonts w:cstheme="minorHAnsi"/>
          <w:szCs w:val="24"/>
        </w:rPr>
        <w:t>de</w:t>
      </w:r>
      <w:r w:rsidRPr="00403356">
        <w:rPr>
          <w:rFonts w:cstheme="minorHAnsi"/>
          <w:spacing w:val="1"/>
          <w:szCs w:val="24"/>
        </w:rPr>
        <w:t xml:space="preserve"> </w:t>
      </w:r>
      <w:r w:rsidRPr="00403356">
        <w:rPr>
          <w:rFonts w:cstheme="minorHAnsi"/>
          <w:szCs w:val="24"/>
        </w:rPr>
        <w:t>digitale</w:t>
      </w:r>
      <w:r w:rsidRPr="00403356">
        <w:rPr>
          <w:rFonts w:cstheme="minorHAnsi"/>
          <w:spacing w:val="-4"/>
          <w:szCs w:val="24"/>
        </w:rPr>
        <w:t xml:space="preserve"> </w:t>
      </w:r>
      <w:r w:rsidRPr="00403356">
        <w:rPr>
          <w:rFonts w:cstheme="minorHAnsi"/>
          <w:szCs w:val="24"/>
        </w:rPr>
        <w:t>onderwijscatalogus</w:t>
      </w:r>
      <w:r w:rsidRPr="00403356">
        <w:rPr>
          <w:rFonts w:cstheme="minorHAnsi"/>
          <w:spacing w:val="-16"/>
          <w:szCs w:val="24"/>
        </w:rPr>
        <w:t xml:space="preserve"> </w:t>
      </w:r>
      <w:r w:rsidRPr="00403356">
        <w:rPr>
          <w:rFonts w:cstheme="minorHAnsi"/>
          <w:szCs w:val="24"/>
        </w:rPr>
        <w:t>waarin de</w:t>
      </w:r>
      <w:r w:rsidRPr="00403356">
        <w:rPr>
          <w:rFonts w:cstheme="minorHAnsi"/>
          <w:spacing w:val="2"/>
          <w:szCs w:val="24"/>
        </w:rPr>
        <w:t xml:space="preserve"> </w:t>
      </w:r>
      <w:r w:rsidRPr="00403356">
        <w:rPr>
          <w:rFonts w:cstheme="minorHAnsi"/>
          <w:szCs w:val="24"/>
        </w:rPr>
        <w:t>beschrijving</w:t>
      </w:r>
      <w:r w:rsidRPr="00403356">
        <w:rPr>
          <w:rFonts w:cstheme="minorHAnsi"/>
          <w:spacing w:val="-8"/>
          <w:szCs w:val="24"/>
        </w:rPr>
        <w:t xml:space="preserve"> </w:t>
      </w:r>
      <w:r w:rsidRPr="00403356">
        <w:rPr>
          <w:rFonts w:cstheme="minorHAnsi"/>
          <w:szCs w:val="24"/>
        </w:rPr>
        <w:t>van</w:t>
      </w:r>
      <w:r w:rsidRPr="00403356">
        <w:rPr>
          <w:rFonts w:cstheme="minorHAnsi"/>
          <w:spacing w:val="1"/>
          <w:szCs w:val="24"/>
        </w:rPr>
        <w:t xml:space="preserve"> </w:t>
      </w:r>
      <w:r w:rsidRPr="00403356">
        <w:rPr>
          <w:rFonts w:cstheme="minorHAnsi"/>
          <w:szCs w:val="24"/>
        </w:rPr>
        <w:t>opleidingen,</w:t>
      </w:r>
      <w:r w:rsidRPr="00403356">
        <w:rPr>
          <w:rFonts w:cstheme="minorHAnsi"/>
          <w:spacing w:val="-9"/>
          <w:szCs w:val="24"/>
        </w:rPr>
        <w:t xml:space="preserve"> </w:t>
      </w:r>
      <w:r w:rsidRPr="00403356">
        <w:rPr>
          <w:rFonts w:cstheme="minorHAnsi"/>
          <w:szCs w:val="24"/>
        </w:rPr>
        <w:t>leerplannen,</w:t>
      </w:r>
      <w:r w:rsidRPr="00403356">
        <w:rPr>
          <w:rFonts w:cstheme="minorHAnsi"/>
          <w:spacing w:val="-8"/>
          <w:szCs w:val="24"/>
        </w:rPr>
        <w:t xml:space="preserve"> </w:t>
      </w:r>
      <w:r w:rsidRPr="00403356">
        <w:rPr>
          <w:rFonts w:cstheme="minorHAnsi"/>
          <w:szCs w:val="24"/>
        </w:rPr>
        <w:t>cursussen,</w:t>
      </w:r>
      <w:r w:rsidRPr="00403356">
        <w:rPr>
          <w:rFonts w:cstheme="minorHAnsi"/>
          <w:spacing w:val="3"/>
          <w:szCs w:val="24"/>
        </w:rPr>
        <w:t xml:space="preserve"> </w:t>
      </w:r>
      <w:r w:rsidRPr="00403356">
        <w:rPr>
          <w:rFonts w:cstheme="minorHAnsi"/>
          <w:szCs w:val="24"/>
        </w:rPr>
        <w:t>exa</w:t>
      </w:r>
      <w:r w:rsidRPr="00403356">
        <w:rPr>
          <w:rFonts w:cstheme="minorHAnsi"/>
          <w:spacing w:val="-2"/>
          <w:szCs w:val="24"/>
        </w:rPr>
        <w:t>m</w:t>
      </w:r>
      <w:r w:rsidRPr="00403356">
        <w:rPr>
          <w:rFonts w:cstheme="minorHAnsi"/>
          <w:szCs w:val="24"/>
        </w:rPr>
        <w:t>enonderdelen</w:t>
      </w:r>
      <w:r w:rsidRPr="00403356">
        <w:rPr>
          <w:rFonts w:cstheme="minorHAnsi"/>
          <w:spacing w:val="-14"/>
          <w:szCs w:val="24"/>
        </w:rPr>
        <w:t xml:space="preserve"> </w:t>
      </w:r>
      <w:r w:rsidRPr="00403356">
        <w:rPr>
          <w:rFonts w:cstheme="minorHAnsi"/>
          <w:szCs w:val="24"/>
        </w:rPr>
        <w:t>etc. is opgeslagen.</w:t>
      </w:r>
      <w:r w:rsidRPr="00403356">
        <w:rPr>
          <w:rFonts w:cstheme="minorHAnsi"/>
          <w:szCs w:val="24"/>
        </w:rPr>
        <w:tab/>
        <w:t>Deze digitale on</w:t>
      </w:r>
      <w:r w:rsidRPr="00403356">
        <w:rPr>
          <w:rFonts w:cstheme="minorHAnsi"/>
          <w:spacing w:val="-1"/>
          <w:szCs w:val="24"/>
        </w:rPr>
        <w:t>d</w:t>
      </w:r>
      <w:r w:rsidRPr="00403356">
        <w:rPr>
          <w:rFonts w:cstheme="minorHAnsi"/>
          <w:szCs w:val="24"/>
        </w:rPr>
        <w:t>erwij</w:t>
      </w:r>
      <w:r w:rsidRPr="00403356">
        <w:rPr>
          <w:rFonts w:cstheme="minorHAnsi"/>
          <w:spacing w:val="-1"/>
          <w:szCs w:val="24"/>
        </w:rPr>
        <w:t>s</w:t>
      </w:r>
      <w:r w:rsidRPr="00403356">
        <w:rPr>
          <w:rFonts w:cstheme="minorHAnsi"/>
          <w:szCs w:val="24"/>
        </w:rPr>
        <w:t>catal</w:t>
      </w:r>
      <w:r w:rsidRPr="00403356">
        <w:rPr>
          <w:rFonts w:cstheme="minorHAnsi"/>
          <w:spacing w:val="-1"/>
          <w:szCs w:val="24"/>
        </w:rPr>
        <w:t>o</w:t>
      </w:r>
      <w:r w:rsidRPr="00403356">
        <w:rPr>
          <w:rFonts w:cstheme="minorHAnsi"/>
          <w:szCs w:val="24"/>
        </w:rPr>
        <w:t>gus</w:t>
      </w:r>
      <w:r w:rsidRPr="00403356">
        <w:rPr>
          <w:rFonts w:cstheme="minorHAnsi"/>
          <w:spacing w:val="6"/>
          <w:szCs w:val="24"/>
        </w:rPr>
        <w:t xml:space="preserve"> </w:t>
      </w:r>
      <w:r w:rsidRPr="00403356">
        <w:rPr>
          <w:rFonts w:cstheme="minorHAnsi"/>
          <w:szCs w:val="24"/>
        </w:rPr>
        <w:t>kan door studenten en studieloopbaanbegeleiders geraadpleegd</w:t>
      </w:r>
      <w:r w:rsidRPr="00403356">
        <w:rPr>
          <w:rFonts w:cstheme="minorHAnsi"/>
          <w:spacing w:val="13"/>
          <w:szCs w:val="24"/>
        </w:rPr>
        <w:t xml:space="preserve"> </w:t>
      </w:r>
      <w:r w:rsidRPr="00403356">
        <w:rPr>
          <w:rFonts w:cstheme="minorHAnsi"/>
          <w:szCs w:val="24"/>
        </w:rPr>
        <w:t>w</w:t>
      </w:r>
      <w:r w:rsidRPr="00403356">
        <w:rPr>
          <w:rFonts w:cstheme="minorHAnsi"/>
          <w:spacing w:val="-1"/>
          <w:szCs w:val="24"/>
        </w:rPr>
        <w:t>o</w:t>
      </w:r>
      <w:r w:rsidRPr="00403356">
        <w:rPr>
          <w:rFonts w:cstheme="minorHAnsi"/>
          <w:szCs w:val="24"/>
        </w:rPr>
        <w:t>rden</w:t>
      </w:r>
      <w:r w:rsidRPr="00403356">
        <w:rPr>
          <w:rFonts w:cstheme="minorHAnsi"/>
          <w:spacing w:val="20"/>
          <w:szCs w:val="24"/>
        </w:rPr>
        <w:t xml:space="preserve"> </w:t>
      </w:r>
      <w:r w:rsidRPr="00403356">
        <w:rPr>
          <w:rFonts w:cstheme="minorHAnsi"/>
          <w:szCs w:val="24"/>
        </w:rPr>
        <w:t>en</w:t>
      </w:r>
      <w:r w:rsidRPr="00403356">
        <w:rPr>
          <w:rFonts w:cstheme="minorHAnsi"/>
          <w:spacing w:val="22"/>
          <w:szCs w:val="24"/>
        </w:rPr>
        <w:t xml:space="preserve"> </w:t>
      </w:r>
      <w:r w:rsidRPr="00403356">
        <w:rPr>
          <w:rFonts w:cstheme="minorHAnsi"/>
          <w:szCs w:val="24"/>
        </w:rPr>
        <w:t>als</w:t>
      </w:r>
      <w:r w:rsidRPr="00403356">
        <w:rPr>
          <w:rFonts w:cstheme="minorHAnsi"/>
          <w:spacing w:val="22"/>
          <w:szCs w:val="24"/>
        </w:rPr>
        <w:t xml:space="preserve"> </w:t>
      </w:r>
      <w:r w:rsidRPr="00403356">
        <w:rPr>
          <w:rFonts w:cstheme="minorHAnsi"/>
          <w:szCs w:val="24"/>
        </w:rPr>
        <w:t>basis</w:t>
      </w:r>
      <w:r w:rsidRPr="00403356">
        <w:rPr>
          <w:rFonts w:cstheme="minorHAnsi"/>
          <w:spacing w:val="24"/>
          <w:szCs w:val="24"/>
        </w:rPr>
        <w:t xml:space="preserve"> </w:t>
      </w:r>
      <w:r w:rsidRPr="00403356">
        <w:rPr>
          <w:rFonts w:cstheme="minorHAnsi"/>
          <w:szCs w:val="24"/>
        </w:rPr>
        <w:t>dienen</w:t>
      </w:r>
      <w:r w:rsidRPr="00403356">
        <w:rPr>
          <w:rFonts w:cstheme="minorHAnsi"/>
          <w:spacing w:val="18"/>
          <w:szCs w:val="24"/>
        </w:rPr>
        <w:t xml:space="preserve"> </w:t>
      </w:r>
      <w:r w:rsidRPr="00403356">
        <w:rPr>
          <w:rFonts w:cstheme="minorHAnsi"/>
          <w:szCs w:val="24"/>
        </w:rPr>
        <w:t>voor</w:t>
      </w:r>
      <w:r w:rsidRPr="00403356">
        <w:rPr>
          <w:rFonts w:cstheme="minorHAnsi"/>
          <w:spacing w:val="24"/>
          <w:szCs w:val="24"/>
        </w:rPr>
        <w:t xml:space="preserve"> </w:t>
      </w:r>
      <w:r w:rsidRPr="00403356">
        <w:rPr>
          <w:rFonts w:cstheme="minorHAnsi"/>
          <w:szCs w:val="24"/>
        </w:rPr>
        <w:t>de sa</w:t>
      </w:r>
      <w:r w:rsidRPr="00403356">
        <w:rPr>
          <w:rFonts w:cstheme="minorHAnsi"/>
          <w:spacing w:val="-2"/>
          <w:szCs w:val="24"/>
        </w:rPr>
        <w:t>m</w:t>
      </w:r>
      <w:r w:rsidRPr="00403356">
        <w:rPr>
          <w:rFonts w:cstheme="minorHAnsi"/>
          <w:szCs w:val="24"/>
        </w:rPr>
        <w:t>enstelli</w:t>
      </w:r>
      <w:r w:rsidRPr="00403356">
        <w:rPr>
          <w:rFonts w:cstheme="minorHAnsi"/>
          <w:spacing w:val="-1"/>
          <w:szCs w:val="24"/>
        </w:rPr>
        <w:t>n</w:t>
      </w:r>
      <w:r w:rsidRPr="00403356">
        <w:rPr>
          <w:rFonts w:cstheme="minorHAnsi"/>
          <w:szCs w:val="24"/>
        </w:rPr>
        <w:t>g</w:t>
      </w:r>
      <w:r w:rsidRPr="00403356">
        <w:rPr>
          <w:rFonts w:cstheme="minorHAnsi"/>
          <w:spacing w:val="-12"/>
          <w:szCs w:val="24"/>
        </w:rPr>
        <w:t xml:space="preserve"> </w:t>
      </w:r>
      <w:r w:rsidRPr="00403356">
        <w:rPr>
          <w:rFonts w:cstheme="minorHAnsi"/>
          <w:szCs w:val="24"/>
        </w:rPr>
        <w:t>van</w:t>
      </w:r>
      <w:r w:rsidRPr="00403356">
        <w:rPr>
          <w:rFonts w:cstheme="minorHAnsi"/>
          <w:spacing w:val="-3"/>
          <w:szCs w:val="24"/>
        </w:rPr>
        <w:t xml:space="preserve"> </w:t>
      </w:r>
      <w:r w:rsidRPr="00403356">
        <w:rPr>
          <w:rFonts w:cstheme="minorHAnsi"/>
          <w:szCs w:val="24"/>
        </w:rPr>
        <w:t>hun studieprogram</w:t>
      </w:r>
      <w:r w:rsidRPr="00403356">
        <w:rPr>
          <w:rFonts w:cstheme="minorHAnsi"/>
          <w:spacing w:val="-2"/>
          <w:szCs w:val="24"/>
        </w:rPr>
        <w:t>m</w:t>
      </w:r>
      <w:r w:rsidRPr="00403356">
        <w:rPr>
          <w:rFonts w:cstheme="minorHAnsi"/>
          <w:szCs w:val="24"/>
        </w:rPr>
        <w:t>a’s.</w:t>
      </w:r>
    </w:p>
    <w:p w14:paraId="3B967B9A" w14:textId="77777777" w:rsidR="00673EE4" w:rsidRPr="00403356" w:rsidRDefault="00673EE4" w:rsidP="00673EE4">
      <w:pPr>
        <w:tabs>
          <w:tab w:val="left" w:pos="480"/>
        </w:tabs>
        <w:ind w:left="480" w:right="50"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Course</w:t>
      </w:r>
      <w:r w:rsidRPr="00403356">
        <w:rPr>
          <w:rFonts w:cstheme="minorHAnsi"/>
          <w:b/>
          <w:bCs/>
          <w:spacing w:val="25"/>
          <w:szCs w:val="24"/>
        </w:rPr>
        <w:t xml:space="preserve"> </w:t>
      </w:r>
      <w:r w:rsidRPr="00403356">
        <w:rPr>
          <w:rFonts w:cstheme="minorHAnsi"/>
          <w:b/>
          <w:bCs/>
          <w:szCs w:val="24"/>
        </w:rPr>
        <w:t>M</w:t>
      </w:r>
      <w:r w:rsidRPr="00403356">
        <w:rPr>
          <w:rFonts w:cstheme="minorHAnsi"/>
          <w:b/>
          <w:bCs/>
          <w:spacing w:val="-1"/>
          <w:szCs w:val="24"/>
        </w:rPr>
        <w:t>a</w:t>
      </w:r>
      <w:r w:rsidRPr="00403356">
        <w:rPr>
          <w:rFonts w:cstheme="minorHAnsi"/>
          <w:b/>
          <w:bCs/>
          <w:szCs w:val="24"/>
        </w:rPr>
        <w:t>nagement</w:t>
      </w:r>
      <w:r w:rsidRPr="00403356">
        <w:rPr>
          <w:rFonts w:cstheme="minorHAnsi"/>
          <w:b/>
          <w:bCs/>
          <w:spacing w:val="22"/>
          <w:szCs w:val="24"/>
        </w:rPr>
        <w:t xml:space="preserve"> </w:t>
      </w:r>
      <w:r w:rsidRPr="00403356">
        <w:rPr>
          <w:rFonts w:cstheme="minorHAnsi"/>
          <w:b/>
          <w:bCs/>
          <w:spacing w:val="-2"/>
          <w:szCs w:val="24"/>
        </w:rPr>
        <w:t>S</w:t>
      </w:r>
      <w:r w:rsidRPr="00403356">
        <w:rPr>
          <w:rFonts w:cstheme="minorHAnsi"/>
          <w:b/>
          <w:bCs/>
          <w:szCs w:val="24"/>
        </w:rPr>
        <w:t>ystem</w:t>
      </w:r>
      <w:r w:rsidRPr="00403356">
        <w:rPr>
          <w:rFonts w:cstheme="minorHAnsi"/>
          <w:b/>
          <w:bCs/>
          <w:spacing w:val="25"/>
          <w:szCs w:val="24"/>
        </w:rPr>
        <w:t xml:space="preserve"> </w:t>
      </w:r>
      <w:r w:rsidRPr="00403356">
        <w:rPr>
          <w:rFonts w:cstheme="minorHAnsi"/>
          <w:b/>
          <w:bCs/>
          <w:szCs w:val="24"/>
        </w:rPr>
        <w:t>(Cr</w:t>
      </w:r>
      <w:r w:rsidRPr="00403356">
        <w:rPr>
          <w:rFonts w:cstheme="minorHAnsi"/>
          <w:b/>
          <w:bCs/>
          <w:spacing w:val="-1"/>
          <w:szCs w:val="24"/>
        </w:rPr>
        <w:t>s</w:t>
      </w:r>
      <w:r w:rsidRPr="00403356">
        <w:rPr>
          <w:rFonts w:cstheme="minorHAnsi"/>
          <w:b/>
          <w:bCs/>
          <w:szCs w:val="24"/>
        </w:rPr>
        <w:t>MS).</w:t>
      </w:r>
      <w:r w:rsidRPr="00403356">
        <w:rPr>
          <w:rFonts w:cstheme="minorHAnsi"/>
          <w:b/>
          <w:bCs/>
          <w:spacing w:val="24"/>
          <w:szCs w:val="24"/>
        </w:rPr>
        <w:t xml:space="preserve"> </w:t>
      </w:r>
      <w:r w:rsidRPr="00403356">
        <w:rPr>
          <w:rFonts w:cstheme="minorHAnsi"/>
          <w:szCs w:val="24"/>
        </w:rPr>
        <w:t>In</w:t>
      </w:r>
      <w:r w:rsidRPr="00403356">
        <w:rPr>
          <w:rFonts w:cstheme="minorHAnsi"/>
          <w:spacing w:val="24"/>
          <w:szCs w:val="24"/>
        </w:rPr>
        <w:t xml:space="preserve"> </w:t>
      </w:r>
      <w:r w:rsidRPr="00403356">
        <w:rPr>
          <w:rFonts w:cstheme="minorHAnsi"/>
          <w:szCs w:val="24"/>
        </w:rPr>
        <w:t>dit</w:t>
      </w:r>
      <w:r w:rsidRPr="00403356">
        <w:rPr>
          <w:rFonts w:cstheme="minorHAnsi"/>
          <w:spacing w:val="22"/>
          <w:szCs w:val="24"/>
        </w:rPr>
        <w:t xml:space="preserve"> </w:t>
      </w:r>
      <w:r w:rsidRPr="00403356">
        <w:rPr>
          <w:rFonts w:cstheme="minorHAnsi"/>
          <w:szCs w:val="24"/>
        </w:rPr>
        <w:t>systeem</w:t>
      </w:r>
      <w:r w:rsidRPr="00403356">
        <w:rPr>
          <w:rFonts w:cstheme="minorHAnsi"/>
          <w:spacing w:val="15"/>
          <w:szCs w:val="24"/>
        </w:rPr>
        <w:t xml:space="preserve"> </w:t>
      </w:r>
      <w:r w:rsidRPr="00403356">
        <w:rPr>
          <w:rFonts w:cstheme="minorHAnsi"/>
          <w:szCs w:val="24"/>
        </w:rPr>
        <w:t>worden</w:t>
      </w:r>
      <w:r w:rsidRPr="00403356">
        <w:rPr>
          <w:rFonts w:cstheme="minorHAnsi"/>
          <w:spacing w:val="25"/>
          <w:szCs w:val="24"/>
        </w:rPr>
        <w:t xml:space="preserve"> </w:t>
      </w:r>
      <w:r w:rsidRPr="00403356">
        <w:rPr>
          <w:rFonts w:cstheme="minorHAnsi"/>
          <w:szCs w:val="24"/>
        </w:rPr>
        <w:t>de</w:t>
      </w:r>
      <w:r w:rsidRPr="00403356">
        <w:rPr>
          <w:rFonts w:cstheme="minorHAnsi"/>
          <w:spacing w:val="23"/>
          <w:szCs w:val="24"/>
        </w:rPr>
        <w:t xml:space="preserve"> </w:t>
      </w:r>
      <w:r w:rsidRPr="00403356">
        <w:rPr>
          <w:rFonts w:cstheme="minorHAnsi"/>
          <w:szCs w:val="24"/>
        </w:rPr>
        <w:t>cur</w:t>
      </w:r>
      <w:r w:rsidRPr="00403356">
        <w:rPr>
          <w:rFonts w:cstheme="minorHAnsi"/>
          <w:spacing w:val="-1"/>
          <w:szCs w:val="24"/>
        </w:rPr>
        <w:t>s</w:t>
      </w:r>
      <w:r w:rsidRPr="00403356">
        <w:rPr>
          <w:rFonts w:cstheme="minorHAnsi"/>
          <w:szCs w:val="24"/>
        </w:rPr>
        <w:t>ussen</w:t>
      </w:r>
      <w:r w:rsidRPr="00403356">
        <w:rPr>
          <w:rFonts w:cstheme="minorHAnsi"/>
          <w:spacing w:val="25"/>
          <w:szCs w:val="24"/>
        </w:rPr>
        <w:t xml:space="preserve"> </w:t>
      </w:r>
      <w:r w:rsidRPr="00403356">
        <w:rPr>
          <w:rFonts w:cstheme="minorHAnsi"/>
          <w:szCs w:val="24"/>
        </w:rPr>
        <w:t>en exa</w:t>
      </w:r>
      <w:r w:rsidRPr="00403356">
        <w:rPr>
          <w:rFonts w:cstheme="minorHAnsi"/>
          <w:spacing w:val="-2"/>
          <w:szCs w:val="24"/>
        </w:rPr>
        <w:t>m</w:t>
      </w:r>
      <w:r w:rsidRPr="00403356">
        <w:rPr>
          <w:rFonts w:cstheme="minorHAnsi"/>
          <w:szCs w:val="24"/>
        </w:rPr>
        <w:t>enond</w:t>
      </w:r>
      <w:r w:rsidRPr="00403356">
        <w:rPr>
          <w:rFonts w:cstheme="minorHAnsi"/>
          <w:spacing w:val="2"/>
          <w:szCs w:val="24"/>
        </w:rPr>
        <w:t>e</w:t>
      </w:r>
      <w:r w:rsidRPr="00403356">
        <w:rPr>
          <w:rFonts w:cstheme="minorHAnsi"/>
          <w:szCs w:val="24"/>
        </w:rPr>
        <w:t>rdelen die</w:t>
      </w:r>
      <w:r w:rsidRPr="00403356">
        <w:rPr>
          <w:rFonts w:cstheme="minorHAnsi"/>
          <w:spacing w:val="15"/>
          <w:szCs w:val="24"/>
        </w:rPr>
        <w:t xml:space="preserve"> </w:t>
      </w:r>
      <w:r w:rsidRPr="00403356">
        <w:rPr>
          <w:rFonts w:cstheme="minorHAnsi"/>
          <w:szCs w:val="24"/>
        </w:rPr>
        <w:t>beschreven</w:t>
      </w:r>
      <w:r w:rsidRPr="00403356">
        <w:rPr>
          <w:rFonts w:cstheme="minorHAnsi"/>
          <w:spacing w:val="7"/>
          <w:szCs w:val="24"/>
        </w:rPr>
        <w:t xml:space="preserve"> </w:t>
      </w:r>
      <w:r w:rsidRPr="00403356">
        <w:rPr>
          <w:rFonts w:cstheme="minorHAnsi"/>
          <w:szCs w:val="24"/>
        </w:rPr>
        <w:t>zijn</w:t>
      </w:r>
      <w:r w:rsidRPr="00403356">
        <w:rPr>
          <w:rFonts w:cstheme="minorHAnsi"/>
          <w:spacing w:val="15"/>
          <w:szCs w:val="24"/>
        </w:rPr>
        <w:t xml:space="preserve"> </w:t>
      </w:r>
      <w:r w:rsidRPr="00403356">
        <w:rPr>
          <w:rFonts w:cstheme="minorHAnsi"/>
          <w:szCs w:val="24"/>
        </w:rPr>
        <w:t>in</w:t>
      </w:r>
      <w:r w:rsidRPr="00403356">
        <w:rPr>
          <w:rFonts w:cstheme="minorHAnsi"/>
          <w:spacing w:val="16"/>
          <w:szCs w:val="24"/>
        </w:rPr>
        <w:t xml:space="preserve"> </w:t>
      </w:r>
      <w:r w:rsidRPr="00403356">
        <w:rPr>
          <w:rFonts w:cstheme="minorHAnsi"/>
          <w:szCs w:val="24"/>
        </w:rPr>
        <w:t>het</w:t>
      </w:r>
      <w:r w:rsidRPr="00403356">
        <w:rPr>
          <w:rFonts w:cstheme="minorHAnsi"/>
          <w:spacing w:val="15"/>
          <w:szCs w:val="24"/>
        </w:rPr>
        <w:t xml:space="preserve"> </w:t>
      </w:r>
      <w:r w:rsidRPr="00403356">
        <w:rPr>
          <w:rFonts w:cstheme="minorHAnsi"/>
          <w:szCs w:val="24"/>
        </w:rPr>
        <w:t>educational</w:t>
      </w:r>
      <w:r w:rsidRPr="00403356">
        <w:rPr>
          <w:rFonts w:cstheme="minorHAnsi"/>
          <w:spacing w:val="7"/>
          <w:szCs w:val="24"/>
        </w:rPr>
        <w:t xml:space="preserve"> </w:t>
      </w:r>
      <w:r w:rsidRPr="00403356">
        <w:rPr>
          <w:rFonts w:cstheme="minorHAnsi"/>
          <w:szCs w:val="24"/>
        </w:rPr>
        <w:t>catalog</w:t>
      </w:r>
      <w:r w:rsidRPr="00403356">
        <w:rPr>
          <w:rFonts w:cstheme="minorHAnsi"/>
          <w:spacing w:val="11"/>
          <w:szCs w:val="24"/>
        </w:rPr>
        <w:t xml:space="preserve"> </w:t>
      </w:r>
      <w:r w:rsidRPr="00403356">
        <w:rPr>
          <w:rFonts w:cstheme="minorHAnsi"/>
          <w:szCs w:val="24"/>
        </w:rPr>
        <w:t>syste</w:t>
      </w:r>
      <w:r w:rsidRPr="00403356">
        <w:rPr>
          <w:rFonts w:cstheme="minorHAnsi"/>
          <w:spacing w:val="-2"/>
          <w:szCs w:val="24"/>
        </w:rPr>
        <w:t>m</w:t>
      </w:r>
      <w:r w:rsidRPr="00403356">
        <w:rPr>
          <w:rFonts w:cstheme="minorHAnsi"/>
          <w:szCs w:val="24"/>
        </w:rPr>
        <w:t>, opgebouwd</w:t>
      </w:r>
      <w:r w:rsidRPr="00403356">
        <w:rPr>
          <w:rFonts w:cstheme="minorHAnsi"/>
          <w:spacing w:val="13"/>
          <w:szCs w:val="24"/>
        </w:rPr>
        <w:t xml:space="preserve"> </w:t>
      </w:r>
      <w:r w:rsidRPr="00403356">
        <w:rPr>
          <w:rFonts w:cstheme="minorHAnsi"/>
          <w:spacing w:val="-2"/>
          <w:szCs w:val="24"/>
        </w:rPr>
        <w:t>m</w:t>
      </w:r>
      <w:r w:rsidRPr="00403356">
        <w:rPr>
          <w:rFonts w:cstheme="minorHAnsi"/>
          <w:szCs w:val="24"/>
        </w:rPr>
        <w:t>et</w:t>
      </w:r>
      <w:r w:rsidRPr="00403356">
        <w:rPr>
          <w:rFonts w:cstheme="minorHAnsi"/>
          <w:spacing w:val="9"/>
          <w:szCs w:val="24"/>
        </w:rPr>
        <w:t xml:space="preserve"> </w:t>
      </w:r>
      <w:r w:rsidRPr="00403356">
        <w:rPr>
          <w:rFonts w:cstheme="minorHAnsi"/>
          <w:szCs w:val="24"/>
        </w:rPr>
        <w:t>behulp</w:t>
      </w:r>
      <w:r w:rsidRPr="00403356">
        <w:rPr>
          <w:rFonts w:cstheme="minorHAnsi"/>
          <w:spacing w:val="6"/>
          <w:szCs w:val="24"/>
        </w:rPr>
        <w:t xml:space="preserve"> </w:t>
      </w:r>
      <w:r w:rsidRPr="00403356">
        <w:rPr>
          <w:rFonts w:cstheme="minorHAnsi"/>
          <w:szCs w:val="24"/>
        </w:rPr>
        <w:t>van</w:t>
      </w:r>
      <w:r w:rsidRPr="00403356">
        <w:rPr>
          <w:rFonts w:cstheme="minorHAnsi"/>
          <w:spacing w:val="9"/>
          <w:szCs w:val="24"/>
        </w:rPr>
        <w:t xml:space="preserve"> </w:t>
      </w:r>
      <w:r w:rsidRPr="00403356">
        <w:rPr>
          <w:rFonts w:cstheme="minorHAnsi"/>
          <w:szCs w:val="24"/>
        </w:rPr>
        <w:t>de</w:t>
      </w:r>
      <w:r w:rsidRPr="00403356">
        <w:rPr>
          <w:rFonts w:cstheme="minorHAnsi"/>
          <w:spacing w:val="10"/>
          <w:szCs w:val="24"/>
        </w:rPr>
        <w:t xml:space="preserve"> </w:t>
      </w:r>
      <w:r w:rsidRPr="00403356">
        <w:rPr>
          <w:rFonts w:cstheme="minorHAnsi"/>
          <w:szCs w:val="24"/>
        </w:rPr>
        <w:t>leerobjecten uit</w:t>
      </w:r>
      <w:r w:rsidRPr="00403356">
        <w:rPr>
          <w:rFonts w:cstheme="minorHAnsi"/>
          <w:spacing w:val="10"/>
          <w:szCs w:val="24"/>
        </w:rPr>
        <w:t xml:space="preserve"> </w:t>
      </w:r>
      <w:r w:rsidRPr="00403356">
        <w:rPr>
          <w:rFonts w:cstheme="minorHAnsi"/>
          <w:szCs w:val="24"/>
        </w:rPr>
        <w:t>het</w:t>
      </w:r>
      <w:r w:rsidRPr="00403356">
        <w:rPr>
          <w:rFonts w:cstheme="minorHAnsi"/>
          <w:spacing w:val="10"/>
          <w:szCs w:val="24"/>
        </w:rPr>
        <w:t xml:space="preserve"> </w:t>
      </w:r>
      <w:r w:rsidRPr="00403356">
        <w:rPr>
          <w:rFonts w:cstheme="minorHAnsi"/>
          <w:szCs w:val="24"/>
        </w:rPr>
        <w:t>learning</w:t>
      </w:r>
      <w:r w:rsidRPr="00403356">
        <w:rPr>
          <w:rFonts w:cstheme="minorHAnsi"/>
          <w:spacing w:val="5"/>
          <w:szCs w:val="24"/>
        </w:rPr>
        <w:t xml:space="preserve"> </w:t>
      </w:r>
      <w:r w:rsidRPr="00403356">
        <w:rPr>
          <w:rFonts w:cstheme="minorHAnsi"/>
          <w:szCs w:val="24"/>
        </w:rPr>
        <w:t>objects</w:t>
      </w:r>
      <w:r w:rsidRPr="00403356">
        <w:rPr>
          <w:rFonts w:cstheme="minorHAnsi"/>
          <w:spacing w:val="6"/>
          <w:szCs w:val="24"/>
        </w:rPr>
        <w:t xml:space="preserve"> </w:t>
      </w:r>
      <w:r w:rsidRPr="00403356">
        <w:rPr>
          <w:rFonts w:cstheme="minorHAnsi"/>
          <w:spacing w:val="-2"/>
          <w:szCs w:val="24"/>
        </w:rPr>
        <w:t>m</w:t>
      </w:r>
      <w:r w:rsidRPr="00403356">
        <w:rPr>
          <w:rFonts w:cstheme="minorHAnsi"/>
          <w:szCs w:val="24"/>
        </w:rPr>
        <w:t>anage</w:t>
      </w:r>
      <w:r w:rsidRPr="00403356">
        <w:rPr>
          <w:rFonts w:cstheme="minorHAnsi"/>
          <w:spacing w:val="-2"/>
          <w:szCs w:val="24"/>
        </w:rPr>
        <w:t>m</w:t>
      </w:r>
      <w:r w:rsidRPr="00403356">
        <w:rPr>
          <w:rFonts w:cstheme="minorHAnsi"/>
          <w:szCs w:val="24"/>
        </w:rPr>
        <w:t>ent system en de ass</w:t>
      </w:r>
      <w:r w:rsidRPr="00403356">
        <w:rPr>
          <w:rFonts w:cstheme="minorHAnsi"/>
          <w:spacing w:val="-1"/>
          <w:szCs w:val="24"/>
        </w:rPr>
        <w:t>e</w:t>
      </w:r>
      <w:r w:rsidRPr="00403356">
        <w:rPr>
          <w:rFonts w:cstheme="minorHAnsi"/>
          <w:szCs w:val="24"/>
        </w:rPr>
        <w:t>ts</w:t>
      </w:r>
      <w:r w:rsidRPr="00403356">
        <w:rPr>
          <w:rFonts w:cstheme="minorHAnsi"/>
          <w:spacing w:val="11"/>
          <w:szCs w:val="24"/>
        </w:rPr>
        <w:t xml:space="preserve"> </w:t>
      </w:r>
      <w:r w:rsidRPr="00403356">
        <w:rPr>
          <w:rFonts w:cstheme="minorHAnsi"/>
          <w:spacing w:val="-1"/>
          <w:szCs w:val="24"/>
        </w:rPr>
        <w:t>u</w:t>
      </w:r>
      <w:r w:rsidRPr="00403356">
        <w:rPr>
          <w:rFonts w:cstheme="minorHAnsi"/>
          <w:szCs w:val="24"/>
        </w:rPr>
        <w:t>it</w:t>
      </w:r>
      <w:r w:rsidRPr="00403356">
        <w:rPr>
          <w:rFonts w:cstheme="minorHAnsi"/>
          <w:spacing w:val="12"/>
          <w:szCs w:val="24"/>
        </w:rPr>
        <w:t xml:space="preserve"> </w:t>
      </w:r>
      <w:r w:rsidRPr="00403356">
        <w:rPr>
          <w:rFonts w:cstheme="minorHAnsi"/>
          <w:szCs w:val="24"/>
        </w:rPr>
        <w:t>h</w:t>
      </w:r>
      <w:r w:rsidRPr="00403356">
        <w:rPr>
          <w:rFonts w:cstheme="minorHAnsi"/>
          <w:spacing w:val="-1"/>
          <w:szCs w:val="24"/>
        </w:rPr>
        <w:t>e</w:t>
      </w:r>
      <w:r w:rsidRPr="00403356">
        <w:rPr>
          <w:rFonts w:cstheme="minorHAnsi"/>
          <w:szCs w:val="24"/>
        </w:rPr>
        <w:t>t</w:t>
      </w:r>
      <w:r w:rsidRPr="00403356">
        <w:rPr>
          <w:rFonts w:cstheme="minorHAnsi"/>
          <w:spacing w:val="10"/>
          <w:szCs w:val="24"/>
        </w:rPr>
        <w:t xml:space="preserve"> </w:t>
      </w:r>
      <w:r w:rsidRPr="00403356">
        <w:rPr>
          <w:rFonts w:cstheme="minorHAnsi"/>
          <w:szCs w:val="24"/>
        </w:rPr>
        <w:t>co</w:t>
      </w:r>
      <w:r w:rsidRPr="00403356">
        <w:rPr>
          <w:rFonts w:cstheme="minorHAnsi"/>
          <w:spacing w:val="-1"/>
          <w:szCs w:val="24"/>
        </w:rPr>
        <w:t>n</w:t>
      </w:r>
      <w:r w:rsidRPr="00403356">
        <w:rPr>
          <w:rFonts w:cstheme="minorHAnsi"/>
          <w:spacing w:val="1"/>
          <w:szCs w:val="24"/>
        </w:rPr>
        <w:t>t</w:t>
      </w:r>
      <w:r w:rsidRPr="00403356">
        <w:rPr>
          <w:rFonts w:cstheme="minorHAnsi"/>
          <w:spacing w:val="-1"/>
          <w:szCs w:val="24"/>
        </w:rPr>
        <w:t>e</w:t>
      </w:r>
      <w:r w:rsidRPr="00403356">
        <w:rPr>
          <w:rFonts w:cstheme="minorHAnsi"/>
          <w:szCs w:val="24"/>
        </w:rPr>
        <w:t xml:space="preserve">nt </w:t>
      </w:r>
      <w:r w:rsidRPr="00403356">
        <w:rPr>
          <w:rFonts w:cstheme="minorHAnsi"/>
          <w:spacing w:val="-2"/>
          <w:szCs w:val="24"/>
        </w:rPr>
        <w:t>m</w:t>
      </w:r>
      <w:r w:rsidRPr="00403356">
        <w:rPr>
          <w:rFonts w:cstheme="minorHAnsi"/>
          <w:szCs w:val="24"/>
        </w:rPr>
        <w:t>anage</w:t>
      </w:r>
      <w:r w:rsidRPr="00403356">
        <w:rPr>
          <w:rFonts w:cstheme="minorHAnsi"/>
          <w:spacing w:val="-2"/>
          <w:szCs w:val="24"/>
        </w:rPr>
        <w:t>m</w:t>
      </w:r>
      <w:r w:rsidRPr="00403356">
        <w:rPr>
          <w:rFonts w:cstheme="minorHAnsi"/>
          <w:szCs w:val="24"/>
        </w:rPr>
        <w:t xml:space="preserve">entsysteem, </w:t>
      </w:r>
      <w:r w:rsidRPr="00403356">
        <w:rPr>
          <w:rFonts w:cstheme="minorHAnsi"/>
          <w:spacing w:val="4"/>
          <w:szCs w:val="24"/>
        </w:rPr>
        <w:t>uit</w:t>
      </w:r>
      <w:r w:rsidRPr="00403356">
        <w:rPr>
          <w:rFonts w:cstheme="minorHAnsi"/>
          <w:szCs w:val="24"/>
        </w:rPr>
        <w:t xml:space="preserve"> </w:t>
      </w:r>
      <w:r w:rsidRPr="00403356">
        <w:rPr>
          <w:rFonts w:cstheme="minorHAnsi"/>
          <w:spacing w:val="10"/>
          <w:szCs w:val="24"/>
        </w:rPr>
        <w:t>de</w:t>
      </w:r>
      <w:r w:rsidRPr="00403356">
        <w:rPr>
          <w:rFonts w:cstheme="minorHAnsi"/>
          <w:szCs w:val="24"/>
        </w:rPr>
        <w:t xml:space="preserve"> </w:t>
      </w:r>
      <w:r w:rsidRPr="00403356">
        <w:rPr>
          <w:rFonts w:cstheme="minorHAnsi"/>
          <w:spacing w:val="10"/>
          <w:szCs w:val="24"/>
        </w:rPr>
        <w:t>streaming</w:t>
      </w:r>
      <w:r w:rsidRPr="00403356">
        <w:rPr>
          <w:rFonts w:cstheme="minorHAnsi"/>
          <w:szCs w:val="24"/>
        </w:rPr>
        <w:t xml:space="preserve"> syste</w:t>
      </w:r>
      <w:r w:rsidRPr="00403356">
        <w:rPr>
          <w:rFonts w:cstheme="minorHAnsi"/>
          <w:spacing w:val="-2"/>
          <w:szCs w:val="24"/>
        </w:rPr>
        <w:t>m</w:t>
      </w:r>
      <w:r w:rsidRPr="00403356">
        <w:rPr>
          <w:rFonts w:cstheme="minorHAnsi"/>
          <w:szCs w:val="24"/>
        </w:rPr>
        <w:t>en</w:t>
      </w:r>
      <w:r w:rsidRPr="00403356">
        <w:rPr>
          <w:rFonts w:cstheme="minorHAnsi"/>
          <w:spacing w:val="-9"/>
          <w:szCs w:val="24"/>
        </w:rPr>
        <w:t xml:space="preserve"> </w:t>
      </w:r>
      <w:r w:rsidRPr="00403356">
        <w:rPr>
          <w:rFonts w:cstheme="minorHAnsi"/>
          <w:szCs w:val="24"/>
        </w:rPr>
        <w:t>en/of</w:t>
      </w:r>
      <w:r w:rsidRPr="00403356">
        <w:rPr>
          <w:rFonts w:cstheme="minorHAnsi"/>
          <w:spacing w:val="-5"/>
          <w:szCs w:val="24"/>
        </w:rPr>
        <w:t xml:space="preserve"> </w:t>
      </w:r>
      <w:r w:rsidRPr="00403356">
        <w:rPr>
          <w:rFonts w:cstheme="minorHAnsi"/>
          <w:szCs w:val="24"/>
        </w:rPr>
        <w:t>het</w:t>
      </w:r>
      <w:r w:rsidRPr="00403356">
        <w:rPr>
          <w:rFonts w:cstheme="minorHAnsi"/>
          <w:spacing w:val="-3"/>
          <w:szCs w:val="24"/>
        </w:rPr>
        <w:t xml:space="preserve"> </w:t>
      </w:r>
      <w:r w:rsidRPr="00403356">
        <w:rPr>
          <w:rFonts w:cstheme="minorHAnsi"/>
          <w:szCs w:val="24"/>
        </w:rPr>
        <w:t>e-library</w:t>
      </w:r>
      <w:r w:rsidRPr="00403356">
        <w:rPr>
          <w:rFonts w:cstheme="minorHAnsi"/>
          <w:spacing w:val="-8"/>
          <w:szCs w:val="24"/>
        </w:rPr>
        <w:t xml:space="preserve"> </w:t>
      </w:r>
      <w:r w:rsidRPr="00403356">
        <w:rPr>
          <w:rFonts w:cstheme="minorHAnsi"/>
          <w:szCs w:val="24"/>
        </w:rPr>
        <w:t>systee</w:t>
      </w:r>
      <w:r w:rsidRPr="00403356">
        <w:rPr>
          <w:rFonts w:cstheme="minorHAnsi"/>
          <w:spacing w:val="-2"/>
          <w:szCs w:val="24"/>
        </w:rPr>
        <w:t>m</w:t>
      </w:r>
      <w:r w:rsidRPr="00403356">
        <w:rPr>
          <w:rFonts w:cstheme="minorHAnsi"/>
          <w:szCs w:val="24"/>
        </w:rPr>
        <w:t>.</w:t>
      </w:r>
    </w:p>
    <w:p w14:paraId="1710A986" w14:textId="77777777" w:rsidR="00673EE4" w:rsidRPr="00403356" w:rsidRDefault="00673EE4" w:rsidP="00673EE4">
      <w:pPr>
        <w:tabs>
          <w:tab w:val="left" w:pos="480"/>
        </w:tabs>
        <w:ind w:left="480" w:right="49" w:hanging="360"/>
        <w:rPr>
          <w:rFonts w:cstheme="minorHAnsi"/>
          <w:szCs w:val="24"/>
        </w:rPr>
      </w:pPr>
      <w:r w:rsidRPr="00403356">
        <w:rPr>
          <w:rFonts w:cstheme="minorHAnsi"/>
          <w:szCs w:val="24"/>
          <w:lang w:val="en-GB"/>
        </w:rPr>
        <w:t>–</w:t>
      </w:r>
      <w:r w:rsidRPr="00403356">
        <w:rPr>
          <w:rFonts w:cstheme="minorHAnsi"/>
          <w:szCs w:val="24"/>
          <w:lang w:val="en-GB"/>
        </w:rPr>
        <w:tab/>
      </w:r>
      <w:r w:rsidRPr="00403356">
        <w:rPr>
          <w:rFonts w:cstheme="minorHAnsi"/>
          <w:b/>
          <w:bCs/>
          <w:szCs w:val="24"/>
          <w:lang w:val="en-GB"/>
        </w:rPr>
        <w:t>Planning</w:t>
      </w:r>
      <w:r w:rsidRPr="00403356">
        <w:rPr>
          <w:rFonts w:cstheme="minorHAnsi"/>
          <w:b/>
          <w:bCs/>
          <w:spacing w:val="33"/>
          <w:szCs w:val="24"/>
          <w:lang w:val="en-GB"/>
        </w:rPr>
        <w:t xml:space="preserve"> </w:t>
      </w:r>
      <w:r w:rsidRPr="00403356">
        <w:rPr>
          <w:rFonts w:cstheme="minorHAnsi"/>
          <w:b/>
          <w:bCs/>
          <w:szCs w:val="24"/>
          <w:lang w:val="en-GB"/>
        </w:rPr>
        <w:t>and</w:t>
      </w:r>
      <w:r w:rsidRPr="00403356">
        <w:rPr>
          <w:rFonts w:cstheme="minorHAnsi"/>
          <w:b/>
          <w:bCs/>
          <w:spacing w:val="42"/>
          <w:szCs w:val="24"/>
          <w:lang w:val="en-GB"/>
        </w:rPr>
        <w:t xml:space="preserve"> </w:t>
      </w:r>
      <w:r w:rsidRPr="00403356">
        <w:rPr>
          <w:rFonts w:cstheme="minorHAnsi"/>
          <w:b/>
          <w:bCs/>
          <w:szCs w:val="24"/>
          <w:lang w:val="en-GB"/>
        </w:rPr>
        <w:t>Scheduling</w:t>
      </w:r>
      <w:r w:rsidRPr="00403356">
        <w:rPr>
          <w:rFonts w:cstheme="minorHAnsi"/>
          <w:b/>
          <w:bCs/>
          <w:spacing w:val="42"/>
          <w:szCs w:val="24"/>
          <w:lang w:val="en-GB"/>
        </w:rPr>
        <w:t xml:space="preserve"> </w:t>
      </w:r>
      <w:r w:rsidRPr="00403356">
        <w:rPr>
          <w:rFonts w:cstheme="minorHAnsi"/>
          <w:b/>
          <w:bCs/>
          <w:szCs w:val="24"/>
          <w:lang w:val="en-GB"/>
        </w:rPr>
        <w:t>System</w:t>
      </w:r>
      <w:r w:rsidRPr="00403356">
        <w:rPr>
          <w:rFonts w:cstheme="minorHAnsi"/>
          <w:b/>
          <w:bCs/>
          <w:spacing w:val="42"/>
          <w:szCs w:val="24"/>
          <w:lang w:val="en-GB"/>
        </w:rPr>
        <w:t xml:space="preserve"> </w:t>
      </w:r>
      <w:r w:rsidRPr="00403356">
        <w:rPr>
          <w:rFonts w:cstheme="minorHAnsi"/>
          <w:b/>
          <w:bCs/>
          <w:szCs w:val="24"/>
          <w:lang w:val="en-GB"/>
        </w:rPr>
        <w:t>(PSS).</w:t>
      </w:r>
      <w:r w:rsidRPr="00403356">
        <w:rPr>
          <w:rFonts w:cstheme="minorHAnsi"/>
          <w:b/>
          <w:bCs/>
          <w:spacing w:val="42"/>
          <w:szCs w:val="24"/>
          <w:lang w:val="en-GB"/>
        </w:rPr>
        <w:t xml:space="preserve"> </w:t>
      </w:r>
      <w:r w:rsidRPr="00403356">
        <w:rPr>
          <w:rFonts w:cstheme="minorHAnsi"/>
          <w:szCs w:val="24"/>
        </w:rPr>
        <w:t>In</w:t>
      </w:r>
      <w:r w:rsidRPr="00403356">
        <w:rPr>
          <w:rFonts w:cstheme="minorHAnsi"/>
          <w:spacing w:val="42"/>
          <w:szCs w:val="24"/>
        </w:rPr>
        <w:t xml:space="preserve"> </w:t>
      </w:r>
      <w:r w:rsidRPr="00403356">
        <w:rPr>
          <w:rFonts w:cstheme="minorHAnsi"/>
          <w:szCs w:val="24"/>
        </w:rPr>
        <w:t>dit</w:t>
      </w:r>
      <w:r w:rsidRPr="00403356">
        <w:rPr>
          <w:rFonts w:cstheme="minorHAnsi"/>
          <w:spacing w:val="39"/>
          <w:szCs w:val="24"/>
        </w:rPr>
        <w:t xml:space="preserve"> </w:t>
      </w:r>
      <w:r w:rsidRPr="00403356">
        <w:rPr>
          <w:rFonts w:cstheme="minorHAnsi"/>
          <w:szCs w:val="24"/>
        </w:rPr>
        <w:t>systeem</w:t>
      </w:r>
      <w:r w:rsidRPr="00403356">
        <w:rPr>
          <w:rFonts w:cstheme="minorHAnsi"/>
          <w:spacing w:val="32"/>
          <w:szCs w:val="24"/>
        </w:rPr>
        <w:t xml:space="preserve"> </w:t>
      </w:r>
      <w:r w:rsidRPr="00403356">
        <w:rPr>
          <w:rFonts w:cstheme="minorHAnsi"/>
          <w:szCs w:val="24"/>
        </w:rPr>
        <w:t>worden</w:t>
      </w:r>
      <w:r w:rsidRPr="00403356">
        <w:rPr>
          <w:rFonts w:cstheme="minorHAnsi"/>
          <w:spacing w:val="42"/>
          <w:szCs w:val="24"/>
        </w:rPr>
        <w:t xml:space="preserve"> </w:t>
      </w:r>
      <w:r w:rsidRPr="00403356">
        <w:rPr>
          <w:rFonts w:cstheme="minorHAnsi"/>
          <w:szCs w:val="24"/>
        </w:rPr>
        <w:t>onderwijs</w:t>
      </w:r>
      <w:r w:rsidRPr="00403356">
        <w:rPr>
          <w:rFonts w:cstheme="minorHAnsi"/>
          <w:spacing w:val="33"/>
          <w:szCs w:val="24"/>
        </w:rPr>
        <w:t xml:space="preserve"> </w:t>
      </w:r>
      <w:r w:rsidRPr="00403356">
        <w:rPr>
          <w:rFonts w:cstheme="minorHAnsi"/>
          <w:szCs w:val="24"/>
        </w:rPr>
        <w:t>en exa</w:t>
      </w:r>
      <w:r w:rsidRPr="00403356">
        <w:rPr>
          <w:rFonts w:cstheme="minorHAnsi"/>
          <w:spacing w:val="-2"/>
          <w:szCs w:val="24"/>
        </w:rPr>
        <w:t>m</w:t>
      </w:r>
      <w:r w:rsidRPr="00403356">
        <w:rPr>
          <w:rFonts w:cstheme="minorHAnsi"/>
          <w:szCs w:val="24"/>
        </w:rPr>
        <w:t>inering gepland</w:t>
      </w:r>
      <w:r w:rsidRPr="00403356">
        <w:rPr>
          <w:rFonts w:cstheme="minorHAnsi"/>
          <w:spacing w:val="4"/>
          <w:szCs w:val="24"/>
        </w:rPr>
        <w:t xml:space="preserve"> </w:t>
      </w:r>
      <w:r w:rsidRPr="00403356">
        <w:rPr>
          <w:rFonts w:cstheme="minorHAnsi"/>
          <w:szCs w:val="24"/>
        </w:rPr>
        <w:t>qua</w:t>
      </w:r>
      <w:r w:rsidRPr="00403356">
        <w:rPr>
          <w:rFonts w:cstheme="minorHAnsi"/>
          <w:spacing w:val="8"/>
          <w:szCs w:val="24"/>
        </w:rPr>
        <w:t xml:space="preserve"> </w:t>
      </w:r>
      <w:r w:rsidRPr="00403356">
        <w:rPr>
          <w:rFonts w:cstheme="minorHAnsi"/>
          <w:szCs w:val="24"/>
        </w:rPr>
        <w:t>rui</w:t>
      </w:r>
      <w:r w:rsidRPr="00403356">
        <w:rPr>
          <w:rFonts w:cstheme="minorHAnsi"/>
          <w:spacing w:val="-2"/>
          <w:szCs w:val="24"/>
        </w:rPr>
        <w:t>m</w:t>
      </w:r>
      <w:r w:rsidRPr="00403356">
        <w:rPr>
          <w:rFonts w:cstheme="minorHAnsi"/>
          <w:szCs w:val="24"/>
        </w:rPr>
        <w:t>te,</w:t>
      </w:r>
      <w:r w:rsidRPr="00403356">
        <w:rPr>
          <w:rFonts w:cstheme="minorHAnsi"/>
          <w:spacing w:val="4"/>
          <w:szCs w:val="24"/>
        </w:rPr>
        <w:t xml:space="preserve"> </w:t>
      </w:r>
      <w:r w:rsidRPr="00403356">
        <w:rPr>
          <w:rFonts w:cstheme="minorHAnsi"/>
          <w:szCs w:val="24"/>
        </w:rPr>
        <w:t>tijd</w:t>
      </w:r>
      <w:r w:rsidRPr="00403356">
        <w:rPr>
          <w:rFonts w:cstheme="minorHAnsi"/>
          <w:spacing w:val="9"/>
          <w:szCs w:val="24"/>
        </w:rPr>
        <w:t xml:space="preserve"> </w:t>
      </w:r>
      <w:r w:rsidRPr="00403356">
        <w:rPr>
          <w:rFonts w:cstheme="minorHAnsi"/>
          <w:szCs w:val="24"/>
        </w:rPr>
        <w:t>en</w:t>
      </w:r>
      <w:r w:rsidRPr="00403356">
        <w:rPr>
          <w:rFonts w:cstheme="minorHAnsi"/>
          <w:spacing w:val="9"/>
          <w:szCs w:val="24"/>
        </w:rPr>
        <w:t xml:space="preserve"> </w:t>
      </w:r>
      <w:r w:rsidRPr="00403356">
        <w:rPr>
          <w:rFonts w:cstheme="minorHAnsi"/>
          <w:szCs w:val="24"/>
        </w:rPr>
        <w:t>per</w:t>
      </w:r>
      <w:r w:rsidRPr="00403356">
        <w:rPr>
          <w:rFonts w:cstheme="minorHAnsi"/>
          <w:spacing w:val="-1"/>
          <w:szCs w:val="24"/>
        </w:rPr>
        <w:t>s</w:t>
      </w:r>
      <w:r w:rsidRPr="00403356">
        <w:rPr>
          <w:rFonts w:cstheme="minorHAnsi"/>
          <w:szCs w:val="24"/>
        </w:rPr>
        <w:t>onele</w:t>
      </w:r>
      <w:r w:rsidRPr="00403356">
        <w:rPr>
          <w:rFonts w:cstheme="minorHAnsi"/>
          <w:spacing w:val="7"/>
          <w:szCs w:val="24"/>
        </w:rPr>
        <w:t xml:space="preserve"> </w:t>
      </w:r>
      <w:r w:rsidRPr="00403356">
        <w:rPr>
          <w:rFonts w:cstheme="minorHAnsi"/>
          <w:szCs w:val="24"/>
        </w:rPr>
        <w:t>inzet.</w:t>
      </w:r>
      <w:r w:rsidRPr="00403356">
        <w:rPr>
          <w:rFonts w:cstheme="minorHAnsi"/>
          <w:spacing w:val="5"/>
          <w:szCs w:val="24"/>
        </w:rPr>
        <w:t xml:space="preserve"> </w:t>
      </w:r>
      <w:r w:rsidRPr="00403356">
        <w:rPr>
          <w:rFonts w:cstheme="minorHAnsi"/>
          <w:szCs w:val="24"/>
        </w:rPr>
        <w:t>Bij</w:t>
      </w:r>
      <w:r w:rsidRPr="00403356">
        <w:rPr>
          <w:rFonts w:cstheme="minorHAnsi"/>
          <w:spacing w:val="8"/>
          <w:szCs w:val="24"/>
        </w:rPr>
        <w:t xml:space="preserve"> </w:t>
      </w:r>
      <w:r w:rsidRPr="00403356">
        <w:rPr>
          <w:rFonts w:cstheme="minorHAnsi"/>
          <w:szCs w:val="24"/>
        </w:rPr>
        <w:t>aanbodgestuurd onderwijs</w:t>
      </w:r>
      <w:r w:rsidRPr="00403356">
        <w:rPr>
          <w:rFonts w:cstheme="minorHAnsi"/>
          <w:spacing w:val="3"/>
          <w:szCs w:val="24"/>
        </w:rPr>
        <w:t xml:space="preserve"> </w:t>
      </w:r>
      <w:r w:rsidRPr="00403356">
        <w:rPr>
          <w:rFonts w:cstheme="minorHAnsi"/>
          <w:spacing w:val="-1"/>
          <w:szCs w:val="24"/>
        </w:rPr>
        <w:t>k</w:t>
      </w:r>
      <w:r w:rsidRPr="00403356">
        <w:rPr>
          <w:rFonts w:cstheme="minorHAnsi"/>
          <w:szCs w:val="24"/>
        </w:rPr>
        <w:t>an</w:t>
      </w:r>
      <w:r w:rsidRPr="00403356">
        <w:rPr>
          <w:rFonts w:cstheme="minorHAnsi"/>
          <w:spacing w:val="11"/>
          <w:szCs w:val="24"/>
        </w:rPr>
        <w:t xml:space="preserve"> </w:t>
      </w:r>
      <w:r w:rsidRPr="00403356">
        <w:rPr>
          <w:rFonts w:cstheme="minorHAnsi"/>
          <w:szCs w:val="24"/>
        </w:rPr>
        <w:t>dit</w:t>
      </w:r>
      <w:r w:rsidRPr="00403356">
        <w:rPr>
          <w:rFonts w:cstheme="minorHAnsi"/>
          <w:spacing w:val="10"/>
          <w:szCs w:val="24"/>
        </w:rPr>
        <w:t xml:space="preserve"> </w:t>
      </w:r>
      <w:r w:rsidRPr="00403356">
        <w:rPr>
          <w:rFonts w:cstheme="minorHAnsi"/>
          <w:szCs w:val="24"/>
        </w:rPr>
        <w:t>een</w:t>
      </w:r>
      <w:r w:rsidRPr="00403356">
        <w:rPr>
          <w:rFonts w:cstheme="minorHAnsi"/>
          <w:spacing w:val="9"/>
          <w:szCs w:val="24"/>
        </w:rPr>
        <w:t xml:space="preserve"> </w:t>
      </w:r>
      <w:r w:rsidRPr="00403356">
        <w:rPr>
          <w:rFonts w:cstheme="minorHAnsi"/>
          <w:szCs w:val="24"/>
        </w:rPr>
        <w:t>tra</w:t>
      </w:r>
      <w:r w:rsidRPr="00403356">
        <w:rPr>
          <w:rFonts w:cstheme="minorHAnsi"/>
          <w:spacing w:val="-1"/>
          <w:szCs w:val="24"/>
        </w:rPr>
        <w:t>d</w:t>
      </w:r>
      <w:r w:rsidRPr="00403356">
        <w:rPr>
          <w:rFonts w:cstheme="minorHAnsi"/>
          <w:szCs w:val="24"/>
        </w:rPr>
        <w:t>itio</w:t>
      </w:r>
      <w:r w:rsidRPr="00403356">
        <w:rPr>
          <w:rFonts w:cstheme="minorHAnsi"/>
          <w:spacing w:val="-1"/>
          <w:szCs w:val="24"/>
        </w:rPr>
        <w:t>n</w:t>
      </w:r>
      <w:r w:rsidRPr="00403356">
        <w:rPr>
          <w:rFonts w:cstheme="minorHAnsi"/>
          <w:szCs w:val="24"/>
        </w:rPr>
        <w:t>eel</w:t>
      </w:r>
      <w:r w:rsidRPr="00403356">
        <w:rPr>
          <w:rFonts w:cstheme="minorHAnsi"/>
          <w:spacing w:val="1"/>
          <w:szCs w:val="24"/>
        </w:rPr>
        <w:t xml:space="preserve"> </w:t>
      </w:r>
      <w:r w:rsidRPr="00403356">
        <w:rPr>
          <w:rFonts w:cstheme="minorHAnsi"/>
          <w:szCs w:val="24"/>
        </w:rPr>
        <w:t>roost</w:t>
      </w:r>
      <w:r w:rsidRPr="00403356">
        <w:rPr>
          <w:rFonts w:cstheme="minorHAnsi"/>
          <w:spacing w:val="-2"/>
          <w:szCs w:val="24"/>
        </w:rPr>
        <w:t>e</w:t>
      </w:r>
      <w:r w:rsidRPr="00403356">
        <w:rPr>
          <w:rFonts w:cstheme="minorHAnsi"/>
          <w:szCs w:val="24"/>
        </w:rPr>
        <w:t>rpak</w:t>
      </w:r>
      <w:r w:rsidRPr="00403356">
        <w:rPr>
          <w:rFonts w:cstheme="minorHAnsi"/>
          <w:spacing w:val="-1"/>
          <w:szCs w:val="24"/>
        </w:rPr>
        <w:t>k</w:t>
      </w:r>
      <w:r w:rsidRPr="00403356">
        <w:rPr>
          <w:rFonts w:cstheme="minorHAnsi"/>
          <w:szCs w:val="24"/>
        </w:rPr>
        <w:t>et zijn,</w:t>
      </w:r>
      <w:r w:rsidRPr="00403356">
        <w:rPr>
          <w:rFonts w:cstheme="minorHAnsi"/>
          <w:spacing w:val="9"/>
          <w:szCs w:val="24"/>
        </w:rPr>
        <w:t xml:space="preserve"> </w:t>
      </w:r>
      <w:r w:rsidRPr="00403356">
        <w:rPr>
          <w:rFonts w:cstheme="minorHAnsi"/>
          <w:spacing w:val="-2"/>
          <w:szCs w:val="24"/>
        </w:rPr>
        <w:t>m</w:t>
      </w:r>
      <w:r w:rsidRPr="00403356">
        <w:rPr>
          <w:rFonts w:cstheme="minorHAnsi"/>
          <w:szCs w:val="24"/>
        </w:rPr>
        <w:t>aar</w:t>
      </w:r>
      <w:r w:rsidRPr="00403356">
        <w:rPr>
          <w:rFonts w:cstheme="minorHAnsi"/>
          <w:spacing w:val="8"/>
          <w:szCs w:val="24"/>
        </w:rPr>
        <w:t xml:space="preserve"> </w:t>
      </w:r>
      <w:r w:rsidRPr="00403356">
        <w:rPr>
          <w:rFonts w:cstheme="minorHAnsi"/>
          <w:szCs w:val="24"/>
        </w:rPr>
        <w:t>bij</w:t>
      </w:r>
      <w:r w:rsidRPr="00403356">
        <w:rPr>
          <w:rFonts w:cstheme="minorHAnsi"/>
          <w:spacing w:val="11"/>
          <w:szCs w:val="24"/>
        </w:rPr>
        <w:t xml:space="preserve"> </w:t>
      </w:r>
      <w:r w:rsidRPr="00403356">
        <w:rPr>
          <w:rFonts w:cstheme="minorHAnsi"/>
          <w:szCs w:val="24"/>
        </w:rPr>
        <w:t>vraaggestuurd onderwijs</w:t>
      </w:r>
      <w:r w:rsidRPr="00403356">
        <w:rPr>
          <w:rFonts w:cstheme="minorHAnsi"/>
          <w:spacing w:val="23"/>
          <w:szCs w:val="24"/>
        </w:rPr>
        <w:t xml:space="preserve"> </w:t>
      </w:r>
      <w:r w:rsidRPr="00403356">
        <w:rPr>
          <w:rFonts w:cstheme="minorHAnsi"/>
          <w:szCs w:val="24"/>
        </w:rPr>
        <w:t>zal</w:t>
      </w:r>
      <w:r w:rsidRPr="00403356">
        <w:rPr>
          <w:rFonts w:cstheme="minorHAnsi"/>
          <w:spacing w:val="29"/>
          <w:szCs w:val="24"/>
        </w:rPr>
        <w:t xml:space="preserve"> </w:t>
      </w:r>
      <w:r w:rsidRPr="00403356">
        <w:rPr>
          <w:rFonts w:cstheme="minorHAnsi"/>
          <w:szCs w:val="24"/>
        </w:rPr>
        <w:t>een</w:t>
      </w:r>
      <w:r w:rsidRPr="00403356">
        <w:rPr>
          <w:rFonts w:cstheme="minorHAnsi"/>
          <w:spacing w:val="29"/>
          <w:szCs w:val="24"/>
        </w:rPr>
        <w:t xml:space="preserve"> </w:t>
      </w:r>
      <w:r w:rsidRPr="00403356">
        <w:rPr>
          <w:rFonts w:cstheme="minorHAnsi"/>
          <w:szCs w:val="24"/>
        </w:rPr>
        <w:t>planning</w:t>
      </w:r>
      <w:r w:rsidRPr="00403356">
        <w:rPr>
          <w:rFonts w:cstheme="minorHAnsi"/>
          <w:spacing w:val="24"/>
          <w:szCs w:val="24"/>
        </w:rPr>
        <w:t xml:space="preserve"> </w:t>
      </w:r>
      <w:r w:rsidRPr="00403356">
        <w:rPr>
          <w:rFonts w:cstheme="minorHAnsi"/>
          <w:szCs w:val="24"/>
        </w:rPr>
        <w:t>and</w:t>
      </w:r>
      <w:r w:rsidRPr="00403356">
        <w:rPr>
          <w:rFonts w:cstheme="minorHAnsi"/>
          <w:spacing w:val="29"/>
          <w:szCs w:val="24"/>
        </w:rPr>
        <w:t xml:space="preserve"> </w:t>
      </w:r>
      <w:r w:rsidRPr="00403356">
        <w:rPr>
          <w:rFonts w:cstheme="minorHAnsi"/>
          <w:szCs w:val="24"/>
        </w:rPr>
        <w:t>schedul</w:t>
      </w:r>
      <w:r w:rsidRPr="00403356">
        <w:rPr>
          <w:rFonts w:cstheme="minorHAnsi"/>
          <w:spacing w:val="-1"/>
          <w:szCs w:val="24"/>
        </w:rPr>
        <w:t>i</w:t>
      </w:r>
      <w:r w:rsidRPr="00403356">
        <w:rPr>
          <w:rFonts w:cstheme="minorHAnsi"/>
          <w:szCs w:val="24"/>
        </w:rPr>
        <w:t>ng</w:t>
      </w:r>
      <w:r w:rsidRPr="00403356">
        <w:rPr>
          <w:rFonts w:cstheme="minorHAnsi"/>
          <w:spacing w:val="24"/>
          <w:szCs w:val="24"/>
        </w:rPr>
        <w:t xml:space="preserve"> </w:t>
      </w:r>
      <w:r w:rsidRPr="00403356">
        <w:rPr>
          <w:rFonts w:cstheme="minorHAnsi"/>
          <w:szCs w:val="24"/>
        </w:rPr>
        <w:t>system</w:t>
      </w:r>
      <w:r w:rsidRPr="00403356">
        <w:rPr>
          <w:rFonts w:cstheme="minorHAnsi"/>
          <w:spacing w:val="24"/>
          <w:szCs w:val="24"/>
        </w:rPr>
        <w:t xml:space="preserve"> </w:t>
      </w:r>
      <w:r w:rsidRPr="00403356">
        <w:rPr>
          <w:rFonts w:cstheme="minorHAnsi"/>
          <w:szCs w:val="24"/>
        </w:rPr>
        <w:t>ook</w:t>
      </w:r>
      <w:r w:rsidRPr="00403356">
        <w:rPr>
          <w:rFonts w:cstheme="minorHAnsi"/>
          <w:spacing w:val="32"/>
          <w:szCs w:val="24"/>
        </w:rPr>
        <w:t xml:space="preserve"> </w:t>
      </w:r>
      <w:r w:rsidRPr="00403356">
        <w:rPr>
          <w:rFonts w:cstheme="minorHAnsi"/>
          <w:spacing w:val="-2"/>
          <w:szCs w:val="24"/>
        </w:rPr>
        <w:t>m</w:t>
      </w:r>
      <w:r w:rsidRPr="00403356">
        <w:rPr>
          <w:rFonts w:cstheme="minorHAnsi"/>
          <w:spacing w:val="1"/>
          <w:szCs w:val="24"/>
        </w:rPr>
        <w:t>o</w:t>
      </w:r>
      <w:r w:rsidRPr="00403356">
        <w:rPr>
          <w:rFonts w:cstheme="minorHAnsi"/>
          <w:szCs w:val="24"/>
        </w:rPr>
        <w:t>eten</w:t>
      </w:r>
      <w:r w:rsidRPr="00403356">
        <w:rPr>
          <w:rFonts w:cstheme="minorHAnsi"/>
          <w:spacing w:val="27"/>
          <w:szCs w:val="24"/>
        </w:rPr>
        <w:t xml:space="preserve"> </w:t>
      </w:r>
      <w:r w:rsidRPr="00403356">
        <w:rPr>
          <w:rFonts w:cstheme="minorHAnsi"/>
          <w:szCs w:val="24"/>
        </w:rPr>
        <w:t>beschikken</w:t>
      </w:r>
      <w:r w:rsidRPr="00403356">
        <w:rPr>
          <w:rFonts w:cstheme="minorHAnsi"/>
          <w:spacing w:val="22"/>
          <w:szCs w:val="24"/>
        </w:rPr>
        <w:t xml:space="preserve"> </w:t>
      </w:r>
      <w:r w:rsidRPr="00403356">
        <w:rPr>
          <w:rFonts w:cstheme="minorHAnsi"/>
          <w:szCs w:val="24"/>
        </w:rPr>
        <w:t>over flexibele</w:t>
      </w:r>
      <w:r w:rsidRPr="00403356">
        <w:rPr>
          <w:rFonts w:cstheme="minorHAnsi"/>
          <w:spacing w:val="23"/>
          <w:szCs w:val="24"/>
        </w:rPr>
        <w:t xml:space="preserve"> </w:t>
      </w:r>
      <w:r w:rsidRPr="00403356">
        <w:rPr>
          <w:rFonts w:cstheme="minorHAnsi"/>
          <w:szCs w:val="24"/>
        </w:rPr>
        <w:t>mogelijkheden</w:t>
      </w:r>
      <w:r w:rsidRPr="00403356">
        <w:rPr>
          <w:rFonts w:cstheme="minorHAnsi"/>
          <w:spacing w:val="17"/>
          <w:szCs w:val="24"/>
        </w:rPr>
        <w:t xml:space="preserve"> </w:t>
      </w:r>
      <w:r w:rsidRPr="00403356">
        <w:rPr>
          <w:rFonts w:cstheme="minorHAnsi"/>
          <w:szCs w:val="24"/>
        </w:rPr>
        <w:t>voor</w:t>
      </w:r>
      <w:r w:rsidRPr="00403356">
        <w:rPr>
          <w:rFonts w:cstheme="minorHAnsi"/>
          <w:spacing w:val="31"/>
          <w:szCs w:val="24"/>
        </w:rPr>
        <w:t xml:space="preserve"> </w:t>
      </w:r>
      <w:r w:rsidRPr="00403356">
        <w:rPr>
          <w:rFonts w:cstheme="minorHAnsi"/>
          <w:szCs w:val="24"/>
        </w:rPr>
        <w:t>inschrijving</w:t>
      </w:r>
      <w:r w:rsidRPr="00403356">
        <w:rPr>
          <w:rFonts w:cstheme="minorHAnsi"/>
          <w:spacing w:val="22"/>
          <w:szCs w:val="24"/>
        </w:rPr>
        <w:t xml:space="preserve"> </w:t>
      </w:r>
      <w:r w:rsidRPr="00403356">
        <w:rPr>
          <w:rFonts w:cstheme="minorHAnsi"/>
          <w:szCs w:val="24"/>
        </w:rPr>
        <w:t>op</w:t>
      </w:r>
      <w:r w:rsidRPr="00403356">
        <w:rPr>
          <w:rFonts w:cstheme="minorHAnsi"/>
          <w:spacing w:val="31"/>
          <w:szCs w:val="24"/>
        </w:rPr>
        <w:t xml:space="preserve"> </w:t>
      </w:r>
      <w:r w:rsidRPr="00403356">
        <w:rPr>
          <w:rFonts w:cstheme="minorHAnsi"/>
          <w:szCs w:val="24"/>
        </w:rPr>
        <w:t>deelprogram</w:t>
      </w:r>
      <w:r w:rsidRPr="00403356">
        <w:rPr>
          <w:rFonts w:cstheme="minorHAnsi"/>
          <w:spacing w:val="-2"/>
          <w:szCs w:val="24"/>
        </w:rPr>
        <w:t>m</w:t>
      </w:r>
      <w:r w:rsidRPr="00403356">
        <w:rPr>
          <w:rFonts w:cstheme="minorHAnsi"/>
          <w:szCs w:val="24"/>
        </w:rPr>
        <w:t>a’s</w:t>
      </w:r>
      <w:r w:rsidRPr="00403356">
        <w:rPr>
          <w:rFonts w:cstheme="minorHAnsi"/>
          <w:spacing w:val="17"/>
          <w:szCs w:val="24"/>
        </w:rPr>
        <w:t xml:space="preserve"> </w:t>
      </w:r>
      <w:r w:rsidRPr="00403356">
        <w:rPr>
          <w:rFonts w:cstheme="minorHAnsi"/>
          <w:szCs w:val="24"/>
        </w:rPr>
        <w:t>en</w:t>
      </w:r>
      <w:r w:rsidRPr="00403356">
        <w:rPr>
          <w:rFonts w:cstheme="minorHAnsi"/>
          <w:spacing w:val="29"/>
          <w:szCs w:val="24"/>
        </w:rPr>
        <w:t xml:space="preserve"> </w:t>
      </w:r>
      <w:r w:rsidRPr="00403356">
        <w:rPr>
          <w:rFonts w:cstheme="minorHAnsi"/>
          <w:szCs w:val="24"/>
        </w:rPr>
        <w:t>cursussen,</w:t>
      </w:r>
      <w:r w:rsidRPr="00403356">
        <w:rPr>
          <w:rFonts w:cstheme="minorHAnsi"/>
          <w:spacing w:val="31"/>
          <w:szCs w:val="24"/>
        </w:rPr>
        <w:t xml:space="preserve"> </w:t>
      </w:r>
      <w:r w:rsidRPr="00403356">
        <w:rPr>
          <w:rFonts w:cstheme="minorHAnsi"/>
          <w:szCs w:val="24"/>
        </w:rPr>
        <w:t>en voor</w:t>
      </w:r>
      <w:r w:rsidRPr="00403356">
        <w:rPr>
          <w:rFonts w:cstheme="minorHAnsi"/>
          <w:spacing w:val="12"/>
          <w:szCs w:val="24"/>
        </w:rPr>
        <w:t xml:space="preserve"> </w:t>
      </w:r>
      <w:r w:rsidRPr="00403356">
        <w:rPr>
          <w:rFonts w:cstheme="minorHAnsi"/>
          <w:szCs w:val="24"/>
        </w:rPr>
        <w:t>reservering</w:t>
      </w:r>
      <w:r w:rsidRPr="00403356">
        <w:rPr>
          <w:rFonts w:cstheme="minorHAnsi"/>
          <w:spacing w:val="1"/>
          <w:szCs w:val="24"/>
        </w:rPr>
        <w:t xml:space="preserve"> </w:t>
      </w:r>
      <w:r w:rsidRPr="00403356">
        <w:rPr>
          <w:rFonts w:cstheme="minorHAnsi"/>
          <w:szCs w:val="24"/>
        </w:rPr>
        <w:t>van</w:t>
      </w:r>
      <w:r w:rsidRPr="00403356">
        <w:rPr>
          <w:rFonts w:cstheme="minorHAnsi"/>
          <w:spacing w:val="9"/>
          <w:szCs w:val="24"/>
        </w:rPr>
        <w:t xml:space="preserve"> </w:t>
      </w:r>
      <w:r w:rsidRPr="00403356">
        <w:rPr>
          <w:rFonts w:cstheme="minorHAnsi"/>
          <w:szCs w:val="24"/>
        </w:rPr>
        <w:t>rui</w:t>
      </w:r>
      <w:r w:rsidRPr="00403356">
        <w:rPr>
          <w:rFonts w:cstheme="minorHAnsi"/>
          <w:spacing w:val="-2"/>
          <w:szCs w:val="24"/>
        </w:rPr>
        <w:t>m</w:t>
      </w:r>
      <w:r w:rsidRPr="00403356">
        <w:rPr>
          <w:rFonts w:cstheme="minorHAnsi"/>
          <w:szCs w:val="24"/>
        </w:rPr>
        <w:t>ten</w:t>
      </w:r>
      <w:r w:rsidRPr="00403356">
        <w:rPr>
          <w:rFonts w:cstheme="minorHAnsi"/>
          <w:spacing w:val="5"/>
          <w:szCs w:val="24"/>
        </w:rPr>
        <w:t xml:space="preserve"> </w:t>
      </w:r>
      <w:r w:rsidRPr="00403356">
        <w:rPr>
          <w:rFonts w:cstheme="minorHAnsi"/>
          <w:szCs w:val="24"/>
        </w:rPr>
        <w:t>door</w:t>
      </w:r>
      <w:r w:rsidRPr="00403356">
        <w:rPr>
          <w:rFonts w:cstheme="minorHAnsi"/>
          <w:spacing w:val="12"/>
          <w:szCs w:val="24"/>
        </w:rPr>
        <w:t xml:space="preserve"> </w:t>
      </w:r>
      <w:r w:rsidRPr="00403356">
        <w:rPr>
          <w:rFonts w:cstheme="minorHAnsi"/>
          <w:szCs w:val="24"/>
        </w:rPr>
        <w:t>diverse</w:t>
      </w:r>
      <w:r w:rsidRPr="00403356">
        <w:rPr>
          <w:rFonts w:cstheme="minorHAnsi"/>
          <w:spacing w:val="5"/>
          <w:szCs w:val="24"/>
        </w:rPr>
        <w:t xml:space="preserve"> </w:t>
      </w:r>
      <w:r w:rsidRPr="00403356">
        <w:rPr>
          <w:rFonts w:cstheme="minorHAnsi"/>
          <w:szCs w:val="24"/>
        </w:rPr>
        <w:t>stakeholders zoals</w:t>
      </w:r>
      <w:r w:rsidRPr="00403356">
        <w:rPr>
          <w:rFonts w:cstheme="minorHAnsi"/>
          <w:spacing w:val="7"/>
          <w:szCs w:val="24"/>
        </w:rPr>
        <w:t xml:space="preserve"> </w:t>
      </w:r>
      <w:r w:rsidRPr="00403356">
        <w:rPr>
          <w:rFonts w:cstheme="minorHAnsi"/>
          <w:szCs w:val="24"/>
        </w:rPr>
        <w:t>studenten</w:t>
      </w:r>
      <w:r w:rsidRPr="00403356">
        <w:rPr>
          <w:rFonts w:cstheme="minorHAnsi"/>
          <w:spacing w:val="3"/>
          <w:szCs w:val="24"/>
        </w:rPr>
        <w:t xml:space="preserve"> </w:t>
      </w:r>
      <w:r w:rsidRPr="00403356">
        <w:rPr>
          <w:rFonts w:cstheme="minorHAnsi"/>
          <w:szCs w:val="24"/>
        </w:rPr>
        <w:t>en docenten.</w:t>
      </w:r>
    </w:p>
    <w:p w14:paraId="754446B4" w14:textId="77777777" w:rsidR="00673EE4" w:rsidRPr="00403356" w:rsidRDefault="00673EE4" w:rsidP="00673EE4">
      <w:pPr>
        <w:tabs>
          <w:tab w:val="left" w:pos="480"/>
        </w:tabs>
        <w:ind w:left="480" w:right="50"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Study</w:t>
      </w:r>
      <w:r w:rsidRPr="00403356">
        <w:rPr>
          <w:rFonts w:cstheme="minorHAnsi"/>
          <w:b/>
          <w:bCs/>
          <w:spacing w:val="23"/>
          <w:szCs w:val="24"/>
        </w:rPr>
        <w:t xml:space="preserve"> </w:t>
      </w:r>
      <w:r w:rsidRPr="00403356">
        <w:rPr>
          <w:rFonts w:cstheme="minorHAnsi"/>
          <w:b/>
          <w:bCs/>
          <w:szCs w:val="24"/>
        </w:rPr>
        <w:t>Planning</w:t>
      </w:r>
      <w:r w:rsidRPr="00403356">
        <w:rPr>
          <w:rFonts w:cstheme="minorHAnsi"/>
          <w:b/>
          <w:bCs/>
          <w:spacing w:val="14"/>
          <w:szCs w:val="24"/>
        </w:rPr>
        <w:t xml:space="preserve"> </w:t>
      </w:r>
      <w:r w:rsidRPr="00403356">
        <w:rPr>
          <w:rFonts w:cstheme="minorHAnsi"/>
          <w:b/>
          <w:bCs/>
          <w:szCs w:val="24"/>
        </w:rPr>
        <w:t>System</w:t>
      </w:r>
      <w:r w:rsidRPr="00403356">
        <w:rPr>
          <w:rFonts w:cstheme="minorHAnsi"/>
          <w:b/>
          <w:bCs/>
          <w:spacing w:val="23"/>
          <w:szCs w:val="24"/>
        </w:rPr>
        <w:t xml:space="preserve"> </w:t>
      </w:r>
      <w:r w:rsidRPr="00403356">
        <w:rPr>
          <w:rFonts w:cstheme="minorHAnsi"/>
          <w:b/>
          <w:bCs/>
          <w:szCs w:val="24"/>
        </w:rPr>
        <w:t>(SPS).</w:t>
      </w:r>
      <w:r w:rsidRPr="00403356">
        <w:rPr>
          <w:rFonts w:cstheme="minorHAnsi"/>
          <w:b/>
          <w:bCs/>
          <w:spacing w:val="23"/>
          <w:szCs w:val="24"/>
        </w:rPr>
        <w:t xml:space="preserve"> </w:t>
      </w:r>
      <w:r w:rsidRPr="00403356">
        <w:rPr>
          <w:rFonts w:cstheme="minorHAnsi"/>
          <w:spacing w:val="-2"/>
          <w:szCs w:val="24"/>
        </w:rPr>
        <w:t>D</w:t>
      </w:r>
      <w:r w:rsidRPr="00403356">
        <w:rPr>
          <w:rFonts w:cstheme="minorHAnsi"/>
          <w:szCs w:val="24"/>
        </w:rPr>
        <w:t>it</w:t>
      </w:r>
      <w:r w:rsidRPr="00403356">
        <w:rPr>
          <w:rFonts w:cstheme="minorHAnsi"/>
          <w:spacing w:val="22"/>
          <w:szCs w:val="24"/>
        </w:rPr>
        <w:t xml:space="preserve"> </w:t>
      </w:r>
      <w:r w:rsidRPr="00403356">
        <w:rPr>
          <w:rFonts w:cstheme="minorHAnsi"/>
          <w:szCs w:val="24"/>
        </w:rPr>
        <w:t>is</w:t>
      </w:r>
      <w:r w:rsidRPr="00403356">
        <w:rPr>
          <w:rFonts w:cstheme="minorHAnsi"/>
          <w:spacing w:val="21"/>
          <w:szCs w:val="24"/>
        </w:rPr>
        <w:t xml:space="preserve"> </w:t>
      </w:r>
      <w:r w:rsidRPr="00403356">
        <w:rPr>
          <w:rFonts w:cstheme="minorHAnsi"/>
          <w:szCs w:val="24"/>
        </w:rPr>
        <w:t>h</w:t>
      </w:r>
      <w:r w:rsidRPr="00403356">
        <w:rPr>
          <w:rFonts w:cstheme="minorHAnsi"/>
          <w:spacing w:val="-1"/>
          <w:szCs w:val="24"/>
        </w:rPr>
        <w:t>e</w:t>
      </w:r>
      <w:r w:rsidRPr="00403356">
        <w:rPr>
          <w:rFonts w:cstheme="minorHAnsi"/>
          <w:szCs w:val="24"/>
        </w:rPr>
        <w:t>t</w:t>
      </w:r>
      <w:r w:rsidRPr="00403356">
        <w:rPr>
          <w:rFonts w:cstheme="minorHAnsi"/>
          <w:spacing w:val="20"/>
          <w:szCs w:val="24"/>
        </w:rPr>
        <w:t xml:space="preserve"> </w:t>
      </w:r>
      <w:r w:rsidRPr="00403356">
        <w:rPr>
          <w:rFonts w:cstheme="minorHAnsi"/>
          <w:szCs w:val="24"/>
        </w:rPr>
        <w:t>s</w:t>
      </w:r>
      <w:r w:rsidRPr="00403356">
        <w:rPr>
          <w:rFonts w:cstheme="minorHAnsi"/>
          <w:spacing w:val="-1"/>
          <w:szCs w:val="24"/>
        </w:rPr>
        <w:t>y</w:t>
      </w:r>
      <w:r w:rsidRPr="00403356">
        <w:rPr>
          <w:rFonts w:cstheme="minorHAnsi"/>
          <w:szCs w:val="24"/>
        </w:rPr>
        <w:t>stee</w:t>
      </w:r>
      <w:r w:rsidRPr="00403356">
        <w:rPr>
          <w:rFonts w:cstheme="minorHAnsi"/>
          <w:spacing w:val="-2"/>
          <w:szCs w:val="24"/>
        </w:rPr>
        <w:t>m</w:t>
      </w:r>
      <w:r w:rsidRPr="00403356">
        <w:rPr>
          <w:rFonts w:cstheme="minorHAnsi"/>
          <w:szCs w:val="24"/>
        </w:rPr>
        <w:t>,</w:t>
      </w:r>
      <w:r w:rsidRPr="00403356">
        <w:rPr>
          <w:rFonts w:cstheme="minorHAnsi"/>
          <w:spacing w:val="17"/>
          <w:szCs w:val="24"/>
        </w:rPr>
        <w:t xml:space="preserve"> </w:t>
      </w:r>
      <w:r w:rsidRPr="00403356">
        <w:rPr>
          <w:rFonts w:cstheme="minorHAnsi"/>
          <w:szCs w:val="24"/>
        </w:rPr>
        <w:t>waarin</w:t>
      </w:r>
      <w:r w:rsidRPr="00403356">
        <w:rPr>
          <w:rFonts w:cstheme="minorHAnsi"/>
          <w:spacing w:val="16"/>
          <w:szCs w:val="24"/>
        </w:rPr>
        <w:t xml:space="preserve"> </w:t>
      </w:r>
      <w:r w:rsidRPr="00403356">
        <w:rPr>
          <w:rFonts w:cstheme="minorHAnsi"/>
          <w:szCs w:val="24"/>
        </w:rPr>
        <w:t>de</w:t>
      </w:r>
      <w:r w:rsidRPr="00403356">
        <w:rPr>
          <w:rFonts w:cstheme="minorHAnsi"/>
          <w:spacing w:val="21"/>
          <w:szCs w:val="24"/>
        </w:rPr>
        <w:t xml:space="preserve"> </w:t>
      </w:r>
      <w:r w:rsidRPr="00403356">
        <w:rPr>
          <w:rFonts w:cstheme="minorHAnsi"/>
          <w:szCs w:val="24"/>
        </w:rPr>
        <w:t>studieplannen</w:t>
      </w:r>
      <w:r w:rsidRPr="00403356">
        <w:rPr>
          <w:rFonts w:cstheme="minorHAnsi"/>
          <w:spacing w:val="10"/>
          <w:szCs w:val="24"/>
        </w:rPr>
        <w:t xml:space="preserve"> </w:t>
      </w:r>
      <w:r w:rsidRPr="00403356">
        <w:rPr>
          <w:rFonts w:cstheme="minorHAnsi"/>
          <w:szCs w:val="24"/>
        </w:rPr>
        <w:t>van de</w:t>
      </w:r>
      <w:r w:rsidRPr="00403356">
        <w:rPr>
          <w:rFonts w:cstheme="minorHAnsi"/>
          <w:spacing w:val="17"/>
          <w:szCs w:val="24"/>
        </w:rPr>
        <w:t xml:space="preserve"> </w:t>
      </w:r>
      <w:r w:rsidRPr="00403356">
        <w:rPr>
          <w:rFonts w:cstheme="minorHAnsi"/>
          <w:szCs w:val="24"/>
        </w:rPr>
        <w:t>studenten</w:t>
      </w:r>
      <w:r w:rsidRPr="00403356">
        <w:rPr>
          <w:rFonts w:cstheme="minorHAnsi"/>
          <w:spacing w:val="11"/>
          <w:szCs w:val="24"/>
        </w:rPr>
        <w:t xml:space="preserve"> </w:t>
      </w:r>
      <w:r w:rsidRPr="00403356">
        <w:rPr>
          <w:rFonts w:cstheme="minorHAnsi"/>
          <w:szCs w:val="24"/>
        </w:rPr>
        <w:t>worden</w:t>
      </w:r>
      <w:r w:rsidRPr="00403356">
        <w:rPr>
          <w:rFonts w:cstheme="minorHAnsi"/>
          <w:spacing w:val="19"/>
          <w:szCs w:val="24"/>
        </w:rPr>
        <w:t xml:space="preserve"> </w:t>
      </w:r>
      <w:r w:rsidRPr="00403356">
        <w:rPr>
          <w:rFonts w:cstheme="minorHAnsi"/>
          <w:szCs w:val="24"/>
        </w:rPr>
        <w:t>geconstrueerd</w:t>
      </w:r>
      <w:r w:rsidRPr="00403356">
        <w:rPr>
          <w:rFonts w:cstheme="minorHAnsi"/>
          <w:spacing w:val="7"/>
          <w:szCs w:val="24"/>
        </w:rPr>
        <w:t xml:space="preserve"> </w:t>
      </w:r>
      <w:r w:rsidRPr="00403356">
        <w:rPr>
          <w:rFonts w:cstheme="minorHAnsi"/>
          <w:szCs w:val="24"/>
        </w:rPr>
        <w:t>uit</w:t>
      </w:r>
      <w:r w:rsidRPr="00403356">
        <w:rPr>
          <w:rFonts w:cstheme="minorHAnsi"/>
          <w:spacing w:val="17"/>
          <w:szCs w:val="24"/>
        </w:rPr>
        <w:t xml:space="preserve"> </w:t>
      </w:r>
      <w:r w:rsidRPr="00403356">
        <w:rPr>
          <w:rFonts w:cstheme="minorHAnsi"/>
          <w:szCs w:val="24"/>
        </w:rPr>
        <w:t>o</w:t>
      </w:r>
      <w:r w:rsidRPr="00403356">
        <w:rPr>
          <w:rFonts w:cstheme="minorHAnsi"/>
          <w:spacing w:val="-1"/>
          <w:szCs w:val="24"/>
        </w:rPr>
        <w:t>p</w:t>
      </w:r>
      <w:r w:rsidRPr="00403356">
        <w:rPr>
          <w:rFonts w:cstheme="minorHAnsi"/>
          <w:szCs w:val="24"/>
        </w:rPr>
        <w:t>leidingsprogramma’s en</w:t>
      </w:r>
      <w:r w:rsidRPr="00403356">
        <w:rPr>
          <w:rFonts w:cstheme="minorHAnsi"/>
          <w:spacing w:val="17"/>
          <w:szCs w:val="24"/>
        </w:rPr>
        <w:t xml:space="preserve"> </w:t>
      </w:r>
      <w:r w:rsidRPr="00403356">
        <w:rPr>
          <w:rFonts w:cstheme="minorHAnsi"/>
          <w:szCs w:val="24"/>
        </w:rPr>
        <w:t>courses</w:t>
      </w:r>
      <w:r w:rsidRPr="00403356">
        <w:rPr>
          <w:rFonts w:cstheme="minorHAnsi"/>
          <w:spacing w:val="19"/>
          <w:szCs w:val="24"/>
        </w:rPr>
        <w:t xml:space="preserve"> </w:t>
      </w:r>
      <w:r w:rsidRPr="00403356">
        <w:rPr>
          <w:rFonts w:cstheme="minorHAnsi"/>
          <w:szCs w:val="24"/>
        </w:rPr>
        <w:t>in</w:t>
      </w:r>
      <w:r w:rsidRPr="00403356">
        <w:rPr>
          <w:rFonts w:cstheme="minorHAnsi"/>
          <w:spacing w:val="18"/>
          <w:szCs w:val="24"/>
        </w:rPr>
        <w:t xml:space="preserve"> </w:t>
      </w:r>
      <w:r w:rsidRPr="00403356">
        <w:rPr>
          <w:rFonts w:cstheme="minorHAnsi"/>
          <w:szCs w:val="24"/>
        </w:rPr>
        <w:t>het educational</w:t>
      </w:r>
      <w:r w:rsidRPr="00403356">
        <w:rPr>
          <w:rFonts w:cstheme="minorHAnsi"/>
          <w:spacing w:val="-1"/>
          <w:szCs w:val="24"/>
        </w:rPr>
        <w:t xml:space="preserve"> </w:t>
      </w:r>
      <w:r w:rsidRPr="00403356">
        <w:rPr>
          <w:rFonts w:cstheme="minorHAnsi"/>
          <w:szCs w:val="24"/>
        </w:rPr>
        <w:t>catalog</w:t>
      </w:r>
      <w:r w:rsidRPr="00403356">
        <w:rPr>
          <w:rFonts w:cstheme="minorHAnsi"/>
          <w:spacing w:val="2"/>
          <w:szCs w:val="24"/>
        </w:rPr>
        <w:t xml:space="preserve"> </w:t>
      </w:r>
      <w:r w:rsidRPr="00403356">
        <w:rPr>
          <w:rFonts w:cstheme="minorHAnsi"/>
          <w:szCs w:val="24"/>
        </w:rPr>
        <w:t>sy</w:t>
      </w:r>
      <w:r w:rsidRPr="00403356">
        <w:rPr>
          <w:rFonts w:cstheme="minorHAnsi"/>
          <w:spacing w:val="-1"/>
          <w:szCs w:val="24"/>
        </w:rPr>
        <w:t>st</w:t>
      </w:r>
      <w:r w:rsidRPr="00403356">
        <w:rPr>
          <w:rFonts w:cstheme="minorHAnsi"/>
          <w:szCs w:val="24"/>
        </w:rPr>
        <w:t>eem</w:t>
      </w:r>
      <w:r w:rsidRPr="00403356">
        <w:rPr>
          <w:rFonts w:cstheme="minorHAnsi"/>
          <w:spacing w:val="2"/>
          <w:szCs w:val="24"/>
        </w:rPr>
        <w:t xml:space="preserve"> </w:t>
      </w:r>
      <w:r w:rsidRPr="00403356">
        <w:rPr>
          <w:rFonts w:cstheme="minorHAnsi"/>
          <w:szCs w:val="24"/>
        </w:rPr>
        <w:t>en</w:t>
      </w:r>
      <w:r w:rsidRPr="00403356">
        <w:rPr>
          <w:rFonts w:cstheme="minorHAnsi"/>
          <w:spacing w:val="7"/>
          <w:szCs w:val="24"/>
        </w:rPr>
        <w:t xml:space="preserve"> </w:t>
      </w:r>
      <w:r w:rsidRPr="00403356">
        <w:rPr>
          <w:rFonts w:cstheme="minorHAnsi"/>
          <w:szCs w:val="24"/>
        </w:rPr>
        <w:t>het</w:t>
      </w:r>
      <w:r w:rsidRPr="00403356">
        <w:rPr>
          <w:rFonts w:cstheme="minorHAnsi"/>
          <w:spacing w:val="6"/>
          <w:szCs w:val="24"/>
        </w:rPr>
        <w:t xml:space="preserve"> </w:t>
      </w:r>
      <w:r w:rsidRPr="00403356">
        <w:rPr>
          <w:rFonts w:cstheme="minorHAnsi"/>
          <w:szCs w:val="24"/>
        </w:rPr>
        <w:t>course</w:t>
      </w:r>
      <w:r w:rsidRPr="00403356">
        <w:rPr>
          <w:rFonts w:cstheme="minorHAnsi"/>
          <w:spacing w:val="3"/>
          <w:szCs w:val="24"/>
        </w:rPr>
        <w:t xml:space="preserve"> </w:t>
      </w:r>
      <w:r w:rsidRPr="00403356">
        <w:rPr>
          <w:rFonts w:cstheme="minorHAnsi"/>
          <w:spacing w:val="-2"/>
          <w:szCs w:val="24"/>
        </w:rPr>
        <w:t>m</w:t>
      </w:r>
      <w:r w:rsidRPr="00403356">
        <w:rPr>
          <w:rFonts w:cstheme="minorHAnsi"/>
          <w:szCs w:val="24"/>
        </w:rPr>
        <w:t>anage</w:t>
      </w:r>
      <w:r w:rsidRPr="00403356">
        <w:rPr>
          <w:rFonts w:cstheme="minorHAnsi"/>
          <w:spacing w:val="-2"/>
          <w:szCs w:val="24"/>
        </w:rPr>
        <w:t>m</w:t>
      </w:r>
      <w:r w:rsidRPr="00403356">
        <w:rPr>
          <w:rFonts w:cstheme="minorHAnsi"/>
          <w:szCs w:val="24"/>
        </w:rPr>
        <w:t>ent</w:t>
      </w:r>
      <w:r w:rsidRPr="00403356">
        <w:rPr>
          <w:rFonts w:cstheme="minorHAnsi"/>
          <w:spacing w:val="-2"/>
          <w:szCs w:val="24"/>
        </w:rPr>
        <w:t>systeem</w:t>
      </w:r>
      <w:r w:rsidRPr="00403356">
        <w:rPr>
          <w:rFonts w:cstheme="minorHAnsi"/>
          <w:szCs w:val="24"/>
        </w:rPr>
        <w:t>.</w:t>
      </w:r>
      <w:r w:rsidRPr="00403356">
        <w:rPr>
          <w:rFonts w:cstheme="minorHAnsi"/>
          <w:spacing w:val="2"/>
          <w:szCs w:val="24"/>
        </w:rPr>
        <w:t xml:space="preserve"> </w:t>
      </w:r>
      <w:r w:rsidRPr="00403356">
        <w:rPr>
          <w:rFonts w:cstheme="minorHAnsi"/>
          <w:szCs w:val="24"/>
        </w:rPr>
        <w:t>Deze</w:t>
      </w:r>
      <w:r w:rsidRPr="00403356">
        <w:rPr>
          <w:rFonts w:cstheme="minorHAnsi"/>
          <w:spacing w:val="5"/>
          <w:szCs w:val="24"/>
        </w:rPr>
        <w:t xml:space="preserve"> </w:t>
      </w:r>
      <w:r w:rsidRPr="00403356">
        <w:rPr>
          <w:rFonts w:cstheme="minorHAnsi"/>
          <w:szCs w:val="24"/>
        </w:rPr>
        <w:t>constru</w:t>
      </w:r>
      <w:r w:rsidRPr="00403356">
        <w:rPr>
          <w:rFonts w:cstheme="minorHAnsi"/>
          <w:spacing w:val="-1"/>
          <w:szCs w:val="24"/>
        </w:rPr>
        <w:t>c</w:t>
      </w:r>
      <w:r w:rsidRPr="00403356">
        <w:rPr>
          <w:rFonts w:cstheme="minorHAnsi"/>
          <w:szCs w:val="24"/>
        </w:rPr>
        <w:t>tie kan</w:t>
      </w:r>
      <w:r w:rsidRPr="00403356">
        <w:rPr>
          <w:rFonts w:cstheme="minorHAnsi"/>
          <w:spacing w:val="5"/>
          <w:szCs w:val="24"/>
        </w:rPr>
        <w:t xml:space="preserve"> </w:t>
      </w:r>
      <w:r w:rsidRPr="00403356">
        <w:rPr>
          <w:rFonts w:cstheme="minorHAnsi"/>
          <w:szCs w:val="24"/>
        </w:rPr>
        <w:t>in</w:t>
      </w:r>
      <w:r w:rsidRPr="00403356">
        <w:rPr>
          <w:rFonts w:cstheme="minorHAnsi"/>
          <w:spacing w:val="6"/>
          <w:szCs w:val="24"/>
        </w:rPr>
        <w:t xml:space="preserve"> </w:t>
      </w:r>
      <w:r w:rsidRPr="00403356">
        <w:rPr>
          <w:rFonts w:cstheme="minorHAnsi"/>
          <w:szCs w:val="24"/>
        </w:rPr>
        <w:t>het</w:t>
      </w:r>
      <w:r w:rsidRPr="00403356">
        <w:rPr>
          <w:rFonts w:cstheme="minorHAnsi"/>
          <w:spacing w:val="5"/>
          <w:szCs w:val="24"/>
        </w:rPr>
        <w:t xml:space="preserve"> </w:t>
      </w:r>
      <w:r w:rsidRPr="00403356">
        <w:rPr>
          <w:rFonts w:cstheme="minorHAnsi"/>
          <w:szCs w:val="24"/>
        </w:rPr>
        <w:t>geval</w:t>
      </w:r>
      <w:r w:rsidRPr="00403356">
        <w:rPr>
          <w:rFonts w:cstheme="minorHAnsi"/>
          <w:spacing w:val="3"/>
          <w:szCs w:val="24"/>
        </w:rPr>
        <w:t xml:space="preserve"> </w:t>
      </w:r>
      <w:r w:rsidRPr="00403356">
        <w:rPr>
          <w:rFonts w:cstheme="minorHAnsi"/>
          <w:szCs w:val="24"/>
        </w:rPr>
        <w:t>van</w:t>
      </w:r>
      <w:r w:rsidRPr="00403356">
        <w:rPr>
          <w:rFonts w:cstheme="minorHAnsi"/>
          <w:spacing w:val="5"/>
          <w:szCs w:val="24"/>
        </w:rPr>
        <w:t xml:space="preserve"> </w:t>
      </w:r>
      <w:r w:rsidRPr="00403356">
        <w:rPr>
          <w:rFonts w:cstheme="minorHAnsi"/>
          <w:szCs w:val="24"/>
        </w:rPr>
        <w:lastRenderedPageBreak/>
        <w:t>aanbodgestuurd</w:t>
      </w:r>
      <w:r w:rsidRPr="00403356">
        <w:rPr>
          <w:rFonts w:cstheme="minorHAnsi"/>
          <w:spacing w:val="-7"/>
          <w:szCs w:val="24"/>
        </w:rPr>
        <w:t xml:space="preserve"> </w:t>
      </w:r>
      <w:r w:rsidRPr="00403356">
        <w:rPr>
          <w:rFonts w:cstheme="minorHAnsi"/>
          <w:szCs w:val="24"/>
        </w:rPr>
        <w:t>onderwijs</w:t>
      </w:r>
      <w:r w:rsidRPr="00403356">
        <w:rPr>
          <w:rFonts w:cstheme="minorHAnsi"/>
          <w:spacing w:val="-1"/>
          <w:szCs w:val="24"/>
        </w:rPr>
        <w:t xml:space="preserve"> </w:t>
      </w:r>
      <w:r w:rsidRPr="00403356">
        <w:rPr>
          <w:rFonts w:cstheme="minorHAnsi"/>
          <w:szCs w:val="24"/>
        </w:rPr>
        <w:t>verricht</w:t>
      </w:r>
      <w:r w:rsidRPr="00403356">
        <w:rPr>
          <w:rFonts w:cstheme="minorHAnsi"/>
          <w:spacing w:val="1"/>
          <w:szCs w:val="24"/>
        </w:rPr>
        <w:t xml:space="preserve"> </w:t>
      </w:r>
      <w:r w:rsidRPr="00403356">
        <w:rPr>
          <w:rFonts w:cstheme="minorHAnsi"/>
          <w:szCs w:val="24"/>
        </w:rPr>
        <w:t>worden</w:t>
      </w:r>
      <w:r w:rsidRPr="00403356">
        <w:rPr>
          <w:rFonts w:cstheme="minorHAnsi"/>
          <w:spacing w:val="8"/>
          <w:szCs w:val="24"/>
        </w:rPr>
        <w:t xml:space="preserve"> </w:t>
      </w:r>
      <w:r w:rsidRPr="00403356">
        <w:rPr>
          <w:rFonts w:cstheme="minorHAnsi"/>
          <w:szCs w:val="24"/>
        </w:rPr>
        <w:t>door</w:t>
      </w:r>
      <w:r w:rsidRPr="00403356">
        <w:rPr>
          <w:rFonts w:cstheme="minorHAnsi"/>
          <w:spacing w:val="8"/>
          <w:szCs w:val="24"/>
        </w:rPr>
        <w:t xml:space="preserve"> </w:t>
      </w:r>
      <w:r w:rsidRPr="00403356">
        <w:rPr>
          <w:rFonts w:cstheme="minorHAnsi"/>
          <w:szCs w:val="24"/>
        </w:rPr>
        <w:t>de</w:t>
      </w:r>
      <w:r w:rsidRPr="00403356">
        <w:rPr>
          <w:rFonts w:cstheme="minorHAnsi"/>
          <w:spacing w:val="6"/>
          <w:szCs w:val="24"/>
        </w:rPr>
        <w:t xml:space="preserve"> </w:t>
      </w:r>
      <w:r w:rsidRPr="00403356">
        <w:rPr>
          <w:rFonts w:cstheme="minorHAnsi"/>
          <w:szCs w:val="24"/>
        </w:rPr>
        <w:t>opleiding zelf,</w:t>
      </w:r>
      <w:r w:rsidRPr="00403356">
        <w:rPr>
          <w:rFonts w:cstheme="minorHAnsi"/>
          <w:spacing w:val="5"/>
          <w:szCs w:val="24"/>
        </w:rPr>
        <w:t xml:space="preserve"> </w:t>
      </w:r>
      <w:r w:rsidRPr="00403356">
        <w:rPr>
          <w:rFonts w:cstheme="minorHAnsi"/>
          <w:spacing w:val="-2"/>
          <w:szCs w:val="24"/>
        </w:rPr>
        <w:t>m</w:t>
      </w:r>
      <w:r w:rsidRPr="00403356">
        <w:rPr>
          <w:rFonts w:cstheme="minorHAnsi"/>
          <w:szCs w:val="24"/>
        </w:rPr>
        <w:t>aar</w:t>
      </w:r>
      <w:r w:rsidRPr="00403356">
        <w:rPr>
          <w:rFonts w:cstheme="minorHAnsi"/>
          <w:spacing w:val="4"/>
          <w:szCs w:val="24"/>
        </w:rPr>
        <w:t xml:space="preserve"> </w:t>
      </w:r>
      <w:r w:rsidRPr="00403356">
        <w:rPr>
          <w:rFonts w:cstheme="minorHAnsi"/>
          <w:spacing w:val="2"/>
          <w:szCs w:val="24"/>
        </w:rPr>
        <w:t>e</w:t>
      </w:r>
      <w:r w:rsidRPr="00403356">
        <w:rPr>
          <w:rFonts w:cstheme="minorHAnsi"/>
          <w:szCs w:val="24"/>
        </w:rPr>
        <w:t>en</w:t>
      </w:r>
      <w:r w:rsidRPr="00403356">
        <w:rPr>
          <w:rFonts w:cstheme="minorHAnsi"/>
          <w:spacing w:val="7"/>
          <w:szCs w:val="24"/>
        </w:rPr>
        <w:t xml:space="preserve"> </w:t>
      </w:r>
      <w:r w:rsidRPr="00403356">
        <w:rPr>
          <w:rFonts w:cstheme="minorHAnsi"/>
          <w:spacing w:val="-2"/>
          <w:szCs w:val="24"/>
        </w:rPr>
        <w:t>m</w:t>
      </w:r>
      <w:r w:rsidRPr="00403356">
        <w:rPr>
          <w:rFonts w:cstheme="minorHAnsi"/>
          <w:szCs w:val="24"/>
        </w:rPr>
        <w:t>odern</w:t>
      </w:r>
      <w:r w:rsidRPr="00403356">
        <w:rPr>
          <w:rFonts w:cstheme="minorHAnsi"/>
          <w:spacing w:val="2"/>
          <w:szCs w:val="24"/>
        </w:rPr>
        <w:t xml:space="preserve"> </w:t>
      </w:r>
      <w:r w:rsidRPr="00403356">
        <w:rPr>
          <w:rFonts w:cstheme="minorHAnsi"/>
          <w:szCs w:val="24"/>
        </w:rPr>
        <w:t>study</w:t>
      </w:r>
      <w:r w:rsidRPr="00403356">
        <w:rPr>
          <w:rFonts w:cstheme="minorHAnsi"/>
          <w:spacing w:val="4"/>
          <w:szCs w:val="24"/>
        </w:rPr>
        <w:t xml:space="preserve"> </w:t>
      </w:r>
      <w:r w:rsidRPr="00403356">
        <w:rPr>
          <w:rFonts w:cstheme="minorHAnsi"/>
          <w:szCs w:val="24"/>
        </w:rPr>
        <w:t>planni</w:t>
      </w:r>
      <w:r w:rsidRPr="00403356">
        <w:rPr>
          <w:rFonts w:cstheme="minorHAnsi"/>
          <w:spacing w:val="-1"/>
          <w:szCs w:val="24"/>
        </w:rPr>
        <w:t>n</w:t>
      </w:r>
      <w:r w:rsidRPr="00403356">
        <w:rPr>
          <w:rFonts w:cstheme="minorHAnsi"/>
          <w:szCs w:val="24"/>
        </w:rPr>
        <w:t>g</w:t>
      </w:r>
      <w:r w:rsidRPr="00403356">
        <w:rPr>
          <w:rFonts w:cstheme="minorHAnsi"/>
          <w:spacing w:val="2"/>
          <w:szCs w:val="24"/>
        </w:rPr>
        <w:t>systeem</w:t>
      </w:r>
      <w:r w:rsidRPr="00403356">
        <w:rPr>
          <w:rFonts w:cstheme="minorHAnsi"/>
          <w:spacing w:val="3"/>
          <w:szCs w:val="24"/>
        </w:rPr>
        <w:t xml:space="preserve"> </w:t>
      </w:r>
      <w:r w:rsidRPr="00403356">
        <w:rPr>
          <w:rFonts w:cstheme="minorHAnsi"/>
          <w:szCs w:val="24"/>
        </w:rPr>
        <w:t>zal</w:t>
      </w:r>
      <w:r w:rsidRPr="00403356">
        <w:rPr>
          <w:rFonts w:cstheme="minorHAnsi"/>
          <w:spacing w:val="6"/>
          <w:szCs w:val="24"/>
        </w:rPr>
        <w:t xml:space="preserve"> </w:t>
      </w:r>
      <w:r w:rsidRPr="00403356">
        <w:rPr>
          <w:rFonts w:cstheme="minorHAnsi"/>
          <w:szCs w:val="24"/>
        </w:rPr>
        <w:t>teve</w:t>
      </w:r>
      <w:r w:rsidRPr="00403356">
        <w:rPr>
          <w:rFonts w:cstheme="minorHAnsi"/>
          <w:spacing w:val="-1"/>
          <w:szCs w:val="24"/>
        </w:rPr>
        <w:t>n</w:t>
      </w:r>
      <w:r w:rsidRPr="00403356">
        <w:rPr>
          <w:rFonts w:cstheme="minorHAnsi"/>
          <w:szCs w:val="24"/>
        </w:rPr>
        <w:t>s</w:t>
      </w:r>
      <w:r w:rsidRPr="00403356">
        <w:rPr>
          <w:rFonts w:cstheme="minorHAnsi"/>
          <w:spacing w:val="4"/>
          <w:szCs w:val="24"/>
        </w:rPr>
        <w:t xml:space="preserve"> </w:t>
      </w:r>
      <w:r w:rsidRPr="00403356">
        <w:rPr>
          <w:rFonts w:cstheme="minorHAnsi"/>
          <w:szCs w:val="24"/>
        </w:rPr>
        <w:t>de</w:t>
      </w:r>
      <w:r w:rsidRPr="00403356">
        <w:rPr>
          <w:rFonts w:cstheme="minorHAnsi"/>
          <w:spacing w:val="7"/>
          <w:szCs w:val="24"/>
        </w:rPr>
        <w:t xml:space="preserve"> </w:t>
      </w:r>
      <w:r w:rsidRPr="00403356">
        <w:rPr>
          <w:rFonts w:cstheme="minorHAnsi"/>
          <w:szCs w:val="24"/>
        </w:rPr>
        <w:t>mogelijkheid</w:t>
      </w:r>
      <w:r w:rsidRPr="00403356">
        <w:rPr>
          <w:rFonts w:cstheme="minorHAnsi"/>
          <w:spacing w:val="-4"/>
          <w:szCs w:val="24"/>
        </w:rPr>
        <w:t xml:space="preserve"> </w:t>
      </w:r>
      <w:r w:rsidRPr="00403356">
        <w:rPr>
          <w:rFonts w:cstheme="minorHAnsi"/>
          <w:spacing w:val="-2"/>
          <w:szCs w:val="24"/>
        </w:rPr>
        <w:t>m</w:t>
      </w:r>
      <w:r w:rsidRPr="00403356">
        <w:rPr>
          <w:rFonts w:cstheme="minorHAnsi"/>
          <w:szCs w:val="24"/>
        </w:rPr>
        <w:t>oeten bieden</w:t>
      </w:r>
      <w:r w:rsidRPr="00403356">
        <w:rPr>
          <w:rFonts w:cstheme="minorHAnsi"/>
          <w:spacing w:val="29"/>
          <w:szCs w:val="24"/>
        </w:rPr>
        <w:t xml:space="preserve"> </w:t>
      </w:r>
      <w:r w:rsidRPr="00403356">
        <w:rPr>
          <w:rFonts w:cstheme="minorHAnsi"/>
          <w:szCs w:val="24"/>
        </w:rPr>
        <w:t>dat</w:t>
      </w:r>
      <w:r w:rsidRPr="00403356">
        <w:rPr>
          <w:rFonts w:cstheme="minorHAnsi"/>
          <w:spacing w:val="32"/>
          <w:szCs w:val="24"/>
        </w:rPr>
        <w:t xml:space="preserve"> </w:t>
      </w:r>
      <w:r w:rsidRPr="00403356">
        <w:rPr>
          <w:rFonts w:cstheme="minorHAnsi"/>
          <w:szCs w:val="24"/>
        </w:rPr>
        <w:t>studenten</w:t>
      </w:r>
      <w:r w:rsidRPr="00403356">
        <w:rPr>
          <w:rFonts w:cstheme="minorHAnsi"/>
          <w:spacing w:val="26"/>
          <w:szCs w:val="24"/>
        </w:rPr>
        <w:t xml:space="preserve"> </w:t>
      </w:r>
      <w:r w:rsidRPr="00403356">
        <w:rPr>
          <w:rFonts w:cstheme="minorHAnsi"/>
          <w:spacing w:val="-2"/>
          <w:szCs w:val="24"/>
        </w:rPr>
        <w:t>m</w:t>
      </w:r>
      <w:r w:rsidRPr="00403356">
        <w:rPr>
          <w:rFonts w:cstheme="minorHAnsi"/>
          <w:spacing w:val="1"/>
          <w:szCs w:val="24"/>
        </w:rPr>
        <w:t>.</w:t>
      </w:r>
      <w:r w:rsidRPr="00403356">
        <w:rPr>
          <w:rFonts w:cstheme="minorHAnsi"/>
          <w:szCs w:val="24"/>
        </w:rPr>
        <w:t>b.v.</w:t>
      </w:r>
      <w:r w:rsidRPr="00403356">
        <w:rPr>
          <w:rFonts w:cstheme="minorHAnsi"/>
          <w:spacing w:val="33"/>
          <w:szCs w:val="24"/>
        </w:rPr>
        <w:t xml:space="preserve"> </w:t>
      </w:r>
      <w:r w:rsidRPr="00403356">
        <w:rPr>
          <w:rFonts w:cstheme="minorHAnsi"/>
          <w:szCs w:val="24"/>
        </w:rPr>
        <w:t>het</w:t>
      </w:r>
      <w:r w:rsidRPr="00403356">
        <w:rPr>
          <w:rFonts w:cstheme="minorHAnsi"/>
          <w:spacing w:val="32"/>
          <w:szCs w:val="24"/>
        </w:rPr>
        <w:t xml:space="preserve"> </w:t>
      </w:r>
      <w:r w:rsidRPr="00403356">
        <w:rPr>
          <w:rFonts w:cstheme="minorHAnsi"/>
          <w:szCs w:val="24"/>
        </w:rPr>
        <w:t>educational</w:t>
      </w:r>
      <w:r w:rsidRPr="00403356">
        <w:rPr>
          <w:rFonts w:cstheme="minorHAnsi"/>
          <w:spacing w:val="24"/>
          <w:szCs w:val="24"/>
        </w:rPr>
        <w:t xml:space="preserve"> </w:t>
      </w:r>
      <w:r w:rsidRPr="00403356">
        <w:rPr>
          <w:rFonts w:cstheme="minorHAnsi"/>
          <w:szCs w:val="24"/>
        </w:rPr>
        <w:t>catalog</w:t>
      </w:r>
      <w:r w:rsidRPr="00403356">
        <w:rPr>
          <w:rFonts w:cstheme="minorHAnsi"/>
          <w:spacing w:val="28"/>
          <w:szCs w:val="24"/>
        </w:rPr>
        <w:t xml:space="preserve"> </w:t>
      </w:r>
      <w:r w:rsidRPr="00403356">
        <w:rPr>
          <w:rFonts w:cstheme="minorHAnsi"/>
          <w:szCs w:val="24"/>
        </w:rPr>
        <w:t>systeem</w:t>
      </w:r>
      <w:r w:rsidRPr="00403356">
        <w:rPr>
          <w:rFonts w:cstheme="minorHAnsi"/>
          <w:spacing w:val="25"/>
          <w:szCs w:val="24"/>
        </w:rPr>
        <w:t xml:space="preserve"> </w:t>
      </w:r>
      <w:r w:rsidRPr="00403356">
        <w:rPr>
          <w:rFonts w:cstheme="minorHAnsi"/>
          <w:szCs w:val="24"/>
        </w:rPr>
        <w:t>zelf</w:t>
      </w:r>
      <w:r w:rsidRPr="00403356">
        <w:rPr>
          <w:rFonts w:cstheme="minorHAnsi"/>
          <w:spacing w:val="31"/>
          <w:szCs w:val="24"/>
        </w:rPr>
        <w:t xml:space="preserve"> </w:t>
      </w:r>
      <w:r w:rsidRPr="00403356">
        <w:rPr>
          <w:rFonts w:cstheme="minorHAnsi"/>
          <w:szCs w:val="24"/>
        </w:rPr>
        <w:t>keuzen</w:t>
      </w:r>
      <w:r w:rsidRPr="00403356">
        <w:rPr>
          <w:rFonts w:cstheme="minorHAnsi"/>
          <w:spacing w:val="28"/>
          <w:szCs w:val="24"/>
        </w:rPr>
        <w:t xml:space="preserve"> </w:t>
      </w:r>
      <w:r w:rsidRPr="00403356">
        <w:rPr>
          <w:rFonts w:cstheme="minorHAnsi"/>
          <w:spacing w:val="-2"/>
          <w:szCs w:val="24"/>
        </w:rPr>
        <w:t>m</w:t>
      </w:r>
      <w:r w:rsidRPr="00403356">
        <w:rPr>
          <w:rFonts w:cstheme="minorHAnsi"/>
          <w:szCs w:val="24"/>
        </w:rPr>
        <w:t>aken om</w:t>
      </w:r>
      <w:r w:rsidRPr="00403356">
        <w:rPr>
          <w:rFonts w:cstheme="minorHAnsi"/>
          <w:spacing w:val="5"/>
          <w:szCs w:val="24"/>
        </w:rPr>
        <w:t xml:space="preserve"> </w:t>
      </w:r>
      <w:r w:rsidRPr="00403356">
        <w:rPr>
          <w:rFonts w:cstheme="minorHAnsi"/>
          <w:szCs w:val="24"/>
        </w:rPr>
        <w:t>hun</w:t>
      </w:r>
      <w:r w:rsidRPr="00403356">
        <w:rPr>
          <w:rFonts w:cstheme="minorHAnsi"/>
          <w:spacing w:val="10"/>
          <w:szCs w:val="24"/>
        </w:rPr>
        <w:t xml:space="preserve"> </w:t>
      </w:r>
      <w:r w:rsidRPr="00403356">
        <w:rPr>
          <w:rFonts w:cstheme="minorHAnsi"/>
          <w:szCs w:val="24"/>
        </w:rPr>
        <w:t>eigen</w:t>
      </w:r>
      <w:r w:rsidRPr="00403356">
        <w:rPr>
          <w:rFonts w:cstheme="minorHAnsi"/>
          <w:spacing w:val="5"/>
          <w:szCs w:val="24"/>
        </w:rPr>
        <w:t xml:space="preserve"> </w:t>
      </w:r>
      <w:r w:rsidRPr="00403356">
        <w:rPr>
          <w:rFonts w:cstheme="minorHAnsi"/>
          <w:szCs w:val="24"/>
        </w:rPr>
        <w:t>studieplan sa</w:t>
      </w:r>
      <w:r w:rsidRPr="00403356">
        <w:rPr>
          <w:rFonts w:cstheme="minorHAnsi"/>
          <w:spacing w:val="-2"/>
          <w:szCs w:val="24"/>
        </w:rPr>
        <w:t>m</w:t>
      </w:r>
      <w:r w:rsidRPr="00403356">
        <w:rPr>
          <w:rFonts w:cstheme="minorHAnsi"/>
          <w:szCs w:val="24"/>
        </w:rPr>
        <w:t>en</w:t>
      </w:r>
      <w:r w:rsidRPr="00403356">
        <w:rPr>
          <w:rFonts w:cstheme="minorHAnsi"/>
          <w:spacing w:val="5"/>
          <w:szCs w:val="24"/>
        </w:rPr>
        <w:t xml:space="preserve"> </w:t>
      </w:r>
      <w:r w:rsidRPr="00403356">
        <w:rPr>
          <w:rFonts w:cstheme="minorHAnsi"/>
          <w:szCs w:val="24"/>
        </w:rPr>
        <w:t>te</w:t>
      </w:r>
      <w:r w:rsidRPr="00403356">
        <w:rPr>
          <w:rFonts w:cstheme="minorHAnsi"/>
          <w:spacing w:val="8"/>
          <w:szCs w:val="24"/>
        </w:rPr>
        <w:t xml:space="preserve"> </w:t>
      </w:r>
      <w:r w:rsidRPr="00403356">
        <w:rPr>
          <w:rFonts w:cstheme="minorHAnsi"/>
          <w:szCs w:val="24"/>
        </w:rPr>
        <w:t>stellen.</w:t>
      </w:r>
      <w:r w:rsidRPr="00403356">
        <w:rPr>
          <w:rFonts w:cstheme="minorHAnsi"/>
          <w:spacing w:val="3"/>
          <w:szCs w:val="24"/>
        </w:rPr>
        <w:t xml:space="preserve"> </w:t>
      </w:r>
      <w:r w:rsidRPr="00403356">
        <w:rPr>
          <w:rFonts w:cstheme="minorHAnsi"/>
          <w:szCs w:val="24"/>
        </w:rPr>
        <w:t>Deze</w:t>
      </w:r>
      <w:r w:rsidRPr="00403356">
        <w:rPr>
          <w:rFonts w:cstheme="minorHAnsi"/>
          <w:spacing w:val="5"/>
          <w:szCs w:val="24"/>
        </w:rPr>
        <w:t xml:space="preserve"> </w:t>
      </w:r>
      <w:r w:rsidRPr="00403356">
        <w:rPr>
          <w:rFonts w:cstheme="minorHAnsi"/>
          <w:szCs w:val="24"/>
        </w:rPr>
        <w:t>keuzen</w:t>
      </w:r>
      <w:r w:rsidRPr="00403356">
        <w:rPr>
          <w:rFonts w:cstheme="minorHAnsi"/>
          <w:spacing w:val="3"/>
          <w:szCs w:val="24"/>
        </w:rPr>
        <w:t xml:space="preserve"> </w:t>
      </w:r>
      <w:r w:rsidRPr="00403356">
        <w:rPr>
          <w:rFonts w:cstheme="minorHAnsi"/>
          <w:spacing w:val="-2"/>
          <w:szCs w:val="24"/>
        </w:rPr>
        <w:t>m</w:t>
      </w:r>
      <w:r w:rsidRPr="00403356">
        <w:rPr>
          <w:rFonts w:cstheme="minorHAnsi"/>
          <w:szCs w:val="24"/>
        </w:rPr>
        <w:t>o</w:t>
      </w:r>
      <w:r w:rsidRPr="00403356">
        <w:rPr>
          <w:rFonts w:cstheme="minorHAnsi"/>
          <w:spacing w:val="2"/>
          <w:szCs w:val="24"/>
        </w:rPr>
        <w:t>e</w:t>
      </w:r>
      <w:r w:rsidRPr="00403356">
        <w:rPr>
          <w:rFonts w:cstheme="minorHAnsi"/>
          <w:spacing w:val="1"/>
          <w:szCs w:val="24"/>
        </w:rPr>
        <w:t>t</w:t>
      </w:r>
      <w:r w:rsidRPr="00403356">
        <w:rPr>
          <w:rFonts w:cstheme="minorHAnsi"/>
          <w:szCs w:val="24"/>
        </w:rPr>
        <w:t>en</w:t>
      </w:r>
      <w:r w:rsidRPr="00403356">
        <w:rPr>
          <w:rFonts w:cstheme="minorHAnsi"/>
          <w:spacing w:val="3"/>
          <w:szCs w:val="24"/>
        </w:rPr>
        <w:t xml:space="preserve"> </w:t>
      </w:r>
      <w:r w:rsidRPr="00403356">
        <w:rPr>
          <w:rFonts w:cstheme="minorHAnsi"/>
          <w:szCs w:val="24"/>
        </w:rPr>
        <w:t>dan</w:t>
      </w:r>
      <w:r w:rsidRPr="00403356">
        <w:rPr>
          <w:rFonts w:cstheme="minorHAnsi"/>
          <w:spacing w:val="5"/>
          <w:szCs w:val="24"/>
        </w:rPr>
        <w:t xml:space="preserve"> </w:t>
      </w:r>
      <w:r w:rsidRPr="00403356">
        <w:rPr>
          <w:rFonts w:cstheme="minorHAnsi"/>
          <w:szCs w:val="24"/>
        </w:rPr>
        <w:t>via</w:t>
      </w:r>
      <w:r w:rsidRPr="00403356">
        <w:rPr>
          <w:rFonts w:cstheme="minorHAnsi"/>
          <w:spacing w:val="7"/>
          <w:szCs w:val="24"/>
        </w:rPr>
        <w:t xml:space="preserve"> </w:t>
      </w:r>
      <w:r w:rsidRPr="00403356">
        <w:rPr>
          <w:rFonts w:cstheme="minorHAnsi"/>
          <w:szCs w:val="24"/>
        </w:rPr>
        <w:t>workflow ter</w:t>
      </w:r>
      <w:r w:rsidRPr="00403356">
        <w:rPr>
          <w:rFonts w:cstheme="minorHAnsi"/>
          <w:spacing w:val="21"/>
          <w:szCs w:val="24"/>
        </w:rPr>
        <w:t xml:space="preserve"> </w:t>
      </w:r>
      <w:r w:rsidRPr="00403356">
        <w:rPr>
          <w:rFonts w:cstheme="minorHAnsi"/>
          <w:szCs w:val="24"/>
        </w:rPr>
        <w:t>goedkeuring</w:t>
      </w:r>
      <w:r w:rsidRPr="00403356">
        <w:rPr>
          <w:rFonts w:cstheme="minorHAnsi"/>
          <w:spacing w:val="12"/>
          <w:szCs w:val="24"/>
        </w:rPr>
        <w:t xml:space="preserve"> </w:t>
      </w:r>
      <w:r w:rsidRPr="00403356">
        <w:rPr>
          <w:rFonts w:cstheme="minorHAnsi"/>
          <w:szCs w:val="24"/>
        </w:rPr>
        <w:t>voorgelegd</w:t>
      </w:r>
      <w:r w:rsidRPr="00403356">
        <w:rPr>
          <w:rFonts w:cstheme="minorHAnsi"/>
          <w:spacing w:val="13"/>
          <w:szCs w:val="24"/>
        </w:rPr>
        <w:t xml:space="preserve"> </w:t>
      </w:r>
      <w:r w:rsidRPr="00403356">
        <w:rPr>
          <w:rFonts w:cstheme="minorHAnsi"/>
          <w:szCs w:val="24"/>
        </w:rPr>
        <w:t>kunnen</w:t>
      </w:r>
      <w:r w:rsidRPr="00403356">
        <w:rPr>
          <w:rFonts w:cstheme="minorHAnsi"/>
          <w:spacing w:val="17"/>
          <w:szCs w:val="24"/>
        </w:rPr>
        <w:t xml:space="preserve"> </w:t>
      </w:r>
      <w:r w:rsidRPr="00403356">
        <w:rPr>
          <w:rFonts w:cstheme="minorHAnsi"/>
          <w:szCs w:val="24"/>
        </w:rPr>
        <w:t>worden</w:t>
      </w:r>
      <w:r w:rsidRPr="00403356">
        <w:rPr>
          <w:rFonts w:cstheme="minorHAnsi"/>
          <w:spacing w:val="25"/>
          <w:szCs w:val="24"/>
        </w:rPr>
        <w:t xml:space="preserve"> </w:t>
      </w:r>
      <w:r w:rsidRPr="00403356">
        <w:rPr>
          <w:rFonts w:cstheme="minorHAnsi"/>
          <w:szCs w:val="24"/>
        </w:rPr>
        <w:t>aan</w:t>
      </w:r>
      <w:r w:rsidRPr="00403356">
        <w:rPr>
          <w:rFonts w:cstheme="minorHAnsi"/>
          <w:spacing w:val="20"/>
          <w:szCs w:val="24"/>
        </w:rPr>
        <w:t xml:space="preserve"> </w:t>
      </w:r>
      <w:r w:rsidRPr="00403356">
        <w:rPr>
          <w:rFonts w:cstheme="minorHAnsi"/>
          <w:szCs w:val="24"/>
        </w:rPr>
        <w:t>opleidingsfunctionarissen die bevoegd</w:t>
      </w:r>
      <w:r w:rsidRPr="00403356">
        <w:rPr>
          <w:rFonts w:cstheme="minorHAnsi"/>
          <w:spacing w:val="-8"/>
          <w:szCs w:val="24"/>
        </w:rPr>
        <w:t xml:space="preserve"> </w:t>
      </w:r>
      <w:r w:rsidRPr="00403356">
        <w:rPr>
          <w:rFonts w:cstheme="minorHAnsi"/>
          <w:szCs w:val="24"/>
        </w:rPr>
        <w:t>zijn</w:t>
      </w:r>
      <w:r w:rsidRPr="00403356">
        <w:rPr>
          <w:rFonts w:cstheme="minorHAnsi"/>
          <w:spacing w:val="-4"/>
          <w:szCs w:val="24"/>
        </w:rPr>
        <w:t xml:space="preserve"> </w:t>
      </w:r>
      <w:r w:rsidRPr="00403356">
        <w:rPr>
          <w:rFonts w:cstheme="minorHAnsi"/>
          <w:szCs w:val="24"/>
        </w:rPr>
        <w:t>ze</w:t>
      </w:r>
      <w:r w:rsidRPr="00403356">
        <w:rPr>
          <w:rFonts w:cstheme="minorHAnsi"/>
          <w:spacing w:val="-2"/>
          <w:szCs w:val="24"/>
        </w:rPr>
        <w:t xml:space="preserve"> </w:t>
      </w:r>
      <w:r w:rsidRPr="00403356">
        <w:rPr>
          <w:rFonts w:cstheme="minorHAnsi"/>
          <w:szCs w:val="24"/>
        </w:rPr>
        <w:t>goed</w:t>
      </w:r>
      <w:r w:rsidRPr="00403356">
        <w:rPr>
          <w:rFonts w:cstheme="minorHAnsi"/>
          <w:spacing w:val="-5"/>
          <w:szCs w:val="24"/>
        </w:rPr>
        <w:t xml:space="preserve"> </w:t>
      </w:r>
      <w:r w:rsidRPr="00403356">
        <w:rPr>
          <w:rFonts w:cstheme="minorHAnsi"/>
          <w:szCs w:val="24"/>
        </w:rPr>
        <w:t>of af</w:t>
      </w:r>
      <w:r w:rsidRPr="00403356">
        <w:rPr>
          <w:rFonts w:cstheme="minorHAnsi"/>
          <w:spacing w:val="-2"/>
          <w:szCs w:val="24"/>
        </w:rPr>
        <w:t xml:space="preserve"> </w:t>
      </w:r>
      <w:r w:rsidRPr="00403356">
        <w:rPr>
          <w:rFonts w:cstheme="minorHAnsi"/>
          <w:szCs w:val="24"/>
        </w:rPr>
        <w:t>te</w:t>
      </w:r>
      <w:r w:rsidRPr="00403356">
        <w:rPr>
          <w:rFonts w:cstheme="minorHAnsi"/>
          <w:spacing w:val="-2"/>
          <w:szCs w:val="24"/>
        </w:rPr>
        <w:t xml:space="preserve"> </w:t>
      </w:r>
      <w:r w:rsidRPr="00403356">
        <w:rPr>
          <w:rFonts w:cstheme="minorHAnsi"/>
          <w:szCs w:val="24"/>
        </w:rPr>
        <w:t>keuren.</w:t>
      </w:r>
    </w:p>
    <w:p w14:paraId="57595D1A" w14:textId="77777777" w:rsidR="00673EE4" w:rsidRPr="00403356" w:rsidRDefault="00673EE4" w:rsidP="00673EE4">
      <w:pPr>
        <w:tabs>
          <w:tab w:val="left" w:pos="480"/>
          <w:tab w:val="left" w:pos="1020"/>
        </w:tabs>
        <w:ind w:left="480" w:right="49"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 xml:space="preserve">Learning Management System (LMS). </w:t>
      </w:r>
      <w:r w:rsidRPr="00403356">
        <w:rPr>
          <w:rFonts w:cstheme="minorHAnsi"/>
          <w:szCs w:val="24"/>
        </w:rPr>
        <w:t>Hierin vinden de</w:t>
      </w:r>
      <w:r w:rsidRPr="00403356">
        <w:rPr>
          <w:rFonts w:cstheme="minorHAnsi"/>
          <w:spacing w:val="3"/>
          <w:szCs w:val="24"/>
        </w:rPr>
        <w:t xml:space="preserve"> </w:t>
      </w:r>
      <w:r w:rsidRPr="00403356">
        <w:rPr>
          <w:rFonts w:cstheme="minorHAnsi"/>
          <w:szCs w:val="24"/>
        </w:rPr>
        <w:t>dagelijkse leeractiviteiten plaats</w:t>
      </w:r>
      <w:r w:rsidRPr="00403356">
        <w:rPr>
          <w:rFonts w:cstheme="minorHAnsi"/>
          <w:spacing w:val="9"/>
          <w:szCs w:val="24"/>
        </w:rPr>
        <w:t xml:space="preserve"> </w:t>
      </w:r>
      <w:r w:rsidRPr="00403356">
        <w:rPr>
          <w:rFonts w:cstheme="minorHAnsi"/>
          <w:szCs w:val="24"/>
        </w:rPr>
        <w:t>en</w:t>
      </w:r>
      <w:r w:rsidRPr="00403356">
        <w:rPr>
          <w:rFonts w:cstheme="minorHAnsi"/>
          <w:spacing w:val="12"/>
          <w:szCs w:val="24"/>
        </w:rPr>
        <w:t xml:space="preserve"> </w:t>
      </w:r>
      <w:r w:rsidRPr="00403356">
        <w:rPr>
          <w:rFonts w:cstheme="minorHAnsi"/>
          <w:szCs w:val="24"/>
        </w:rPr>
        <w:t>worden</w:t>
      </w:r>
      <w:r w:rsidRPr="00403356">
        <w:rPr>
          <w:rFonts w:cstheme="minorHAnsi"/>
          <w:spacing w:val="14"/>
          <w:szCs w:val="24"/>
        </w:rPr>
        <w:t xml:space="preserve"> </w:t>
      </w:r>
      <w:r w:rsidRPr="00403356">
        <w:rPr>
          <w:rFonts w:cstheme="minorHAnsi"/>
          <w:szCs w:val="24"/>
        </w:rPr>
        <w:t>de</w:t>
      </w:r>
      <w:r w:rsidRPr="00403356">
        <w:rPr>
          <w:rFonts w:cstheme="minorHAnsi"/>
          <w:spacing w:val="10"/>
          <w:szCs w:val="24"/>
        </w:rPr>
        <w:t xml:space="preserve"> </w:t>
      </w:r>
      <w:r w:rsidRPr="00403356">
        <w:rPr>
          <w:rFonts w:cstheme="minorHAnsi"/>
          <w:szCs w:val="24"/>
        </w:rPr>
        <w:t>leerproducten</w:t>
      </w:r>
      <w:r w:rsidRPr="00403356">
        <w:rPr>
          <w:rFonts w:cstheme="minorHAnsi"/>
          <w:spacing w:val="1"/>
          <w:szCs w:val="24"/>
        </w:rPr>
        <w:t xml:space="preserve"> </w:t>
      </w:r>
      <w:r w:rsidRPr="00403356">
        <w:rPr>
          <w:rFonts w:cstheme="minorHAnsi"/>
          <w:szCs w:val="24"/>
        </w:rPr>
        <w:t>zoals</w:t>
      </w:r>
      <w:r w:rsidRPr="00403356">
        <w:rPr>
          <w:rFonts w:cstheme="minorHAnsi"/>
          <w:spacing w:val="9"/>
          <w:szCs w:val="24"/>
        </w:rPr>
        <w:t xml:space="preserve"> </w:t>
      </w:r>
      <w:r w:rsidRPr="00403356">
        <w:rPr>
          <w:rFonts w:cstheme="minorHAnsi"/>
          <w:szCs w:val="24"/>
        </w:rPr>
        <w:t>w</w:t>
      </w:r>
      <w:r w:rsidRPr="00403356">
        <w:rPr>
          <w:rFonts w:cstheme="minorHAnsi"/>
          <w:spacing w:val="-1"/>
          <w:szCs w:val="24"/>
        </w:rPr>
        <w:t>e</w:t>
      </w:r>
      <w:r w:rsidRPr="00403356">
        <w:rPr>
          <w:rFonts w:cstheme="minorHAnsi"/>
          <w:szCs w:val="24"/>
        </w:rPr>
        <w:t>rkstukken,</w:t>
      </w:r>
      <w:r w:rsidRPr="00403356">
        <w:rPr>
          <w:rFonts w:cstheme="minorHAnsi"/>
          <w:spacing w:val="4"/>
          <w:szCs w:val="24"/>
        </w:rPr>
        <w:t xml:space="preserve"> </w:t>
      </w:r>
      <w:r w:rsidRPr="00403356">
        <w:rPr>
          <w:rFonts w:cstheme="minorHAnsi"/>
          <w:szCs w:val="24"/>
        </w:rPr>
        <w:t>verslagen, rapportages,</w:t>
      </w:r>
      <w:r w:rsidRPr="00403356">
        <w:rPr>
          <w:rFonts w:cstheme="minorHAnsi"/>
          <w:spacing w:val="1"/>
          <w:szCs w:val="24"/>
        </w:rPr>
        <w:t xml:space="preserve"> </w:t>
      </w:r>
      <w:r w:rsidRPr="00403356">
        <w:rPr>
          <w:rFonts w:cstheme="minorHAnsi"/>
          <w:szCs w:val="24"/>
        </w:rPr>
        <w:t>overzichten</w:t>
      </w:r>
      <w:r w:rsidRPr="00403356">
        <w:rPr>
          <w:rFonts w:cstheme="minorHAnsi"/>
          <w:spacing w:val="1"/>
          <w:szCs w:val="24"/>
        </w:rPr>
        <w:t xml:space="preserve"> </w:t>
      </w:r>
      <w:r w:rsidRPr="00403356">
        <w:rPr>
          <w:rFonts w:cstheme="minorHAnsi"/>
          <w:szCs w:val="24"/>
        </w:rPr>
        <w:t>van</w:t>
      </w:r>
      <w:r w:rsidRPr="00403356">
        <w:rPr>
          <w:rFonts w:cstheme="minorHAnsi"/>
          <w:spacing w:val="9"/>
          <w:szCs w:val="24"/>
        </w:rPr>
        <w:t xml:space="preserve"> </w:t>
      </w:r>
      <w:r w:rsidRPr="00403356">
        <w:rPr>
          <w:rFonts w:cstheme="minorHAnsi"/>
          <w:szCs w:val="24"/>
        </w:rPr>
        <w:t>chatsessies</w:t>
      </w:r>
      <w:r w:rsidRPr="00403356">
        <w:rPr>
          <w:rFonts w:cstheme="minorHAnsi"/>
          <w:spacing w:val="2"/>
          <w:szCs w:val="24"/>
        </w:rPr>
        <w:t xml:space="preserve"> </w:t>
      </w:r>
      <w:r w:rsidRPr="00403356">
        <w:rPr>
          <w:rFonts w:cstheme="minorHAnsi"/>
          <w:szCs w:val="24"/>
        </w:rPr>
        <w:t>en</w:t>
      </w:r>
      <w:r w:rsidRPr="00403356">
        <w:rPr>
          <w:rFonts w:cstheme="minorHAnsi"/>
          <w:spacing w:val="9"/>
          <w:szCs w:val="24"/>
        </w:rPr>
        <w:t xml:space="preserve"> </w:t>
      </w:r>
      <w:r w:rsidRPr="00403356">
        <w:rPr>
          <w:rFonts w:cstheme="minorHAnsi"/>
          <w:szCs w:val="24"/>
        </w:rPr>
        <w:t>foru</w:t>
      </w:r>
      <w:r w:rsidRPr="00403356">
        <w:rPr>
          <w:rFonts w:cstheme="minorHAnsi"/>
          <w:spacing w:val="-2"/>
          <w:szCs w:val="24"/>
        </w:rPr>
        <w:t>m</w:t>
      </w:r>
      <w:r w:rsidRPr="00403356">
        <w:rPr>
          <w:rFonts w:cstheme="minorHAnsi"/>
          <w:szCs w:val="24"/>
        </w:rPr>
        <w:t>discussies</w:t>
      </w:r>
      <w:r w:rsidRPr="00403356">
        <w:rPr>
          <w:rFonts w:cstheme="minorHAnsi"/>
          <w:spacing w:val="6"/>
          <w:szCs w:val="24"/>
        </w:rPr>
        <w:t xml:space="preserve"> </w:t>
      </w:r>
      <w:r w:rsidRPr="00403356">
        <w:rPr>
          <w:rFonts w:cstheme="minorHAnsi"/>
          <w:szCs w:val="24"/>
        </w:rPr>
        <w:t>ge</w:t>
      </w:r>
      <w:r w:rsidRPr="00403356">
        <w:rPr>
          <w:rFonts w:cstheme="minorHAnsi"/>
          <w:spacing w:val="-2"/>
          <w:szCs w:val="24"/>
        </w:rPr>
        <w:t>m</w:t>
      </w:r>
      <w:r w:rsidRPr="00403356">
        <w:rPr>
          <w:rFonts w:cstheme="minorHAnsi"/>
          <w:szCs w:val="24"/>
        </w:rPr>
        <w:t>anaged. Een modern</w:t>
      </w:r>
      <w:r w:rsidRPr="00403356">
        <w:rPr>
          <w:rFonts w:cstheme="minorHAnsi"/>
          <w:spacing w:val="4"/>
          <w:szCs w:val="24"/>
        </w:rPr>
        <w:t xml:space="preserve"> </w:t>
      </w:r>
      <w:r w:rsidRPr="00403356">
        <w:rPr>
          <w:rFonts w:cstheme="minorHAnsi"/>
          <w:szCs w:val="24"/>
        </w:rPr>
        <w:t>LMS</w:t>
      </w:r>
      <w:r w:rsidRPr="00403356">
        <w:rPr>
          <w:rFonts w:cstheme="minorHAnsi"/>
          <w:spacing w:val="12"/>
          <w:szCs w:val="24"/>
        </w:rPr>
        <w:t xml:space="preserve"> </w:t>
      </w:r>
      <w:r w:rsidRPr="00403356">
        <w:rPr>
          <w:rFonts w:cstheme="minorHAnsi"/>
          <w:szCs w:val="24"/>
        </w:rPr>
        <w:t>is</w:t>
      </w:r>
      <w:r w:rsidRPr="00403356">
        <w:rPr>
          <w:rFonts w:cstheme="minorHAnsi"/>
          <w:spacing w:val="10"/>
          <w:szCs w:val="24"/>
        </w:rPr>
        <w:t xml:space="preserve"> </w:t>
      </w:r>
      <w:r w:rsidRPr="00403356">
        <w:rPr>
          <w:rFonts w:cstheme="minorHAnsi"/>
          <w:szCs w:val="24"/>
        </w:rPr>
        <w:t>een</w:t>
      </w:r>
      <w:r w:rsidRPr="00403356">
        <w:rPr>
          <w:rFonts w:cstheme="minorHAnsi"/>
          <w:spacing w:val="8"/>
          <w:szCs w:val="24"/>
        </w:rPr>
        <w:t xml:space="preserve"> </w:t>
      </w:r>
      <w:r w:rsidRPr="00403356">
        <w:rPr>
          <w:rFonts w:cstheme="minorHAnsi"/>
          <w:szCs w:val="24"/>
        </w:rPr>
        <w:t>collaborative learn</w:t>
      </w:r>
      <w:r w:rsidRPr="00403356">
        <w:rPr>
          <w:rFonts w:cstheme="minorHAnsi"/>
          <w:spacing w:val="-1"/>
          <w:szCs w:val="24"/>
        </w:rPr>
        <w:t>i</w:t>
      </w:r>
      <w:r w:rsidRPr="00403356">
        <w:rPr>
          <w:rFonts w:cstheme="minorHAnsi"/>
          <w:szCs w:val="24"/>
        </w:rPr>
        <w:t>ng</w:t>
      </w:r>
      <w:r w:rsidRPr="00403356">
        <w:rPr>
          <w:rFonts w:cstheme="minorHAnsi"/>
          <w:spacing w:val="6"/>
          <w:szCs w:val="24"/>
        </w:rPr>
        <w:t xml:space="preserve"> </w:t>
      </w:r>
      <w:r w:rsidRPr="00403356">
        <w:rPr>
          <w:rFonts w:cstheme="minorHAnsi"/>
          <w:szCs w:val="24"/>
        </w:rPr>
        <w:t>plat</w:t>
      </w:r>
      <w:r w:rsidRPr="00403356">
        <w:rPr>
          <w:rFonts w:cstheme="minorHAnsi"/>
          <w:spacing w:val="-1"/>
          <w:szCs w:val="24"/>
        </w:rPr>
        <w:t>f</w:t>
      </w:r>
      <w:r w:rsidRPr="00403356">
        <w:rPr>
          <w:rFonts w:cstheme="minorHAnsi"/>
          <w:szCs w:val="24"/>
        </w:rPr>
        <w:t>orm</w:t>
      </w:r>
      <w:r w:rsidRPr="00403356">
        <w:rPr>
          <w:rFonts w:cstheme="minorHAnsi"/>
          <w:spacing w:val="3"/>
          <w:szCs w:val="24"/>
        </w:rPr>
        <w:t xml:space="preserve"> </w:t>
      </w:r>
      <w:r w:rsidRPr="00403356">
        <w:rPr>
          <w:rFonts w:cstheme="minorHAnsi"/>
          <w:szCs w:val="24"/>
        </w:rPr>
        <w:t>waarin</w:t>
      </w:r>
      <w:r w:rsidRPr="00403356">
        <w:rPr>
          <w:rFonts w:cstheme="minorHAnsi"/>
          <w:spacing w:val="6"/>
          <w:szCs w:val="24"/>
        </w:rPr>
        <w:t xml:space="preserve"> </w:t>
      </w:r>
      <w:r w:rsidRPr="00403356">
        <w:rPr>
          <w:rFonts w:cstheme="minorHAnsi"/>
          <w:spacing w:val="-1"/>
          <w:szCs w:val="24"/>
        </w:rPr>
        <w:t>f</w:t>
      </w:r>
      <w:r w:rsidRPr="00403356">
        <w:rPr>
          <w:rFonts w:cstheme="minorHAnsi"/>
          <w:szCs w:val="24"/>
        </w:rPr>
        <w:t>unctio</w:t>
      </w:r>
      <w:r w:rsidRPr="00403356">
        <w:rPr>
          <w:rFonts w:cstheme="minorHAnsi"/>
          <w:spacing w:val="-1"/>
          <w:szCs w:val="24"/>
        </w:rPr>
        <w:t>n</w:t>
      </w:r>
      <w:r w:rsidRPr="00403356">
        <w:rPr>
          <w:rFonts w:cstheme="minorHAnsi"/>
          <w:szCs w:val="24"/>
        </w:rPr>
        <w:t>aliteit is opgeno</w:t>
      </w:r>
      <w:r w:rsidRPr="00403356">
        <w:rPr>
          <w:rFonts w:cstheme="minorHAnsi"/>
          <w:spacing w:val="-2"/>
          <w:szCs w:val="24"/>
        </w:rPr>
        <w:t>m</w:t>
      </w:r>
      <w:r w:rsidRPr="00403356">
        <w:rPr>
          <w:rFonts w:cstheme="minorHAnsi"/>
          <w:szCs w:val="24"/>
        </w:rPr>
        <w:t>en waar</w:t>
      </w:r>
      <w:r w:rsidRPr="00403356">
        <w:rPr>
          <w:rFonts w:cstheme="minorHAnsi"/>
          <w:spacing w:val="-2"/>
          <w:szCs w:val="24"/>
        </w:rPr>
        <w:t>m</w:t>
      </w:r>
      <w:r w:rsidRPr="00403356">
        <w:rPr>
          <w:rFonts w:cstheme="minorHAnsi"/>
          <w:szCs w:val="24"/>
        </w:rPr>
        <w:t>ee</w:t>
      </w:r>
      <w:r w:rsidRPr="00403356">
        <w:rPr>
          <w:rFonts w:cstheme="minorHAnsi"/>
          <w:spacing w:val="3"/>
          <w:szCs w:val="24"/>
        </w:rPr>
        <w:t xml:space="preserve"> </w:t>
      </w:r>
      <w:r w:rsidRPr="00403356">
        <w:rPr>
          <w:rFonts w:cstheme="minorHAnsi"/>
          <w:szCs w:val="24"/>
        </w:rPr>
        <w:t>studenten</w:t>
      </w:r>
      <w:r w:rsidRPr="00403356">
        <w:rPr>
          <w:rFonts w:cstheme="minorHAnsi"/>
          <w:spacing w:val="2"/>
          <w:szCs w:val="24"/>
        </w:rPr>
        <w:t xml:space="preserve"> </w:t>
      </w:r>
      <w:r w:rsidRPr="00403356">
        <w:rPr>
          <w:rFonts w:cstheme="minorHAnsi"/>
          <w:szCs w:val="24"/>
        </w:rPr>
        <w:t>onderling</w:t>
      </w:r>
      <w:r w:rsidRPr="00403356">
        <w:rPr>
          <w:rFonts w:cstheme="minorHAnsi"/>
          <w:spacing w:val="2"/>
          <w:szCs w:val="24"/>
        </w:rPr>
        <w:t xml:space="preserve"> </w:t>
      </w:r>
      <w:r w:rsidRPr="00403356">
        <w:rPr>
          <w:rFonts w:cstheme="minorHAnsi"/>
          <w:szCs w:val="24"/>
        </w:rPr>
        <w:t>en</w:t>
      </w:r>
      <w:r w:rsidRPr="00403356">
        <w:rPr>
          <w:rFonts w:cstheme="minorHAnsi"/>
          <w:spacing w:val="9"/>
          <w:szCs w:val="24"/>
        </w:rPr>
        <w:t xml:space="preserve"> </w:t>
      </w:r>
      <w:r w:rsidRPr="00403356">
        <w:rPr>
          <w:rFonts w:cstheme="minorHAnsi"/>
          <w:spacing w:val="-2"/>
          <w:szCs w:val="24"/>
        </w:rPr>
        <w:t>m</w:t>
      </w:r>
      <w:r w:rsidRPr="00403356">
        <w:rPr>
          <w:rFonts w:cstheme="minorHAnsi"/>
          <w:szCs w:val="24"/>
        </w:rPr>
        <w:t>et</w:t>
      </w:r>
      <w:r w:rsidRPr="00403356">
        <w:rPr>
          <w:rFonts w:cstheme="minorHAnsi"/>
          <w:spacing w:val="8"/>
          <w:szCs w:val="24"/>
        </w:rPr>
        <w:t xml:space="preserve"> </w:t>
      </w:r>
      <w:r w:rsidRPr="00403356">
        <w:rPr>
          <w:rFonts w:cstheme="minorHAnsi"/>
          <w:szCs w:val="24"/>
        </w:rPr>
        <w:t>hun</w:t>
      </w:r>
      <w:r w:rsidRPr="00403356">
        <w:rPr>
          <w:rFonts w:cstheme="minorHAnsi"/>
          <w:spacing w:val="10"/>
          <w:szCs w:val="24"/>
        </w:rPr>
        <w:t xml:space="preserve"> </w:t>
      </w:r>
      <w:r w:rsidRPr="00403356">
        <w:rPr>
          <w:rFonts w:cstheme="minorHAnsi"/>
          <w:szCs w:val="24"/>
        </w:rPr>
        <w:t>docenten</w:t>
      </w:r>
      <w:r w:rsidRPr="00403356">
        <w:rPr>
          <w:rFonts w:cstheme="minorHAnsi"/>
          <w:spacing w:val="3"/>
          <w:szCs w:val="24"/>
        </w:rPr>
        <w:t xml:space="preserve"> </w:t>
      </w:r>
      <w:r w:rsidRPr="00403356">
        <w:rPr>
          <w:rFonts w:cstheme="minorHAnsi"/>
          <w:szCs w:val="24"/>
        </w:rPr>
        <w:t>kunnen sa</w:t>
      </w:r>
      <w:r w:rsidRPr="00403356">
        <w:rPr>
          <w:rFonts w:cstheme="minorHAnsi"/>
          <w:spacing w:val="-2"/>
          <w:szCs w:val="24"/>
        </w:rPr>
        <w:t>m</w:t>
      </w:r>
      <w:r w:rsidRPr="00403356">
        <w:rPr>
          <w:rFonts w:cstheme="minorHAnsi"/>
          <w:szCs w:val="24"/>
        </w:rPr>
        <w:t>enwerken</w:t>
      </w:r>
      <w:r w:rsidRPr="00403356">
        <w:rPr>
          <w:rFonts w:cstheme="minorHAnsi"/>
          <w:spacing w:val="20"/>
          <w:szCs w:val="24"/>
        </w:rPr>
        <w:t xml:space="preserve"> </w:t>
      </w:r>
      <w:r w:rsidRPr="00403356">
        <w:rPr>
          <w:rFonts w:cstheme="minorHAnsi"/>
          <w:szCs w:val="24"/>
        </w:rPr>
        <w:t>en</w:t>
      </w:r>
      <w:r w:rsidRPr="00403356">
        <w:rPr>
          <w:rFonts w:cstheme="minorHAnsi"/>
          <w:spacing w:val="31"/>
          <w:szCs w:val="24"/>
        </w:rPr>
        <w:t xml:space="preserve"> </w:t>
      </w:r>
      <w:r w:rsidRPr="00403356">
        <w:rPr>
          <w:rFonts w:cstheme="minorHAnsi"/>
          <w:szCs w:val="24"/>
        </w:rPr>
        <w:t>communiceren.</w:t>
      </w:r>
      <w:r w:rsidRPr="00403356">
        <w:rPr>
          <w:rFonts w:cstheme="minorHAnsi"/>
          <w:spacing w:val="18"/>
          <w:szCs w:val="24"/>
        </w:rPr>
        <w:t xml:space="preserve"> </w:t>
      </w:r>
      <w:r w:rsidRPr="00403356">
        <w:rPr>
          <w:rFonts w:cstheme="minorHAnsi"/>
          <w:szCs w:val="24"/>
        </w:rPr>
        <w:t>Te</w:t>
      </w:r>
      <w:r w:rsidRPr="00403356">
        <w:rPr>
          <w:rFonts w:cstheme="minorHAnsi"/>
          <w:spacing w:val="30"/>
          <w:szCs w:val="24"/>
        </w:rPr>
        <w:t xml:space="preserve"> </w:t>
      </w:r>
      <w:r w:rsidRPr="00403356">
        <w:rPr>
          <w:rFonts w:cstheme="minorHAnsi"/>
          <w:szCs w:val="24"/>
        </w:rPr>
        <w:t>denken</w:t>
      </w:r>
      <w:r w:rsidRPr="00403356">
        <w:rPr>
          <w:rFonts w:cstheme="minorHAnsi"/>
          <w:spacing w:val="26"/>
          <w:szCs w:val="24"/>
        </w:rPr>
        <w:t xml:space="preserve"> </w:t>
      </w:r>
      <w:r w:rsidRPr="00403356">
        <w:rPr>
          <w:rFonts w:cstheme="minorHAnsi"/>
          <w:szCs w:val="24"/>
        </w:rPr>
        <w:t>valt</w:t>
      </w:r>
      <w:r w:rsidRPr="00403356">
        <w:rPr>
          <w:rFonts w:cstheme="minorHAnsi"/>
          <w:spacing w:val="28"/>
          <w:szCs w:val="24"/>
        </w:rPr>
        <w:t xml:space="preserve"> </w:t>
      </w:r>
      <w:r w:rsidRPr="00403356">
        <w:rPr>
          <w:rFonts w:cstheme="minorHAnsi"/>
          <w:szCs w:val="24"/>
        </w:rPr>
        <w:t>dan</w:t>
      </w:r>
      <w:r w:rsidRPr="00403356">
        <w:rPr>
          <w:rFonts w:cstheme="minorHAnsi"/>
          <w:spacing w:val="29"/>
          <w:szCs w:val="24"/>
        </w:rPr>
        <w:t xml:space="preserve"> </w:t>
      </w:r>
      <w:r w:rsidRPr="00403356">
        <w:rPr>
          <w:rFonts w:cstheme="minorHAnsi"/>
          <w:szCs w:val="24"/>
        </w:rPr>
        <w:t>aan</w:t>
      </w:r>
      <w:r w:rsidRPr="00403356">
        <w:rPr>
          <w:rFonts w:cstheme="minorHAnsi"/>
          <w:spacing w:val="29"/>
          <w:szCs w:val="24"/>
        </w:rPr>
        <w:t xml:space="preserve"> </w:t>
      </w:r>
      <w:r w:rsidRPr="00403356">
        <w:rPr>
          <w:rFonts w:cstheme="minorHAnsi"/>
          <w:szCs w:val="24"/>
        </w:rPr>
        <w:t>storage</w:t>
      </w:r>
      <w:r w:rsidRPr="00403356">
        <w:rPr>
          <w:rFonts w:cstheme="minorHAnsi"/>
          <w:spacing w:val="25"/>
          <w:szCs w:val="24"/>
        </w:rPr>
        <w:t xml:space="preserve"> </w:t>
      </w:r>
      <w:r w:rsidRPr="00403356">
        <w:rPr>
          <w:rFonts w:cstheme="minorHAnsi"/>
          <w:szCs w:val="24"/>
        </w:rPr>
        <w:t>van</w:t>
      </w:r>
      <w:r w:rsidRPr="00403356">
        <w:rPr>
          <w:rFonts w:cstheme="minorHAnsi"/>
          <w:spacing w:val="29"/>
          <w:szCs w:val="24"/>
        </w:rPr>
        <w:t xml:space="preserve"> </w:t>
      </w:r>
      <w:r w:rsidRPr="00403356">
        <w:rPr>
          <w:rFonts w:cstheme="minorHAnsi"/>
          <w:szCs w:val="24"/>
        </w:rPr>
        <w:t>bestanden van</w:t>
      </w:r>
      <w:r>
        <w:rPr>
          <w:rFonts w:cstheme="minorHAnsi"/>
          <w:szCs w:val="24"/>
        </w:rPr>
        <w:t xml:space="preserve"> </w:t>
      </w:r>
      <w:r w:rsidRPr="00403356">
        <w:rPr>
          <w:rFonts w:cstheme="minorHAnsi"/>
          <w:szCs w:val="24"/>
        </w:rPr>
        <w:t>deel</w:t>
      </w:r>
      <w:r w:rsidRPr="00403356">
        <w:rPr>
          <w:rFonts w:cstheme="minorHAnsi"/>
          <w:spacing w:val="-1"/>
          <w:szCs w:val="24"/>
        </w:rPr>
        <w:t>ne</w:t>
      </w:r>
      <w:r w:rsidRPr="00403356">
        <w:rPr>
          <w:rFonts w:cstheme="minorHAnsi"/>
          <w:spacing w:val="-2"/>
          <w:szCs w:val="24"/>
        </w:rPr>
        <w:t>m</w:t>
      </w:r>
      <w:r w:rsidRPr="00403356">
        <w:rPr>
          <w:rFonts w:cstheme="minorHAnsi"/>
          <w:szCs w:val="24"/>
        </w:rPr>
        <w:t xml:space="preserve">ers, versiebeheer </w:t>
      </w:r>
      <w:r w:rsidRPr="00403356">
        <w:rPr>
          <w:rFonts w:cstheme="minorHAnsi"/>
          <w:spacing w:val="-1"/>
          <w:szCs w:val="24"/>
        </w:rPr>
        <w:t>b</w:t>
      </w:r>
      <w:r w:rsidRPr="00403356">
        <w:rPr>
          <w:rFonts w:cstheme="minorHAnsi"/>
          <w:spacing w:val="1"/>
          <w:szCs w:val="24"/>
        </w:rPr>
        <w:t>i</w:t>
      </w:r>
      <w:r w:rsidRPr="00403356">
        <w:rPr>
          <w:rFonts w:cstheme="minorHAnsi"/>
          <w:szCs w:val="24"/>
        </w:rPr>
        <w:t>j geza</w:t>
      </w:r>
      <w:r w:rsidRPr="00403356">
        <w:rPr>
          <w:rFonts w:cstheme="minorHAnsi"/>
          <w:spacing w:val="-2"/>
          <w:szCs w:val="24"/>
        </w:rPr>
        <w:t>m</w:t>
      </w:r>
      <w:r w:rsidRPr="00403356">
        <w:rPr>
          <w:rFonts w:cstheme="minorHAnsi"/>
          <w:szCs w:val="24"/>
        </w:rPr>
        <w:t>enlijke producties, wiki’s, blogs, discussieforu</w:t>
      </w:r>
      <w:r w:rsidRPr="00403356">
        <w:rPr>
          <w:rFonts w:cstheme="minorHAnsi"/>
          <w:spacing w:val="-2"/>
          <w:szCs w:val="24"/>
        </w:rPr>
        <w:t>m</w:t>
      </w:r>
      <w:r w:rsidRPr="00403356">
        <w:rPr>
          <w:rFonts w:cstheme="minorHAnsi"/>
          <w:szCs w:val="24"/>
        </w:rPr>
        <w:t>s,</w:t>
      </w:r>
      <w:r w:rsidRPr="00403356">
        <w:rPr>
          <w:rFonts w:cstheme="minorHAnsi"/>
          <w:spacing w:val="4"/>
          <w:szCs w:val="24"/>
        </w:rPr>
        <w:t xml:space="preserve"> </w:t>
      </w:r>
      <w:r w:rsidRPr="00403356">
        <w:rPr>
          <w:rFonts w:cstheme="minorHAnsi"/>
          <w:szCs w:val="24"/>
        </w:rPr>
        <w:t>chatfunctionaliteit, videoconferencing, e-port</w:t>
      </w:r>
      <w:r w:rsidRPr="00403356">
        <w:rPr>
          <w:rFonts w:cstheme="minorHAnsi"/>
          <w:spacing w:val="-1"/>
          <w:szCs w:val="24"/>
        </w:rPr>
        <w:t>f</w:t>
      </w:r>
      <w:r w:rsidRPr="00403356">
        <w:rPr>
          <w:rFonts w:cstheme="minorHAnsi"/>
          <w:szCs w:val="24"/>
        </w:rPr>
        <w:t>oli</w:t>
      </w:r>
      <w:r w:rsidRPr="00403356">
        <w:rPr>
          <w:rFonts w:cstheme="minorHAnsi"/>
          <w:spacing w:val="-1"/>
          <w:szCs w:val="24"/>
        </w:rPr>
        <w:t>o</w:t>
      </w:r>
      <w:r w:rsidRPr="00403356">
        <w:rPr>
          <w:rFonts w:cstheme="minorHAnsi"/>
          <w:szCs w:val="24"/>
        </w:rPr>
        <w:t>’s</w:t>
      </w:r>
      <w:r w:rsidRPr="00403356">
        <w:rPr>
          <w:rFonts w:cstheme="minorHAnsi"/>
          <w:spacing w:val="7"/>
          <w:szCs w:val="24"/>
        </w:rPr>
        <w:t xml:space="preserve"> </w:t>
      </w:r>
      <w:r w:rsidRPr="00403356">
        <w:rPr>
          <w:rFonts w:cstheme="minorHAnsi"/>
          <w:szCs w:val="24"/>
        </w:rPr>
        <w:t>etc.</w:t>
      </w:r>
      <w:r w:rsidRPr="00403356">
        <w:rPr>
          <w:rFonts w:cstheme="minorHAnsi"/>
          <w:spacing w:val="15"/>
          <w:szCs w:val="24"/>
        </w:rPr>
        <w:t xml:space="preserve"> </w:t>
      </w:r>
      <w:r w:rsidRPr="00403356">
        <w:rPr>
          <w:rFonts w:cstheme="minorHAnsi"/>
          <w:szCs w:val="24"/>
        </w:rPr>
        <w:t>H</w:t>
      </w:r>
      <w:r w:rsidRPr="00403356">
        <w:rPr>
          <w:rFonts w:cstheme="minorHAnsi"/>
          <w:spacing w:val="-1"/>
          <w:szCs w:val="24"/>
        </w:rPr>
        <w:t>e</w:t>
      </w:r>
      <w:r w:rsidRPr="00403356">
        <w:rPr>
          <w:rFonts w:cstheme="minorHAnsi"/>
          <w:szCs w:val="24"/>
        </w:rPr>
        <w:t>t lear</w:t>
      </w:r>
      <w:r w:rsidRPr="00403356">
        <w:rPr>
          <w:rFonts w:cstheme="minorHAnsi"/>
          <w:spacing w:val="-1"/>
          <w:szCs w:val="24"/>
        </w:rPr>
        <w:t>n</w:t>
      </w:r>
      <w:r w:rsidRPr="00403356">
        <w:rPr>
          <w:rFonts w:cstheme="minorHAnsi"/>
          <w:spacing w:val="1"/>
          <w:szCs w:val="24"/>
        </w:rPr>
        <w:t>i</w:t>
      </w:r>
      <w:r w:rsidRPr="00403356">
        <w:rPr>
          <w:rFonts w:cstheme="minorHAnsi"/>
          <w:szCs w:val="24"/>
        </w:rPr>
        <w:t>ng</w:t>
      </w:r>
      <w:r w:rsidRPr="00403356">
        <w:rPr>
          <w:rFonts w:cstheme="minorHAnsi"/>
          <w:spacing w:val="-5"/>
          <w:szCs w:val="24"/>
        </w:rPr>
        <w:t xml:space="preserve"> </w:t>
      </w:r>
      <w:r w:rsidRPr="00403356">
        <w:rPr>
          <w:rFonts w:cstheme="minorHAnsi"/>
          <w:spacing w:val="-2"/>
          <w:szCs w:val="24"/>
        </w:rPr>
        <w:t>m</w:t>
      </w:r>
      <w:r w:rsidRPr="00403356">
        <w:rPr>
          <w:rFonts w:cstheme="minorHAnsi"/>
          <w:spacing w:val="2"/>
          <w:szCs w:val="24"/>
        </w:rPr>
        <w:t>a</w:t>
      </w:r>
      <w:r w:rsidRPr="00403356">
        <w:rPr>
          <w:rFonts w:cstheme="minorHAnsi"/>
          <w:szCs w:val="24"/>
        </w:rPr>
        <w:t>nage</w:t>
      </w:r>
      <w:r w:rsidRPr="00403356">
        <w:rPr>
          <w:rFonts w:cstheme="minorHAnsi"/>
          <w:spacing w:val="-2"/>
          <w:szCs w:val="24"/>
        </w:rPr>
        <w:t>m</w:t>
      </w:r>
      <w:r w:rsidRPr="00403356">
        <w:rPr>
          <w:rFonts w:cstheme="minorHAnsi"/>
          <w:szCs w:val="24"/>
        </w:rPr>
        <w:t>ent</w:t>
      </w:r>
      <w:r w:rsidRPr="00403356">
        <w:rPr>
          <w:rFonts w:cstheme="minorHAnsi"/>
          <w:spacing w:val="-12"/>
          <w:szCs w:val="24"/>
        </w:rPr>
        <w:t xml:space="preserve"> </w:t>
      </w:r>
      <w:r w:rsidRPr="00403356">
        <w:rPr>
          <w:rFonts w:cstheme="minorHAnsi"/>
          <w:szCs w:val="24"/>
        </w:rPr>
        <w:t>system</w:t>
      </w:r>
      <w:r w:rsidRPr="00403356">
        <w:rPr>
          <w:rFonts w:cstheme="minorHAnsi"/>
          <w:spacing w:val="-9"/>
          <w:szCs w:val="24"/>
        </w:rPr>
        <w:t xml:space="preserve"> </w:t>
      </w:r>
      <w:r w:rsidRPr="00403356">
        <w:rPr>
          <w:rFonts w:cstheme="minorHAnsi"/>
          <w:szCs w:val="24"/>
        </w:rPr>
        <w:t>dient</w:t>
      </w:r>
      <w:r w:rsidRPr="00403356">
        <w:rPr>
          <w:rFonts w:cstheme="minorHAnsi"/>
          <w:spacing w:val="-5"/>
          <w:szCs w:val="24"/>
        </w:rPr>
        <w:t xml:space="preserve"> </w:t>
      </w:r>
      <w:r w:rsidRPr="00403356">
        <w:rPr>
          <w:rFonts w:cstheme="minorHAnsi"/>
          <w:szCs w:val="24"/>
        </w:rPr>
        <w:t>ook een</w:t>
      </w:r>
      <w:r w:rsidRPr="00403356">
        <w:rPr>
          <w:rFonts w:cstheme="minorHAnsi"/>
          <w:spacing w:val="-3"/>
          <w:szCs w:val="24"/>
        </w:rPr>
        <w:t xml:space="preserve"> </w:t>
      </w:r>
      <w:r w:rsidRPr="00403356">
        <w:rPr>
          <w:rFonts w:cstheme="minorHAnsi"/>
          <w:szCs w:val="24"/>
        </w:rPr>
        <w:t>interface</w:t>
      </w:r>
      <w:r w:rsidRPr="00403356">
        <w:rPr>
          <w:rFonts w:cstheme="minorHAnsi"/>
          <w:spacing w:val="-8"/>
          <w:szCs w:val="24"/>
        </w:rPr>
        <w:t xml:space="preserve"> </w:t>
      </w:r>
      <w:r w:rsidRPr="00403356">
        <w:rPr>
          <w:rFonts w:cstheme="minorHAnsi"/>
          <w:szCs w:val="24"/>
        </w:rPr>
        <w:t>te</w:t>
      </w:r>
      <w:r w:rsidRPr="00403356">
        <w:rPr>
          <w:rFonts w:cstheme="minorHAnsi"/>
          <w:spacing w:val="-2"/>
          <w:szCs w:val="24"/>
        </w:rPr>
        <w:t xml:space="preserve"> </w:t>
      </w:r>
      <w:r w:rsidRPr="00403356">
        <w:rPr>
          <w:rFonts w:cstheme="minorHAnsi"/>
          <w:szCs w:val="24"/>
        </w:rPr>
        <w:t>hebben</w:t>
      </w:r>
      <w:r w:rsidRPr="00403356">
        <w:rPr>
          <w:rFonts w:cstheme="minorHAnsi"/>
          <w:spacing w:val="-7"/>
          <w:szCs w:val="24"/>
        </w:rPr>
        <w:t xml:space="preserve"> </w:t>
      </w:r>
      <w:r w:rsidRPr="00403356">
        <w:rPr>
          <w:rFonts w:cstheme="minorHAnsi"/>
          <w:szCs w:val="24"/>
        </w:rPr>
        <w:t>naar</w:t>
      </w:r>
      <w:r w:rsidRPr="00403356">
        <w:rPr>
          <w:rFonts w:cstheme="minorHAnsi"/>
          <w:spacing w:val="-4"/>
          <w:szCs w:val="24"/>
        </w:rPr>
        <w:t xml:space="preserve"> </w:t>
      </w:r>
      <w:r w:rsidRPr="00403356">
        <w:rPr>
          <w:rFonts w:cstheme="minorHAnsi"/>
          <w:szCs w:val="24"/>
        </w:rPr>
        <w:t>het</w:t>
      </w:r>
      <w:r w:rsidRPr="00403356">
        <w:rPr>
          <w:rFonts w:cstheme="minorHAnsi"/>
          <w:spacing w:val="-3"/>
          <w:szCs w:val="24"/>
        </w:rPr>
        <w:t xml:space="preserve"> </w:t>
      </w:r>
      <w:r w:rsidRPr="00403356">
        <w:rPr>
          <w:rFonts w:cstheme="minorHAnsi"/>
          <w:szCs w:val="24"/>
        </w:rPr>
        <w:t>i</w:t>
      </w:r>
      <w:r w:rsidRPr="00403356">
        <w:rPr>
          <w:rFonts w:cstheme="minorHAnsi"/>
          <w:spacing w:val="-1"/>
          <w:szCs w:val="24"/>
        </w:rPr>
        <w:t>n</w:t>
      </w:r>
      <w:r w:rsidRPr="00403356">
        <w:rPr>
          <w:rFonts w:cstheme="minorHAnsi"/>
          <w:szCs w:val="24"/>
        </w:rPr>
        <w:t>ternet</w:t>
      </w:r>
      <w:r w:rsidRPr="00403356">
        <w:rPr>
          <w:rFonts w:cstheme="minorHAnsi"/>
          <w:spacing w:val="-7"/>
          <w:szCs w:val="24"/>
        </w:rPr>
        <w:t xml:space="preserve"> </w:t>
      </w:r>
      <w:r w:rsidRPr="00403356">
        <w:rPr>
          <w:rFonts w:cstheme="minorHAnsi"/>
          <w:szCs w:val="24"/>
        </w:rPr>
        <w:t>en naar</w:t>
      </w:r>
      <w:r w:rsidRPr="00403356">
        <w:rPr>
          <w:rFonts w:cstheme="minorHAnsi"/>
          <w:spacing w:val="-4"/>
          <w:szCs w:val="24"/>
        </w:rPr>
        <w:t xml:space="preserve"> </w:t>
      </w:r>
      <w:r w:rsidRPr="00403356">
        <w:rPr>
          <w:rFonts w:cstheme="minorHAnsi"/>
          <w:szCs w:val="24"/>
        </w:rPr>
        <w:t>nieuwe</w:t>
      </w:r>
      <w:r w:rsidRPr="00403356">
        <w:rPr>
          <w:rFonts w:cstheme="minorHAnsi"/>
          <w:spacing w:val="-7"/>
          <w:szCs w:val="24"/>
        </w:rPr>
        <w:t xml:space="preserve"> </w:t>
      </w:r>
      <w:r w:rsidRPr="00403356">
        <w:rPr>
          <w:rFonts w:cstheme="minorHAnsi"/>
          <w:szCs w:val="24"/>
        </w:rPr>
        <w:t>communicatiekanalen</w:t>
      </w:r>
      <w:r w:rsidRPr="00403356">
        <w:rPr>
          <w:rFonts w:cstheme="minorHAnsi"/>
          <w:spacing w:val="-21"/>
          <w:szCs w:val="24"/>
        </w:rPr>
        <w:t xml:space="preserve"> </w:t>
      </w:r>
      <w:r w:rsidRPr="00403356">
        <w:rPr>
          <w:rFonts w:cstheme="minorHAnsi"/>
          <w:szCs w:val="24"/>
        </w:rPr>
        <w:t>zoals</w:t>
      </w:r>
      <w:r w:rsidRPr="00403356">
        <w:rPr>
          <w:rFonts w:cstheme="minorHAnsi"/>
          <w:spacing w:val="-6"/>
          <w:szCs w:val="24"/>
        </w:rPr>
        <w:t xml:space="preserve"> </w:t>
      </w:r>
      <w:r w:rsidRPr="00403356">
        <w:rPr>
          <w:rFonts w:cstheme="minorHAnsi"/>
          <w:spacing w:val="-2"/>
          <w:szCs w:val="24"/>
        </w:rPr>
        <w:t>m</w:t>
      </w:r>
      <w:r w:rsidRPr="00403356">
        <w:rPr>
          <w:rFonts w:cstheme="minorHAnsi"/>
          <w:szCs w:val="24"/>
        </w:rPr>
        <w:t>obiele</w:t>
      </w:r>
      <w:r w:rsidRPr="00403356">
        <w:rPr>
          <w:rFonts w:cstheme="minorHAnsi"/>
          <w:spacing w:val="-8"/>
          <w:szCs w:val="24"/>
        </w:rPr>
        <w:t xml:space="preserve"> </w:t>
      </w:r>
      <w:r w:rsidRPr="00403356">
        <w:rPr>
          <w:rFonts w:cstheme="minorHAnsi"/>
          <w:szCs w:val="24"/>
        </w:rPr>
        <w:t>apparaten,</w:t>
      </w:r>
      <w:r w:rsidRPr="00403356">
        <w:rPr>
          <w:rFonts w:cstheme="minorHAnsi"/>
          <w:spacing w:val="-10"/>
          <w:szCs w:val="24"/>
        </w:rPr>
        <w:t xml:space="preserve"> </w:t>
      </w:r>
      <w:r w:rsidRPr="00403356">
        <w:rPr>
          <w:rFonts w:cstheme="minorHAnsi"/>
          <w:szCs w:val="24"/>
        </w:rPr>
        <w:t>s</w:t>
      </w:r>
      <w:r w:rsidRPr="00403356">
        <w:rPr>
          <w:rFonts w:cstheme="minorHAnsi"/>
          <w:spacing w:val="-2"/>
          <w:szCs w:val="24"/>
        </w:rPr>
        <w:t>m</w:t>
      </w:r>
      <w:r w:rsidRPr="00403356">
        <w:rPr>
          <w:rFonts w:cstheme="minorHAnsi"/>
          <w:szCs w:val="24"/>
        </w:rPr>
        <w:t>s,</w:t>
      </w:r>
      <w:r w:rsidRPr="00403356">
        <w:rPr>
          <w:rFonts w:cstheme="minorHAnsi"/>
          <w:spacing w:val="-3"/>
          <w:szCs w:val="24"/>
        </w:rPr>
        <w:t xml:space="preserve"> </w:t>
      </w:r>
      <w:r w:rsidRPr="00403356">
        <w:rPr>
          <w:rFonts w:cstheme="minorHAnsi"/>
          <w:szCs w:val="24"/>
        </w:rPr>
        <w:t>pda’s etc.</w:t>
      </w:r>
    </w:p>
    <w:p w14:paraId="1A559613" w14:textId="77777777" w:rsidR="00673EE4" w:rsidRPr="00403356" w:rsidRDefault="00673EE4" w:rsidP="00673EE4">
      <w:pPr>
        <w:tabs>
          <w:tab w:val="left" w:pos="480"/>
        </w:tabs>
        <w:ind w:left="480" w:right="51" w:hanging="360"/>
        <w:rPr>
          <w:rFonts w:cstheme="minorHAnsi"/>
          <w:szCs w:val="24"/>
        </w:rPr>
      </w:pPr>
      <w:r w:rsidRPr="00403356">
        <w:rPr>
          <w:rFonts w:cstheme="minorHAnsi"/>
          <w:szCs w:val="24"/>
        </w:rPr>
        <w:t>–</w:t>
      </w:r>
      <w:r w:rsidRPr="00403356">
        <w:rPr>
          <w:rFonts w:cstheme="minorHAnsi"/>
          <w:szCs w:val="24"/>
        </w:rPr>
        <w:tab/>
      </w:r>
      <w:r w:rsidRPr="00403356">
        <w:rPr>
          <w:rFonts w:cstheme="minorHAnsi"/>
          <w:b/>
          <w:bCs/>
          <w:szCs w:val="24"/>
        </w:rPr>
        <w:t>Assessment</w:t>
      </w:r>
      <w:r w:rsidRPr="00403356">
        <w:rPr>
          <w:rFonts w:cstheme="minorHAnsi"/>
          <w:b/>
          <w:bCs/>
          <w:spacing w:val="35"/>
          <w:szCs w:val="24"/>
        </w:rPr>
        <w:t xml:space="preserve"> </w:t>
      </w:r>
      <w:r w:rsidRPr="00403356">
        <w:rPr>
          <w:rFonts w:cstheme="minorHAnsi"/>
          <w:b/>
          <w:bCs/>
          <w:szCs w:val="24"/>
        </w:rPr>
        <w:t>Management</w:t>
      </w:r>
      <w:r w:rsidRPr="00403356">
        <w:rPr>
          <w:rFonts w:cstheme="minorHAnsi"/>
          <w:b/>
          <w:bCs/>
          <w:spacing w:val="22"/>
          <w:szCs w:val="24"/>
        </w:rPr>
        <w:t xml:space="preserve"> </w:t>
      </w:r>
      <w:r w:rsidRPr="00403356">
        <w:rPr>
          <w:rFonts w:cstheme="minorHAnsi"/>
          <w:b/>
          <w:bCs/>
          <w:szCs w:val="24"/>
        </w:rPr>
        <w:t>System</w:t>
      </w:r>
      <w:r w:rsidRPr="00403356">
        <w:rPr>
          <w:rFonts w:cstheme="minorHAnsi"/>
          <w:b/>
          <w:bCs/>
          <w:spacing w:val="35"/>
          <w:szCs w:val="24"/>
        </w:rPr>
        <w:t xml:space="preserve"> </w:t>
      </w:r>
      <w:r w:rsidRPr="00403356">
        <w:rPr>
          <w:rFonts w:cstheme="minorHAnsi"/>
          <w:b/>
          <w:bCs/>
          <w:szCs w:val="24"/>
        </w:rPr>
        <w:t>(AMS).</w:t>
      </w:r>
      <w:r w:rsidRPr="00403356">
        <w:rPr>
          <w:rFonts w:cstheme="minorHAnsi"/>
          <w:b/>
          <w:bCs/>
          <w:spacing w:val="35"/>
          <w:szCs w:val="24"/>
        </w:rPr>
        <w:t xml:space="preserve"> </w:t>
      </w:r>
      <w:r w:rsidRPr="00403356">
        <w:rPr>
          <w:rFonts w:cstheme="minorHAnsi"/>
          <w:szCs w:val="24"/>
        </w:rPr>
        <w:t>Hierin</w:t>
      </w:r>
      <w:r w:rsidRPr="00C851A3">
        <w:rPr>
          <w:rFonts w:cstheme="minorHAnsi"/>
          <w:szCs w:val="24"/>
        </w:rPr>
        <w:t xml:space="preserve"> </w:t>
      </w:r>
      <w:r w:rsidRPr="00403356">
        <w:rPr>
          <w:rFonts w:cstheme="minorHAnsi"/>
          <w:szCs w:val="24"/>
        </w:rPr>
        <w:t>worden</w:t>
      </w:r>
      <w:r w:rsidRPr="00C851A3">
        <w:rPr>
          <w:rFonts w:cstheme="minorHAnsi"/>
          <w:szCs w:val="24"/>
        </w:rPr>
        <w:t xml:space="preserve"> </w:t>
      </w:r>
      <w:r w:rsidRPr="00403356">
        <w:rPr>
          <w:rFonts w:cstheme="minorHAnsi"/>
          <w:szCs w:val="24"/>
        </w:rPr>
        <w:t>digit</w:t>
      </w:r>
      <w:r w:rsidRPr="00C851A3">
        <w:rPr>
          <w:rFonts w:cstheme="minorHAnsi"/>
          <w:szCs w:val="24"/>
        </w:rPr>
        <w:t>a</w:t>
      </w:r>
      <w:r w:rsidRPr="00403356">
        <w:rPr>
          <w:rFonts w:cstheme="minorHAnsi"/>
          <w:szCs w:val="24"/>
        </w:rPr>
        <w:t>le</w:t>
      </w:r>
      <w:r w:rsidRPr="00C851A3">
        <w:rPr>
          <w:rFonts w:cstheme="minorHAnsi"/>
          <w:szCs w:val="24"/>
        </w:rPr>
        <w:t xml:space="preserve"> </w:t>
      </w:r>
      <w:r w:rsidRPr="00403356">
        <w:rPr>
          <w:rFonts w:cstheme="minorHAnsi"/>
          <w:szCs w:val="24"/>
        </w:rPr>
        <w:t>as</w:t>
      </w:r>
      <w:r w:rsidRPr="00C851A3">
        <w:rPr>
          <w:rFonts w:cstheme="minorHAnsi"/>
          <w:szCs w:val="24"/>
        </w:rPr>
        <w:t>s</w:t>
      </w:r>
      <w:r w:rsidRPr="00403356">
        <w:rPr>
          <w:rFonts w:cstheme="minorHAnsi"/>
          <w:szCs w:val="24"/>
        </w:rPr>
        <w:t>ess</w:t>
      </w:r>
      <w:r w:rsidRPr="00C851A3">
        <w:rPr>
          <w:rFonts w:cstheme="minorHAnsi"/>
          <w:szCs w:val="24"/>
        </w:rPr>
        <w:t>m</w:t>
      </w:r>
      <w:r w:rsidRPr="00403356">
        <w:rPr>
          <w:rFonts w:cstheme="minorHAnsi"/>
          <w:szCs w:val="24"/>
        </w:rPr>
        <w:t>ents, toetsen,</w:t>
      </w:r>
      <w:r w:rsidRPr="00C851A3">
        <w:rPr>
          <w:rFonts w:cstheme="minorHAnsi"/>
          <w:szCs w:val="24"/>
        </w:rPr>
        <w:t xml:space="preserve"> </w:t>
      </w:r>
      <w:r w:rsidRPr="00403356">
        <w:rPr>
          <w:rFonts w:cstheme="minorHAnsi"/>
          <w:szCs w:val="24"/>
        </w:rPr>
        <w:t>tenta</w:t>
      </w:r>
      <w:r w:rsidRPr="00C851A3">
        <w:rPr>
          <w:rFonts w:cstheme="minorHAnsi"/>
          <w:szCs w:val="24"/>
        </w:rPr>
        <w:t>m</w:t>
      </w:r>
      <w:r w:rsidRPr="00403356">
        <w:rPr>
          <w:rFonts w:cstheme="minorHAnsi"/>
          <w:szCs w:val="24"/>
        </w:rPr>
        <w:t>en</w:t>
      </w:r>
      <w:r w:rsidRPr="00C851A3">
        <w:rPr>
          <w:rFonts w:cstheme="minorHAnsi"/>
          <w:szCs w:val="24"/>
        </w:rPr>
        <w:t xml:space="preserve"> </w:t>
      </w:r>
      <w:r w:rsidRPr="00403356">
        <w:rPr>
          <w:rFonts w:cstheme="minorHAnsi"/>
          <w:szCs w:val="24"/>
        </w:rPr>
        <w:t>etc.</w:t>
      </w:r>
      <w:r w:rsidRPr="00C851A3">
        <w:rPr>
          <w:rFonts w:cstheme="minorHAnsi"/>
          <w:szCs w:val="24"/>
        </w:rPr>
        <w:t xml:space="preserve"> </w:t>
      </w:r>
      <w:r w:rsidRPr="00403356">
        <w:rPr>
          <w:rFonts w:cstheme="minorHAnsi"/>
          <w:szCs w:val="24"/>
        </w:rPr>
        <w:t>afgeno</w:t>
      </w:r>
      <w:r w:rsidRPr="00C851A3">
        <w:rPr>
          <w:rFonts w:cstheme="minorHAnsi"/>
          <w:szCs w:val="24"/>
        </w:rPr>
        <w:t>m</w:t>
      </w:r>
      <w:r w:rsidRPr="00403356">
        <w:rPr>
          <w:rFonts w:cstheme="minorHAnsi"/>
          <w:szCs w:val="24"/>
        </w:rPr>
        <w:t>en</w:t>
      </w:r>
      <w:r w:rsidRPr="00C851A3">
        <w:rPr>
          <w:rFonts w:cstheme="minorHAnsi"/>
          <w:szCs w:val="24"/>
        </w:rPr>
        <w:t xml:space="preserve"> m</w:t>
      </w:r>
      <w:r w:rsidRPr="00403356">
        <w:rPr>
          <w:rFonts w:cstheme="minorHAnsi"/>
          <w:szCs w:val="24"/>
        </w:rPr>
        <w:t>et</w:t>
      </w:r>
      <w:r w:rsidRPr="00C851A3">
        <w:rPr>
          <w:rFonts w:cstheme="minorHAnsi"/>
          <w:szCs w:val="24"/>
        </w:rPr>
        <w:t xml:space="preserve"> </w:t>
      </w:r>
      <w:r w:rsidRPr="00403356">
        <w:rPr>
          <w:rFonts w:cstheme="minorHAnsi"/>
          <w:szCs w:val="24"/>
        </w:rPr>
        <w:t>behu</w:t>
      </w:r>
      <w:r w:rsidRPr="00C851A3">
        <w:rPr>
          <w:rFonts w:cstheme="minorHAnsi"/>
          <w:szCs w:val="24"/>
        </w:rPr>
        <w:t>l</w:t>
      </w:r>
      <w:r w:rsidRPr="00403356">
        <w:rPr>
          <w:rFonts w:cstheme="minorHAnsi"/>
          <w:szCs w:val="24"/>
        </w:rPr>
        <w:t>p</w:t>
      </w:r>
      <w:r w:rsidRPr="00C851A3">
        <w:rPr>
          <w:rFonts w:cstheme="minorHAnsi"/>
          <w:szCs w:val="24"/>
        </w:rPr>
        <w:t xml:space="preserve"> </w:t>
      </w:r>
      <w:r w:rsidRPr="00403356">
        <w:rPr>
          <w:rFonts w:cstheme="minorHAnsi"/>
          <w:szCs w:val="24"/>
        </w:rPr>
        <w:t>van</w:t>
      </w:r>
      <w:r w:rsidRPr="00C851A3">
        <w:rPr>
          <w:rFonts w:cstheme="minorHAnsi"/>
          <w:szCs w:val="24"/>
        </w:rPr>
        <w:t xml:space="preserve"> </w:t>
      </w:r>
      <w:r w:rsidRPr="00403356">
        <w:rPr>
          <w:rFonts w:cstheme="minorHAnsi"/>
          <w:szCs w:val="24"/>
        </w:rPr>
        <w:t>de</w:t>
      </w:r>
      <w:r w:rsidRPr="00C851A3">
        <w:rPr>
          <w:rFonts w:cstheme="minorHAnsi"/>
          <w:szCs w:val="24"/>
        </w:rPr>
        <w:t xml:space="preserve"> </w:t>
      </w:r>
      <w:r w:rsidRPr="00403356">
        <w:rPr>
          <w:rFonts w:cstheme="minorHAnsi"/>
          <w:szCs w:val="24"/>
        </w:rPr>
        <w:t>toetsite</w:t>
      </w:r>
      <w:r w:rsidRPr="00C851A3">
        <w:rPr>
          <w:rFonts w:cstheme="minorHAnsi"/>
          <w:szCs w:val="24"/>
        </w:rPr>
        <w:t>m</w:t>
      </w:r>
      <w:r w:rsidRPr="00403356">
        <w:rPr>
          <w:rFonts w:cstheme="minorHAnsi"/>
          <w:szCs w:val="24"/>
        </w:rPr>
        <w:t>s</w:t>
      </w:r>
      <w:r w:rsidRPr="00C851A3">
        <w:rPr>
          <w:rFonts w:cstheme="minorHAnsi"/>
          <w:szCs w:val="24"/>
        </w:rPr>
        <w:t xml:space="preserve"> </w:t>
      </w:r>
      <w:r w:rsidRPr="00403356">
        <w:rPr>
          <w:rFonts w:cstheme="minorHAnsi"/>
          <w:szCs w:val="24"/>
        </w:rPr>
        <w:t>uit</w:t>
      </w:r>
      <w:r w:rsidRPr="00C851A3">
        <w:rPr>
          <w:rFonts w:cstheme="minorHAnsi"/>
          <w:szCs w:val="24"/>
        </w:rPr>
        <w:t xml:space="preserve"> </w:t>
      </w:r>
      <w:r w:rsidRPr="00403356">
        <w:rPr>
          <w:rFonts w:cstheme="minorHAnsi"/>
          <w:szCs w:val="24"/>
        </w:rPr>
        <w:t>het</w:t>
      </w:r>
      <w:r w:rsidRPr="00C851A3">
        <w:rPr>
          <w:rFonts w:cstheme="minorHAnsi"/>
          <w:szCs w:val="24"/>
        </w:rPr>
        <w:t xml:space="preserve"> </w:t>
      </w:r>
      <w:r w:rsidRPr="00403356">
        <w:rPr>
          <w:rFonts w:cstheme="minorHAnsi"/>
          <w:szCs w:val="24"/>
        </w:rPr>
        <w:t xml:space="preserve">learning objects </w:t>
      </w:r>
      <w:r w:rsidRPr="00C851A3">
        <w:rPr>
          <w:rFonts w:cstheme="minorHAnsi"/>
          <w:szCs w:val="24"/>
        </w:rPr>
        <w:t>systeem</w:t>
      </w:r>
      <w:r w:rsidRPr="00403356">
        <w:rPr>
          <w:rFonts w:cstheme="minorHAnsi"/>
          <w:szCs w:val="24"/>
        </w:rPr>
        <w:t>. De toetsen worden geanalyseerd en diverse v</w:t>
      </w:r>
      <w:r w:rsidRPr="00C851A3">
        <w:rPr>
          <w:rFonts w:cstheme="minorHAnsi"/>
          <w:szCs w:val="24"/>
        </w:rPr>
        <w:t>o</w:t>
      </w:r>
      <w:r w:rsidRPr="00403356">
        <w:rPr>
          <w:rFonts w:cstheme="minorHAnsi"/>
          <w:szCs w:val="24"/>
        </w:rPr>
        <w:t>r</w:t>
      </w:r>
      <w:r w:rsidRPr="00C851A3">
        <w:rPr>
          <w:rFonts w:cstheme="minorHAnsi"/>
          <w:szCs w:val="24"/>
        </w:rPr>
        <w:t>m</w:t>
      </w:r>
      <w:r w:rsidRPr="00403356">
        <w:rPr>
          <w:rFonts w:cstheme="minorHAnsi"/>
          <w:szCs w:val="24"/>
        </w:rPr>
        <w:t>en van infor</w:t>
      </w:r>
      <w:r w:rsidRPr="00C851A3">
        <w:rPr>
          <w:rFonts w:cstheme="minorHAnsi"/>
          <w:szCs w:val="24"/>
        </w:rPr>
        <w:t>m</w:t>
      </w:r>
      <w:r w:rsidRPr="00403356">
        <w:rPr>
          <w:rFonts w:cstheme="minorHAnsi"/>
          <w:szCs w:val="24"/>
        </w:rPr>
        <w:t>atie over</w:t>
      </w:r>
      <w:r w:rsidRPr="00C851A3">
        <w:rPr>
          <w:rFonts w:cstheme="minorHAnsi"/>
          <w:szCs w:val="24"/>
        </w:rPr>
        <w:t xml:space="preserve"> </w:t>
      </w:r>
      <w:r w:rsidRPr="00403356">
        <w:rPr>
          <w:rFonts w:cstheme="minorHAnsi"/>
          <w:szCs w:val="24"/>
        </w:rPr>
        <w:t>de</w:t>
      </w:r>
      <w:r w:rsidRPr="00C851A3">
        <w:rPr>
          <w:rFonts w:cstheme="minorHAnsi"/>
          <w:szCs w:val="24"/>
        </w:rPr>
        <w:t xml:space="preserve"> </w:t>
      </w:r>
      <w:r w:rsidRPr="00403356">
        <w:rPr>
          <w:rFonts w:cstheme="minorHAnsi"/>
          <w:szCs w:val="24"/>
        </w:rPr>
        <w:t>presentaties</w:t>
      </w:r>
      <w:r w:rsidRPr="00C851A3">
        <w:rPr>
          <w:rFonts w:cstheme="minorHAnsi"/>
          <w:szCs w:val="24"/>
        </w:rPr>
        <w:t xml:space="preserve"> </w:t>
      </w:r>
      <w:r w:rsidRPr="00403356">
        <w:rPr>
          <w:rFonts w:cstheme="minorHAnsi"/>
          <w:szCs w:val="24"/>
        </w:rPr>
        <w:t>van</w:t>
      </w:r>
      <w:r w:rsidRPr="00C851A3">
        <w:rPr>
          <w:rFonts w:cstheme="minorHAnsi"/>
          <w:szCs w:val="24"/>
        </w:rPr>
        <w:t xml:space="preserve"> </w:t>
      </w:r>
      <w:r w:rsidRPr="00403356">
        <w:rPr>
          <w:rFonts w:cstheme="minorHAnsi"/>
          <w:szCs w:val="24"/>
        </w:rPr>
        <w:t>de</w:t>
      </w:r>
      <w:r w:rsidRPr="00C851A3">
        <w:rPr>
          <w:rFonts w:cstheme="minorHAnsi"/>
          <w:szCs w:val="24"/>
        </w:rPr>
        <w:t xml:space="preserve"> l</w:t>
      </w:r>
      <w:r w:rsidRPr="00403356">
        <w:rPr>
          <w:rFonts w:cstheme="minorHAnsi"/>
          <w:szCs w:val="24"/>
        </w:rPr>
        <w:t>eerlingen c.q.</w:t>
      </w:r>
      <w:r w:rsidRPr="00C851A3">
        <w:rPr>
          <w:rFonts w:cstheme="minorHAnsi"/>
          <w:szCs w:val="24"/>
        </w:rPr>
        <w:t xml:space="preserve"> </w:t>
      </w:r>
      <w:r w:rsidRPr="00403356">
        <w:rPr>
          <w:rFonts w:cstheme="minorHAnsi"/>
          <w:szCs w:val="24"/>
        </w:rPr>
        <w:t>studenten</w:t>
      </w:r>
      <w:r w:rsidRPr="00C851A3">
        <w:rPr>
          <w:rFonts w:cstheme="minorHAnsi"/>
          <w:szCs w:val="24"/>
        </w:rPr>
        <w:t xml:space="preserve"> </w:t>
      </w:r>
      <w:r w:rsidRPr="00403356">
        <w:rPr>
          <w:rFonts w:cstheme="minorHAnsi"/>
          <w:szCs w:val="24"/>
        </w:rPr>
        <w:t>worden</w:t>
      </w:r>
      <w:r w:rsidRPr="00C851A3">
        <w:rPr>
          <w:rFonts w:cstheme="minorHAnsi"/>
          <w:szCs w:val="24"/>
        </w:rPr>
        <w:t xml:space="preserve"> </w:t>
      </w:r>
      <w:r w:rsidRPr="00403356">
        <w:rPr>
          <w:rFonts w:cstheme="minorHAnsi"/>
          <w:szCs w:val="24"/>
        </w:rPr>
        <w:t>vastgelegd of doorgestuurd</w:t>
      </w:r>
      <w:r w:rsidRPr="00C851A3">
        <w:rPr>
          <w:rFonts w:cstheme="minorHAnsi"/>
          <w:szCs w:val="24"/>
        </w:rPr>
        <w:t xml:space="preserve"> </w:t>
      </w:r>
      <w:r w:rsidRPr="00403356">
        <w:rPr>
          <w:rFonts w:cstheme="minorHAnsi"/>
          <w:szCs w:val="24"/>
        </w:rPr>
        <w:t>naar</w:t>
      </w:r>
      <w:r w:rsidRPr="00C851A3">
        <w:rPr>
          <w:rFonts w:cstheme="minorHAnsi"/>
          <w:szCs w:val="24"/>
        </w:rPr>
        <w:t xml:space="preserve"> </w:t>
      </w:r>
      <w:r w:rsidRPr="00403356">
        <w:rPr>
          <w:rFonts w:cstheme="minorHAnsi"/>
          <w:szCs w:val="24"/>
        </w:rPr>
        <w:t>betrokkenen</w:t>
      </w:r>
      <w:r w:rsidRPr="00C851A3">
        <w:rPr>
          <w:rFonts w:cstheme="minorHAnsi"/>
          <w:szCs w:val="24"/>
        </w:rPr>
        <w:t xml:space="preserve"> </w:t>
      </w:r>
      <w:r w:rsidRPr="00403356">
        <w:rPr>
          <w:rFonts w:cstheme="minorHAnsi"/>
          <w:szCs w:val="24"/>
        </w:rPr>
        <w:t>en/of</w:t>
      </w:r>
      <w:r w:rsidRPr="00C851A3">
        <w:rPr>
          <w:rFonts w:cstheme="minorHAnsi"/>
          <w:szCs w:val="24"/>
        </w:rPr>
        <w:t xml:space="preserve"> </w:t>
      </w:r>
      <w:r w:rsidRPr="00403356">
        <w:rPr>
          <w:rFonts w:cstheme="minorHAnsi"/>
          <w:szCs w:val="24"/>
        </w:rPr>
        <w:t>het</w:t>
      </w:r>
      <w:r w:rsidRPr="00C851A3">
        <w:rPr>
          <w:rFonts w:cstheme="minorHAnsi"/>
          <w:szCs w:val="24"/>
        </w:rPr>
        <w:t xml:space="preserve"> </w:t>
      </w:r>
      <w:r w:rsidRPr="00403356">
        <w:rPr>
          <w:rFonts w:cstheme="minorHAnsi"/>
          <w:szCs w:val="24"/>
        </w:rPr>
        <w:t>student</w:t>
      </w:r>
      <w:r w:rsidRPr="00C851A3">
        <w:rPr>
          <w:rFonts w:cstheme="minorHAnsi"/>
          <w:szCs w:val="24"/>
        </w:rPr>
        <w:t xml:space="preserve"> </w:t>
      </w:r>
      <w:r w:rsidRPr="00403356">
        <w:rPr>
          <w:rFonts w:cstheme="minorHAnsi"/>
          <w:szCs w:val="24"/>
        </w:rPr>
        <w:t>infor</w:t>
      </w:r>
      <w:r w:rsidRPr="00C851A3">
        <w:rPr>
          <w:rFonts w:cstheme="minorHAnsi"/>
          <w:szCs w:val="24"/>
        </w:rPr>
        <w:t>m</w:t>
      </w:r>
      <w:r w:rsidRPr="00403356">
        <w:rPr>
          <w:rFonts w:cstheme="minorHAnsi"/>
          <w:szCs w:val="24"/>
        </w:rPr>
        <w:t>atiesystee</w:t>
      </w:r>
      <w:r w:rsidRPr="00C851A3">
        <w:rPr>
          <w:rFonts w:cstheme="minorHAnsi"/>
          <w:szCs w:val="24"/>
        </w:rPr>
        <w:t>m</w:t>
      </w:r>
      <w:r w:rsidRPr="00403356">
        <w:rPr>
          <w:rFonts w:cstheme="minorHAnsi"/>
          <w:szCs w:val="24"/>
        </w:rPr>
        <w:t>.</w:t>
      </w:r>
    </w:p>
    <w:p w14:paraId="0EBABC8E" w14:textId="606B1265" w:rsidR="00673EE4" w:rsidRDefault="00673EE4" w:rsidP="00673EE4">
      <w:pPr>
        <w:tabs>
          <w:tab w:val="left" w:pos="480"/>
        </w:tabs>
        <w:ind w:left="480" w:right="51" w:hanging="360"/>
      </w:pPr>
      <w:r w:rsidRPr="00403356">
        <w:rPr>
          <w:rFonts w:cstheme="minorHAnsi"/>
          <w:szCs w:val="24"/>
        </w:rPr>
        <w:t>–</w:t>
      </w:r>
      <w:r w:rsidRPr="00403356">
        <w:rPr>
          <w:rFonts w:cstheme="minorHAnsi"/>
          <w:szCs w:val="24"/>
        </w:rPr>
        <w:tab/>
      </w:r>
      <w:r w:rsidRPr="00673EE4">
        <w:rPr>
          <w:rFonts w:cstheme="minorHAnsi"/>
          <w:b/>
          <w:bCs/>
          <w:szCs w:val="24"/>
        </w:rPr>
        <w:t>Student Information System (SIS)</w:t>
      </w:r>
      <w:r w:rsidRPr="00403356">
        <w:rPr>
          <w:rFonts w:cstheme="minorHAnsi"/>
          <w:b/>
          <w:bCs/>
          <w:szCs w:val="24"/>
        </w:rPr>
        <w:t>.</w:t>
      </w:r>
      <w:r w:rsidRPr="00403356">
        <w:rPr>
          <w:rFonts w:cstheme="minorHAnsi"/>
          <w:b/>
          <w:bCs/>
          <w:spacing w:val="22"/>
          <w:szCs w:val="24"/>
        </w:rPr>
        <w:t xml:space="preserve"> </w:t>
      </w:r>
      <w:r w:rsidRPr="00403356">
        <w:rPr>
          <w:rFonts w:cstheme="minorHAnsi"/>
          <w:szCs w:val="24"/>
        </w:rPr>
        <w:t>Hierin</w:t>
      </w:r>
      <w:r w:rsidRPr="00C851A3">
        <w:rPr>
          <w:rFonts w:cstheme="minorHAnsi"/>
          <w:szCs w:val="24"/>
        </w:rPr>
        <w:t xml:space="preserve"> </w:t>
      </w:r>
      <w:r w:rsidRPr="00403356">
        <w:rPr>
          <w:rFonts w:cstheme="minorHAnsi"/>
          <w:szCs w:val="24"/>
        </w:rPr>
        <w:t>is</w:t>
      </w:r>
      <w:r w:rsidRPr="00C851A3">
        <w:rPr>
          <w:rFonts w:cstheme="minorHAnsi"/>
          <w:szCs w:val="24"/>
        </w:rPr>
        <w:t xml:space="preserve"> </w:t>
      </w:r>
      <w:r w:rsidRPr="00403356">
        <w:rPr>
          <w:rFonts w:cstheme="minorHAnsi"/>
          <w:szCs w:val="24"/>
        </w:rPr>
        <w:t>alle</w:t>
      </w:r>
      <w:r w:rsidRPr="00C851A3">
        <w:rPr>
          <w:rFonts w:cstheme="minorHAnsi"/>
          <w:szCs w:val="24"/>
        </w:rPr>
        <w:t xml:space="preserve"> </w:t>
      </w:r>
      <w:r w:rsidRPr="00403356">
        <w:rPr>
          <w:rFonts w:cstheme="minorHAnsi"/>
          <w:szCs w:val="24"/>
        </w:rPr>
        <w:t>infor</w:t>
      </w:r>
      <w:r w:rsidRPr="00C851A3">
        <w:rPr>
          <w:rFonts w:cstheme="minorHAnsi"/>
          <w:szCs w:val="24"/>
        </w:rPr>
        <w:t>m</w:t>
      </w:r>
      <w:r w:rsidRPr="00403356">
        <w:rPr>
          <w:rFonts w:cstheme="minorHAnsi"/>
          <w:szCs w:val="24"/>
        </w:rPr>
        <w:t>atie</w:t>
      </w:r>
      <w:r w:rsidRPr="00C851A3">
        <w:rPr>
          <w:rFonts w:cstheme="minorHAnsi"/>
          <w:szCs w:val="24"/>
        </w:rPr>
        <w:t xml:space="preserve"> </w:t>
      </w:r>
      <w:r w:rsidRPr="00403356">
        <w:rPr>
          <w:rFonts w:cstheme="minorHAnsi"/>
          <w:szCs w:val="24"/>
        </w:rPr>
        <w:t>verza</w:t>
      </w:r>
      <w:r w:rsidRPr="00C851A3">
        <w:rPr>
          <w:rFonts w:cstheme="minorHAnsi"/>
          <w:szCs w:val="24"/>
        </w:rPr>
        <w:t>m</w:t>
      </w:r>
      <w:r w:rsidRPr="00403356">
        <w:rPr>
          <w:rFonts w:cstheme="minorHAnsi"/>
          <w:szCs w:val="24"/>
        </w:rPr>
        <w:t>eld</w:t>
      </w:r>
      <w:r w:rsidRPr="00C851A3">
        <w:rPr>
          <w:rFonts w:cstheme="minorHAnsi"/>
          <w:szCs w:val="24"/>
        </w:rPr>
        <w:t xml:space="preserve"> </w:t>
      </w:r>
      <w:r w:rsidRPr="00403356">
        <w:rPr>
          <w:rFonts w:cstheme="minorHAnsi"/>
          <w:szCs w:val="24"/>
        </w:rPr>
        <w:t>over</w:t>
      </w:r>
      <w:r w:rsidRPr="00C851A3">
        <w:rPr>
          <w:rFonts w:cstheme="minorHAnsi"/>
          <w:szCs w:val="24"/>
        </w:rPr>
        <w:t xml:space="preserve"> </w:t>
      </w:r>
      <w:r w:rsidRPr="00403356">
        <w:rPr>
          <w:rFonts w:cstheme="minorHAnsi"/>
          <w:szCs w:val="24"/>
        </w:rPr>
        <w:t>de opleidingen</w:t>
      </w:r>
      <w:r w:rsidRPr="00C851A3">
        <w:rPr>
          <w:rFonts w:cstheme="minorHAnsi"/>
          <w:szCs w:val="24"/>
        </w:rPr>
        <w:t xml:space="preserve"> </w:t>
      </w:r>
      <w:r w:rsidRPr="00403356">
        <w:rPr>
          <w:rFonts w:cstheme="minorHAnsi"/>
          <w:szCs w:val="24"/>
        </w:rPr>
        <w:t>die</w:t>
      </w:r>
      <w:r w:rsidRPr="00C851A3">
        <w:rPr>
          <w:rFonts w:cstheme="minorHAnsi"/>
          <w:szCs w:val="24"/>
        </w:rPr>
        <w:t xml:space="preserve"> </w:t>
      </w:r>
      <w:r w:rsidRPr="00403356">
        <w:rPr>
          <w:rFonts w:cstheme="minorHAnsi"/>
          <w:szCs w:val="24"/>
        </w:rPr>
        <w:t>de</w:t>
      </w:r>
      <w:r w:rsidRPr="00C851A3">
        <w:rPr>
          <w:rFonts w:cstheme="minorHAnsi"/>
          <w:szCs w:val="24"/>
        </w:rPr>
        <w:t xml:space="preserve"> </w:t>
      </w:r>
      <w:r w:rsidRPr="00403356">
        <w:rPr>
          <w:rFonts w:cstheme="minorHAnsi"/>
          <w:szCs w:val="24"/>
        </w:rPr>
        <w:t>studenten</w:t>
      </w:r>
      <w:r w:rsidRPr="00C851A3">
        <w:rPr>
          <w:rFonts w:cstheme="minorHAnsi"/>
          <w:szCs w:val="24"/>
        </w:rPr>
        <w:t xml:space="preserve"> </w:t>
      </w:r>
      <w:r w:rsidRPr="00403356">
        <w:rPr>
          <w:rFonts w:cstheme="minorHAnsi"/>
          <w:szCs w:val="24"/>
        </w:rPr>
        <w:t>volgen,</w:t>
      </w:r>
      <w:r w:rsidRPr="00C851A3">
        <w:rPr>
          <w:rFonts w:cstheme="minorHAnsi"/>
          <w:szCs w:val="24"/>
        </w:rPr>
        <w:t xml:space="preserve"> </w:t>
      </w:r>
      <w:r w:rsidRPr="00403356">
        <w:rPr>
          <w:rFonts w:cstheme="minorHAnsi"/>
          <w:szCs w:val="24"/>
        </w:rPr>
        <w:t>de</w:t>
      </w:r>
      <w:r w:rsidRPr="00C851A3">
        <w:rPr>
          <w:rFonts w:cstheme="minorHAnsi"/>
          <w:szCs w:val="24"/>
        </w:rPr>
        <w:t xml:space="preserve"> </w:t>
      </w:r>
      <w:r w:rsidRPr="00403356">
        <w:rPr>
          <w:rFonts w:cstheme="minorHAnsi"/>
          <w:szCs w:val="24"/>
        </w:rPr>
        <w:t>status</w:t>
      </w:r>
      <w:r w:rsidRPr="00C851A3">
        <w:rPr>
          <w:rFonts w:cstheme="minorHAnsi"/>
          <w:szCs w:val="24"/>
        </w:rPr>
        <w:t xml:space="preserve"> </w:t>
      </w:r>
      <w:r w:rsidRPr="00403356">
        <w:rPr>
          <w:rFonts w:cstheme="minorHAnsi"/>
          <w:szCs w:val="24"/>
        </w:rPr>
        <w:t>van</w:t>
      </w:r>
      <w:r w:rsidRPr="00C851A3">
        <w:rPr>
          <w:rFonts w:cstheme="minorHAnsi"/>
          <w:szCs w:val="24"/>
        </w:rPr>
        <w:t xml:space="preserve"> </w:t>
      </w:r>
      <w:r w:rsidRPr="00403356">
        <w:rPr>
          <w:rFonts w:cstheme="minorHAnsi"/>
          <w:szCs w:val="24"/>
        </w:rPr>
        <w:t>hun</w:t>
      </w:r>
      <w:r w:rsidRPr="00C851A3">
        <w:rPr>
          <w:rFonts w:cstheme="minorHAnsi"/>
          <w:szCs w:val="24"/>
        </w:rPr>
        <w:t xml:space="preserve"> </w:t>
      </w:r>
      <w:r w:rsidRPr="00403356">
        <w:rPr>
          <w:rFonts w:cstheme="minorHAnsi"/>
          <w:szCs w:val="24"/>
        </w:rPr>
        <w:t>inschrijving, de exa</w:t>
      </w:r>
      <w:r w:rsidRPr="00C851A3">
        <w:rPr>
          <w:rFonts w:cstheme="minorHAnsi"/>
          <w:szCs w:val="24"/>
        </w:rPr>
        <w:t>m</w:t>
      </w:r>
      <w:r w:rsidRPr="00403356">
        <w:rPr>
          <w:rFonts w:cstheme="minorHAnsi"/>
          <w:szCs w:val="24"/>
        </w:rPr>
        <w:t xml:space="preserve">eneisen waaraan zij </w:t>
      </w:r>
      <w:r w:rsidRPr="00C851A3">
        <w:rPr>
          <w:rFonts w:cstheme="minorHAnsi"/>
          <w:szCs w:val="24"/>
        </w:rPr>
        <w:t>m</w:t>
      </w:r>
      <w:r w:rsidRPr="00403356">
        <w:rPr>
          <w:rFonts w:cstheme="minorHAnsi"/>
          <w:szCs w:val="24"/>
        </w:rPr>
        <w:t>o</w:t>
      </w:r>
      <w:r w:rsidRPr="00C851A3">
        <w:rPr>
          <w:rFonts w:cstheme="minorHAnsi"/>
          <w:szCs w:val="24"/>
        </w:rPr>
        <w:t>et</w:t>
      </w:r>
      <w:r w:rsidRPr="00403356">
        <w:rPr>
          <w:rFonts w:cstheme="minorHAnsi"/>
          <w:szCs w:val="24"/>
        </w:rPr>
        <w:t>en voldoen, hun studievoortgang en studieachterstanden etc.</w:t>
      </w:r>
    </w:p>
    <w:p w14:paraId="05300CFE" w14:textId="1F6F2419" w:rsidR="00673EE4" w:rsidRDefault="00673EE4">
      <w:pPr>
        <w:spacing w:after="0" w:line="240" w:lineRule="auto"/>
        <w:rPr>
          <w:lang w:eastAsia="nl-NL"/>
        </w:rPr>
      </w:pPr>
      <w:r>
        <w:rPr>
          <w:lang w:eastAsia="nl-NL"/>
        </w:rPr>
        <w:br w:type="page"/>
      </w:r>
    </w:p>
    <w:p w14:paraId="7AB93847" w14:textId="6FBAF947" w:rsidR="00673EE4" w:rsidRDefault="00673EE4" w:rsidP="00673EE4">
      <w:pPr>
        <w:pStyle w:val="Bijschrift"/>
        <w:rPr>
          <w:sz w:val="28"/>
          <w:szCs w:val="28"/>
        </w:rPr>
      </w:pPr>
      <w:bookmarkStart w:id="429" w:name="_Ref511778222"/>
      <w:bookmarkStart w:id="430" w:name="_Toc512460937"/>
      <w:bookmarkStart w:id="431" w:name="_Toc512460948"/>
      <w:r w:rsidRPr="00673EE4">
        <w:rPr>
          <w:rFonts w:cs="Calibri"/>
          <w:sz w:val="28"/>
          <w:szCs w:val="28"/>
        </w:rPr>
        <w:lastRenderedPageBreak/>
        <w:t xml:space="preserve">Bijlage </w:t>
      </w:r>
      <w:r w:rsidRPr="00673EE4">
        <w:rPr>
          <w:rFonts w:cs="Calibri"/>
          <w:sz w:val="28"/>
          <w:szCs w:val="28"/>
        </w:rPr>
        <w:fldChar w:fldCharType="begin"/>
      </w:r>
      <w:r w:rsidRPr="00673EE4">
        <w:rPr>
          <w:rFonts w:cs="Calibri"/>
          <w:sz w:val="28"/>
          <w:szCs w:val="28"/>
        </w:rPr>
        <w:instrText xml:space="preserve"> SEQ Bijlage \* ARABIC </w:instrText>
      </w:r>
      <w:r w:rsidRPr="00673EE4">
        <w:rPr>
          <w:rFonts w:cs="Calibri"/>
          <w:sz w:val="28"/>
          <w:szCs w:val="28"/>
        </w:rPr>
        <w:fldChar w:fldCharType="separate"/>
      </w:r>
      <w:r w:rsidR="00655BD5">
        <w:rPr>
          <w:rFonts w:cs="Calibri"/>
          <w:noProof/>
          <w:sz w:val="28"/>
          <w:szCs w:val="28"/>
        </w:rPr>
        <w:t>2</w:t>
      </w:r>
      <w:r w:rsidRPr="00673EE4">
        <w:rPr>
          <w:rFonts w:cs="Calibri"/>
          <w:sz w:val="28"/>
          <w:szCs w:val="28"/>
        </w:rPr>
        <w:fldChar w:fldCharType="end"/>
      </w:r>
      <w:r w:rsidRPr="00673EE4">
        <w:rPr>
          <w:rFonts w:cs="Calibri"/>
          <w:sz w:val="28"/>
          <w:szCs w:val="28"/>
        </w:rPr>
        <w:t xml:space="preserve">: </w:t>
      </w:r>
      <w:r w:rsidRPr="00673EE4">
        <w:rPr>
          <w:sz w:val="28"/>
          <w:szCs w:val="28"/>
        </w:rPr>
        <w:t>Overzicht van lopende overeenkomsten omliggende applicaties</w:t>
      </w:r>
      <w:bookmarkEnd w:id="429"/>
      <w:bookmarkEnd w:id="430"/>
      <w:bookmarkEnd w:id="431"/>
    </w:p>
    <w:tbl>
      <w:tblPr>
        <w:tblStyle w:val="Tabelraste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137"/>
        <w:gridCol w:w="2948"/>
        <w:gridCol w:w="2040"/>
        <w:gridCol w:w="1917"/>
      </w:tblGrid>
      <w:tr w:rsidR="00145B10" w:rsidRPr="00BA37CD" w14:paraId="46100287" w14:textId="77777777" w:rsidTr="00145B10">
        <w:tc>
          <w:tcPr>
            <w:tcW w:w="1182" w:type="pct"/>
            <w:shd w:val="clear" w:color="auto" w:fill="1A3666"/>
            <w:hideMark/>
          </w:tcPr>
          <w:p w14:paraId="2A306504" w14:textId="77777777" w:rsidR="00145B10" w:rsidRPr="00BA37CD" w:rsidRDefault="00145B10" w:rsidP="00673EE4">
            <w:pPr>
              <w:spacing w:after="0"/>
              <w:rPr>
                <w:rFonts w:asciiTheme="minorHAnsi" w:hAnsiTheme="minorHAnsi" w:cstheme="minorHAnsi"/>
                <w:b/>
              </w:rPr>
            </w:pPr>
            <w:r w:rsidRPr="00BA37CD">
              <w:rPr>
                <w:rFonts w:asciiTheme="minorHAnsi" w:hAnsiTheme="minorHAnsi" w:cstheme="minorHAnsi"/>
                <w:b/>
              </w:rPr>
              <w:t>Applicatie</w:t>
            </w:r>
          </w:p>
        </w:tc>
        <w:tc>
          <w:tcPr>
            <w:tcW w:w="1630" w:type="pct"/>
            <w:shd w:val="clear" w:color="auto" w:fill="1A3666"/>
            <w:hideMark/>
          </w:tcPr>
          <w:p w14:paraId="1DA021D2" w14:textId="77777777" w:rsidR="00145B10" w:rsidRPr="00BA37CD" w:rsidRDefault="00145B10" w:rsidP="00673EE4">
            <w:pPr>
              <w:spacing w:after="0"/>
              <w:rPr>
                <w:rFonts w:asciiTheme="minorHAnsi" w:hAnsiTheme="minorHAnsi" w:cstheme="minorHAnsi"/>
                <w:b/>
              </w:rPr>
            </w:pPr>
            <w:r w:rsidRPr="00BA37CD">
              <w:rPr>
                <w:rFonts w:asciiTheme="minorHAnsi" w:hAnsiTheme="minorHAnsi" w:cstheme="minorHAnsi"/>
                <w:b/>
              </w:rPr>
              <w:t>Functionaliteiten</w:t>
            </w:r>
          </w:p>
        </w:tc>
        <w:tc>
          <w:tcPr>
            <w:tcW w:w="1128" w:type="pct"/>
            <w:shd w:val="clear" w:color="auto" w:fill="1A3666"/>
            <w:hideMark/>
          </w:tcPr>
          <w:p w14:paraId="07A33261" w14:textId="77777777" w:rsidR="00145B10" w:rsidRPr="00BA37CD" w:rsidRDefault="00145B10" w:rsidP="00673EE4">
            <w:pPr>
              <w:spacing w:after="0"/>
              <w:rPr>
                <w:rFonts w:asciiTheme="minorHAnsi" w:hAnsiTheme="minorHAnsi" w:cstheme="minorHAnsi"/>
                <w:b/>
              </w:rPr>
            </w:pPr>
            <w:r w:rsidRPr="00BA37CD">
              <w:rPr>
                <w:rFonts w:asciiTheme="minorHAnsi" w:hAnsiTheme="minorHAnsi" w:cstheme="minorHAnsi"/>
                <w:b/>
              </w:rPr>
              <w:t>Opmerkingen</w:t>
            </w:r>
          </w:p>
        </w:tc>
        <w:tc>
          <w:tcPr>
            <w:tcW w:w="1060" w:type="pct"/>
            <w:shd w:val="clear" w:color="auto" w:fill="1A3666"/>
            <w:hideMark/>
          </w:tcPr>
          <w:p w14:paraId="1AD059C1" w14:textId="77777777" w:rsidR="00145B10" w:rsidRPr="00BA37CD" w:rsidRDefault="00145B10" w:rsidP="00673EE4">
            <w:pPr>
              <w:spacing w:after="0"/>
              <w:rPr>
                <w:rFonts w:asciiTheme="minorHAnsi" w:hAnsiTheme="minorHAnsi" w:cstheme="minorHAnsi"/>
                <w:b/>
              </w:rPr>
            </w:pPr>
            <w:r w:rsidRPr="00BA37CD">
              <w:rPr>
                <w:rFonts w:asciiTheme="minorHAnsi" w:hAnsiTheme="minorHAnsi" w:cstheme="minorHAnsi"/>
                <w:b/>
              </w:rPr>
              <w:t>Techniek koppeling</w:t>
            </w:r>
          </w:p>
        </w:tc>
      </w:tr>
      <w:tr w:rsidR="00145B10" w:rsidRPr="00BA37CD" w14:paraId="103E51DD" w14:textId="77777777" w:rsidTr="00145B10">
        <w:tc>
          <w:tcPr>
            <w:tcW w:w="1182" w:type="pct"/>
            <w:hideMark/>
          </w:tcPr>
          <w:p w14:paraId="6F3DBE78"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Osiris</w:t>
            </w:r>
          </w:p>
        </w:tc>
        <w:tc>
          <w:tcPr>
            <w:tcW w:w="1630" w:type="pct"/>
            <w:hideMark/>
          </w:tcPr>
          <w:p w14:paraId="2EC10219"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Studievolgsysteem</w:t>
            </w:r>
          </w:p>
        </w:tc>
        <w:tc>
          <w:tcPr>
            <w:tcW w:w="1128" w:type="pct"/>
            <w:hideMark/>
          </w:tcPr>
          <w:p w14:paraId="0FF54F4A"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Bijv. inschrijven op onderwijs en daarmee rechten op cursussen binnen ELO.</w:t>
            </w:r>
          </w:p>
        </w:tc>
        <w:tc>
          <w:tcPr>
            <w:tcW w:w="1060" w:type="pct"/>
            <w:hideMark/>
          </w:tcPr>
          <w:p w14:paraId="50EF87EC"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Webservices (XML)</w:t>
            </w:r>
          </w:p>
        </w:tc>
      </w:tr>
      <w:tr w:rsidR="00145B10" w:rsidRPr="00BA37CD" w14:paraId="0A94CCC8" w14:textId="77777777" w:rsidTr="00145B10">
        <w:tc>
          <w:tcPr>
            <w:tcW w:w="1182" w:type="pct"/>
            <w:hideMark/>
          </w:tcPr>
          <w:p w14:paraId="41D738B1"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Active Directory</w:t>
            </w:r>
          </w:p>
        </w:tc>
        <w:tc>
          <w:tcPr>
            <w:tcW w:w="1630" w:type="pct"/>
            <w:hideMark/>
          </w:tcPr>
          <w:p w14:paraId="78A6BAFC"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Directory Server</w:t>
            </w:r>
          </w:p>
        </w:tc>
        <w:tc>
          <w:tcPr>
            <w:tcW w:w="1128" w:type="pct"/>
            <w:hideMark/>
          </w:tcPr>
          <w:p w14:paraId="644ADC02" w14:textId="77777777" w:rsidR="00145B10" w:rsidRPr="00BA37CD" w:rsidRDefault="00145B10" w:rsidP="00673EE4">
            <w:pPr>
              <w:spacing w:after="0"/>
              <w:rPr>
                <w:rFonts w:asciiTheme="minorHAnsi" w:hAnsiTheme="minorHAnsi" w:cstheme="minorHAnsi"/>
                <w:lang w:val="en-US"/>
              </w:rPr>
            </w:pPr>
            <w:r w:rsidRPr="00BA37CD">
              <w:rPr>
                <w:rFonts w:asciiTheme="minorHAnsi" w:hAnsiTheme="minorHAnsi" w:cstheme="minorHAnsi"/>
                <w:lang w:val="en-US"/>
              </w:rPr>
              <w:t>SSO via SurfConext (alleen authenticatie)</w:t>
            </w:r>
          </w:p>
        </w:tc>
        <w:tc>
          <w:tcPr>
            <w:tcW w:w="1060" w:type="pct"/>
            <w:hideMark/>
          </w:tcPr>
          <w:p w14:paraId="26E7181D"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 xml:space="preserve">Geen synchronisatie, wel koppeling via bijv. SurfConext (voorkeur) of ADFS </w:t>
            </w:r>
          </w:p>
        </w:tc>
      </w:tr>
      <w:tr w:rsidR="00145B10" w:rsidRPr="00BA37CD" w14:paraId="6B4E1699" w14:textId="77777777" w:rsidTr="00145B10">
        <w:tc>
          <w:tcPr>
            <w:tcW w:w="1182" w:type="pct"/>
            <w:hideMark/>
          </w:tcPr>
          <w:p w14:paraId="0980C9A2"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Cats NK</w:t>
            </w:r>
          </w:p>
        </w:tc>
        <w:tc>
          <w:tcPr>
            <w:tcW w:w="1630" w:type="pct"/>
            <w:hideMark/>
          </w:tcPr>
          <w:p w14:paraId="2CC40F70"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Student Informatie Systeem</w:t>
            </w:r>
          </w:p>
        </w:tc>
        <w:tc>
          <w:tcPr>
            <w:tcW w:w="1128" w:type="pct"/>
            <w:hideMark/>
          </w:tcPr>
          <w:p w14:paraId="7CCE33D5"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Als aanvullende informatie nodig is die niet in de Active Directory staat.</w:t>
            </w:r>
          </w:p>
        </w:tc>
        <w:tc>
          <w:tcPr>
            <w:tcW w:w="1060" w:type="pct"/>
            <w:hideMark/>
          </w:tcPr>
          <w:p w14:paraId="0DA76EB0"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Webservices (XML)</w:t>
            </w:r>
          </w:p>
        </w:tc>
      </w:tr>
      <w:tr w:rsidR="00145B10" w:rsidRPr="00BA37CD" w14:paraId="13F19CD1" w14:textId="77777777" w:rsidTr="00145B10">
        <w:tc>
          <w:tcPr>
            <w:tcW w:w="1182" w:type="pct"/>
            <w:hideMark/>
          </w:tcPr>
          <w:p w14:paraId="2DC5E26B"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QMP</w:t>
            </w:r>
          </w:p>
        </w:tc>
        <w:tc>
          <w:tcPr>
            <w:tcW w:w="1630" w:type="pct"/>
            <w:hideMark/>
          </w:tcPr>
          <w:p w14:paraId="1B8C0002"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Digitaal Toetssysteem</w:t>
            </w:r>
          </w:p>
        </w:tc>
        <w:tc>
          <w:tcPr>
            <w:tcW w:w="1128" w:type="pct"/>
            <w:hideMark/>
          </w:tcPr>
          <w:p w14:paraId="15AFDD86"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Vooralsnog geen koppeling nodig, link voor oefentoetsen.</w:t>
            </w:r>
          </w:p>
        </w:tc>
        <w:tc>
          <w:tcPr>
            <w:tcW w:w="1060" w:type="pct"/>
            <w:hideMark/>
          </w:tcPr>
          <w:p w14:paraId="16D21162"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t>
            </w:r>
          </w:p>
        </w:tc>
      </w:tr>
      <w:tr w:rsidR="00145B10" w:rsidRPr="00BA37CD" w14:paraId="64FA5D27" w14:textId="77777777" w:rsidTr="00145B10">
        <w:tc>
          <w:tcPr>
            <w:tcW w:w="1182" w:type="pct"/>
            <w:hideMark/>
          </w:tcPr>
          <w:p w14:paraId="3719CAF4"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Microsoft CRM Dynamics</w:t>
            </w:r>
          </w:p>
        </w:tc>
        <w:tc>
          <w:tcPr>
            <w:tcW w:w="1630" w:type="pct"/>
            <w:hideMark/>
          </w:tcPr>
          <w:p w14:paraId="738BC1FD"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Stage- en afstudeersysteem, CRM systeem</w:t>
            </w:r>
          </w:p>
        </w:tc>
        <w:tc>
          <w:tcPr>
            <w:tcW w:w="1128" w:type="pct"/>
            <w:hideMark/>
          </w:tcPr>
          <w:p w14:paraId="4632C863"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Link naar webformulieren</w:t>
            </w:r>
          </w:p>
        </w:tc>
        <w:tc>
          <w:tcPr>
            <w:tcW w:w="1060" w:type="pct"/>
            <w:hideMark/>
          </w:tcPr>
          <w:p w14:paraId="253E601F"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t>
            </w:r>
          </w:p>
        </w:tc>
      </w:tr>
      <w:tr w:rsidR="00145B10" w:rsidRPr="00BA37CD" w14:paraId="03DC536A" w14:textId="77777777" w:rsidTr="00145B10">
        <w:tc>
          <w:tcPr>
            <w:tcW w:w="1182" w:type="pct"/>
            <w:hideMark/>
          </w:tcPr>
          <w:p w14:paraId="73D47D7A"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Xedule</w:t>
            </w:r>
          </w:p>
        </w:tc>
        <w:tc>
          <w:tcPr>
            <w:tcW w:w="1630" w:type="pct"/>
            <w:hideMark/>
          </w:tcPr>
          <w:p w14:paraId="39DEA922"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Inzet- en Planningssysteem, Roostersysteem</w:t>
            </w:r>
          </w:p>
        </w:tc>
        <w:tc>
          <w:tcPr>
            <w:tcW w:w="1128" w:type="pct"/>
            <w:hideMark/>
          </w:tcPr>
          <w:p w14:paraId="088CB667"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Link naar Xedule</w:t>
            </w:r>
          </w:p>
        </w:tc>
        <w:tc>
          <w:tcPr>
            <w:tcW w:w="1060" w:type="pct"/>
            <w:hideMark/>
          </w:tcPr>
          <w:p w14:paraId="193E3DFA"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t>
            </w:r>
          </w:p>
        </w:tc>
      </w:tr>
      <w:tr w:rsidR="00145B10" w:rsidRPr="00BA37CD" w14:paraId="2E9F65B6" w14:textId="77777777" w:rsidTr="00145B10">
        <w:tc>
          <w:tcPr>
            <w:tcW w:w="1182" w:type="pct"/>
            <w:hideMark/>
          </w:tcPr>
          <w:p w14:paraId="3678AC17"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SharePoint Online</w:t>
            </w:r>
          </w:p>
        </w:tc>
        <w:tc>
          <w:tcPr>
            <w:tcW w:w="1630" w:type="pct"/>
            <w:hideMark/>
          </w:tcPr>
          <w:p w14:paraId="4E6EAE62"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Portaal(?), samenwerkingssysteem</w:t>
            </w:r>
          </w:p>
        </w:tc>
        <w:tc>
          <w:tcPr>
            <w:tcW w:w="1128" w:type="pct"/>
            <w:hideMark/>
          </w:tcPr>
          <w:p w14:paraId="4AE57BAB"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Link naar ELO</w:t>
            </w:r>
          </w:p>
        </w:tc>
        <w:tc>
          <w:tcPr>
            <w:tcW w:w="1060" w:type="pct"/>
            <w:hideMark/>
          </w:tcPr>
          <w:p w14:paraId="60C63300"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t>
            </w:r>
          </w:p>
        </w:tc>
      </w:tr>
      <w:tr w:rsidR="00145B10" w:rsidRPr="00BA37CD" w14:paraId="4560600B" w14:textId="77777777" w:rsidTr="00145B10">
        <w:tc>
          <w:tcPr>
            <w:tcW w:w="1182" w:type="pct"/>
            <w:hideMark/>
          </w:tcPr>
          <w:p w14:paraId="340DC15F"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Office 365</w:t>
            </w:r>
          </w:p>
        </w:tc>
        <w:tc>
          <w:tcPr>
            <w:tcW w:w="1630" w:type="pct"/>
            <w:hideMark/>
          </w:tcPr>
          <w:p w14:paraId="0EC03394"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Div. functionaliteiten, bijv. Stream (video)</w:t>
            </w:r>
          </w:p>
        </w:tc>
        <w:tc>
          <w:tcPr>
            <w:tcW w:w="1128" w:type="pct"/>
            <w:hideMark/>
          </w:tcPr>
          <w:p w14:paraId="5D1F7CF7"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Bijv. embedden in ELO</w:t>
            </w:r>
          </w:p>
        </w:tc>
        <w:tc>
          <w:tcPr>
            <w:tcW w:w="1060" w:type="pct"/>
            <w:hideMark/>
          </w:tcPr>
          <w:p w14:paraId="1C09F749"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t>
            </w:r>
          </w:p>
        </w:tc>
      </w:tr>
      <w:tr w:rsidR="00145B10" w:rsidRPr="00BA37CD" w14:paraId="39841E3F" w14:textId="77777777" w:rsidTr="00145B10">
        <w:tc>
          <w:tcPr>
            <w:tcW w:w="1182" w:type="pct"/>
            <w:hideMark/>
          </w:tcPr>
          <w:p w14:paraId="1D516C80"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MijnCHEapp</w:t>
            </w:r>
          </w:p>
        </w:tc>
        <w:tc>
          <w:tcPr>
            <w:tcW w:w="1630" w:type="pct"/>
            <w:hideMark/>
          </w:tcPr>
          <w:p w14:paraId="57BC308F"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Portaal</w:t>
            </w:r>
          </w:p>
        </w:tc>
        <w:tc>
          <w:tcPr>
            <w:tcW w:w="1128" w:type="pct"/>
            <w:hideMark/>
          </w:tcPr>
          <w:p w14:paraId="2340D3C5"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Link naar ELO</w:t>
            </w:r>
          </w:p>
        </w:tc>
        <w:tc>
          <w:tcPr>
            <w:tcW w:w="1060" w:type="pct"/>
            <w:hideMark/>
          </w:tcPr>
          <w:p w14:paraId="09090150"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w:t>
            </w:r>
          </w:p>
        </w:tc>
      </w:tr>
      <w:tr w:rsidR="00145B10" w:rsidRPr="00BA37CD" w14:paraId="139A8195" w14:textId="77777777" w:rsidTr="00145B10">
        <w:tc>
          <w:tcPr>
            <w:tcW w:w="1182" w:type="pct"/>
            <w:hideMark/>
          </w:tcPr>
          <w:p w14:paraId="1C893BF8"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Ephorus/Turnitin</w:t>
            </w:r>
          </w:p>
        </w:tc>
        <w:tc>
          <w:tcPr>
            <w:tcW w:w="1630" w:type="pct"/>
            <w:hideMark/>
          </w:tcPr>
          <w:p w14:paraId="57CE4DD8"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Plagiaatdetectiesysteem</w:t>
            </w:r>
          </w:p>
        </w:tc>
        <w:tc>
          <w:tcPr>
            <w:tcW w:w="1128" w:type="pct"/>
            <w:hideMark/>
          </w:tcPr>
          <w:p w14:paraId="656E1DE6"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Eigen databank CHE, voorkeur om te koppelen.</w:t>
            </w:r>
          </w:p>
        </w:tc>
        <w:tc>
          <w:tcPr>
            <w:tcW w:w="1060" w:type="pct"/>
            <w:hideMark/>
          </w:tcPr>
          <w:p w14:paraId="4C7DDD2A" w14:textId="77777777" w:rsidR="00145B10" w:rsidRPr="00BA37CD" w:rsidRDefault="00145B10" w:rsidP="00673EE4">
            <w:pPr>
              <w:spacing w:after="0"/>
              <w:rPr>
                <w:rFonts w:asciiTheme="minorHAnsi" w:hAnsiTheme="minorHAnsi" w:cstheme="minorHAnsi"/>
              </w:rPr>
            </w:pPr>
            <w:r w:rsidRPr="00BA37CD">
              <w:rPr>
                <w:rFonts w:asciiTheme="minorHAnsi" w:hAnsiTheme="minorHAnsi" w:cstheme="minorHAnsi"/>
              </w:rPr>
              <w:t>Ligt bij ELO</w:t>
            </w:r>
          </w:p>
        </w:tc>
      </w:tr>
    </w:tbl>
    <w:p w14:paraId="2969E521" w14:textId="77777777" w:rsidR="00673EE4" w:rsidRPr="00F978D0" w:rsidRDefault="00673EE4" w:rsidP="00673EE4"/>
    <w:p w14:paraId="05C892ED" w14:textId="2EB1061D" w:rsidR="00673EE4" w:rsidRDefault="00673EE4">
      <w:pPr>
        <w:spacing w:after="0" w:line="240" w:lineRule="auto"/>
        <w:rPr>
          <w:lang w:eastAsia="nl-NL"/>
        </w:rPr>
      </w:pPr>
      <w:r>
        <w:rPr>
          <w:lang w:eastAsia="nl-NL"/>
        </w:rPr>
        <w:br w:type="page"/>
      </w:r>
    </w:p>
    <w:p w14:paraId="58444600" w14:textId="77777777" w:rsidR="00673EE4" w:rsidRPr="00673EE4" w:rsidRDefault="00673EE4" w:rsidP="00673EE4">
      <w:pPr>
        <w:rPr>
          <w:lang w:eastAsia="nl-NL"/>
        </w:rPr>
      </w:pPr>
    </w:p>
    <w:p w14:paraId="57C8DF78" w14:textId="7D52CE78" w:rsidR="00F34A19" w:rsidRPr="00897844" w:rsidRDefault="00F34A19" w:rsidP="00F34A19">
      <w:pPr>
        <w:pStyle w:val="Bijschrift"/>
        <w:rPr>
          <w:rFonts w:cs="Calibri"/>
          <w:sz w:val="28"/>
        </w:rPr>
      </w:pPr>
      <w:bookmarkStart w:id="432" w:name="_Ref416872592"/>
      <w:bookmarkStart w:id="433" w:name="_Toc512460938"/>
      <w:bookmarkStart w:id="434" w:name="_Toc512460949"/>
      <w:r w:rsidRPr="00897844">
        <w:rPr>
          <w:rFonts w:cs="Calibri"/>
          <w:sz w:val="28"/>
        </w:rPr>
        <w:t xml:space="preserve">Bijlage </w:t>
      </w:r>
      <w:r w:rsidR="00DF2B85" w:rsidRPr="00897844">
        <w:rPr>
          <w:rFonts w:cs="Calibri"/>
          <w:sz w:val="28"/>
        </w:rPr>
        <w:fldChar w:fldCharType="begin"/>
      </w:r>
      <w:r w:rsidR="00DF2B85" w:rsidRPr="00897844">
        <w:rPr>
          <w:rFonts w:cs="Calibri"/>
          <w:sz w:val="28"/>
        </w:rPr>
        <w:instrText xml:space="preserve"> SEQ Bijlage \* ARABIC </w:instrText>
      </w:r>
      <w:r w:rsidR="00DF2B85" w:rsidRPr="00897844">
        <w:rPr>
          <w:rFonts w:cs="Calibri"/>
          <w:sz w:val="28"/>
        </w:rPr>
        <w:fldChar w:fldCharType="separate"/>
      </w:r>
      <w:r w:rsidR="00655BD5">
        <w:rPr>
          <w:rFonts w:cs="Calibri"/>
          <w:noProof/>
          <w:sz w:val="28"/>
        </w:rPr>
        <w:t>3</w:t>
      </w:r>
      <w:r w:rsidR="00DF2B85" w:rsidRPr="00897844">
        <w:rPr>
          <w:rFonts w:cs="Calibri"/>
          <w:sz w:val="28"/>
        </w:rPr>
        <w:fldChar w:fldCharType="end"/>
      </w:r>
      <w:bookmarkEnd w:id="328"/>
      <w:bookmarkEnd w:id="432"/>
      <w:r w:rsidRPr="00897844">
        <w:rPr>
          <w:rFonts w:cs="Calibri"/>
          <w:sz w:val="28"/>
        </w:rPr>
        <w:t xml:space="preserve">: </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00D26A5A" w:rsidRPr="00897844">
        <w:rPr>
          <w:rFonts w:cs="Calibri"/>
          <w:sz w:val="28"/>
        </w:rPr>
        <w:t>Functieprofielen</w:t>
      </w:r>
      <w:bookmarkEnd w:id="366"/>
      <w:bookmarkEnd w:id="367"/>
      <w:bookmarkEnd w:id="368"/>
      <w:bookmarkEnd w:id="369"/>
      <w:bookmarkEnd w:id="370"/>
      <w:bookmarkEnd w:id="371"/>
      <w:bookmarkEnd w:id="372"/>
      <w:bookmarkEnd w:id="433"/>
      <w:bookmarkEnd w:id="434"/>
    </w:p>
    <w:p w14:paraId="5031D270" w14:textId="77777777" w:rsidR="00F34A19" w:rsidRDefault="00F34A19" w:rsidP="00F34A19">
      <w:r>
        <w:t>Zie separaat bijgevoegd document.</w:t>
      </w:r>
    </w:p>
    <w:p w14:paraId="2262F658" w14:textId="77777777" w:rsidR="00F34A19" w:rsidRDefault="00F34A19">
      <w:pPr>
        <w:spacing w:after="0" w:line="240" w:lineRule="auto"/>
      </w:pPr>
      <w:r>
        <w:br w:type="page"/>
      </w:r>
    </w:p>
    <w:p w14:paraId="499157C6" w14:textId="0A2EDDE1" w:rsidR="00D84449" w:rsidRPr="00897844" w:rsidRDefault="00D84449" w:rsidP="00D84449">
      <w:pPr>
        <w:pStyle w:val="Bijschrift"/>
        <w:rPr>
          <w:rFonts w:cs="Arial"/>
          <w:sz w:val="28"/>
        </w:rPr>
      </w:pPr>
      <w:bookmarkStart w:id="435" w:name="_Ref343689602"/>
      <w:bookmarkStart w:id="436" w:name="_Ref416869282"/>
      <w:bookmarkStart w:id="437" w:name="_Toc343688038"/>
      <w:bookmarkStart w:id="438" w:name="_Toc343689589"/>
      <w:bookmarkStart w:id="439" w:name="_Toc343692758"/>
      <w:bookmarkStart w:id="440" w:name="_Toc343695498"/>
      <w:bookmarkStart w:id="441" w:name="_Toc368597516"/>
      <w:bookmarkStart w:id="442" w:name="_Toc368600984"/>
      <w:bookmarkStart w:id="443" w:name="_Toc368602309"/>
      <w:bookmarkStart w:id="444" w:name="_Toc368603072"/>
      <w:bookmarkStart w:id="445" w:name="_Toc368603122"/>
      <w:bookmarkStart w:id="446" w:name="_Toc368603209"/>
      <w:bookmarkStart w:id="447" w:name="_Toc368603311"/>
      <w:bookmarkStart w:id="448" w:name="_Toc368603588"/>
      <w:bookmarkStart w:id="449" w:name="_Toc368603692"/>
      <w:bookmarkStart w:id="450" w:name="_Toc368606865"/>
      <w:bookmarkStart w:id="451" w:name="_Toc368606903"/>
      <w:bookmarkStart w:id="452" w:name="_Toc368607540"/>
      <w:bookmarkStart w:id="453" w:name="_Toc368645507"/>
      <w:bookmarkStart w:id="454" w:name="_Toc368645990"/>
      <w:bookmarkStart w:id="455" w:name="_Toc386627702"/>
      <w:bookmarkStart w:id="456" w:name="_Toc386633456"/>
      <w:bookmarkStart w:id="457" w:name="_Toc386633545"/>
      <w:bookmarkStart w:id="458" w:name="_Toc386633651"/>
      <w:bookmarkStart w:id="459" w:name="_Toc386637369"/>
      <w:bookmarkStart w:id="460" w:name="_Toc386803012"/>
      <w:bookmarkStart w:id="461" w:name="_Toc387393722"/>
      <w:bookmarkStart w:id="462" w:name="_Toc387398762"/>
      <w:bookmarkStart w:id="463" w:name="_Toc387398869"/>
      <w:bookmarkStart w:id="464" w:name="_Toc387750616"/>
      <w:bookmarkStart w:id="465" w:name="_Toc387769010"/>
      <w:bookmarkStart w:id="466" w:name="_Toc387769119"/>
      <w:bookmarkStart w:id="467" w:name="_Toc387774771"/>
      <w:bookmarkStart w:id="468" w:name="_Toc387775361"/>
      <w:bookmarkStart w:id="469" w:name="_Toc387775809"/>
      <w:bookmarkStart w:id="470" w:name="_Toc387776561"/>
      <w:bookmarkStart w:id="471" w:name="_Toc416780653"/>
      <w:bookmarkStart w:id="472" w:name="_Toc416781000"/>
      <w:bookmarkStart w:id="473" w:name="_Toc416781031"/>
      <w:bookmarkStart w:id="474" w:name="_Toc416781144"/>
      <w:bookmarkStart w:id="475" w:name="_Toc416866422"/>
      <w:bookmarkStart w:id="476" w:name="_Toc416867188"/>
      <w:bookmarkStart w:id="477" w:name="_Toc416868272"/>
      <w:bookmarkStart w:id="478" w:name="_Ref482905248"/>
      <w:bookmarkStart w:id="479" w:name="_Toc512460939"/>
      <w:bookmarkStart w:id="480" w:name="_Toc512460950"/>
      <w:r w:rsidRPr="00897844">
        <w:rPr>
          <w:sz w:val="28"/>
        </w:rPr>
        <w:lastRenderedPageBreak/>
        <w:t xml:space="preserve">Bijlage </w:t>
      </w:r>
      <w:r w:rsidR="009F0717" w:rsidRPr="00897844">
        <w:rPr>
          <w:sz w:val="28"/>
        </w:rPr>
        <w:fldChar w:fldCharType="begin"/>
      </w:r>
      <w:r w:rsidR="009F0717" w:rsidRPr="00897844">
        <w:rPr>
          <w:sz w:val="28"/>
        </w:rPr>
        <w:instrText xml:space="preserve"> SEQ Bijlage \* ARABIC </w:instrText>
      </w:r>
      <w:r w:rsidR="009F0717" w:rsidRPr="00897844">
        <w:rPr>
          <w:sz w:val="28"/>
        </w:rPr>
        <w:fldChar w:fldCharType="separate"/>
      </w:r>
      <w:r w:rsidR="00655BD5">
        <w:rPr>
          <w:noProof/>
          <w:sz w:val="28"/>
        </w:rPr>
        <w:t>4</w:t>
      </w:r>
      <w:r w:rsidR="009F0717" w:rsidRPr="00897844">
        <w:rPr>
          <w:noProof/>
          <w:sz w:val="28"/>
        </w:rPr>
        <w:fldChar w:fldCharType="end"/>
      </w:r>
      <w:bookmarkEnd w:id="373"/>
      <w:bookmarkEnd w:id="374"/>
      <w:bookmarkEnd w:id="435"/>
      <w:bookmarkEnd w:id="436"/>
      <w:r w:rsidRPr="00897844">
        <w:rPr>
          <w:rFonts w:cs="Arial"/>
          <w:sz w:val="28"/>
        </w:rPr>
        <w:t xml:space="preserve">: </w:t>
      </w:r>
      <w:r w:rsidR="00DB4C7C">
        <w:rPr>
          <w:rFonts w:cs="Arial"/>
          <w:sz w:val="28"/>
        </w:rPr>
        <w:t>Aanmeld</w:t>
      </w:r>
      <w:r w:rsidRPr="00897844">
        <w:rPr>
          <w:rFonts w:cs="Arial"/>
          <w:sz w:val="28"/>
        </w:rPr>
        <w:t>formulier</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67E11D8B" w14:textId="1E26FA00" w:rsidR="00D84449" w:rsidRPr="00664C7D" w:rsidRDefault="00D84449" w:rsidP="00D84449">
      <w:pPr>
        <w:pStyle w:val="BTSubParagraaf"/>
        <w:numPr>
          <w:ilvl w:val="0"/>
          <w:numId w:val="0"/>
        </w:numPr>
        <w:rPr>
          <w:rFonts w:cs="Arial"/>
          <w:sz w:val="22"/>
        </w:rPr>
      </w:pPr>
      <w:bookmarkStart w:id="481" w:name="_Toc214605270"/>
      <w:bookmarkStart w:id="482" w:name="_Toc214804898"/>
      <w:bookmarkStart w:id="483" w:name="_Toc215048435"/>
      <w:bookmarkStart w:id="484" w:name="_Toc215310785"/>
      <w:bookmarkStart w:id="485" w:name="_Toc222633362"/>
      <w:bookmarkStart w:id="486" w:name="_Toc227587144"/>
      <w:bookmarkStart w:id="487" w:name="_Toc232851349"/>
      <w:r w:rsidRPr="00664C7D">
        <w:rPr>
          <w:rFonts w:cs="Arial"/>
          <w:sz w:val="22"/>
        </w:rPr>
        <w:t xml:space="preserve">A. Verklaring </w:t>
      </w:r>
      <w:bookmarkEnd w:id="481"/>
      <w:bookmarkEnd w:id="482"/>
      <w:bookmarkEnd w:id="483"/>
      <w:bookmarkEnd w:id="484"/>
      <w:bookmarkEnd w:id="485"/>
      <w:bookmarkEnd w:id="486"/>
      <w:bookmarkEnd w:id="487"/>
      <w:r w:rsidR="00DB4C7C">
        <w:rPr>
          <w:rFonts w:cs="Arial"/>
          <w:sz w:val="22"/>
        </w:rPr>
        <w:t>Aanmelding</w:t>
      </w:r>
    </w:p>
    <w:p w14:paraId="42375CCD" w14:textId="6EB52596"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iCs/>
          <w:color w:val="auto"/>
          <w:sz w:val="22"/>
        </w:rPr>
        <w:t xml:space="preserve">[Statutaire naam </w:t>
      </w:r>
      <w:r w:rsidR="00DB4C7C">
        <w:rPr>
          <w:rFonts w:ascii="Calibri" w:hAnsi="Calibri" w:cs="Calibri"/>
          <w:i w:val="0"/>
          <w:iCs/>
          <w:color w:val="auto"/>
          <w:sz w:val="22"/>
        </w:rPr>
        <w:t>Gegadigde</w:t>
      </w:r>
      <w:r w:rsidRPr="00D84449">
        <w:rPr>
          <w:rFonts w:ascii="Calibri" w:hAnsi="Calibri" w:cs="Calibri"/>
          <w:i w:val="0"/>
          <w:iCs/>
          <w:color w:val="auto"/>
          <w:sz w:val="22"/>
        </w:rPr>
        <w:t>/statutaire namen leden van het Samenwerkingsverband]</w:t>
      </w:r>
      <w:r w:rsidRPr="00D84449">
        <w:rPr>
          <w:rFonts w:ascii="Calibri" w:hAnsi="Calibri" w:cs="Calibri"/>
          <w:i w:val="0"/>
          <w:color w:val="auto"/>
          <w:sz w:val="22"/>
        </w:rPr>
        <w:t xml:space="preserve"> </w:t>
      </w:r>
      <w:r w:rsidR="00C80A3D">
        <w:rPr>
          <w:rFonts w:ascii="Calibri" w:hAnsi="Calibri" w:cs="Calibri"/>
          <w:i w:val="0"/>
          <w:color w:val="auto"/>
          <w:sz w:val="22"/>
        </w:rPr>
        <w:t>melden</w:t>
      </w:r>
      <w:r w:rsidRPr="00D84449">
        <w:rPr>
          <w:rFonts w:ascii="Calibri" w:hAnsi="Calibri" w:cs="Calibri"/>
          <w:i w:val="0"/>
          <w:color w:val="auto"/>
          <w:sz w:val="22"/>
        </w:rPr>
        <w:t xml:space="preserve"> zich d</w:t>
      </w:r>
      <w:r w:rsidR="00C80A3D">
        <w:rPr>
          <w:rFonts w:ascii="Calibri" w:hAnsi="Calibri" w:cs="Calibri"/>
          <w:i w:val="0"/>
          <w:color w:val="auto"/>
          <w:sz w:val="22"/>
        </w:rPr>
        <w:t>oor middel van dit aanmeldingsformulier aan voor</w:t>
      </w:r>
      <w:r w:rsidRPr="00D84449">
        <w:rPr>
          <w:rFonts w:ascii="Calibri" w:hAnsi="Calibri" w:cs="Calibri"/>
          <w:i w:val="0"/>
          <w:color w:val="auto"/>
          <w:sz w:val="22"/>
        </w:rPr>
        <w:t>:</w:t>
      </w:r>
    </w:p>
    <w:p w14:paraId="60EFEF40" w14:textId="77777777" w:rsidR="00D84449" w:rsidRPr="00D84449" w:rsidRDefault="00D84449" w:rsidP="00D84449">
      <w:pPr>
        <w:pStyle w:val="Plattetekst"/>
        <w:spacing w:line="276" w:lineRule="auto"/>
        <w:rPr>
          <w:rFonts w:ascii="Calibri" w:hAnsi="Calibri" w:cs="Calibri"/>
          <w:i w:val="0"/>
          <w:color w:val="auto"/>
          <w:sz w:val="22"/>
        </w:rPr>
      </w:pPr>
    </w:p>
    <w:p w14:paraId="6FBA4EBA" w14:textId="46E7F27C"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color w:val="auto"/>
          <w:sz w:val="22"/>
        </w:rPr>
        <w:t xml:space="preserve">Europese Aanbesteding inkoop van </w:t>
      </w:r>
      <w:r w:rsidR="00C348C3" w:rsidRPr="00C348C3">
        <w:rPr>
          <w:rFonts w:ascii="Calibri" w:hAnsi="Calibri" w:cs="Calibri"/>
          <w:i w:val="0"/>
          <w:color w:val="auto"/>
          <w:sz w:val="22"/>
        </w:rPr>
        <w:t>een Digitale LeerOmgeving</w:t>
      </w:r>
      <w:r w:rsidR="00C348C3" w:rsidRPr="00585D7A">
        <w:rPr>
          <w:rFonts w:asciiTheme="minorHAnsi" w:hAnsiTheme="minorHAnsi" w:cstheme="minorHAnsi"/>
          <w:i w:val="0"/>
        </w:rPr>
        <w:t xml:space="preserve"> </w:t>
      </w:r>
      <w:r w:rsidR="005D5551">
        <w:rPr>
          <w:rFonts w:ascii="Calibri" w:hAnsi="Calibri" w:cs="Calibri"/>
          <w:i w:val="0"/>
          <w:color w:val="auto"/>
          <w:sz w:val="22"/>
        </w:rPr>
        <w:t xml:space="preserve">voor </w:t>
      </w:r>
      <w:r w:rsidR="004714FE">
        <w:rPr>
          <w:rFonts w:ascii="Calibri" w:hAnsi="Calibri" w:cs="Calibri"/>
          <w:i w:val="0"/>
          <w:color w:val="auto"/>
          <w:sz w:val="22"/>
        </w:rPr>
        <w:t>CHE</w:t>
      </w:r>
      <w:r w:rsidRPr="00D84449">
        <w:rPr>
          <w:rFonts w:ascii="Calibri" w:hAnsi="Calibri" w:cs="Calibri"/>
          <w:i w:val="0"/>
          <w:color w:val="auto"/>
          <w:sz w:val="22"/>
        </w:rPr>
        <w:t>.</w:t>
      </w:r>
    </w:p>
    <w:p w14:paraId="596B25A9" w14:textId="77777777" w:rsidR="00D84449" w:rsidRPr="00D84449" w:rsidRDefault="00D84449" w:rsidP="00D84449">
      <w:pPr>
        <w:pStyle w:val="Plattetekst"/>
        <w:spacing w:line="276" w:lineRule="auto"/>
        <w:rPr>
          <w:rFonts w:ascii="Calibri" w:hAnsi="Calibri" w:cs="Calibri"/>
          <w:color w:val="auto"/>
          <w:sz w:val="22"/>
        </w:rPr>
      </w:pPr>
    </w:p>
    <w:p w14:paraId="7E90BA67" w14:textId="59A8C2BF"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color w:val="auto"/>
          <w:sz w:val="22"/>
        </w:rPr>
        <w:t xml:space="preserve">Van de Aanbesteding van de Opdracht zoals omschreven in de </w:t>
      </w:r>
      <w:r w:rsidR="00140FA1">
        <w:rPr>
          <w:rFonts w:ascii="Calibri" w:hAnsi="Calibri" w:cs="Calibri"/>
          <w:i w:val="0"/>
          <w:color w:val="auto"/>
          <w:sz w:val="22"/>
        </w:rPr>
        <w:t>Selectieleidraad</w:t>
      </w:r>
      <w:r w:rsidRPr="00D84449">
        <w:rPr>
          <w:rFonts w:ascii="Calibri" w:hAnsi="Calibri" w:cs="Calibri"/>
          <w:i w:val="0"/>
          <w:color w:val="auto"/>
          <w:sz w:val="22"/>
        </w:rPr>
        <w:t>.</w:t>
      </w:r>
    </w:p>
    <w:p w14:paraId="114C04D8" w14:textId="77777777" w:rsidR="00D84449" w:rsidRPr="00D84449" w:rsidRDefault="00D84449" w:rsidP="00D84449">
      <w:pPr>
        <w:pStyle w:val="Plattetekst"/>
        <w:spacing w:line="276" w:lineRule="auto"/>
        <w:rPr>
          <w:rFonts w:ascii="Calibri" w:hAnsi="Calibri" w:cs="Calibri"/>
          <w:i w:val="0"/>
          <w:color w:val="auto"/>
          <w:sz w:val="22"/>
        </w:rPr>
      </w:pPr>
    </w:p>
    <w:p w14:paraId="2C629D06" w14:textId="6C2A5726"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iCs/>
          <w:color w:val="auto"/>
          <w:sz w:val="22"/>
        </w:rPr>
        <w:t xml:space="preserve">[Statutaire naam </w:t>
      </w:r>
      <w:r w:rsidR="00DB4C7C">
        <w:rPr>
          <w:rFonts w:ascii="Calibri" w:hAnsi="Calibri" w:cs="Calibri"/>
          <w:i w:val="0"/>
          <w:iCs/>
          <w:color w:val="auto"/>
          <w:sz w:val="22"/>
        </w:rPr>
        <w:t>Gegadigde</w:t>
      </w:r>
      <w:r w:rsidRPr="00D84449">
        <w:rPr>
          <w:rFonts w:ascii="Calibri" w:hAnsi="Calibri" w:cs="Calibri"/>
          <w:i w:val="0"/>
          <w:iCs/>
          <w:color w:val="auto"/>
          <w:sz w:val="22"/>
        </w:rPr>
        <w:t xml:space="preserve">/statutaire namen van de leden van </w:t>
      </w:r>
      <w:r w:rsidR="00306A1E">
        <w:rPr>
          <w:rFonts w:ascii="Calibri" w:hAnsi="Calibri" w:cs="Calibri"/>
          <w:i w:val="0"/>
          <w:iCs/>
          <w:color w:val="auto"/>
          <w:sz w:val="22"/>
        </w:rPr>
        <w:t>de</w:t>
      </w:r>
      <w:r w:rsidRPr="00D84449">
        <w:rPr>
          <w:rFonts w:ascii="Calibri" w:hAnsi="Calibri" w:cs="Calibri"/>
          <w:i w:val="0"/>
          <w:color w:val="auto"/>
          <w:sz w:val="22"/>
        </w:rPr>
        <w:t xml:space="preserve"> </w:t>
      </w:r>
      <w:r w:rsidR="00306A1E">
        <w:rPr>
          <w:rFonts w:ascii="Calibri" w:hAnsi="Calibri" w:cs="Calibri"/>
          <w:i w:val="0"/>
          <w:color w:val="auto"/>
          <w:sz w:val="22"/>
        </w:rPr>
        <w:t xml:space="preserve">combinatie </w:t>
      </w:r>
      <w:r w:rsidRPr="00D84449">
        <w:rPr>
          <w:rFonts w:ascii="Calibri" w:hAnsi="Calibri" w:cs="Calibri"/>
          <w:i w:val="0"/>
          <w:color w:val="auto"/>
          <w:sz w:val="22"/>
        </w:rPr>
        <w:t xml:space="preserve">verklaart/verklaren kennis te hebben genomen van en gaat/gaan onvoorwaardelijk akkoord met de uitgangspunten, eisen en voorwaarden opgenomen in </w:t>
      </w:r>
      <w:r w:rsidR="00771611">
        <w:rPr>
          <w:rFonts w:ascii="Calibri" w:hAnsi="Calibri" w:cs="Calibri"/>
          <w:i w:val="0"/>
          <w:color w:val="auto"/>
          <w:sz w:val="22"/>
        </w:rPr>
        <w:t xml:space="preserve">deze </w:t>
      </w:r>
      <w:r w:rsidR="00140FA1">
        <w:rPr>
          <w:rFonts w:ascii="Calibri" w:hAnsi="Calibri" w:cs="Calibri"/>
          <w:i w:val="0"/>
          <w:color w:val="auto"/>
          <w:sz w:val="22"/>
        </w:rPr>
        <w:t>Selectieleidraad</w:t>
      </w:r>
      <w:r w:rsidRPr="00D84449">
        <w:rPr>
          <w:rFonts w:ascii="Calibri" w:hAnsi="Calibri" w:cs="Calibri"/>
          <w:i w:val="0"/>
          <w:color w:val="auto"/>
          <w:sz w:val="22"/>
        </w:rPr>
        <w:t xml:space="preserve">. </w:t>
      </w:r>
    </w:p>
    <w:p w14:paraId="5E2EBEC1" w14:textId="77777777" w:rsidR="00D84449" w:rsidRPr="00D84449" w:rsidRDefault="00D84449" w:rsidP="00D84449">
      <w:pPr>
        <w:pStyle w:val="Plattetekst"/>
        <w:spacing w:line="276" w:lineRule="auto"/>
        <w:rPr>
          <w:rFonts w:ascii="Calibri" w:hAnsi="Calibri" w:cs="Calibri"/>
          <w:i w:val="0"/>
          <w:color w:val="auto"/>
          <w:sz w:val="22"/>
        </w:rPr>
      </w:pPr>
    </w:p>
    <w:p w14:paraId="4258C835" w14:textId="3D87B043"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iCs/>
          <w:color w:val="auto"/>
          <w:sz w:val="22"/>
        </w:rPr>
        <w:t xml:space="preserve">[Statutaire naam </w:t>
      </w:r>
      <w:r w:rsidR="00DB4C7C">
        <w:rPr>
          <w:rFonts w:ascii="Calibri" w:hAnsi="Calibri" w:cs="Calibri"/>
          <w:i w:val="0"/>
          <w:iCs/>
          <w:color w:val="auto"/>
          <w:sz w:val="22"/>
        </w:rPr>
        <w:t>Gegadigde</w:t>
      </w:r>
      <w:r w:rsidRPr="00D84449">
        <w:rPr>
          <w:rFonts w:ascii="Calibri" w:hAnsi="Calibri" w:cs="Calibri"/>
          <w:i w:val="0"/>
          <w:iCs/>
          <w:color w:val="auto"/>
          <w:sz w:val="22"/>
        </w:rPr>
        <w:t>/statutaire namen van de leden van het Samenwerkingsverband]</w:t>
      </w:r>
      <w:r w:rsidRPr="00D84449">
        <w:rPr>
          <w:rFonts w:ascii="Calibri" w:hAnsi="Calibri" w:cs="Calibri"/>
          <w:i w:val="0"/>
          <w:color w:val="auto"/>
          <w:sz w:val="22"/>
        </w:rPr>
        <w:t xml:space="preserve"> verklaart/verklaren al hetgeen zij aanlever(t)(en) in het kader van deze Aanbesteding naar waarheid is ingevuld. De </w:t>
      </w:r>
      <w:r w:rsidR="00DB4C7C">
        <w:rPr>
          <w:rFonts w:ascii="Calibri" w:hAnsi="Calibri" w:cs="Calibri"/>
          <w:i w:val="0"/>
          <w:color w:val="auto"/>
          <w:sz w:val="22"/>
        </w:rPr>
        <w:t>Gegadigde</w:t>
      </w:r>
      <w:r w:rsidRPr="00D84449">
        <w:rPr>
          <w:rFonts w:ascii="Calibri" w:hAnsi="Calibri" w:cs="Calibri"/>
          <w:i w:val="0"/>
          <w:color w:val="auto"/>
          <w:sz w:val="22"/>
        </w:rPr>
        <w:t xml:space="preserve"> verklaart tevens dat de gevolgde Aanbestedingsprocedure en de wijze waarop deze is vormgegeven begrijpelijk en transparant is.</w:t>
      </w:r>
    </w:p>
    <w:p w14:paraId="630567C7" w14:textId="77777777" w:rsidR="00D84449" w:rsidRPr="00D84449" w:rsidRDefault="00D84449" w:rsidP="00D84449">
      <w:pPr>
        <w:pStyle w:val="Plattetekst"/>
        <w:spacing w:line="276" w:lineRule="auto"/>
        <w:rPr>
          <w:rFonts w:ascii="Calibri" w:hAnsi="Calibri" w:cs="Calibri"/>
          <w:i w:val="0"/>
          <w:color w:val="auto"/>
          <w:sz w:val="22"/>
        </w:rPr>
      </w:pPr>
    </w:p>
    <w:p w14:paraId="616B24EB" w14:textId="4F224073"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iCs/>
          <w:color w:val="auto"/>
          <w:sz w:val="22"/>
        </w:rPr>
        <w:t xml:space="preserve">[Statutaire naam </w:t>
      </w:r>
      <w:r w:rsidR="00DB4C7C">
        <w:rPr>
          <w:rFonts w:ascii="Calibri" w:hAnsi="Calibri" w:cs="Calibri"/>
          <w:i w:val="0"/>
          <w:iCs/>
          <w:color w:val="auto"/>
          <w:sz w:val="22"/>
        </w:rPr>
        <w:t>Gegadigde</w:t>
      </w:r>
      <w:r w:rsidRPr="00D84449">
        <w:rPr>
          <w:rFonts w:ascii="Calibri" w:hAnsi="Calibri" w:cs="Calibri"/>
          <w:i w:val="0"/>
          <w:iCs/>
          <w:color w:val="auto"/>
          <w:sz w:val="22"/>
        </w:rPr>
        <w:t>/statutaire namen leden van het Samenwerkingsverband]</w:t>
      </w:r>
      <w:r w:rsidRPr="00D84449">
        <w:rPr>
          <w:rFonts w:ascii="Calibri" w:hAnsi="Calibri" w:cs="Calibri"/>
          <w:i w:val="0"/>
          <w:color w:val="auto"/>
          <w:sz w:val="22"/>
        </w:rPr>
        <w:t xml:space="preserve"> verklaart/verklaren dat deze </w:t>
      </w:r>
      <w:r w:rsidR="005A6BE2">
        <w:rPr>
          <w:rFonts w:ascii="Calibri" w:hAnsi="Calibri" w:cs="Calibri"/>
          <w:i w:val="0"/>
          <w:color w:val="auto"/>
          <w:sz w:val="22"/>
        </w:rPr>
        <w:t>Aanmelding</w:t>
      </w:r>
      <w:r w:rsidRPr="00D84449">
        <w:rPr>
          <w:rFonts w:ascii="Calibri" w:hAnsi="Calibri" w:cs="Calibri"/>
          <w:i w:val="0"/>
          <w:color w:val="auto"/>
          <w:sz w:val="22"/>
        </w:rPr>
        <w:t xml:space="preserve"> niet tot stand is gekomen onder invloed van een overeenkomst, besluit of gedraging die in strijd is met het Europese en/of het Nederlandse mededingingsrecht.</w:t>
      </w:r>
    </w:p>
    <w:p w14:paraId="66742D3A" w14:textId="77777777" w:rsidR="00D84449" w:rsidRPr="00D84449" w:rsidRDefault="00D84449" w:rsidP="00D84449">
      <w:pPr>
        <w:pStyle w:val="Plattetekst"/>
        <w:spacing w:line="276" w:lineRule="auto"/>
        <w:rPr>
          <w:rFonts w:ascii="Calibri" w:hAnsi="Calibri" w:cs="Calibri"/>
          <w:i w:val="0"/>
          <w:color w:val="auto"/>
          <w:sz w:val="22"/>
        </w:rPr>
      </w:pPr>
    </w:p>
    <w:p w14:paraId="11F7EC74" w14:textId="4AE370DE" w:rsidR="00D84449" w:rsidRPr="00D84449" w:rsidRDefault="00D84449" w:rsidP="00D84449">
      <w:pPr>
        <w:pStyle w:val="Plattetekst"/>
        <w:spacing w:line="276" w:lineRule="auto"/>
        <w:rPr>
          <w:rFonts w:ascii="Calibri" w:hAnsi="Calibri" w:cs="Calibri"/>
          <w:i w:val="0"/>
          <w:color w:val="auto"/>
          <w:sz w:val="22"/>
        </w:rPr>
      </w:pPr>
      <w:r w:rsidRPr="00D84449">
        <w:rPr>
          <w:rFonts w:ascii="Calibri" w:hAnsi="Calibri" w:cs="Calibri"/>
          <w:i w:val="0"/>
          <w:color w:val="auto"/>
          <w:sz w:val="22"/>
        </w:rPr>
        <w:t xml:space="preserve">Als gemachtigde om </w:t>
      </w:r>
      <w:r w:rsidRPr="00D84449">
        <w:rPr>
          <w:rFonts w:ascii="Calibri" w:hAnsi="Calibri" w:cs="Calibri"/>
          <w:i w:val="0"/>
          <w:iCs/>
          <w:color w:val="auto"/>
          <w:sz w:val="22"/>
        </w:rPr>
        <w:t xml:space="preserve">[statutaire naam </w:t>
      </w:r>
      <w:r w:rsidR="00DB4C7C">
        <w:rPr>
          <w:rFonts w:ascii="Calibri" w:hAnsi="Calibri" w:cs="Calibri"/>
          <w:i w:val="0"/>
          <w:iCs/>
          <w:color w:val="auto"/>
          <w:sz w:val="22"/>
        </w:rPr>
        <w:t>Gegadigde</w:t>
      </w:r>
      <w:r w:rsidRPr="00D84449">
        <w:rPr>
          <w:rFonts w:ascii="Calibri" w:hAnsi="Calibri" w:cs="Calibri"/>
          <w:i w:val="0"/>
          <w:iCs/>
          <w:color w:val="auto"/>
          <w:sz w:val="22"/>
        </w:rPr>
        <w:t>/statutaire namen leden van het Samenwerkingsverband]</w:t>
      </w:r>
      <w:r w:rsidRPr="00D84449">
        <w:rPr>
          <w:rFonts w:ascii="Calibri" w:hAnsi="Calibri" w:cs="Calibri"/>
          <w:i w:val="0"/>
          <w:color w:val="auto"/>
          <w:sz w:val="22"/>
        </w:rPr>
        <w:t xml:space="preserve"> gedurende de gehele looptijd van de Opdracht onvoorwaardelijk en zonder enige beperking te vertegenwoordigen wordt </w:t>
      </w:r>
      <w:r w:rsidRPr="00D84449">
        <w:rPr>
          <w:rFonts w:ascii="Calibri" w:hAnsi="Calibri" w:cs="Calibri"/>
          <w:i w:val="0"/>
          <w:iCs/>
          <w:color w:val="auto"/>
          <w:sz w:val="22"/>
        </w:rPr>
        <w:t>[naam gemachtigde]</w:t>
      </w:r>
      <w:r w:rsidRPr="00D84449">
        <w:rPr>
          <w:rFonts w:ascii="Calibri" w:hAnsi="Calibri" w:cs="Calibri"/>
          <w:i w:val="0"/>
          <w:color w:val="auto"/>
          <w:sz w:val="22"/>
        </w:rPr>
        <w:t xml:space="preserve"> opgegeven.</w:t>
      </w:r>
    </w:p>
    <w:p w14:paraId="0EA0A5BF" w14:textId="3344F384" w:rsidR="005A6BE2" w:rsidRDefault="005A6BE2" w:rsidP="00D84449">
      <w:pPr>
        <w:pStyle w:val="Plattetekst"/>
        <w:spacing w:line="276" w:lineRule="auto"/>
        <w:rPr>
          <w:rFonts w:ascii="Calibri" w:hAnsi="Calibri" w:cs="Calibri"/>
          <w:i w:val="0"/>
          <w:color w:val="auto"/>
          <w:sz w:val="20"/>
          <w:szCs w:val="20"/>
        </w:rPr>
      </w:pPr>
    </w:p>
    <w:tbl>
      <w:tblPr>
        <w:tblW w:w="5000" w:type="pct"/>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2440"/>
        <w:gridCol w:w="6602"/>
      </w:tblGrid>
      <w:tr w:rsidR="00D84449" w:rsidRPr="007B6003" w14:paraId="3CCC7BD0" w14:textId="77777777" w:rsidTr="00131CB3">
        <w:tc>
          <w:tcPr>
            <w:tcW w:w="1349" w:type="pct"/>
          </w:tcPr>
          <w:p w14:paraId="45AAE6DB" w14:textId="77777777" w:rsidR="00D84449" w:rsidRPr="007B6003" w:rsidRDefault="00D84449" w:rsidP="00732E91">
            <w:pPr>
              <w:pStyle w:val="BTStandaardTabel"/>
              <w:rPr>
                <w:rFonts w:cs="Arial"/>
                <w:sz w:val="22"/>
              </w:rPr>
            </w:pPr>
            <w:r w:rsidRPr="007B6003">
              <w:rPr>
                <w:rFonts w:cs="Arial"/>
                <w:sz w:val="22"/>
              </w:rPr>
              <w:t>Statutaire naam</w:t>
            </w:r>
          </w:p>
        </w:tc>
        <w:tc>
          <w:tcPr>
            <w:tcW w:w="3651" w:type="pct"/>
          </w:tcPr>
          <w:p w14:paraId="486744F0" w14:textId="77777777" w:rsidR="00D84449" w:rsidRPr="007B6003" w:rsidRDefault="00D84449" w:rsidP="00732E91">
            <w:pPr>
              <w:pStyle w:val="BTStandaardTabel"/>
              <w:rPr>
                <w:rFonts w:cs="Arial"/>
                <w:sz w:val="22"/>
              </w:rPr>
            </w:pPr>
          </w:p>
        </w:tc>
      </w:tr>
      <w:tr w:rsidR="00D84449" w:rsidRPr="007B6003" w14:paraId="3133C3CC" w14:textId="77777777" w:rsidTr="00131CB3">
        <w:tc>
          <w:tcPr>
            <w:tcW w:w="1349" w:type="pct"/>
          </w:tcPr>
          <w:p w14:paraId="0BB69F20" w14:textId="77777777" w:rsidR="00D84449" w:rsidRPr="007B6003" w:rsidRDefault="00D84449" w:rsidP="00732E91">
            <w:pPr>
              <w:pStyle w:val="BTStandaardTabel"/>
              <w:rPr>
                <w:rFonts w:cs="Arial"/>
                <w:sz w:val="22"/>
              </w:rPr>
            </w:pPr>
            <w:r w:rsidRPr="007B6003">
              <w:rPr>
                <w:rFonts w:cs="Arial"/>
                <w:sz w:val="22"/>
              </w:rPr>
              <w:t>Naam:</w:t>
            </w:r>
          </w:p>
        </w:tc>
        <w:tc>
          <w:tcPr>
            <w:tcW w:w="3651" w:type="pct"/>
          </w:tcPr>
          <w:p w14:paraId="780349D1" w14:textId="77777777" w:rsidR="00D84449" w:rsidRPr="007B6003" w:rsidRDefault="00D84449" w:rsidP="00732E91">
            <w:pPr>
              <w:pStyle w:val="BTStandaardTabel"/>
              <w:rPr>
                <w:rFonts w:cs="Arial"/>
                <w:sz w:val="22"/>
              </w:rPr>
            </w:pPr>
          </w:p>
        </w:tc>
      </w:tr>
      <w:tr w:rsidR="00D84449" w:rsidRPr="007B6003" w14:paraId="43D2CCD2" w14:textId="77777777" w:rsidTr="00131CB3">
        <w:tc>
          <w:tcPr>
            <w:tcW w:w="1349" w:type="pct"/>
          </w:tcPr>
          <w:p w14:paraId="29EB401A" w14:textId="77777777" w:rsidR="00D84449" w:rsidRPr="007B6003" w:rsidRDefault="00D84449" w:rsidP="00732E91">
            <w:pPr>
              <w:pStyle w:val="BTStandaardTabel"/>
              <w:rPr>
                <w:rFonts w:cs="Arial"/>
                <w:sz w:val="22"/>
              </w:rPr>
            </w:pPr>
            <w:r w:rsidRPr="007B6003">
              <w:rPr>
                <w:rFonts w:cs="Arial"/>
                <w:sz w:val="22"/>
              </w:rPr>
              <w:t>Functie:</w:t>
            </w:r>
          </w:p>
        </w:tc>
        <w:tc>
          <w:tcPr>
            <w:tcW w:w="3651" w:type="pct"/>
          </w:tcPr>
          <w:p w14:paraId="4106FADD" w14:textId="77777777" w:rsidR="00D84449" w:rsidRPr="007B6003" w:rsidRDefault="00D84449" w:rsidP="00732E91">
            <w:pPr>
              <w:pStyle w:val="BTStandaardTabel"/>
              <w:rPr>
                <w:rFonts w:cs="Arial"/>
                <w:sz w:val="22"/>
              </w:rPr>
            </w:pPr>
          </w:p>
        </w:tc>
      </w:tr>
      <w:tr w:rsidR="00D84449" w:rsidRPr="007B6003" w14:paraId="6656C76A" w14:textId="77777777" w:rsidTr="00131CB3">
        <w:tc>
          <w:tcPr>
            <w:tcW w:w="1349" w:type="pct"/>
          </w:tcPr>
          <w:p w14:paraId="09087AA5" w14:textId="77777777" w:rsidR="00D84449" w:rsidRPr="007B6003" w:rsidRDefault="00D84449" w:rsidP="00732E91">
            <w:pPr>
              <w:pStyle w:val="BTStandaardTabel"/>
              <w:rPr>
                <w:rFonts w:cs="Arial"/>
                <w:sz w:val="22"/>
              </w:rPr>
            </w:pPr>
          </w:p>
          <w:p w14:paraId="2555C411" w14:textId="77777777" w:rsidR="00D84449" w:rsidRPr="007B6003" w:rsidRDefault="00D84449" w:rsidP="00732E91">
            <w:pPr>
              <w:pStyle w:val="BTStandaardTabel"/>
              <w:rPr>
                <w:rFonts w:cs="Arial"/>
                <w:sz w:val="22"/>
              </w:rPr>
            </w:pPr>
            <w:r w:rsidRPr="007B6003">
              <w:rPr>
                <w:rFonts w:cs="Arial"/>
                <w:sz w:val="22"/>
              </w:rPr>
              <w:t>Handtekening:</w:t>
            </w:r>
          </w:p>
          <w:p w14:paraId="664F7586" w14:textId="77777777" w:rsidR="00D84449" w:rsidRPr="007B6003" w:rsidRDefault="00D84449" w:rsidP="00732E91">
            <w:pPr>
              <w:pStyle w:val="BTStandaardTabel"/>
              <w:rPr>
                <w:rFonts w:cs="Arial"/>
                <w:sz w:val="22"/>
              </w:rPr>
            </w:pPr>
          </w:p>
        </w:tc>
        <w:tc>
          <w:tcPr>
            <w:tcW w:w="3651" w:type="pct"/>
          </w:tcPr>
          <w:p w14:paraId="115C7C1C" w14:textId="77777777" w:rsidR="00D84449" w:rsidRPr="007B6003" w:rsidRDefault="00D84449" w:rsidP="00732E91">
            <w:pPr>
              <w:pStyle w:val="BTStandaardTabel"/>
              <w:rPr>
                <w:rFonts w:cs="Arial"/>
                <w:sz w:val="22"/>
              </w:rPr>
            </w:pPr>
          </w:p>
          <w:p w14:paraId="2411FD43" w14:textId="77777777" w:rsidR="00D84449" w:rsidRPr="007B6003" w:rsidRDefault="00D84449" w:rsidP="00732E91">
            <w:pPr>
              <w:pStyle w:val="BTStandaardTabel"/>
              <w:rPr>
                <w:rFonts w:cs="Arial"/>
                <w:sz w:val="22"/>
              </w:rPr>
            </w:pPr>
          </w:p>
          <w:p w14:paraId="612DCAEE" w14:textId="77777777" w:rsidR="00D84449" w:rsidRPr="007B6003" w:rsidRDefault="00D84449" w:rsidP="00732E91">
            <w:pPr>
              <w:pStyle w:val="BTStandaardTabel"/>
              <w:rPr>
                <w:rFonts w:cs="Arial"/>
                <w:sz w:val="22"/>
              </w:rPr>
            </w:pPr>
          </w:p>
          <w:p w14:paraId="34CEF343" w14:textId="77777777" w:rsidR="00D84449" w:rsidRPr="007B6003" w:rsidRDefault="00D84449" w:rsidP="00732E91">
            <w:pPr>
              <w:pStyle w:val="BTStandaardTabel"/>
              <w:rPr>
                <w:rFonts w:cs="Arial"/>
                <w:sz w:val="22"/>
              </w:rPr>
            </w:pPr>
          </w:p>
          <w:p w14:paraId="02573346" w14:textId="77777777" w:rsidR="00D84449" w:rsidRPr="007B6003" w:rsidRDefault="00D84449" w:rsidP="00732E91">
            <w:pPr>
              <w:pStyle w:val="BTStandaardTabel"/>
              <w:rPr>
                <w:rFonts w:cs="Arial"/>
                <w:sz w:val="22"/>
              </w:rPr>
            </w:pPr>
          </w:p>
        </w:tc>
      </w:tr>
      <w:tr w:rsidR="00D84449" w:rsidRPr="007B6003" w14:paraId="37EB6567" w14:textId="77777777" w:rsidTr="00131CB3">
        <w:tc>
          <w:tcPr>
            <w:tcW w:w="1349" w:type="pct"/>
          </w:tcPr>
          <w:p w14:paraId="2A2D1630" w14:textId="77777777" w:rsidR="00D84449" w:rsidRPr="007B6003" w:rsidRDefault="00D84449" w:rsidP="00732E91">
            <w:pPr>
              <w:pStyle w:val="BTStandaardTabel"/>
              <w:rPr>
                <w:rFonts w:cs="Arial"/>
                <w:sz w:val="22"/>
              </w:rPr>
            </w:pPr>
            <w:r w:rsidRPr="007B6003">
              <w:rPr>
                <w:rFonts w:cs="Arial"/>
                <w:sz w:val="22"/>
              </w:rPr>
              <w:t>Datum:</w:t>
            </w:r>
          </w:p>
        </w:tc>
        <w:tc>
          <w:tcPr>
            <w:tcW w:w="3651" w:type="pct"/>
          </w:tcPr>
          <w:p w14:paraId="1EB8F067" w14:textId="77777777" w:rsidR="00D84449" w:rsidRPr="007B6003" w:rsidRDefault="00D84449" w:rsidP="00732E91">
            <w:pPr>
              <w:pStyle w:val="BTStandaardTabel"/>
              <w:rPr>
                <w:rFonts w:cs="Arial"/>
                <w:sz w:val="22"/>
              </w:rPr>
            </w:pPr>
          </w:p>
        </w:tc>
      </w:tr>
    </w:tbl>
    <w:p w14:paraId="5C9DECEB" w14:textId="77777777" w:rsidR="00D84449" w:rsidRPr="00B22590" w:rsidRDefault="00D84449" w:rsidP="00D84449">
      <w:pPr>
        <w:pStyle w:val="BTSubParagraaf"/>
        <w:numPr>
          <w:ilvl w:val="0"/>
          <w:numId w:val="0"/>
        </w:numPr>
        <w:rPr>
          <w:rFonts w:cs="Arial"/>
        </w:rPr>
      </w:pPr>
      <w:r w:rsidRPr="00B22590">
        <w:rPr>
          <w:rFonts w:cs="Arial"/>
        </w:rPr>
        <w:br w:type="column"/>
      </w:r>
      <w:bookmarkStart w:id="488" w:name="_Toc214605271"/>
      <w:bookmarkStart w:id="489" w:name="_Toc214804899"/>
      <w:bookmarkStart w:id="490" w:name="_Toc215048436"/>
      <w:bookmarkStart w:id="491" w:name="_Toc215310786"/>
      <w:bookmarkStart w:id="492" w:name="_Toc222633363"/>
      <w:bookmarkStart w:id="493" w:name="_Toc227587145"/>
      <w:bookmarkStart w:id="494" w:name="_Toc232851350"/>
      <w:r w:rsidRPr="00664C7D">
        <w:rPr>
          <w:rFonts w:cs="Arial"/>
          <w:sz w:val="22"/>
        </w:rPr>
        <w:lastRenderedPageBreak/>
        <w:t>B. Bedrijfsgegevens</w:t>
      </w:r>
      <w:bookmarkEnd w:id="488"/>
      <w:bookmarkEnd w:id="489"/>
      <w:bookmarkEnd w:id="490"/>
      <w:bookmarkEnd w:id="491"/>
      <w:bookmarkEnd w:id="492"/>
      <w:bookmarkEnd w:id="493"/>
      <w:bookmarkEnd w:id="494"/>
    </w:p>
    <w:p w14:paraId="3196DEAB" w14:textId="422861EC" w:rsidR="00D84449" w:rsidRPr="00664C7D" w:rsidRDefault="00D84449" w:rsidP="00D84449">
      <w:pPr>
        <w:pStyle w:val="Plattetekst"/>
        <w:spacing w:line="276" w:lineRule="auto"/>
        <w:rPr>
          <w:rFonts w:ascii="Calibri" w:hAnsi="Calibri" w:cs="Calibri"/>
          <w:color w:val="auto"/>
          <w:sz w:val="22"/>
          <w:szCs w:val="20"/>
        </w:rPr>
      </w:pPr>
      <w:r w:rsidRPr="00664C7D">
        <w:rPr>
          <w:rFonts w:ascii="Calibri" w:hAnsi="Calibri" w:cs="Calibri"/>
          <w:color w:val="auto"/>
          <w:sz w:val="22"/>
          <w:szCs w:val="20"/>
        </w:rPr>
        <w:t xml:space="preserve">U vult alleen het deel in dat op uw </w:t>
      </w:r>
      <w:r w:rsidR="005A6BE2">
        <w:rPr>
          <w:rFonts w:ascii="Calibri" w:hAnsi="Calibri" w:cs="Calibri"/>
          <w:color w:val="auto"/>
          <w:sz w:val="22"/>
          <w:szCs w:val="20"/>
        </w:rPr>
        <w:t>Aanmelding</w:t>
      </w:r>
      <w:r w:rsidRPr="00664C7D">
        <w:rPr>
          <w:rFonts w:ascii="Calibri" w:hAnsi="Calibri" w:cs="Calibri"/>
          <w:color w:val="auto"/>
          <w:sz w:val="22"/>
          <w:szCs w:val="20"/>
        </w:rPr>
        <w:t xml:space="preserve"> van toepassing is. </w:t>
      </w:r>
    </w:p>
    <w:p w14:paraId="03E92429" w14:textId="77777777" w:rsidR="00664C7D" w:rsidRDefault="00664C7D" w:rsidP="00664C7D">
      <w:pPr>
        <w:spacing w:after="0"/>
        <w:rPr>
          <w:rFonts w:cs="Calibri"/>
          <w:u w:val="single"/>
        </w:rPr>
      </w:pPr>
      <w:bookmarkStart w:id="495" w:name="_Toc222633364"/>
      <w:bookmarkStart w:id="496" w:name="_Toc227587146"/>
      <w:bookmarkStart w:id="497" w:name="_Toc232851351"/>
      <w:bookmarkStart w:id="498" w:name="_Toc276468441"/>
      <w:bookmarkStart w:id="499" w:name="_Toc276979552"/>
    </w:p>
    <w:p w14:paraId="221CEACD" w14:textId="77777777" w:rsidR="00D84449" w:rsidRPr="00F3530C" w:rsidRDefault="00D84449" w:rsidP="00664C7D">
      <w:pPr>
        <w:spacing w:after="0"/>
        <w:rPr>
          <w:rFonts w:cs="Calibri"/>
          <w:u w:val="single"/>
        </w:rPr>
      </w:pPr>
      <w:r w:rsidRPr="00F3530C">
        <w:rPr>
          <w:rFonts w:cs="Calibri"/>
          <w:u w:val="single"/>
        </w:rPr>
        <w:t>I Bedrijfsgegevens eigen onderneming</w:t>
      </w:r>
      <w:bookmarkEnd w:id="495"/>
      <w:bookmarkEnd w:id="496"/>
      <w:bookmarkEnd w:id="497"/>
      <w:bookmarkEnd w:id="498"/>
      <w:bookmarkEnd w:id="499"/>
    </w:p>
    <w:p w14:paraId="4A686CE6" w14:textId="5D07A4F9" w:rsidR="00D84449" w:rsidRPr="00664C7D" w:rsidRDefault="00D84449" w:rsidP="00D84449">
      <w:pPr>
        <w:pStyle w:val="Plattetekst"/>
        <w:spacing w:line="276" w:lineRule="auto"/>
        <w:rPr>
          <w:rFonts w:ascii="Calibri" w:hAnsi="Calibri" w:cs="Calibri"/>
          <w:i w:val="0"/>
          <w:color w:val="auto"/>
          <w:sz w:val="22"/>
          <w:szCs w:val="20"/>
        </w:rPr>
      </w:pPr>
      <w:r w:rsidRPr="00664C7D">
        <w:rPr>
          <w:rFonts w:ascii="Calibri" w:hAnsi="Calibri" w:cs="Calibri"/>
          <w:i w:val="0"/>
          <w:color w:val="auto"/>
          <w:sz w:val="22"/>
          <w:szCs w:val="20"/>
        </w:rPr>
        <w:t xml:space="preserve">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zal het contact met de </w:t>
      </w:r>
      <w:r w:rsidR="00DB4C7C">
        <w:rPr>
          <w:rFonts w:ascii="Calibri" w:hAnsi="Calibri" w:cs="Calibri"/>
          <w:i w:val="0"/>
          <w:color w:val="auto"/>
          <w:sz w:val="22"/>
          <w:szCs w:val="20"/>
        </w:rPr>
        <w:t>Gegadigde</w:t>
      </w:r>
      <w:r w:rsidRPr="00664C7D">
        <w:rPr>
          <w:rFonts w:ascii="Calibri" w:hAnsi="Calibri" w:cs="Calibri"/>
          <w:i w:val="0"/>
          <w:color w:val="auto"/>
          <w:sz w:val="22"/>
          <w:szCs w:val="20"/>
        </w:rPr>
        <w:t xml:space="preserve"> laten verlopen via een door de </w:t>
      </w:r>
      <w:r w:rsidR="00DB4C7C">
        <w:rPr>
          <w:rFonts w:ascii="Calibri" w:hAnsi="Calibri" w:cs="Calibri"/>
          <w:i w:val="0"/>
          <w:color w:val="auto"/>
          <w:sz w:val="22"/>
          <w:szCs w:val="20"/>
        </w:rPr>
        <w:t>Gegadigde</w:t>
      </w:r>
      <w:r w:rsidRPr="00664C7D">
        <w:rPr>
          <w:rFonts w:ascii="Calibri" w:hAnsi="Calibri" w:cs="Calibri"/>
          <w:i w:val="0"/>
          <w:color w:val="auto"/>
          <w:sz w:val="22"/>
          <w:szCs w:val="20"/>
        </w:rPr>
        <w:t xml:space="preserve"> aangewezen contactpersoon en diens plaatsvervanger. Beiden dienen volledige beslissingsbevoegdheid te hebben en gemachtigd te zijn om namens de </w:t>
      </w:r>
      <w:r w:rsidR="00DB4C7C">
        <w:rPr>
          <w:rFonts w:ascii="Calibri" w:hAnsi="Calibri" w:cs="Calibri"/>
          <w:i w:val="0"/>
          <w:color w:val="auto"/>
          <w:sz w:val="22"/>
          <w:szCs w:val="20"/>
        </w:rPr>
        <w:t>Gegadigde</w:t>
      </w:r>
      <w:r w:rsidRPr="00664C7D">
        <w:rPr>
          <w:rFonts w:ascii="Calibri" w:hAnsi="Calibri" w:cs="Calibri"/>
          <w:i w:val="0"/>
          <w:color w:val="auto"/>
          <w:sz w:val="22"/>
          <w:szCs w:val="20"/>
        </w:rPr>
        <w:t xml:space="preserve"> op te kunnen treden gedurende de looptijd van deze Aanbesteding en een eventueel af te sluiten </w:t>
      </w:r>
      <w:r w:rsidR="0030045D">
        <w:rPr>
          <w:rFonts w:ascii="Calibri" w:hAnsi="Calibri" w:cs="Calibri"/>
          <w:i w:val="0"/>
          <w:color w:val="auto"/>
          <w:sz w:val="22"/>
          <w:szCs w:val="20"/>
        </w:rPr>
        <w:t>Overeenkomst</w:t>
      </w:r>
      <w:r w:rsidRPr="00664C7D">
        <w:rPr>
          <w:rFonts w:ascii="Calibri" w:hAnsi="Calibri" w:cs="Calibri"/>
          <w:i w:val="0"/>
          <w:color w:val="auto"/>
          <w:sz w:val="22"/>
          <w:szCs w:val="20"/>
        </w:rPr>
        <w:t xml:space="preserve">. </w:t>
      </w:r>
    </w:p>
    <w:p w14:paraId="232696C3" w14:textId="43AF023F" w:rsidR="00D84449" w:rsidRPr="00664C7D" w:rsidRDefault="00D84449" w:rsidP="00D84449">
      <w:pPr>
        <w:pStyle w:val="Plattetekst"/>
        <w:spacing w:line="276" w:lineRule="auto"/>
        <w:rPr>
          <w:rFonts w:ascii="Calibri" w:hAnsi="Calibri" w:cs="Calibri"/>
          <w:i w:val="0"/>
          <w:color w:val="auto"/>
          <w:sz w:val="22"/>
          <w:szCs w:val="20"/>
        </w:rPr>
      </w:pPr>
      <w:r w:rsidRPr="00664C7D">
        <w:rPr>
          <w:rFonts w:ascii="Calibri" w:hAnsi="Calibri" w:cs="Calibri"/>
          <w:i w:val="0"/>
          <w:color w:val="auto"/>
          <w:sz w:val="22"/>
          <w:szCs w:val="20"/>
        </w:rPr>
        <w:t xml:space="preserve">De namen, adressen en telefoonnummers van de contactpersoon en de plaatsvervanger dienen in de </w:t>
      </w:r>
      <w:r w:rsidR="005A6BE2">
        <w:rPr>
          <w:rFonts w:ascii="Calibri" w:hAnsi="Calibri" w:cs="Calibri"/>
          <w:i w:val="0"/>
          <w:color w:val="auto"/>
          <w:sz w:val="22"/>
          <w:szCs w:val="20"/>
        </w:rPr>
        <w:t>Aanmelding</w:t>
      </w:r>
      <w:r w:rsidRPr="00664C7D">
        <w:rPr>
          <w:rFonts w:ascii="Calibri" w:hAnsi="Calibri" w:cs="Calibri"/>
          <w:i w:val="0"/>
          <w:color w:val="auto"/>
          <w:sz w:val="22"/>
          <w:szCs w:val="20"/>
        </w:rPr>
        <w:t xml:space="preserve"> vermeld te worden. Alleen gegevens die van toepassing zijn, behoeven te worden ingevuld.</w:t>
      </w:r>
    </w:p>
    <w:p w14:paraId="1A727D33" w14:textId="77777777" w:rsidR="00D84449" w:rsidRPr="00F3530C" w:rsidRDefault="00D84449" w:rsidP="00D84449">
      <w:pPr>
        <w:pStyle w:val="Plattetekst"/>
        <w:spacing w:line="276" w:lineRule="auto"/>
        <w:rPr>
          <w:rFonts w:ascii="Calibri" w:hAnsi="Calibri" w:cs="Calibri"/>
          <w:i w:val="0"/>
          <w:color w:val="auto"/>
          <w:sz w:val="20"/>
          <w:szCs w:val="20"/>
        </w:rPr>
      </w:pPr>
    </w:p>
    <w:tbl>
      <w:tblPr>
        <w:tblW w:w="5000" w:type="pct"/>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675"/>
        <w:gridCol w:w="5367"/>
      </w:tblGrid>
      <w:tr w:rsidR="00D84449" w:rsidRPr="00C21A1D" w14:paraId="06E70FEC" w14:textId="77777777" w:rsidTr="00BA37CD">
        <w:tc>
          <w:tcPr>
            <w:tcW w:w="5000" w:type="pct"/>
            <w:gridSpan w:val="2"/>
            <w:shd w:val="clear" w:color="auto" w:fill="1A3666"/>
          </w:tcPr>
          <w:p w14:paraId="3539D682" w14:textId="77777777" w:rsidR="00D84449" w:rsidRPr="00C21A1D" w:rsidRDefault="00D84449" w:rsidP="00732E91">
            <w:pPr>
              <w:pStyle w:val="BTStandaardTabel"/>
              <w:rPr>
                <w:rFonts w:cs="Calibri"/>
                <w:b/>
                <w:color w:val="FFFFFF"/>
              </w:rPr>
            </w:pPr>
            <w:r w:rsidRPr="00C21A1D">
              <w:rPr>
                <w:rFonts w:cs="Calibri"/>
                <w:b/>
                <w:color w:val="FFFFFF"/>
              </w:rPr>
              <w:t>A1. Bedrijfsgegevens en gegevens contactpersoon</w:t>
            </w:r>
          </w:p>
        </w:tc>
      </w:tr>
      <w:tr w:rsidR="00D84449" w:rsidRPr="00C21A1D" w14:paraId="7813BA6A" w14:textId="77777777" w:rsidTr="00131CB3">
        <w:tc>
          <w:tcPr>
            <w:tcW w:w="2032" w:type="pct"/>
          </w:tcPr>
          <w:p w14:paraId="695A8A47" w14:textId="77777777" w:rsidR="00D84449" w:rsidRPr="00C21A1D" w:rsidRDefault="00D84449" w:rsidP="00732E91">
            <w:pPr>
              <w:pStyle w:val="BTStandaardTabel"/>
              <w:rPr>
                <w:rFonts w:cs="Calibri"/>
              </w:rPr>
            </w:pPr>
            <w:r w:rsidRPr="00C21A1D">
              <w:rPr>
                <w:rFonts w:cs="Calibri"/>
              </w:rPr>
              <w:t>Statutaire naam</w:t>
            </w:r>
          </w:p>
        </w:tc>
        <w:tc>
          <w:tcPr>
            <w:tcW w:w="2968" w:type="pct"/>
          </w:tcPr>
          <w:p w14:paraId="5177B2D0" w14:textId="77777777" w:rsidR="00D84449" w:rsidRPr="00C21A1D" w:rsidRDefault="00D84449" w:rsidP="00732E91">
            <w:pPr>
              <w:pStyle w:val="BTStandaardTabel"/>
              <w:rPr>
                <w:rFonts w:cs="Calibri"/>
              </w:rPr>
            </w:pPr>
          </w:p>
        </w:tc>
      </w:tr>
      <w:tr w:rsidR="00D84449" w:rsidRPr="00C21A1D" w14:paraId="5A520E4A" w14:textId="77777777" w:rsidTr="00131CB3">
        <w:tc>
          <w:tcPr>
            <w:tcW w:w="2032" w:type="pct"/>
          </w:tcPr>
          <w:p w14:paraId="27E36115" w14:textId="77777777" w:rsidR="00D84449" w:rsidRPr="00C21A1D" w:rsidRDefault="00D84449" w:rsidP="00732E91">
            <w:pPr>
              <w:pStyle w:val="BTStandaardTabel"/>
              <w:rPr>
                <w:rFonts w:cs="Calibri"/>
              </w:rPr>
            </w:pPr>
            <w:r w:rsidRPr="00C21A1D">
              <w:rPr>
                <w:rFonts w:cs="Calibri"/>
              </w:rPr>
              <w:t>Internetadres organisatie</w:t>
            </w:r>
          </w:p>
        </w:tc>
        <w:tc>
          <w:tcPr>
            <w:tcW w:w="2968" w:type="pct"/>
          </w:tcPr>
          <w:p w14:paraId="59101DBF" w14:textId="77777777" w:rsidR="00D84449" w:rsidRPr="00C21A1D" w:rsidRDefault="00D84449" w:rsidP="00732E91">
            <w:pPr>
              <w:pStyle w:val="BTStandaardTabel"/>
              <w:rPr>
                <w:rFonts w:cs="Calibri"/>
              </w:rPr>
            </w:pPr>
          </w:p>
        </w:tc>
      </w:tr>
      <w:tr w:rsidR="00D84449" w:rsidRPr="00C21A1D" w14:paraId="4C510761" w14:textId="77777777" w:rsidTr="00131CB3">
        <w:tc>
          <w:tcPr>
            <w:tcW w:w="2032" w:type="pct"/>
          </w:tcPr>
          <w:p w14:paraId="18FB07EC" w14:textId="77777777" w:rsidR="00D84449" w:rsidRPr="00C21A1D" w:rsidRDefault="00D84449" w:rsidP="00732E91">
            <w:pPr>
              <w:pStyle w:val="BTStandaardTabel"/>
              <w:rPr>
                <w:rFonts w:cs="Calibri"/>
              </w:rPr>
            </w:pPr>
            <w:r w:rsidRPr="00C21A1D">
              <w:rPr>
                <w:rFonts w:cs="Calibri"/>
              </w:rPr>
              <w:t>Naam bevoegde functionaris</w:t>
            </w:r>
          </w:p>
        </w:tc>
        <w:tc>
          <w:tcPr>
            <w:tcW w:w="2968" w:type="pct"/>
          </w:tcPr>
          <w:p w14:paraId="716BB6CF" w14:textId="77777777" w:rsidR="00D84449" w:rsidRPr="00C21A1D" w:rsidRDefault="00D84449" w:rsidP="00732E91">
            <w:pPr>
              <w:pStyle w:val="BTStandaardTabel"/>
              <w:rPr>
                <w:rFonts w:cs="Calibri"/>
              </w:rPr>
            </w:pPr>
          </w:p>
        </w:tc>
      </w:tr>
      <w:tr w:rsidR="00D84449" w:rsidRPr="00C21A1D" w14:paraId="5619A2AB" w14:textId="77777777" w:rsidTr="00131CB3">
        <w:tc>
          <w:tcPr>
            <w:tcW w:w="2032" w:type="pct"/>
          </w:tcPr>
          <w:p w14:paraId="5B94E888" w14:textId="77777777" w:rsidR="00D84449" w:rsidRPr="00C21A1D" w:rsidRDefault="00D84449" w:rsidP="00732E91">
            <w:pPr>
              <w:pStyle w:val="BTStandaardTabel"/>
              <w:rPr>
                <w:rFonts w:cs="Calibri"/>
              </w:rPr>
            </w:pPr>
            <w:r w:rsidRPr="00C21A1D">
              <w:rPr>
                <w:rFonts w:cs="Calibri"/>
              </w:rPr>
              <w:t>Functie bevoegde functionaris</w:t>
            </w:r>
          </w:p>
        </w:tc>
        <w:tc>
          <w:tcPr>
            <w:tcW w:w="2968" w:type="pct"/>
          </w:tcPr>
          <w:p w14:paraId="7AA99081" w14:textId="77777777" w:rsidR="00D84449" w:rsidRPr="00C21A1D" w:rsidRDefault="00D84449" w:rsidP="00732E91">
            <w:pPr>
              <w:pStyle w:val="BTStandaardTabel"/>
              <w:rPr>
                <w:rFonts w:cs="Calibri"/>
              </w:rPr>
            </w:pPr>
          </w:p>
        </w:tc>
      </w:tr>
      <w:tr w:rsidR="00D84449" w:rsidRPr="00C21A1D" w14:paraId="6B622055" w14:textId="77777777" w:rsidTr="00131CB3">
        <w:tc>
          <w:tcPr>
            <w:tcW w:w="2032" w:type="pct"/>
          </w:tcPr>
          <w:p w14:paraId="30825310" w14:textId="77777777" w:rsidR="00D84449" w:rsidRPr="00C21A1D" w:rsidRDefault="00D84449" w:rsidP="00732E91">
            <w:pPr>
              <w:pStyle w:val="BTStandaardTabel"/>
              <w:rPr>
                <w:rFonts w:cs="Calibri"/>
              </w:rPr>
            </w:pPr>
            <w:r w:rsidRPr="00C21A1D">
              <w:rPr>
                <w:rFonts w:cs="Calibri"/>
              </w:rPr>
              <w:t>Telefoonnummer</w:t>
            </w:r>
          </w:p>
        </w:tc>
        <w:tc>
          <w:tcPr>
            <w:tcW w:w="2968" w:type="pct"/>
          </w:tcPr>
          <w:p w14:paraId="12B95798" w14:textId="77777777" w:rsidR="00D84449" w:rsidRPr="00C21A1D" w:rsidRDefault="00D84449" w:rsidP="00732E91">
            <w:pPr>
              <w:pStyle w:val="BTStandaardTabel"/>
              <w:rPr>
                <w:rFonts w:cs="Calibri"/>
              </w:rPr>
            </w:pPr>
          </w:p>
        </w:tc>
      </w:tr>
      <w:tr w:rsidR="00D84449" w:rsidRPr="00C21A1D" w14:paraId="1E1534DF" w14:textId="77777777" w:rsidTr="00131CB3">
        <w:tc>
          <w:tcPr>
            <w:tcW w:w="2032" w:type="pct"/>
          </w:tcPr>
          <w:p w14:paraId="2E7F4CF9" w14:textId="77777777" w:rsidR="00D84449" w:rsidRPr="00C21A1D" w:rsidRDefault="0091485D" w:rsidP="00732E91">
            <w:pPr>
              <w:pStyle w:val="BTStandaardTabel"/>
              <w:rPr>
                <w:rFonts w:cs="Calibri"/>
                <w:lang w:val="fr-FR"/>
              </w:rPr>
            </w:pPr>
            <w:r>
              <w:rPr>
                <w:rFonts w:cs="Calibri"/>
                <w:lang w:val="fr-FR"/>
              </w:rPr>
              <w:t>E</w:t>
            </w:r>
            <w:r w:rsidR="00D84449" w:rsidRPr="00C21A1D">
              <w:rPr>
                <w:rFonts w:cs="Calibri"/>
                <w:lang w:val="fr-FR"/>
              </w:rPr>
              <w:t>-mailadres</w:t>
            </w:r>
            <w:r w:rsidR="00D84449">
              <w:rPr>
                <w:rFonts w:cs="Calibri"/>
                <w:lang w:val="fr-FR"/>
              </w:rPr>
              <w:t xml:space="preserve"> </w:t>
            </w:r>
            <w:r w:rsidR="00D84449" w:rsidRPr="00C21A1D">
              <w:rPr>
                <w:rFonts w:cs="Calibri"/>
                <w:lang w:val="fr-FR"/>
              </w:rPr>
              <w:t>bevoegde</w:t>
            </w:r>
            <w:r w:rsidR="00D84449">
              <w:rPr>
                <w:rFonts w:cs="Calibri"/>
                <w:lang w:val="fr-FR"/>
              </w:rPr>
              <w:t xml:space="preserve"> </w:t>
            </w:r>
            <w:r w:rsidR="00D84449" w:rsidRPr="00C21A1D">
              <w:rPr>
                <w:rFonts w:cs="Calibri"/>
                <w:lang w:val="fr-FR"/>
              </w:rPr>
              <w:t>contactpersoon</w:t>
            </w:r>
          </w:p>
        </w:tc>
        <w:tc>
          <w:tcPr>
            <w:tcW w:w="2968" w:type="pct"/>
          </w:tcPr>
          <w:p w14:paraId="64B8BC1B" w14:textId="77777777" w:rsidR="00D84449" w:rsidRPr="00C21A1D" w:rsidRDefault="00D84449" w:rsidP="00732E91">
            <w:pPr>
              <w:pStyle w:val="BTStandaardTabel"/>
              <w:rPr>
                <w:rFonts w:cs="Calibri"/>
                <w:lang w:val="fr-FR"/>
              </w:rPr>
            </w:pPr>
          </w:p>
        </w:tc>
      </w:tr>
      <w:tr w:rsidR="00D84449" w:rsidRPr="00C21A1D" w14:paraId="3D045C90" w14:textId="77777777" w:rsidTr="00131CB3">
        <w:tc>
          <w:tcPr>
            <w:tcW w:w="2032" w:type="pct"/>
          </w:tcPr>
          <w:p w14:paraId="2E9A196B" w14:textId="77777777" w:rsidR="00D84449" w:rsidRPr="00C21A1D" w:rsidRDefault="00D84449" w:rsidP="00732E91">
            <w:pPr>
              <w:pStyle w:val="BTStandaardTabel"/>
              <w:rPr>
                <w:rFonts w:cs="Calibri"/>
                <w:lang w:val="fr-FR"/>
              </w:rPr>
            </w:pPr>
            <w:r w:rsidRPr="00C21A1D">
              <w:rPr>
                <w:rFonts w:cs="Calibri"/>
                <w:lang w:val="fr-FR"/>
              </w:rPr>
              <w:t>Bezoekadres, postcode en plaats</w:t>
            </w:r>
          </w:p>
        </w:tc>
        <w:tc>
          <w:tcPr>
            <w:tcW w:w="2968" w:type="pct"/>
          </w:tcPr>
          <w:p w14:paraId="68CDDF82" w14:textId="77777777" w:rsidR="00D84449" w:rsidRPr="00C21A1D" w:rsidRDefault="00D84449" w:rsidP="00732E91">
            <w:pPr>
              <w:pStyle w:val="BTStandaardTabel"/>
              <w:rPr>
                <w:rFonts w:cs="Calibri"/>
                <w:lang w:val="fr-FR"/>
              </w:rPr>
            </w:pPr>
          </w:p>
        </w:tc>
      </w:tr>
      <w:tr w:rsidR="00D84449" w:rsidRPr="00C21A1D" w14:paraId="13F6082D" w14:textId="77777777" w:rsidTr="00131CB3">
        <w:tc>
          <w:tcPr>
            <w:tcW w:w="2032" w:type="pct"/>
          </w:tcPr>
          <w:p w14:paraId="6B5FCE16" w14:textId="77777777" w:rsidR="00D84449" w:rsidRPr="00C21A1D" w:rsidRDefault="00D84449" w:rsidP="00732E91">
            <w:pPr>
              <w:pStyle w:val="BTStandaardTabel"/>
              <w:rPr>
                <w:rFonts w:cs="Calibri"/>
                <w:lang w:val="fr-FR"/>
              </w:rPr>
            </w:pPr>
            <w:r w:rsidRPr="00C21A1D">
              <w:rPr>
                <w:rFonts w:cs="Calibri"/>
                <w:lang w:val="fr-FR"/>
              </w:rPr>
              <w:t>Postadres, postcode en plaats</w:t>
            </w:r>
          </w:p>
        </w:tc>
        <w:tc>
          <w:tcPr>
            <w:tcW w:w="2968" w:type="pct"/>
          </w:tcPr>
          <w:p w14:paraId="557210A9" w14:textId="77777777" w:rsidR="00D84449" w:rsidRPr="00C21A1D" w:rsidRDefault="00D84449" w:rsidP="00732E91">
            <w:pPr>
              <w:pStyle w:val="BTStandaardTabel"/>
              <w:rPr>
                <w:rFonts w:cs="Calibri"/>
                <w:lang w:val="fr-FR"/>
              </w:rPr>
            </w:pPr>
          </w:p>
        </w:tc>
      </w:tr>
      <w:tr w:rsidR="00D84449" w:rsidRPr="00C21A1D" w14:paraId="1DDA1106" w14:textId="77777777" w:rsidTr="00BA37CD">
        <w:tc>
          <w:tcPr>
            <w:tcW w:w="5000" w:type="pct"/>
            <w:gridSpan w:val="2"/>
            <w:shd w:val="clear" w:color="auto" w:fill="1A3666"/>
          </w:tcPr>
          <w:p w14:paraId="60A46596" w14:textId="77777777" w:rsidR="00D84449" w:rsidRPr="00C21A1D" w:rsidRDefault="00D84449" w:rsidP="00732E91">
            <w:pPr>
              <w:pStyle w:val="BTStandaardTabel"/>
              <w:rPr>
                <w:rFonts w:cs="Calibri"/>
                <w:b/>
                <w:color w:val="FFFFFF"/>
              </w:rPr>
            </w:pPr>
            <w:r w:rsidRPr="00C21A1D">
              <w:rPr>
                <w:rFonts w:cs="Calibri"/>
                <w:b/>
                <w:color w:val="FFFFFF"/>
              </w:rPr>
              <w:t>A2. Gegevens plaatsvervangend contactpersoon</w:t>
            </w:r>
          </w:p>
        </w:tc>
      </w:tr>
      <w:tr w:rsidR="00D84449" w:rsidRPr="00C21A1D" w14:paraId="23299DE5" w14:textId="77777777" w:rsidTr="00131CB3">
        <w:tc>
          <w:tcPr>
            <w:tcW w:w="2032" w:type="pct"/>
          </w:tcPr>
          <w:p w14:paraId="51CBCB60" w14:textId="77777777" w:rsidR="00D84449" w:rsidRPr="00C21A1D" w:rsidRDefault="00D84449" w:rsidP="00732E91">
            <w:pPr>
              <w:pStyle w:val="BTStandaardTabel"/>
              <w:rPr>
                <w:rFonts w:cs="Calibri"/>
              </w:rPr>
            </w:pPr>
            <w:r w:rsidRPr="00C21A1D">
              <w:rPr>
                <w:rFonts w:cs="Calibri"/>
              </w:rPr>
              <w:t>Naam van plaatsvervangend contactpersoon</w:t>
            </w:r>
          </w:p>
        </w:tc>
        <w:tc>
          <w:tcPr>
            <w:tcW w:w="2968" w:type="pct"/>
          </w:tcPr>
          <w:p w14:paraId="1246048F" w14:textId="77777777" w:rsidR="00D84449" w:rsidRPr="00C21A1D" w:rsidRDefault="00D84449" w:rsidP="00732E91">
            <w:pPr>
              <w:pStyle w:val="BTStandaardTabel"/>
              <w:rPr>
                <w:rFonts w:cs="Calibri"/>
              </w:rPr>
            </w:pPr>
          </w:p>
        </w:tc>
      </w:tr>
      <w:tr w:rsidR="00D84449" w:rsidRPr="00C21A1D" w14:paraId="3C40B5A4" w14:textId="77777777" w:rsidTr="00131CB3">
        <w:tc>
          <w:tcPr>
            <w:tcW w:w="2032" w:type="pct"/>
          </w:tcPr>
          <w:p w14:paraId="0E9B19A9" w14:textId="77777777" w:rsidR="00D84449" w:rsidRPr="00C21A1D" w:rsidRDefault="00D84449" w:rsidP="00732E91">
            <w:pPr>
              <w:pStyle w:val="BTStandaardTabel"/>
              <w:rPr>
                <w:rFonts w:cs="Calibri"/>
              </w:rPr>
            </w:pPr>
            <w:r w:rsidRPr="00C21A1D">
              <w:rPr>
                <w:rFonts w:cs="Calibri"/>
              </w:rPr>
              <w:t>Functie plaatsvervangend contactpersoon</w:t>
            </w:r>
          </w:p>
        </w:tc>
        <w:tc>
          <w:tcPr>
            <w:tcW w:w="2968" w:type="pct"/>
          </w:tcPr>
          <w:p w14:paraId="6F341619" w14:textId="77777777" w:rsidR="00D84449" w:rsidRPr="00C21A1D" w:rsidRDefault="00D84449" w:rsidP="00732E91">
            <w:pPr>
              <w:pStyle w:val="BTStandaardTabel"/>
              <w:rPr>
                <w:rFonts w:cs="Calibri"/>
              </w:rPr>
            </w:pPr>
          </w:p>
        </w:tc>
      </w:tr>
      <w:tr w:rsidR="00D84449" w:rsidRPr="00C21A1D" w14:paraId="245B6B3D" w14:textId="77777777" w:rsidTr="00131CB3">
        <w:tc>
          <w:tcPr>
            <w:tcW w:w="2032" w:type="pct"/>
          </w:tcPr>
          <w:p w14:paraId="19853876" w14:textId="77777777" w:rsidR="00D84449" w:rsidRPr="00C21A1D" w:rsidRDefault="00D84449" w:rsidP="00732E91">
            <w:pPr>
              <w:pStyle w:val="BTStandaardTabel"/>
              <w:rPr>
                <w:rFonts w:cs="Calibri"/>
              </w:rPr>
            </w:pPr>
            <w:r w:rsidRPr="00C21A1D">
              <w:rPr>
                <w:rFonts w:cs="Calibri"/>
              </w:rPr>
              <w:t>Telefoonnummer</w:t>
            </w:r>
          </w:p>
        </w:tc>
        <w:tc>
          <w:tcPr>
            <w:tcW w:w="2968" w:type="pct"/>
          </w:tcPr>
          <w:p w14:paraId="26D3BF37" w14:textId="77777777" w:rsidR="00D84449" w:rsidRPr="00C21A1D" w:rsidRDefault="00D84449" w:rsidP="00732E91">
            <w:pPr>
              <w:pStyle w:val="BTStandaardTabel"/>
              <w:rPr>
                <w:rFonts w:cs="Calibri"/>
              </w:rPr>
            </w:pPr>
          </w:p>
        </w:tc>
      </w:tr>
      <w:tr w:rsidR="00D84449" w:rsidRPr="00C21A1D" w14:paraId="68FF8786" w14:textId="77777777" w:rsidTr="00131CB3">
        <w:tc>
          <w:tcPr>
            <w:tcW w:w="2032" w:type="pct"/>
          </w:tcPr>
          <w:p w14:paraId="622DB6DC" w14:textId="77777777" w:rsidR="00D84449" w:rsidRPr="00C21A1D" w:rsidRDefault="0091485D" w:rsidP="00732E91">
            <w:pPr>
              <w:pStyle w:val="BTStandaardTabel"/>
              <w:rPr>
                <w:rFonts w:cs="Calibri"/>
              </w:rPr>
            </w:pPr>
            <w:r>
              <w:rPr>
                <w:rFonts w:cs="Calibri"/>
              </w:rPr>
              <w:t>E</w:t>
            </w:r>
            <w:r w:rsidR="00D84449" w:rsidRPr="00C21A1D">
              <w:rPr>
                <w:rFonts w:cs="Calibri"/>
              </w:rPr>
              <w:t>-mailadres plaatsvervangend contactpersoon</w:t>
            </w:r>
          </w:p>
        </w:tc>
        <w:tc>
          <w:tcPr>
            <w:tcW w:w="2968" w:type="pct"/>
          </w:tcPr>
          <w:p w14:paraId="0ECCFC81" w14:textId="77777777" w:rsidR="00D84449" w:rsidRPr="00C21A1D" w:rsidRDefault="00D84449" w:rsidP="00732E91">
            <w:pPr>
              <w:pStyle w:val="BTStandaardTabel"/>
              <w:rPr>
                <w:rFonts w:cs="Calibri"/>
              </w:rPr>
            </w:pPr>
          </w:p>
        </w:tc>
      </w:tr>
      <w:tr w:rsidR="00D84449" w:rsidRPr="00C21A1D" w14:paraId="32CA86A1" w14:textId="77777777" w:rsidTr="00131CB3">
        <w:tc>
          <w:tcPr>
            <w:tcW w:w="2032" w:type="pct"/>
          </w:tcPr>
          <w:p w14:paraId="2DFF1565" w14:textId="77777777" w:rsidR="00D84449" w:rsidRPr="00C21A1D" w:rsidRDefault="00D84449" w:rsidP="00732E91">
            <w:pPr>
              <w:pStyle w:val="BTStandaardTabel"/>
              <w:rPr>
                <w:rFonts w:cs="Calibri"/>
              </w:rPr>
            </w:pPr>
            <w:r w:rsidRPr="00C21A1D">
              <w:rPr>
                <w:rFonts w:cs="Calibri"/>
              </w:rPr>
              <w:t>Bezoekadres, postcode en plaats</w:t>
            </w:r>
          </w:p>
        </w:tc>
        <w:tc>
          <w:tcPr>
            <w:tcW w:w="2968" w:type="pct"/>
          </w:tcPr>
          <w:p w14:paraId="2DE484E1" w14:textId="77777777" w:rsidR="00D84449" w:rsidRPr="00C21A1D" w:rsidRDefault="00D84449" w:rsidP="00732E91">
            <w:pPr>
              <w:pStyle w:val="BTStandaardTabel"/>
              <w:rPr>
                <w:rFonts w:cs="Calibri"/>
              </w:rPr>
            </w:pPr>
          </w:p>
        </w:tc>
      </w:tr>
      <w:tr w:rsidR="00D84449" w:rsidRPr="00C21A1D" w14:paraId="43A5DA54" w14:textId="77777777" w:rsidTr="00131CB3">
        <w:tc>
          <w:tcPr>
            <w:tcW w:w="2032" w:type="pct"/>
          </w:tcPr>
          <w:p w14:paraId="1E9B8EA1" w14:textId="77777777" w:rsidR="00D84449" w:rsidRPr="00C21A1D" w:rsidRDefault="00D84449" w:rsidP="00732E91">
            <w:pPr>
              <w:pStyle w:val="BTStandaardTabel"/>
              <w:rPr>
                <w:rFonts w:cs="Calibri"/>
              </w:rPr>
            </w:pPr>
            <w:r w:rsidRPr="00C21A1D">
              <w:rPr>
                <w:rFonts w:cs="Calibri"/>
              </w:rPr>
              <w:t>Postadres, postcode en plaats</w:t>
            </w:r>
          </w:p>
        </w:tc>
        <w:tc>
          <w:tcPr>
            <w:tcW w:w="2968" w:type="pct"/>
          </w:tcPr>
          <w:p w14:paraId="50BB7C8C" w14:textId="77777777" w:rsidR="00D84449" w:rsidRPr="00C21A1D" w:rsidRDefault="00D84449" w:rsidP="00732E91">
            <w:pPr>
              <w:pStyle w:val="BTStandaardTabel"/>
              <w:rPr>
                <w:rFonts w:cs="Calibri"/>
              </w:rPr>
            </w:pPr>
          </w:p>
        </w:tc>
      </w:tr>
    </w:tbl>
    <w:p w14:paraId="29412C53" w14:textId="77777777" w:rsidR="0091485D" w:rsidRDefault="0091485D" w:rsidP="007B6003">
      <w:pPr>
        <w:spacing w:after="0"/>
        <w:rPr>
          <w:rFonts w:cs="Calibri"/>
          <w:szCs w:val="20"/>
        </w:rPr>
      </w:pPr>
    </w:p>
    <w:tbl>
      <w:tblPr>
        <w:tblW w:w="5000" w:type="pct"/>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667"/>
        <w:gridCol w:w="5375"/>
      </w:tblGrid>
      <w:tr w:rsidR="00D84449" w:rsidRPr="007B6003" w14:paraId="1B033835" w14:textId="77777777" w:rsidTr="00B237DD">
        <w:tc>
          <w:tcPr>
            <w:tcW w:w="2028" w:type="pct"/>
          </w:tcPr>
          <w:p w14:paraId="444E3D26" w14:textId="77777777" w:rsidR="00D84449" w:rsidRPr="00B237DD" w:rsidRDefault="00D84449" w:rsidP="00732E91">
            <w:pPr>
              <w:pStyle w:val="BTStandaardTabel"/>
              <w:rPr>
                <w:rFonts w:cs="Calibri"/>
                <w:sz w:val="22"/>
              </w:rPr>
            </w:pPr>
            <w:r w:rsidRPr="00B237DD">
              <w:rPr>
                <w:rFonts w:cs="Calibri"/>
                <w:sz w:val="22"/>
              </w:rPr>
              <w:t>Statutaire naam</w:t>
            </w:r>
          </w:p>
        </w:tc>
        <w:tc>
          <w:tcPr>
            <w:tcW w:w="2972" w:type="pct"/>
          </w:tcPr>
          <w:p w14:paraId="088CC236" w14:textId="77777777" w:rsidR="00D84449" w:rsidRPr="007B6003" w:rsidRDefault="00D84449" w:rsidP="00732E91">
            <w:pPr>
              <w:pStyle w:val="BTStandaardTabel"/>
              <w:rPr>
                <w:rFonts w:cs="Calibri"/>
                <w:sz w:val="22"/>
              </w:rPr>
            </w:pPr>
          </w:p>
        </w:tc>
      </w:tr>
      <w:tr w:rsidR="00D84449" w:rsidRPr="007B6003" w14:paraId="46BA7231" w14:textId="77777777" w:rsidTr="00B237DD">
        <w:tc>
          <w:tcPr>
            <w:tcW w:w="2028" w:type="pct"/>
          </w:tcPr>
          <w:p w14:paraId="659011A2" w14:textId="77777777" w:rsidR="00D84449" w:rsidRPr="00B237DD" w:rsidRDefault="00D84449" w:rsidP="00732E91">
            <w:pPr>
              <w:pStyle w:val="BTStandaardTabel"/>
              <w:rPr>
                <w:rFonts w:cs="Calibri"/>
                <w:sz w:val="22"/>
              </w:rPr>
            </w:pPr>
            <w:r w:rsidRPr="00B237DD">
              <w:rPr>
                <w:rFonts w:cs="Calibri"/>
                <w:sz w:val="22"/>
              </w:rPr>
              <w:t>Naam:</w:t>
            </w:r>
          </w:p>
        </w:tc>
        <w:tc>
          <w:tcPr>
            <w:tcW w:w="2972" w:type="pct"/>
          </w:tcPr>
          <w:p w14:paraId="63015F86" w14:textId="77777777" w:rsidR="00D84449" w:rsidRPr="007B6003" w:rsidRDefault="00D84449" w:rsidP="00732E91">
            <w:pPr>
              <w:pStyle w:val="BTStandaardTabel"/>
              <w:rPr>
                <w:rFonts w:cs="Calibri"/>
                <w:sz w:val="22"/>
              </w:rPr>
            </w:pPr>
          </w:p>
        </w:tc>
      </w:tr>
      <w:tr w:rsidR="00D84449" w:rsidRPr="007B6003" w14:paraId="4ACF2D2C" w14:textId="77777777" w:rsidTr="00B237DD">
        <w:tc>
          <w:tcPr>
            <w:tcW w:w="2028" w:type="pct"/>
          </w:tcPr>
          <w:p w14:paraId="79BBABD2" w14:textId="77777777" w:rsidR="00D84449" w:rsidRPr="00B237DD" w:rsidRDefault="00D84449" w:rsidP="00732E91">
            <w:pPr>
              <w:pStyle w:val="BTStandaardTabel"/>
              <w:rPr>
                <w:rFonts w:cs="Calibri"/>
                <w:sz w:val="22"/>
              </w:rPr>
            </w:pPr>
            <w:r w:rsidRPr="00B237DD">
              <w:rPr>
                <w:rFonts w:cs="Calibri"/>
                <w:sz w:val="22"/>
              </w:rPr>
              <w:t>Functie:</w:t>
            </w:r>
          </w:p>
        </w:tc>
        <w:tc>
          <w:tcPr>
            <w:tcW w:w="2972" w:type="pct"/>
          </w:tcPr>
          <w:p w14:paraId="2FBB9851" w14:textId="77777777" w:rsidR="00D84449" w:rsidRPr="007B6003" w:rsidRDefault="00D84449" w:rsidP="00732E91">
            <w:pPr>
              <w:pStyle w:val="BTStandaardTabel"/>
              <w:rPr>
                <w:rFonts w:cs="Calibri"/>
                <w:sz w:val="22"/>
              </w:rPr>
            </w:pPr>
          </w:p>
        </w:tc>
      </w:tr>
      <w:tr w:rsidR="00D84449" w:rsidRPr="007B6003" w14:paraId="3761FB10" w14:textId="77777777" w:rsidTr="00B237DD">
        <w:trPr>
          <w:trHeight w:val="957"/>
        </w:trPr>
        <w:tc>
          <w:tcPr>
            <w:tcW w:w="2028" w:type="pct"/>
          </w:tcPr>
          <w:p w14:paraId="0904D159" w14:textId="77777777" w:rsidR="00D84449" w:rsidRPr="00B237DD" w:rsidRDefault="00D84449" w:rsidP="00732E91">
            <w:pPr>
              <w:pStyle w:val="BTStandaardTabel"/>
              <w:rPr>
                <w:rFonts w:cs="Calibri"/>
                <w:sz w:val="22"/>
              </w:rPr>
            </w:pPr>
          </w:p>
          <w:p w14:paraId="18DFE713" w14:textId="77777777" w:rsidR="00D84449" w:rsidRPr="00B237DD" w:rsidRDefault="00D84449" w:rsidP="00732E91">
            <w:pPr>
              <w:pStyle w:val="BTStandaardTabel"/>
              <w:rPr>
                <w:rFonts w:cs="Calibri"/>
                <w:sz w:val="22"/>
              </w:rPr>
            </w:pPr>
            <w:r w:rsidRPr="00B237DD">
              <w:rPr>
                <w:rFonts w:cs="Calibri"/>
                <w:sz w:val="22"/>
              </w:rPr>
              <w:t>Handtekening:</w:t>
            </w:r>
          </w:p>
          <w:p w14:paraId="60B09007" w14:textId="77777777" w:rsidR="00D84449" w:rsidRPr="00B237DD" w:rsidRDefault="00D84449" w:rsidP="00732E91">
            <w:pPr>
              <w:pStyle w:val="BTStandaardTabel"/>
              <w:rPr>
                <w:rFonts w:cs="Calibri"/>
                <w:sz w:val="22"/>
              </w:rPr>
            </w:pPr>
          </w:p>
        </w:tc>
        <w:tc>
          <w:tcPr>
            <w:tcW w:w="2972" w:type="pct"/>
          </w:tcPr>
          <w:p w14:paraId="70924B5C" w14:textId="77777777" w:rsidR="00D84449" w:rsidRPr="007B6003" w:rsidRDefault="00D84449" w:rsidP="00732E91">
            <w:pPr>
              <w:pStyle w:val="BTStandaardTabel"/>
              <w:rPr>
                <w:rFonts w:cs="Calibri"/>
                <w:sz w:val="22"/>
              </w:rPr>
            </w:pPr>
          </w:p>
        </w:tc>
      </w:tr>
      <w:tr w:rsidR="00D84449" w:rsidRPr="007B6003" w14:paraId="254C85CF" w14:textId="77777777" w:rsidTr="00B237DD">
        <w:tc>
          <w:tcPr>
            <w:tcW w:w="2028" w:type="pct"/>
          </w:tcPr>
          <w:p w14:paraId="44E96B5B" w14:textId="77777777" w:rsidR="00D84449" w:rsidRPr="00B237DD" w:rsidRDefault="00D84449" w:rsidP="00732E91">
            <w:pPr>
              <w:pStyle w:val="BTStandaardTabel"/>
              <w:rPr>
                <w:rFonts w:cs="Calibri"/>
                <w:sz w:val="22"/>
              </w:rPr>
            </w:pPr>
            <w:r w:rsidRPr="00B237DD">
              <w:rPr>
                <w:rFonts w:cs="Calibri"/>
                <w:sz w:val="22"/>
              </w:rPr>
              <w:t>Datum:</w:t>
            </w:r>
          </w:p>
        </w:tc>
        <w:tc>
          <w:tcPr>
            <w:tcW w:w="2972" w:type="pct"/>
          </w:tcPr>
          <w:p w14:paraId="49C85408" w14:textId="77777777" w:rsidR="00D84449" w:rsidRPr="007B6003" w:rsidRDefault="00D84449" w:rsidP="00732E91">
            <w:pPr>
              <w:pStyle w:val="BTStandaardTabel"/>
              <w:rPr>
                <w:rFonts w:cs="Calibri"/>
                <w:sz w:val="22"/>
              </w:rPr>
            </w:pPr>
          </w:p>
        </w:tc>
      </w:tr>
    </w:tbl>
    <w:p w14:paraId="03B613F2" w14:textId="77777777" w:rsidR="00A91954" w:rsidRDefault="00A91954" w:rsidP="00D84449">
      <w:pPr>
        <w:rPr>
          <w:rFonts w:cs="Calibri"/>
          <w:u w:val="single"/>
        </w:rPr>
      </w:pPr>
      <w:bookmarkStart w:id="500" w:name="_Toc222633365"/>
      <w:bookmarkStart w:id="501" w:name="_Toc227587147"/>
      <w:bookmarkStart w:id="502" w:name="_Toc232851352"/>
      <w:bookmarkStart w:id="503" w:name="_Toc276468442"/>
      <w:bookmarkStart w:id="504" w:name="_Toc276979553"/>
    </w:p>
    <w:p w14:paraId="00B9F26B" w14:textId="77777777" w:rsidR="00755EF0" w:rsidRDefault="00755EF0">
      <w:pPr>
        <w:spacing w:after="0" w:line="240" w:lineRule="auto"/>
        <w:rPr>
          <w:rFonts w:cs="Calibri"/>
          <w:u w:val="single"/>
        </w:rPr>
      </w:pPr>
      <w:r>
        <w:rPr>
          <w:rFonts w:cs="Calibri"/>
          <w:u w:val="single"/>
        </w:rPr>
        <w:br w:type="page"/>
      </w:r>
    </w:p>
    <w:p w14:paraId="7B27D1CC" w14:textId="0BA2D45F" w:rsidR="00D84449" w:rsidRPr="00F3530C" w:rsidRDefault="00D84449" w:rsidP="00D84449">
      <w:pPr>
        <w:rPr>
          <w:rFonts w:cs="Calibri"/>
          <w:u w:val="single"/>
        </w:rPr>
      </w:pPr>
      <w:r w:rsidRPr="00F3530C">
        <w:rPr>
          <w:rFonts w:cs="Calibri"/>
          <w:u w:val="single"/>
        </w:rPr>
        <w:lastRenderedPageBreak/>
        <w:t>II Bedrijfsgegevens in geval van hoofd-/onderaannemerschap</w:t>
      </w:r>
      <w:bookmarkEnd w:id="500"/>
      <w:bookmarkEnd w:id="501"/>
      <w:bookmarkEnd w:id="502"/>
      <w:bookmarkEnd w:id="503"/>
      <w:bookmarkEnd w:id="504"/>
    </w:p>
    <w:p w14:paraId="41A889BA" w14:textId="31502C32" w:rsidR="00D84449" w:rsidRPr="00664C7D" w:rsidRDefault="00D84449" w:rsidP="00D84449">
      <w:pPr>
        <w:pStyle w:val="Plattetekst"/>
        <w:spacing w:line="276" w:lineRule="auto"/>
        <w:rPr>
          <w:rFonts w:ascii="Calibri" w:hAnsi="Calibri" w:cs="Calibri"/>
          <w:i w:val="0"/>
          <w:color w:val="auto"/>
          <w:sz w:val="22"/>
          <w:szCs w:val="20"/>
        </w:rPr>
      </w:pPr>
      <w:r w:rsidRPr="00664C7D">
        <w:rPr>
          <w:rFonts w:ascii="Calibri" w:hAnsi="Calibri" w:cs="Calibri"/>
          <w:i w:val="0"/>
          <w:color w:val="auto"/>
          <w:sz w:val="22"/>
          <w:szCs w:val="20"/>
        </w:rPr>
        <w:t xml:space="preserve">In geval er sprake is van onderaanneming dient duidelijk aangegeven te worden wie de hoofdaannemer is en wie het aanspreekpunt is voor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alsmede wie de onderaannemer(s) is/zijn en welke partij welke werkzaamheden uitvoert. </w:t>
      </w: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4042"/>
        <w:gridCol w:w="5000"/>
      </w:tblGrid>
      <w:tr w:rsidR="00D84449" w:rsidRPr="007B6003" w14:paraId="360FD13B" w14:textId="77777777" w:rsidTr="00BA37CD">
        <w:tc>
          <w:tcPr>
            <w:tcW w:w="9088" w:type="dxa"/>
            <w:gridSpan w:val="2"/>
            <w:shd w:val="clear" w:color="auto" w:fill="1A3666"/>
          </w:tcPr>
          <w:p w14:paraId="79B87FE8" w14:textId="77777777" w:rsidR="00D84449" w:rsidRPr="007B6003" w:rsidRDefault="00D84449" w:rsidP="00732E91">
            <w:pPr>
              <w:pStyle w:val="BTStandaardTabel"/>
              <w:rPr>
                <w:rFonts w:cs="Calibri"/>
                <w:b/>
                <w:color w:val="FFFFFF"/>
              </w:rPr>
            </w:pPr>
            <w:r w:rsidRPr="007B6003">
              <w:rPr>
                <w:rFonts w:cs="Calibri"/>
                <w:b/>
                <w:color w:val="FFFFFF"/>
              </w:rPr>
              <w:t>A. Gegevens organisatie hoofdaannemer</w:t>
            </w:r>
          </w:p>
        </w:tc>
      </w:tr>
      <w:tr w:rsidR="00D84449" w:rsidRPr="007B6003" w14:paraId="758D6894" w14:textId="77777777">
        <w:tc>
          <w:tcPr>
            <w:tcW w:w="4058" w:type="dxa"/>
          </w:tcPr>
          <w:p w14:paraId="17DA9848" w14:textId="77777777" w:rsidR="00D84449" w:rsidRPr="007B6003" w:rsidRDefault="00D84449" w:rsidP="00732E91">
            <w:pPr>
              <w:pStyle w:val="BTStandaardTabel"/>
              <w:rPr>
                <w:rFonts w:cs="Calibri"/>
              </w:rPr>
            </w:pPr>
            <w:r w:rsidRPr="007B6003">
              <w:rPr>
                <w:rFonts w:cs="Calibri"/>
              </w:rPr>
              <w:t>Organisatienaam</w:t>
            </w:r>
          </w:p>
        </w:tc>
        <w:tc>
          <w:tcPr>
            <w:tcW w:w="5030" w:type="dxa"/>
          </w:tcPr>
          <w:p w14:paraId="3810BF73" w14:textId="77777777" w:rsidR="00D84449" w:rsidRPr="007B6003" w:rsidRDefault="00D84449" w:rsidP="00732E91">
            <w:pPr>
              <w:pStyle w:val="BTStandaardTabel"/>
              <w:rPr>
                <w:rFonts w:cs="Calibri"/>
              </w:rPr>
            </w:pPr>
          </w:p>
        </w:tc>
      </w:tr>
      <w:tr w:rsidR="00D84449" w:rsidRPr="007B6003" w14:paraId="389AFB4B" w14:textId="77777777">
        <w:tc>
          <w:tcPr>
            <w:tcW w:w="4058" w:type="dxa"/>
          </w:tcPr>
          <w:p w14:paraId="4CF1F2BF" w14:textId="77777777" w:rsidR="00D84449" w:rsidRPr="007B6003" w:rsidRDefault="00D84449" w:rsidP="00732E91">
            <w:pPr>
              <w:pStyle w:val="BTStandaardTabel"/>
              <w:rPr>
                <w:rFonts w:cs="Calibri"/>
              </w:rPr>
            </w:pPr>
            <w:r w:rsidRPr="007B6003">
              <w:rPr>
                <w:rFonts w:cs="Calibri"/>
              </w:rPr>
              <w:t>Naam en functie bevoegde functionaris</w:t>
            </w:r>
          </w:p>
        </w:tc>
        <w:tc>
          <w:tcPr>
            <w:tcW w:w="5030" w:type="dxa"/>
          </w:tcPr>
          <w:p w14:paraId="78FA6253" w14:textId="77777777" w:rsidR="00D84449" w:rsidRPr="007B6003" w:rsidRDefault="00D84449" w:rsidP="00732E91">
            <w:pPr>
              <w:pStyle w:val="BTStandaardTabel"/>
              <w:rPr>
                <w:rFonts w:cs="Calibri"/>
              </w:rPr>
            </w:pPr>
          </w:p>
        </w:tc>
      </w:tr>
      <w:tr w:rsidR="00D84449" w:rsidRPr="007B6003" w14:paraId="23EE6268" w14:textId="77777777">
        <w:tc>
          <w:tcPr>
            <w:tcW w:w="4058" w:type="dxa"/>
          </w:tcPr>
          <w:p w14:paraId="2CA750E0" w14:textId="77777777" w:rsidR="00D84449" w:rsidRPr="007B6003" w:rsidRDefault="00D84449" w:rsidP="00732E91">
            <w:pPr>
              <w:pStyle w:val="BTStandaardTabel"/>
              <w:rPr>
                <w:rFonts w:cs="Calibri"/>
              </w:rPr>
            </w:pPr>
            <w:r w:rsidRPr="007B6003">
              <w:rPr>
                <w:rFonts w:cs="Calibri"/>
              </w:rPr>
              <w:t>Naam en functie van plaatsvervangend contactpersoon</w:t>
            </w:r>
          </w:p>
        </w:tc>
        <w:tc>
          <w:tcPr>
            <w:tcW w:w="5030" w:type="dxa"/>
          </w:tcPr>
          <w:p w14:paraId="29D6790B" w14:textId="77777777" w:rsidR="00D84449" w:rsidRPr="007B6003" w:rsidRDefault="00D84449" w:rsidP="00732E91">
            <w:pPr>
              <w:pStyle w:val="BTStandaardTabel"/>
              <w:rPr>
                <w:rFonts w:cs="Calibri"/>
              </w:rPr>
            </w:pPr>
          </w:p>
        </w:tc>
      </w:tr>
      <w:tr w:rsidR="00D84449" w:rsidRPr="007B6003" w14:paraId="7E29A1E5" w14:textId="77777777">
        <w:tc>
          <w:tcPr>
            <w:tcW w:w="4058" w:type="dxa"/>
          </w:tcPr>
          <w:p w14:paraId="0B41E73B" w14:textId="77777777" w:rsidR="00D84449" w:rsidRPr="007B6003" w:rsidRDefault="00D84449" w:rsidP="00732E91">
            <w:pPr>
              <w:pStyle w:val="BTStandaardTabel"/>
              <w:rPr>
                <w:rFonts w:cs="Calibri"/>
              </w:rPr>
            </w:pPr>
            <w:r w:rsidRPr="007B6003">
              <w:rPr>
                <w:rFonts w:cs="Calibri"/>
              </w:rPr>
              <w:t>Bezoekadres, postcode en plaats</w:t>
            </w:r>
          </w:p>
        </w:tc>
        <w:tc>
          <w:tcPr>
            <w:tcW w:w="5030" w:type="dxa"/>
          </w:tcPr>
          <w:p w14:paraId="7A5085CA" w14:textId="77777777" w:rsidR="00D84449" w:rsidRPr="007B6003" w:rsidRDefault="00D84449" w:rsidP="00732E91">
            <w:pPr>
              <w:pStyle w:val="BTStandaardTabel"/>
              <w:rPr>
                <w:rFonts w:cs="Calibri"/>
              </w:rPr>
            </w:pPr>
          </w:p>
        </w:tc>
      </w:tr>
      <w:tr w:rsidR="00D84449" w:rsidRPr="007B6003" w14:paraId="3ED75ECD" w14:textId="77777777">
        <w:tc>
          <w:tcPr>
            <w:tcW w:w="4058" w:type="dxa"/>
          </w:tcPr>
          <w:p w14:paraId="1E34D6CA" w14:textId="77777777" w:rsidR="00D84449" w:rsidRPr="007B6003" w:rsidRDefault="00D84449" w:rsidP="00732E91">
            <w:pPr>
              <w:pStyle w:val="BTStandaardTabel"/>
              <w:rPr>
                <w:rFonts w:cs="Calibri"/>
                <w:lang w:val="fr-FR"/>
              </w:rPr>
            </w:pPr>
            <w:r w:rsidRPr="007B6003">
              <w:rPr>
                <w:rFonts w:cs="Calibri"/>
                <w:lang w:val="fr-FR"/>
              </w:rPr>
              <w:t>Postadres, postcode en plaats</w:t>
            </w:r>
          </w:p>
        </w:tc>
        <w:tc>
          <w:tcPr>
            <w:tcW w:w="5030" w:type="dxa"/>
          </w:tcPr>
          <w:p w14:paraId="6C20BBF4" w14:textId="77777777" w:rsidR="00D84449" w:rsidRPr="007B6003" w:rsidRDefault="00D84449" w:rsidP="00732E91">
            <w:pPr>
              <w:pStyle w:val="BTStandaardTabel"/>
              <w:rPr>
                <w:rFonts w:cs="Calibri"/>
                <w:lang w:val="fr-FR"/>
              </w:rPr>
            </w:pPr>
          </w:p>
        </w:tc>
      </w:tr>
      <w:tr w:rsidR="00D84449" w:rsidRPr="007B6003" w14:paraId="1962252F" w14:textId="77777777">
        <w:tc>
          <w:tcPr>
            <w:tcW w:w="4058" w:type="dxa"/>
          </w:tcPr>
          <w:p w14:paraId="675CAC52" w14:textId="77777777" w:rsidR="00D84449" w:rsidRPr="007B6003" w:rsidRDefault="00D84449" w:rsidP="00732E91">
            <w:pPr>
              <w:pStyle w:val="BTStandaardTabel"/>
              <w:rPr>
                <w:rFonts w:cs="Calibri"/>
              </w:rPr>
            </w:pPr>
            <w:r w:rsidRPr="007B6003">
              <w:rPr>
                <w:rFonts w:cs="Calibri"/>
              </w:rPr>
              <w:t>Telefoonnummer</w:t>
            </w:r>
          </w:p>
        </w:tc>
        <w:tc>
          <w:tcPr>
            <w:tcW w:w="5030" w:type="dxa"/>
          </w:tcPr>
          <w:p w14:paraId="694BBB6D" w14:textId="77777777" w:rsidR="00D84449" w:rsidRPr="007B6003" w:rsidRDefault="00D84449" w:rsidP="00732E91">
            <w:pPr>
              <w:pStyle w:val="BTStandaardTabel"/>
              <w:rPr>
                <w:rFonts w:cs="Calibri"/>
              </w:rPr>
            </w:pPr>
          </w:p>
        </w:tc>
      </w:tr>
      <w:tr w:rsidR="00D84449" w:rsidRPr="007B6003" w14:paraId="7C038609" w14:textId="77777777">
        <w:tc>
          <w:tcPr>
            <w:tcW w:w="4058" w:type="dxa"/>
          </w:tcPr>
          <w:p w14:paraId="653934B8" w14:textId="77777777" w:rsidR="00D84449" w:rsidRPr="007B6003" w:rsidRDefault="00D84449" w:rsidP="00732E91">
            <w:pPr>
              <w:pStyle w:val="BTStandaardTabel"/>
              <w:rPr>
                <w:rFonts w:cs="Calibri"/>
              </w:rPr>
            </w:pPr>
            <w:r w:rsidRPr="007B6003">
              <w:rPr>
                <w:rFonts w:cs="Calibri"/>
              </w:rPr>
              <w:t>Faxnummer</w:t>
            </w:r>
          </w:p>
        </w:tc>
        <w:tc>
          <w:tcPr>
            <w:tcW w:w="5030" w:type="dxa"/>
          </w:tcPr>
          <w:p w14:paraId="5EA85CF8" w14:textId="77777777" w:rsidR="00D84449" w:rsidRPr="007B6003" w:rsidRDefault="00D84449" w:rsidP="00732E91">
            <w:pPr>
              <w:pStyle w:val="BTStandaardTabel"/>
              <w:rPr>
                <w:rFonts w:cs="Calibri"/>
              </w:rPr>
            </w:pPr>
          </w:p>
        </w:tc>
      </w:tr>
      <w:tr w:rsidR="00D84449" w:rsidRPr="007B6003" w14:paraId="34A16EF5" w14:textId="77777777">
        <w:tc>
          <w:tcPr>
            <w:tcW w:w="4058" w:type="dxa"/>
          </w:tcPr>
          <w:p w14:paraId="2E39EF59" w14:textId="77777777" w:rsidR="00D84449" w:rsidRPr="007B6003" w:rsidRDefault="00D84449" w:rsidP="00732E91">
            <w:pPr>
              <w:pStyle w:val="BTStandaardTabel"/>
              <w:rPr>
                <w:rFonts w:cs="Calibri"/>
              </w:rPr>
            </w:pPr>
            <w:r w:rsidRPr="007B6003">
              <w:rPr>
                <w:rFonts w:cs="Calibri"/>
              </w:rPr>
              <w:t>Internetadres</w:t>
            </w:r>
          </w:p>
        </w:tc>
        <w:tc>
          <w:tcPr>
            <w:tcW w:w="5030" w:type="dxa"/>
          </w:tcPr>
          <w:p w14:paraId="7F9FE858" w14:textId="77777777" w:rsidR="00D84449" w:rsidRPr="007B6003" w:rsidRDefault="00D84449" w:rsidP="00732E91">
            <w:pPr>
              <w:pStyle w:val="BTStandaardTabel"/>
              <w:rPr>
                <w:rFonts w:cs="Calibri"/>
              </w:rPr>
            </w:pPr>
          </w:p>
        </w:tc>
      </w:tr>
      <w:tr w:rsidR="00D84449" w:rsidRPr="007B6003" w14:paraId="09D06B86" w14:textId="77777777">
        <w:tc>
          <w:tcPr>
            <w:tcW w:w="4058" w:type="dxa"/>
          </w:tcPr>
          <w:p w14:paraId="302A7191" w14:textId="77777777" w:rsidR="00D84449" w:rsidRPr="007B6003" w:rsidRDefault="00D84449" w:rsidP="00732E91">
            <w:pPr>
              <w:pStyle w:val="BTStandaardTabel"/>
              <w:rPr>
                <w:rFonts w:cs="Calibri"/>
              </w:rPr>
            </w:pPr>
            <w:r w:rsidRPr="007B6003">
              <w:rPr>
                <w:rFonts w:cs="Calibri"/>
              </w:rPr>
              <w:t>e-mailadres bevoegde functionaris</w:t>
            </w:r>
          </w:p>
        </w:tc>
        <w:tc>
          <w:tcPr>
            <w:tcW w:w="5030" w:type="dxa"/>
          </w:tcPr>
          <w:p w14:paraId="675382DE" w14:textId="77777777" w:rsidR="00D84449" w:rsidRPr="007B6003" w:rsidRDefault="00D84449" w:rsidP="00732E91">
            <w:pPr>
              <w:pStyle w:val="BTStandaardTabel"/>
              <w:rPr>
                <w:rFonts w:cs="Calibri"/>
              </w:rPr>
            </w:pPr>
          </w:p>
        </w:tc>
      </w:tr>
      <w:tr w:rsidR="00D84449" w:rsidRPr="007B6003" w14:paraId="5D1F318B" w14:textId="77777777">
        <w:tc>
          <w:tcPr>
            <w:tcW w:w="4058" w:type="dxa"/>
          </w:tcPr>
          <w:p w14:paraId="1BB9A43C" w14:textId="77777777" w:rsidR="00D84449" w:rsidRPr="007B6003" w:rsidRDefault="00D84449" w:rsidP="00732E91">
            <w:pPr>
              <w:pStyle w:val="BTStandaardTabel"/>
              <w:rPr>
                <w:rFonts w:cs="Calibri"/>
              </w:rPr>
            </w:pPr>
            <w:r w:rsidRPr="007B6003">
              <w:rPr>
                <w:rFonts w:cs="Calibri"/>
              </w:rPr>
              <w:t>e-mailadres plaatsvervanger</w:t>
            </w:r>
          </w:p>
        </w:tc>
        <w:tc>
          <w:tcPr>
            <w:tcW w:w="5030" w:type="dxa"/>
          </w:tcPr>
          <w:p w14:paraId="3BDE603F" w14:textId="77777777" w:rsidR="00D84449" w:rsidRPr="007B6003" w:rsidRDefault="00D84449" w:rsidP="00732E91">
            <w:pPr>
              <w:pStyle w:val="BTStandaardTabel"/>
              <w:rPr>
                <w:rFonts w:cs="Calibri"/>
              </w:rPr>
            </w:pPr>
          </w:p>
        </w:tc>
      </w:tr>
      <w:tr w:rsidR="00D84449" w:rsidRPr="007B6003" w14:paraId="1C98E3B0" w14:textId="77777777">
        <w:tc>
          <w:tcPr>
            <w:tcW w:w="4058" w:type="dxa"/>
          </w:tcPr>
          <w:p w14:paraId="10BC877A" w14:textId="77777777" w:rsidR="00D84449" w:rsidRPr="007B6003" w:rsidRDefault="00D84449" w:rsidP="00732E91">
            <w:pPr>
              <w:pStyle w:val="BTStandaardTabel"/>
              <w:rPr>
                <w:rFonts w:cs="Calibri"/>
              </w:rPr>
            </w:pPr>
            <w:r w:rsidRPr="007B6003">
              <w:rPr>
                <w:rFonts w:cs="Calibri"/>
              </w:rPr>
              <w:t>Opgave uit te voeren werkzaamheden</w:t>
            </w:r>
          </w:p>
        </w:tc>
        <w:tc>
          <w:tcPr>
            <w:tcW w:w="5030" w:type="dxa"/>
          </w:tcPr>
          <w:p w14:paraId="2BA60EF7" w14:textId="77777777" w:rsidR="00D84449" w:rsidRPr="007B6003" w:rsidRDefault="00D84449" w:rsidP="00732E91">
            <w:pPr>
              <w:pStyle w:val="BTStandaardTabel"/>
              <w:rPr>
                <w:rFonts w:cs="Calibri"/>
              </w:rPr>
            </w:pPr>
          </w:p>
        </w:tc>
      </w:tr>
      <w:tr w:rsidR="00D84449" w:rsidRPr="007B6003" w14:paraId="775CE3AF" w14:textId="77777777" w:rsidTr="00BA37CD">
        <w:tc>
          <w:tcPr>
            <w:tcW w:w="9088" w:type="dxa"/>
            <w:gridSpan w:val="2"/>
            <w:shd w:val="clear" w:color="auto" w:fill="1A3666"/>
          </w:tcPr>
          <w:p w14:paraId="30639521" w14:textId="77777777" w:rsidR="00D84449" w:rsidRPr="007B6003" w:rsidRDefault="00D84449" w:rsidP="00732E91">
            <w:pPr>
              <w:pStyle w:val="BTStandaardTabel"/>
              <w:rPr>
                <w:rFonts w:cs="Calibri"/>
                <w:b/>
                <w:color w:val="FFFFFF"/>
              </w:rPr>
            </w:pPr>
            <w:r w:rsidRPr="007B6003">
              <w:rPr>
                <w:rFonts w:cs="Calibri"/>
                <w:b/>
                <w:color w:val="FFFFFF"/>
              </w:rPr>
              <w:t>B. Gegevens organisatie onderaannemer *</w:t>
            </w:r>
          </w:p>
        </w:tc>
      </w:tr>
      <w:tr w:rsidR="00D84449" w:rsidRPr="007B6003" w14:paraId="54614301" w14:textId="77777777">
        <w:tc>
          <w:tcPr>
            <w:tcW w:w="4058" w:type="dxa"/>
          </w:tcPr>
          <w:p w14:paraId="4197A277" w14:textId="77777777" w:rsidR="00D84449" w:rsidRPr="007B6003" w:rsidRDefault="00D84449" w:rsidP="00732E91">
            <w:pPr>
              <w:pStyle w:val="BTStandaardTabel"/>
              <w:rPr>
                <w:rFonts w:cs="Calibri"/>
              </w:rPr>
            </w:pPr>
            <w:r w:rsidRPr="007B6003">
              <w:rPr>
                <w:rFonts w:cs="Calibri"/>
              </w:rPr>
              <w:t>Organisatienaam</w:t>
            </w:r>
          </w:p>
        </w:tc>
        <w:tc>
          <w:tcPr>
            <w:tcW w:w="5030" w:type="dxa"/>
          </w:tcPr>
          <w:p w14:paraId="71408CAA" w14:textId="77777777" w:rsidR="00D84449" w:rsidRPr="007B6003" w:rsidRDefault="00D84449" w:rsidP="00732E91">
            <w:pPr>
              <w:pStyle w:val="BTStandaardTabel"/>
              <w:rPr>
                <w:rFonts w:cs="Calibri"/>
              </w:rPr>
            </w:pPr>
          </w:p>
        </w:tc>
      </w:tr>
      <w:tr w:rsidR="00D84449" w:rsidRPr="007B6003" w14:paraId="031FA9E4" w14:textId="77777777">
        <w:tc>
          <w:tcPr>
            <w:tcW w:w="4058" w:type="dxa"/>
          </w:tcPr>
          <w:p w14:paraId="325450E9" w14:textId="77777777" w:rsidR="00D84449" w:rsidRPr="007B6003" w:rsidRDefault="00D84449" w:rsidP="00732E91">
            <w:pPr>
              <w:pStyle w:val="BTStandaardTabel"/>
              <w:rPr>
                <w:rFonts w:cs="Calibri"/>
              </w:rPr>
            </w:pPr>
            <w:r w:rsidRPr="007B6003">
              <w:rPr>
                <w:rFonts w:cs="Calibri"/>
              </w:rPr>
              <w:t>Naam en functie bevoegde functionaris</w:t>
            </w:r>
          </w:p>
        </w:tc>
        <w:tc>
          <w:tcPr>
            <w:tcW w:w="5030" w:type="dxa"/>
          </w:tcPr>
          <w:p w14:paraId="67B0C26C" w14:textId="77777777" w:rsidR="00D84449" w:rsidRPr="007B6003" w:rsidRDefault="00D84449" w:rsidP="00732E91">
            <w:pPr>
              <w:pStyle w:val="BTStandaardTabel"/>
              <w:rPr>
                <w:rFonts w:cs="Calibri"/>
              </w:rPr>
            </w:pPr>
          </w:p>
        </w:tc>
      </w:tr>
      <w:tr w:rsidR="00D84449" w:rsidRPr="007B6003" w14:paraId="1D450302" w14:textId="77777777">
        <w:tc>
          <w:tcPr>
            <w:tcW w:w="4058" w:type="dxa"/>
          </w:tcPr>
          <w:p w14:paraId="70C53E95" w14:textId="77777777" w:rsidR="00D84449" w:rsidRPr="007B6003" w:rsidRDefault="00D84449" w:rsidP="00732E91">
            <w:pPr>
              <w:pStyle w:val="BTStandaardTabel"/>
              <w:rPr>
                <w:rFonts w:cs="Calibri"/>
              </w:rPr>
            </w:pPr>
            <w:r w:rsidRPr="007B6003">
              <w:rPr>
                <w:rFonts w:cs="Calibri"/>
              </w:rPr>
              <w:t>Naam en functie van plaatsvervanger</w:t>
            </w:r>
          </w:p>
        </w:tc>
        <w:tc>
          <w:tcPr>
            <w:tcW w:w="5030" w:type="dxa"/>
          </w:tcPr>
          <w:p w14:paraId="59FEC128" w14:textId="77777777" w:rsidR="00D84449" w:rsidRPr="007B6003" w:rsidRDefault="00D84449" w:rsidP="00732E91">
            <w:pPr>
              <w:pStyle w:val="BTStandaardTabel"/>
              <w:rPr>
                <w:rFonts w:cs="Calibri"/>
              </w:rPr>
            </w:pPr>
          </w:p>
        </w:tc>
      </w:tr>
      <w:tr w:rsidR="00D84449" w:rsidRPr="007B6003" w14:paraId="51C6436F" w14:textId="77777777">
        <w:tc>
          <w:tcPr>
            <w:tcW w:w="4058" w:type="dxa"/>
          </w:tcPr>
          <w:p w14:paraId="7B9137A5" w14:textId="77777777" w:rsidR="00D84449" w:rsidRPr="007B6003" w:rsidRDefault="00D84449" w:rsidP="00732E91">
            <w:pPr>
              <w:pStyle w:val="BTStandaardTabel"/>
              <w:rPr>
                <w:rFonts w:cs="Calibri"/>
              </w:rPr>
            </w:pPr>
            <w:r w:rsidRPr="007B6003">
              <w:rPr>
                <w:rFonts w:cs="Calibri"/>
              </w:rPr>
              <w:t>Bezoekadres, postcode en plaats</w:t>
            </w:r>
          </w:p>
        </w:tc>
        <w:tc>
          <w:tcPr>
            <w:tcW w:w="5030" w:type="dxa"/>
          </w:tcPr>
          <w:p w14:paraId="0D109F91" w14:textId="77777777" w:rsidR="00D84449" w:rsidRPr="007B6003" w:rsidRDefault="00D84449" w:rsidP="00732E91">
            <w:pPr>
              <w:pStyle w:val="BTStandaardTabel"/>
              <w:rPr>
                <w:rFonts w:cs="Calibri"/>
              </w:rPr>
            </w:pPr>
          </w:p>
        </w:tc>
      </w:tr>
      <w:tr w:rsidR="00D84449" w:rsidRPr="007B6003" w14:paraId="41541AD6" w14:textId="77777777">
        <w:tc>
          <w:tcPr>
            <w:tcW w:w="4058" w:type="dxa"/>
          </w:tcPr>
          <w:p w14:paraId="3E15D749" w14:textId="77777777" w:rsidR="00D84449" w:rsidRPr="007B6003" w:rsidRDefault="00D84449" w:rsidP="00732E91">
            <w:pPr>
              <w:pStyle w:val="BTStandaardTabel"/>
              <w:rPr>
                <w:rFonts w:cs="Calibri"/>
                <w:lang w:val="fr-FR"/>
              </w:rPr>
            </w:pPr>
            <w:r w:rsidRPr="007B6003">
              <w:rPr>
                <w:rFonts w:cs="Calibri"/>
                <w:lang w:val="fr-FR"/>
              </w:rPr>
              <w:t>Postadres, postcode en plaats</w:t>
            </w:r>
          </w:p>
        </w:tc>
        <w:tc>
          <w:tcPr>
            <w:tcW w:w="5030" w:type="dxa"/>
          </w:tcPr>
          <w:p w14:paraId="66F0DCD1" w14:textId="77777777" w:rsidR="00D84449" w:rsidRPr="007B6003" w:rsidRDefault="00D84449" w:rsidP="00732E91">
            <w:pPr>
              <w:pStyle w:val="BTStandaardTabel"/>
              <w:rPr>
                <w:rFonts w:cs="Calibri"/>
                <w:lang w:val="fr-FR"/>
              </w:rPr>
            </w:pPr>
          </w:p>
        </w:tc>
      </w:tr>
      <w:tr w:rsidR="00D84449" w:rsidRPr="007B6003" w14:paraId="1D27AABF" w14:textId="77777777">
        <w:tc>
          <w:tcPr>
            <w:tcW w:w="4058" w:type="dxa"/>
          </w:tcPr>
          <w:p w14:paraId="52966692" w14:textId="77777777" w:rsidR="00D84449" w:rsidRPr="007B6003" w:rsidRDefault="00D84449" w:rsidP="00732E91">
            <w:pPr>
              <w:pStyle w:val="BTStandaardTabel"/>
              <w:rPr>
                <w:rFonts w:cs="Calibri"/>
              </w:rPr>
            </w:pPr>
            <w:r w:rsidRPr="007B6003">
              <w:rPr>
                <w:rFonts w:cs="Calibri"/>
              </w:rPr>
              <w:t>Telefoonnummer</w:t>
            </w:r>
          </w:p>
        </w:tc>
        <w:tc>
          <w:tcPr>
            <w:tcW w:w="5030" w:type="dxa"/>
          </w:tcPr>
          <w:p w14:paraId="6EE9DF47" w14:textId="77777777" w:rsidR="00D84449" w:rsidRPr="007B6003" w:rsidRDefault="00D84449" w:rsidP="00732E91">
            <w:pPr>
              <w:pStyle w:val="BTStandaardTabel"/>
              <w:rPr>
                <w:rFonts w:cs="Calibri"/>
              </w:rPr>
            </w:pPr>
          </w:p>
        </w:tc>
      </w:tr>
      <w:tr w:rsidR="00D84449" w:rsidRPr="007B6003" w14:paraId="0DC5CA9D" w14:textId="77777777">
        <w:tc>
          <w:tcPr>
            <w:tcW w:w="4058" w:type="dxa"/>
          </w:tcPr>
          <w:p w14:paraId="15CE0FEC" w14:textId="77777777" w:rsidR="00D84449" w:rsidRPr="007B6003" w:rsidRDefault="00D84449" w:rsidP="00732E91">
            <w:pPr>
              <w:pStyle w:val="BTStandaardTabel"/>
              <w:rPr>
                <w:rFonts w:cs="Calibri"/>
              </w:rPr>
            </w:pPr>
            <w:r w:rsidRPr="007B6003">
              <w:rPr>
                <w:rFonts w:cs="Calibri"/>
              </w:rPr>
              <w:t>Faxnummer</w:t>
            </w:r>
          </w:p>
        </w:tc>
        <w:tc>
          <w:tcPr>
            <w:tcW w:w="5030" w:type="dxa"/>
          </w:tcPr>
          <w:p w14:paraId="1D457C7F" w14:textId="77777777" w:rsidR="00D84449" w:rsidRPr="007B6003" w:rsidRDefault="00D84449" w:rsidP="00732E91">
            <w:pPr>
              <w:pStyle w:val="BTStandaardTabel"/>
              <w:rPr>
                <w:rFonts w:cs="Calibri"/>
              </w:rPr>
            </w:pPr>
          </w:p>
        </w:tc>
      </w:tr>
      <w:tr w:rsidR="00D84449" w:rsidRPr="007B6003" w14:paraId="055051DB" w14:textId="77777777">
        <w:tc>
          <w:tcPr>
            <w:tcW w:w="4058" w:type="dxa"/>
          </w:tcPr>
          <w:p w14:paraId="77FA9E88" w14:textId="77777777" w:rsidR="00D84449" w:rsidRPr="007B6003" w:rsidRDefault="00D84449" w:rsidP="00732E91">
            <w:pPr>
              <w:pStyle w:val="BTStandaardTabel"/>
              <w:rPr>
                <w:rFonts w:cs="Calibri"/>
              </w:rPr>
            </w:pPr>
            <w:r w:rsidRPr="007B6003">
              <w:rPr>
                <w:rFonts w:cs="Calibri"/>
              </w:rPr>
              <w:t>Internetadres</w:t>
            </w:r>
          </w:p>
        </w:tc>
        <w:tc>
          <w:tcPr>
            <w:tcW w:w="5030" w:type="dxa"/>
          </w:tcPr>
          <w:p w14:paraId="64A0BBC5" w14:textId="77777777" w:rsidR="00D84449" w:rsidRPr="007B6003" w:rsidRDefault="00D84449" w:rsidP="00732E91">
            <w:pPr>
              <w:pStyle w:val="BTStandaardTabel"/>
              <w:rPr>
                <w:rFonts w:cs="Calibri"/>
              </w:rPr>
            </w:pPr>
          </w:p>
        </w:tc>
      </w:tr>
      <w:tr w:rsidR="00D84449" w:rsidRPr="007B6003" w14:paraId="456E6D09" w14:textId="77777777">
        <w:tc>
          <w:tcPr>
            <w:tcW w:w="4058" w:type="dxa"/>
          </w:tcPr>
          <w:p w14:paraId="7560F780" w14:textId="77777777" w:rsidR="00D84449" w:rsidRPr="007B6003" w:rsidRDefault="00D84449" w:rsidP="00732E91">
            <w:pPr>
              <w:pStyle w:val="BTStandaardTabel"/>
              <w:rPr>
                <w:rFonts w:cs="Calibri"/>
              </w:rPr>
            </w:pPr>
            <w:r w:rsidRPr="007B6003">
              <w:rPr>
                <w:rFonts w:cs="Calibri"/>
              </w:rPr>
              <w:t>e-mailadres bevoegde functionaris</w:t>
            </w:r>
          </w:p>
        </w:tc>
        <w:tc>
          <w:tcPr>
            <w:tcW w:w="5030" w:type="dxa"/>
          </w:tcPr>
          <w:p w14:paraId="2403EB81" w14:textId="77777777" w:rsidR="00D84449" w:rsidRPr="007B6003" w:rsidRDefault="00D84449" w:rsidP="00732E91">
            <w:pPr>
              <w:pStyle w:val="BTStandaardTabel"/>
              <w:rPr>
                <w:rFonts w:cs="Calibri"/>
              </w:rPr>
            </w:pPr>
          </w:p>
        </w:tc>
      </w:tr>
      <w:tr w:rsidR="00D84449" w:rsidRPr="007B6003" w14:paraId="2D6E07B6" w14:textId="77777777">
        <w:tc>
          <w:tcPr>
            <w:tcW w:w="4058" w:type="dxa"/>
          </w:tcPr>
          <w:p w14:paraId="3859BC73" w14:textId="77777777" w:rsidR="00D84449" w:rsidRPr="007B6003" w:rsidRDefault="00D84449" w:rsidP="00732E91">
            <w:pPr>
              <w:pStyle w:val="BTStandaardTabel"/>
              <w:rPr>
                <w:rFonts w:cs="Calibri"/>
              </w:rPr>
            </w:pPr>
            <w:r w:rsidRPr="007B6003">
              <w:rPr>
                <w:rFonts w:cs="Calibri"/>
              </w:rPr>
              <w:t>e-mailadres plaatsvervanger</w:t>
            </w:r>
          </w:p>
        </w:tc>
        <w:tc>
          <w:tcPr>
            <w:tcW w:w="5030" w:type="dxa"/>
          </w:tcPr>
          <w:p w14:paraId="659F5ADF" w14:textId="77777777" w:rsidR="00D84449" w:rsidRPr="007B6003" w:rsidRDefault="00D84449" w:rsidP="00732E91">
            <w:pPr>
              <w:pStyle w:val="BTStandaardTabel"/>
              <w:rPr>
                <w:rFonts w:cs="Calibri"/>
              </w:rPr>
            </w:pPr>
          </w:p>
        </w:tc>
      </w:tr>
      <w:tr w:rsidR="00D84449" w:rsidRPr="007B6003" w14:paraId="35EDDBA2" w14:textId="77777777">
        <w:tc>
          <w:tcPr>
            <w:tcW w:w="4058" w:type="dxa"/>
          </w:tcPr>
          <w:p w14:paraId="712A9DC4" w14:textId="77777777" w:rsidR="00D84449" w:rsidRPr="007B6003" w:rsidRDefault="00D84449" w:rsidP="00732E91">
            <w:pPr>
              <w:pStyle w:val="BTStandaardTabel"/>
              <w:rPr>
                <w:rFonts w:cs="Calibri"/>
              </w:rPr>
            </w:pPr>
            <w:r w:rsidRPr="007B6003">
              <w:rPr>
                <w:rFonts w:cs="Calibri"/>
              </w:rPr>
              <w:t>Opgave uit te voeren werkzaamheden</w:t>
            </w:r>
          </w:p>
        </w:tc>
        <w:tc>
          <w:tcPr>
            <w:tcW w:w="5030" w:type="dxa"/>
          </w:tcPr>
          <w:p w14:paraId="0AF36171" w14:textId="77777777" w:rsidR="00D84449" w:rsidRPr="007B6003" w:rsidRDefault="00D84449" w:rsidP="00732E91">
            <w:pPr>
              <w:pStyle w:val="BTStandaardTabel"/>
              <w:rPr>
                <w:rFonts w:cs="Calibri"/>
              </w:rPr>
            </w:pPr>
          </w:p>
        </w:tc>
      </w:tr>
    </w:tbl>
    <w:p w14:paraId="010F9672" w14:textId="77777777" w:rsidR="00D84449" w:rsidRPr="00F3530C" w:rsidRDefault="00D84449" w:rsidP="00D84449">
      <w:pPr>
        <w:pStyle w:val="Bijschrift"/>
        <w:spacing w:line="276" w:lineRule="auto"/>
        <w:rPr>
          <w:rFonts w:cs="Calibri"/>
          <w:sz w:val="20"/>
          <w:szCs w:val="20"/>
        </w:rPr>
      </w:pPr>
      <w:r w:rsidRPr="00F3530C">
        <w:rPr>
          <w:rFonts w:cs="Calibri"/>
          <w:sz w:val="20"/>
          <w:szCs w:val="20"/>
        </w:rPr>
        <w:t>*zoveel te herhalen als er aan onderaannemers aan deze Aanbesteding meedoen.</w:t>
      </w:r>
    </w:p>
    <w:p w14:paraId="446C0EF5" w14:textId="77777777" w:rsidR="00131CB3" w:rsidRDefault="00131CB3">
      <w:pPr>
        <w:spacing w:after="0" w:line="240" w:lineRule="auto"/>
        <w:rPr>
          <w:rFonts w:cs="Calibri"/>
          <w:szCs w:val="20"/>
          <w:lang w:eastAsia="nl-NL"/>
        </w:rPr>
      </w:pPr>
      <w:r>
        <w:rPr>
          <w:rFonts w:cs="Calibri"/>
          <w:i/>
          <w:szCs w:val="20"/>
        </w:rPr>
        <w:br w:type="page"/>
      </w:r>
    </w:p>
    <w:p w14:paraId="4E0B368E" w14:textId="79B285F7" w:rsidR="00D84449" w:rsidRDefault="00D84449" w:rsidP="00D84449">
      <w:pPr>
        <w:pStyle w:val="Plattetekst"/>
        <w:spacing w:line="276" w:lineRule="auto"/>
        <w:rPr>
          <w:rFonts w:ascii="Calibri" w:hAnsi="Calibri" w:cs="Calibri"/>
          <w:i w:val="0"/>
          <w:color w:val="auto"/>
          <w:sz w:val="22"/>
          <w:szCs w:val="20"/>
        </w:rPr>
      </w:pPr>
      <w:r w:rsidRPr="00664C7D">
        <w:rPr>
          <w:rFonts w:ascii="Calibri" w:hAnsi="Calibri" w:cs="Calibri"/>
          <w:i w:val="0"/>
          <w:color w:val="auto"/>
          <w:sz w:val="22"/>
          <w:szCs w:val="20"/>
        </w:rPr>
        <w:lastRenderedPageBreak/>
        <w:t xml:space="preserve">Hiermee verklaart de hoofdaannemer zich hoofdelijk aansprakelijk voor de uitvoering van de gehele Opdracht en vrijwaart de </w:t>
      </w:r>
      <w:r w:rsidR="00DB4C7C">
        <w:rPr>
          <w:rFonts w:ascii="Calibri" w:hAnsi="Calibri" w:cs="Calibri"/>
          <w:i w:val="0"/>
          <w:color w:val="auto"/>
          <w:sz w:val="22"/>
          <w:szCs w:val="20"/>
        </w:rPr>
        <w:t>Gegadigde</w:t>
      </w:r>
      <w:r w:rsidRPr="00664C7D">
        <w:rPr>
          <w:rFonts w:ascii="Calibri" w:hAnsi="Calibri" w:cs="Calibri"/>
          <w:i w:val="0"/>
          <w:color w:val="auto"/>
          <w:sz w:val="22"/>
          <w:szCs w:val="20"/>
        </w:rPr>
        <w:t xml:space="preserve">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van deze aansprakelijkheid:</w:t>
      </w:r>
    </w:p>
    <w:p w14:paraId="10BE1FA7" w14:textId="77777777" w:rsidR="003257AB" w:rsidRPr="00664C7D" w:rsidRDefault="003257AB" w:rsidP="00D84449">
      <w:pPr>
        <w:pStyle w:val="Plattetekst"/>
        <w:spacing w:line="276" w:lineRule="auto"/>
        <w:rPr>
          <w:rFonts w:ascii="Calibri" w:hAnsi="Calibri" w:cs="Calibri"/>
          <w:i w:val="0"/>
          <w:color w:val="auto"/>
          <w:sz w:val="22"/>
          <w:szCs w:val="20"/>
        </w:rPr>
      </w:pP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4031"/>
        <w:gridCol w:w="5011"/>
      </w:tblGrid>
      <w:tr w:rsidR="00D84449" w:rsidRPr="007B6003" w14:paraId="7C6F3E0F" w14:textId="77777777" w:rsidTr="00B237DD">
        <w:tc>
          <w:tcPr>
            <w:tcW w:w="4031" w:type="dxa"/>
          </w:tcPr>
          <w:p w14:paraId="1F38C6B2" w14:textId="77777777" w:rsidR="00D84449" w:rsidRPr="007B6003" w:rsidRDefault="00D84449" w:rsidP="00732E91">
            <w:pPr>
              <w:pStyle w:val="BTStandaardTabel"/>
              <w:rPr>
                <w:rFonts w:cs="Calibri"/>
                <w:sz w:val="22"/>
              </w:rPr>
            </w:pPr>
            <w:r w:rsidRPr="007B6003">
              <w:rPr>
                <w:rFonts w:cs="Calibri"/>
                <w:sz w:val="22"/>
              </w:rPr>
              <w:t>Statutaire naam</w:t>
            </w:r>
          </w:p>
        </w:tc>
        <w:tc>
          <w:tcPr>
            <w:tcW w:w="5011" w:type="dxa"/>
          </w:tcPr>
          <w:p w14:paraId="602B6930" w14:textId="77777777" w:rsidR="00D84449" w:rsidRPr="007B6003" w:rsidRDefault="00D84449" w:rsidP="00732E91">
            <w:pPr>
              <w:pStyle w:val="BTStandaardTabel"/>
              <w:rPr>
                <w:rFonts w:cs="Calibri"/>
                <w:sz w:val="22"/>
              </w:rPr>
            </w:pPr>
          </w:p>
        </w:tc>
      </w:tr>
      <w:tr w:rsidR="00D84449" w:rsidRPr="007B6003" w14:paraId="1F750A0A" w14:textId="77777777" w:rsidTr="00B237DD">
        <w:tc>
          <w:tcPr>
            <w:tcW w:w="4031" w:type="dxa"/>
          </w:tcPr>
          <w:p w14:paraId="52ACCDAB" w14:textId="77777777" w:rsidR="00D84449" w:rsidRPr="007B6003" w:rsidRDefault="00D84449" w:rsidP="00732E91">
            <w:pPr>
              <w:pStyle w:val="BTStandaardTabel"/>
              <w:rPr>
                <w:rFonts w:cs="Calibri"/>
                <w:sz w:val="22"/>
              </w:rPr>
            </w:pPr>
            <w:r w:rsidRPr="007B6003">
              <w:rPr>
                <w:rFonts w:cs="Calibri"/>
                <w:sz w:val="22"/>
              </w:rPr>
              <w:t>Naam:</w:t>
            </w:r>
          </w:p>
        </w:tc>
        <w:tc>
          <w:tcPr>
            <w:tcW w:w="5011" w:type="dxa"/>
          </w:tcPr>
          <w:p w14:paraId="4A5AFBA7" w14:textId="77777777" w:rsidR="00D84449" w:rsidRPr="007B6003" w:rsidRDefault="00D84449" w:rsidP="00732E91">
            <w:pPr>
              <w:pStyle w:val="BTStandaardTabel"/>
              <w:rPr>
                <w:rFonts w:cs="Calibri"/>
                <w:sz w:val="22"/>
              </w:rPr>
            </w:pPr>
          </w:p>
        </w:tc>
      </w:tr>
      <w:tr w:rsidR="00D84449" w:rsidRPr="007B6003" w14:paraId="56F73A56" w14:textId="77777777" w:rsidTr="00B237DD">
        <w:tc>
          <w:tcPr>
            <w:tcW w:w="4031" w:type="dxa"/>
          </w:tcPr>
          <w:p w14:paraId="680EE956" w14:textId="77777777" w:rsidR="00D84449" w:rsidRPr="007B6003" w:rsidRDefault="00D84449" w:rsidP="00732E91">
            <w:pPr>
              <w:pStyle w:val="BTStandaardTabel"/>
              <w:rPr>
                <w:rFonts w:cs="Calibri"/>
                <w:sz w:val="22"/>
              </w:rPr>
            </w:pPr>
            <w:r w:rsidRPr="007B6003">
              <w:rPr>
                <w:rFonts w:cs="Calibri"/>
                <w:sz w:val="22"/>
              </w:rPr>
              <w:t>Functie:</w:t>
            </w:r>
          </w:p>
        </w:tc>
        <w:tc>
          <w:tcPr>
            <w:tcW w:w="5011" w:type="dxa"/>
          </w:tcPr>
          <w:p w14:paraId="1F1A81EE" w14:textId="77777777" w:rsidR="00D84449" w:rsidRPr="007B6003" w:rsidRDefault="00D84449" w:rsidP="00732E91">
            <w:pPr>
              <w:pStyle w:val="BTStandaardTabel"/>
              <w:rPr>
                <w:rFonts w:cs="Calibri"/>
                <w:sz w:val="22"/>
              </w:rPr>
            </w:pPr>
          </w:p>
        </w:tc>
      </w:tr>
      <w:tr w:rsidR="00D84449" w:rsidRPr="007B6003" w14:paraId="7D46380E" w14:textId="77777777" w:rsidTr="00B237DD">
        <w:tc>
          <w:tcPr>
            <w:tcW w:w="4031" w:type="dxa"/>
          </w:tcPr>
          <w:p w14:paraId="451A34AF" w14:textId="77777777" w:rsidR="008F6696" w:rsidRDefault="008F6696" w:rsidP="00732E91">
            <w:pPr>
              <w:pStyle w:val="BTStandaardTabel"/>
              <w:rPr>
                <w:rFonts w:cs="Calibri"/>
                <w:sz w:val="22"/>
              </w:rPr>
            </w:pPr>
          </w:p>
          <w:p w14:paraId="5B51B42F" w14:textId="266342CB" w:rsidR="00D84449" w:rsidRPr="007B6003" w:rsidRDefault="00D84449" w:rsidP="00732E91">
            <w:pPr>
              <w:pStyle w:val="BTStandaardTabel"/>
              <w:rPr>
                <w:rFonts w:cs="Calibri"/>
                <w:sz w:val="22"/>
              </w:rPr>
            </w:pPr>
            <w:r w:rsidRPr="007B6003">
              <w:rPr>
                <w:rFonts w:cs="Calibri"/>
                <w:sz w:val="22"/>
              </w:rPr>
              <w:t>Handtekening:</w:t>
            </w:r>
          </w:p>
        </w:tc>
        <w:tc>
          <w:tcPr>
            <w:tcW w:w="5011" w:type="dxa"/>
          </w:tcPr>
          <w:p w14:paraId="687A60AA" w14:textId="77777777" w:rsidR="00D84449" w:rsidRPr="007B6003" w:rsidRDefault="00D84449" w:rsidP="00732E91">
            <w:pPr>
              <w:pStyle w:val="BTStandaardTabel"/>
              <w:rPr>
                <w:rFonts w:cs="Calibri"/>
                <w:sz w:val="22"/>
              </w:rPr>
            </w:pPr>
          </w:p>
          <w:p w14:paraId="39DB41AF" w14:textId="77777777" w:rsidR="00D84449" w:rsidRPr="007B6003" w:rsidRDefault="00D84449" w:rsidP="00732E91">
            <w:pPr>
              <w:pStyle w:val="BTStandaardTabel"/>
              <w:rPr>
                <w:rFonts w:cs="Calibri"/>
                <w:sz w:val="22"/>
              </w:rPr>
            </w:pPr>
          </w:p>
          <w:p w14:paraId="2B73ADF1" w14:textId="77777777" w:rsidR="00D84449" w:rsidRPr="007B6003" w:rsidRDefault="00D84449" w:rsidP="00732E91">
            <w:pPr>
              <w:pStyle w:val="BTStandaardTabel"/>
              <w:rPr>
                <w:rFonts w:cs="Calibri"/>
                <w:sz w:val="22"/>
              </w:rPr>
            </w:pPr>
          </w:p>
          <w:p w14:paraId="03CA26FC" w14:textId="5A301F5D" w:rsidR="00D84449" w:rsidRPr="007B6003" w:rsidRDefault="00D84449" w:rsidP="00732E91">
            <w:pPr>
              <w:pStyle w:val="BTStandaardTabel"/>
              <w:rPr>
                <w:rFonts w:cs="Calibri"/>
                <w:sz w:val="22"/>
              </w:rPr>
            </w:pPr>
          </w:p>
        </w:tc>
      </w:tr>
      <w:tr w:rsidR="00D84449" w:rsidRPr="007B6003" w14:paraId="1FDBF183" w14:textId="77777777" w:rsidTr="00B237DD">
        <w:tc>
          <w:tcPr>
            <w:tcW w:w="4031" w:type="dxa"/>
          </w:tcPr>
          <w:p w14:paraId="09E17F3B" w14:textId="77777777" w:rsidR="00D84449" w:rsidRPr="007B6003" w:rsidRDefault="00D84449" w:rsidP="00732E91">
            <w:pPr>
              <w:pStyle w:val="BTStandaardTabel"/>
              <w:rPr>
                <w:rFonts w:cs="Calibri"/>
                <w:sz w:val="22"/>
              </w:rPr>
            </w:pPr>
            <w:r w:rsidRPr="007B6003">
              <w:rPr>
                <w:rFonts w:cs="Calibri"/>
                <w:sz w:val="22"/>
              </w:rPr>
              <w:t>Datum:</w:t>
            </w:r>
          </w:p>
        </w:tc>
        <w:tc>
          <w:tcPr>
            <w:tcW w:w="5011" w:type="dxa"/>
          </w:tcPr>
          <w:p w14:paraId="2ADA9D94" w14:textId="77777777" w:rsidR="00D84449" w:rsidRPr="007B6003" w:rsidRDefault="00D84449" w:rsidP="00732E91">
            <w:pPr>
              <w:pStyle w:val="BTStandaardTabel"/>
              <w:rPr>
                <w:rFonts w:cs="Calibri"/>
                <w:sz w:val="22"/>
              </w:rPr>
            </w:pPr>
          </w:p>
        </w:tc>
      </w:tr>
    </w:tbl>
    <w:p w14:paraId="53CCF1A6" w14:textId="77777777" w:rsidR="00D84449" w:rsidRPr="00F3530C" w:rsidRDefault="00D84449" w:rsidP="00D84449">
      <w:pPr>
        <w:rPr>
          <w:rFonts w:cs="Calibri"/>
          <w:i/>
          <w:szCs w:val="20"/>
          <w:u w:val="single"/>
        </w:rPr>
      </w:pPr>
      <w:bookmarkStart w:id="505" w:name="_Toc222633366"/>
      <w:bookmarkStart w:id="506" w:name="_Toc227587148"/>
      <w:bookmarkStart w:id="507" w:name="_Toc232851353"/>
      <w:bookmarkStart w:id="508" w:name="_Toc276468443"/>
      <w:bookmarkStart w:id="509" w:name="_Toc276979554"/>
    </w:p>
    <w:p w14:paraId="5C94E9A8" w14:textId="77777777" w:rsidR="007C3ED9" w:rsidRDefault="007C3ED9">
      <w:pPr>
        <w:spacing w:after="0" w:line="240" w:lineRule="auto"/>
        <w:rPr>
          <w:rFonts w:cs="Calibri"/>
          <w:i/>
          <w:szCs w:val="20"/>
          <w:u w:val="single"/>
        </w:rPr>
      </w:pPr>
      <w:r>
        <w:rPr>
          <w:rFonts w:cs="Calibri"/>
          <w:i/>
          <w:szCs w:val="20"/>
          <w:u w:val="single"/>
        </w:rPr>
        <w:br w:type="page"/>
      </w:r>
    </w:p>
    <w:p w14:paraId="785F5CF2" w14:textId="46BD05D0" w:rsidR="00D84449" w:rsidRPr="00F3530C" w:rsidRDefault="00D84449" w:rsidP="00664C7D">
      <w:pPr>
        <w:spacing w:after="0"/>
        <w:rPr>
          <w:rFonts w:cs="Calibri"/>
          <w:i/>
          <w:szCs w:val="20"/>
          <w:u w:val="single"/>
        </w:rPr>
      </w:pPr>
      <w:r w:rsidRPr="00F3530C">
        <w:rPr>
          <w:rFonts w:cs="Calibri"/>
          <w:i/>
          <w:szCs w:val="20"/>
          <w:u w:val="single"/>
        </w:rPr>
        <w:lastRenderedPageBreak/>
        <w:t xml:space="preserve">III Bedrijfsgegevens in geval van een </w:t>
      </w:r>
      <w:bookmarkEnd w:id="505"/>
      <w:r w:rsidRPr="00F3530C">
        <w:rPr>
          <w:rFonts w:cs="Calibri"/>
          <w:i/>
          <w:szCs w:val="20"/>
          <w:u w:val="single"/>
        </w:rPr>
        <w:t>Samenwerkingsverband</w:t>
      </w:r>
      <w:bookmarkEnd w:id="506"/>
      <w:bookmarkEnd w:id="507"/>
      <w:bookmarkEnd w:id="508"/>
      <w:bookmarkEnd w:id="509"/>
    </w:p>
    <w:p w14:paraId="7D7DA27A" w14:textId="06FA2AD5" w:rsidR="00D84449" w:rsidRPr="00664C7D" w:rsidRDefault="00D84449" w:rsidP="00D84449">
      <w:pPr>
        <w:pStyle w:val="Plattetekst"/>
        <w:spacing w:line="276" w:lineRule="auto"/>
        <w:rPr>
          <w:rFonts w:ascii="Calibri" w:hAnsi="Calibri" w:cs="Calibri"/>
          <w:i w:val="0"/>
          <w:color w:val="auto"/>
          <w:sz w:val="22"/>
          <w:szCs w:val="20"/>
        </w:rPr>
      </w:pPr>
      <w:r w:rsidRPr="00664C7D">
        <w:rPr>
          <w:rFonts w:ascii="Calibri" w:hAnsi="Calibri" w:cs="Calibri"/>
          <w:i w:val="0"/>
          <w:color w:val="auto"/>
          <w:sz w:val="22"/>
          <w:szCs w:val="20"/>
        </w:rPr>
        <w:t xml:space="preserve">In geval er sprake is van een </w:t>
      </w:r>
      <w:r w:rsidR="007C2129">
        <w:rPr>
          <w:rFonts w:ascii="Calibri" w:hAnsi="Calibri" w:cs="Calibri"/>
          <w:i w:val="0"/>
          <w:color w:val="auto"/>
          <w:sz w:val="22"/>
          <w:szCs w:val="20"/>
        </w:rPr>
        <w:t xml:space="preserve">samenwerkingsverband </w:t>
      </w:r>
      <w:r w:rsidRPr="00664C7D">
        <w:rPr>
          <w:rFonts w:ascii="Calibri" w:hAnsi="Calibri" w:cs="Calibri"/>
          <w:i w:val="0"/>
          <w:color w:val="auto"/>
          <w:sz w:val="22"/>
          <w:szCs w:val="20"/>
        </w:rPr>
        <w:t xml:space="preserve">dient duidelijk aangegeven te worden wie de leiding heeft van het </w:t>
      </w:r>
      <w:r w:rsidR="007C2129">
        <w:rPr>
          <w:rFonts w:ascii="Calibri" w:hAnsi="Calibri" w:cs="Calibri"/>
          <w:i w:val="0"/>
          <w:color w:val="auto"/>
          <w:sz w:val="22"/>
          <w:szCs w:val="20"/>
        </w:rPr>
        <w:t>samenwerkingsverband</w:t>
      </w:r>
      <w:r w:rsidR="007C2129" w:rsidRPr="00664C7D">
        <w:rPr>
          <w:rFonts w:ascii="Calibri" w:hAnsi="Calibri" w:cs="Calibri"/>
          <w:i w:val="0"/>
          <w:color w:val="auto"/>
          <w:sz w:val="22"/>
          <w:szCs w:val="20"/>
        </w:rPr>
        <w:t xml:space="preserve"> </w:t>
      </w:r>
      <w:r w:rsidRPr="00664C7D">
        <w:rPr>
          <w:rFonts w:ascii="Calibri" w:hAnsi="Calibri" w:cs="Calibri"/>
          <w:i w:val="0"/>
          <w:color w:val="auto"/>
          <w:sz w:val="22"/>
          <w:szCs w:val="20"/>
        </w:rPr>
        <w:t xml:space="preserve">en wie het aanspreekpunt is voor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w:t>
      </w: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904"/>
        <w:gridCol w:w="5138"/>
      </w:tblGrid>
      <w:tr w:rsidR="00D84449" w:rsidRPr="00C21A1D" w14:paraId="3EDF9246" w14:textId="77777777" w:rsidTr="00BA37CD">
        <w:tc>
          <w:tcPr>
            <w:tcW w:w="9088" w:type="dxa"/>
            <w:gridSpan w:val="2"/>
            <w:shd w:val="clear" w:color="auto" w:fill="1A3666"/>
          </w:tcPr>
          <w:p w14:paraId="57CF182E" w14:textId="77777777" w:rsidR="00D84449" w:rsidRPr="00C21A1D" w:rsidRDefault="00D84449" w:rsidP="00732E91">
            <w:pPr>
              <w:pStyle w:val="BTStandaardTabel"/>
              <w:rPr>
                <w:rFonts w:cs="Calibri"/>
                <w:b/>
                <w:color w:val="FFFFFF"/>
              </w:rPr>
            </w:pPr>
            <w:r w:rsidRPr="00C21A1D">
              <w:rPr>
                <w:rFonts w:cs="Calibri"/>
                <w:b/>
                <w:color w:val="FFFFFF"/>
              </w:rPr>
              <w:t>A. Gegevens organisatie penvoerder</w:t>
            </w:r>
          </w:p>
        </w:tc>
      </w:tr>
      <w:tr w:rsidR="00D84449" w:rsidRPr="00C21A1D" w14:paraId="3BAB9F61" w14:textId="77777777">
        <w:tc>
          <w:tcPr>
            <w:tcW w:w="3918" w:type="dxa"/>
          </w:tcPr>
          <w:p w14:paraId="21FB610C" w14:textId="77777777" w:rsidR="00D84449" w:rsidRPr="00C21A1D" w:rsidRDefault="00D84449" w:rsidP="00732E91">
            <w:pPr>
              <w:pStyle w:val="BTStandaardTabel"/>
              <w:rPr>
                <w:rFonts w:cs="Calibri"/>
              </w:rPr>
            </w:pPr>
            <w:r w:rsidRPr="00C21A1D">
              <w:rPr>
                <w:rFonts w:cs="Calibri"/>
              </w:rPr>
              <w:t>Organisatienaam</w:t>
            </w:r>
          </w:p>
        </w:tc>
        <w:tc>
          <w:tcPr>
            <w:tcW w:w="5170" w:type="dxa"/>
          </w:tcPr>
          <w:p w14:paraId="43C6C620" w14:textId="77777777" w:rsidR="00D84449" w:rsidRPr="00C21A1D" w:rsidRDefault="00D84449" w:rsidP="00732E91">
            <w:pPr>
              <w:pStyle w:val="BTStandaardTabel"/>
              <w:rPr>
                <w:rFonts w:cs="Calibri"/>
              </w:rPr>
            </w:pPr>
          </w:p>
        </w:tc>
      </w:tr>
      <w:tr w:rsidR="00D84449" w:rsidRPr="00C21A1D" w14:paraId="3736E52A" w14:textId="77777777">
        <w:tc>
          <w:tcPr>
            <w:tcW w:w="3918" w:type="dxa"/>
          </w:tcPr>
          <w:p w14:paraId="420E1957" w14:textId="77777777" w:rsidR="00D84449" w:rsidRPr="00C21A1D" w:rsidRDefault="00D84449" w:rsidP="00732E91">
            <w:pPr>
              <w:pStyle w:val="BTStandaardTabel"/>
              <w:rPr>
                <w:rFonts w:cs="Calibri"/>
              </w:rPr>
            </w:pPr>
            <w:r w:rsidRPr="00C21A1D">
              <w:rPr>
                <w:rFonts w:cs="Calibri"/>
              </w:rPr>
              <w:t>Naam en functie bevoegde functionaris</w:t>
            </w:r>
          </w:p>
        </w:tc>
        <w:tc>
          <w:tcPr>
            <w:tcW w:w="5170" w:type="dxa"/>
          </w:tcPr>
          <w:p w14:paraId="31EEF4ED" w14:textId="77777777" w:rsidR="00D84449" w:rsidRPr="00C21A1D" w:rsidRDefault="00D84449" w:rsidP="00732E91">
            <w:pPr>
              <w:pStyle w:val="BTStandaardTabel"/>
              <w:rPr>
                <w:rFonts w:cs="Calibri"/>
              </w:rPr>
            </w:pPr>
          </w:p>
        </w:tc>
      </w:tr>
      <w:tr w:rsidR="00D84449" w:rsidRPr="00C21A1D" w14:paraId="4A1B776D" w14:textId="77777777">
        <w:tc>
          <w:tcPr>
            <w:tcW w:w="3918" w:type="dxa"/>
          </w:tcPr>
          <w:p w14:paraId="50025785" w14:textId="77777777" w:rsidR="00D84449" w:rsidRPr="00C21A1D" w:rsidRDefault="00D84449" w:rsidP="00732E91">
            <w:pPr>
              <w:pStyle w:val="BTStandaardTabel"/>
              <w:rPr>
                <w:rFonts w:cs="Calibri"/>
              </w:rPr>
            </w:pPr>
            <w:r w:rsidRPr="00C21A1D">
              <w:rPr>
                <w:rFonts w:cs="Calibri"/>
              </w:rPr>
              <w:t>Naam en functie van plaatsvervanger</w:t>
            </w:r>
          </w:p>
        </w:tc>
        <w:tc>
          <w:tcPr>
            <w:tcW w:w="5170" w:type="dxa"/>
          </w:tcPr>
          <w:p w14:paraId="04E46C4D" w14:textId="77777777" w:rsidR="00D84449" w:rsidRPr="00C21A1D" w:rsidRDefault="00D84449" w:rsidP="00732E91">
            <w:pPr>
              <w:pStyle w:val="BTStandaardTabel"/>
              <w:rPr>
                <w:rFonts w:cs="Calibri"/>
              </w:rPr>
            </w:pPr>
          </w:p>
        </w:tc>
      </w:tr>
      <w:tr w:rsidR="00D84449" w:rsidRPr="00C21A1D" w14:paraId="6454FD5F" w14:textId="77777777">
        <w:tc>
          <w:tcPr>
            <w:tcW w:w="3918" w:type="dxa"/>
          </w:tcPr>
          <w:p w14:paraId="1AC165F2" w14:textId="77777777" w:rsidR="00D84449" w:rsidRPr="00C21A1D" w:rsidRDefault="00D84449" w:rsidP="00732E91">
            <w:pPr>
              <w:pStyle w:val="BTStandaardTabel"/>
              <w:rPr>
                <w:rFonts w:cs="Calibri"/>
              </w:rPr>
            </w:pPr>
            <w:r w:rsidRPr="00C21A1D">
              <w:rPr>
                <w:rFonts w:cs="Calibri"/>
              </w:rPr>
              <w:t>Bezoekadres, postcode en plaats</w:t>
            </w:r>
          </w:p>
        </w:tc>
        <w:tc>
          <w:tcPr>
            <w:tcW w:w="5170" w:type="dxa"/>
          </w:tcPr>
          <w:p w14:paraId="0870A41F" w14:textId="77777777" w:rsidR="00D84449" w:rsidRPr="00C21A1D" w:rsidRDefault="00D84449" w:rsidP="00732E91">
            <w:pPr>
              <w:pStyle w:val="BTStandaardTabel"/>
              <w:rPr>
                <w:rFonts w:cs="Calibri"/>
              </w:rPr>
            </w:pPr>
          </w:p>
        </w:tc>
      </w:tr>
      <w:tr w:rsidR="00D84449" w:rsidRPr="00C21A1D" w14:paraId="7CBE104D" w14:textId="77777777">
        <w:tc>
          <w:tcPr>
            <w:tcW w:w="3918" w:type="dxa"/>
          </w:tcPr>
          <w:p w14:paraId="2B8903A0" w14:textId="77777777" w:rsidR="00D84449" w:rsidRPr="00C21A1D" w:rsidRDefault="00D84449" w:rsidP="00732E91">
            <w:pPr>
              <w:pStyle w:val="BTStandaardTabel"/>
              <w:rPr>
                <w:rFonts w:cs="Calibri"/>
                <w:lang w:val="fr-FR"/>
              </w:rPr>
            </w:pPr>
            <w:r w:rsidRPr="00C21A1D">
              <w:rPr>
                <w:rFonts w:cs="Calibri"/>
                <w:lang w:val="fr-FR"/>
              </w:rPr>
              <w:t>Postadres, postcode en plaats</w:t>
            </w:r>
          </w:p>
        </w:tc>
        <w:tc>
          <w:tcPr>
            <w:tcW w:w="5170" w:type="dxa"/>
          </w:tcPr>
          <w:p w14:paraId="425CC9FF" w14:textId="77777777" w:rsidR="00D84449" w:rsidRPr="00C21A1D" w:rsidRDefault="00D84449" w:rsidP="00732E91">
            <w:pPr>
              <w:pStyle w:val="BTStandaardTabel"/>
              <w:rPr>
                <w:rFonts w:cs="Calibri"/>
                <w:lang w:val="fr-FR"/>
              </w:rPr>
            </w:pPr>
          </w:p>
        </w:tc>
      </w:tr>
      <w:tr w:rsidR="00D84449" w:rsidRPr="00C21A1D" w14:paraId="4EAA38DD" w14:textId="77777777">
        <w:tc>
          <w:tcPr>
            <w:tcW w:w="3918" w:type="dxa"/>
          </w:tcPr>
          <w:p w14:paraId="228463EB" w14:textId="77777777" w:rsidR="00D84449" w:rsidRPr="00C21A1D" w:rsidRDefault="00D84449" w:rsidP="00732E91">
            <w:pPr>
              <w:pStyle w:val="BTStandaardTabel"/>
              <w:rPr>
                <w:rFonts w:cs="Calibri"/>
              </w:rPr>
            </w:pPr>
            <w:r w:rsidRPr="00C21A1D">
              <w:rPr>
                <w:rFonts w:cs="Calibri"/>
              </w:rPr>
              <w:t>Telefoonnummer</w:t>
            </w:r>
          </w:p>
        </w:tc>
        <w:tc>
          <w:tcPr>
            <w:tcW w:w="5170" w:type="dxa"/>
          </w:tcPr>
          <w:p w14:paraId="4BF9F148" w14:textId="77777777" w:rsidR="00D84449" w:rsidRPr="00C21A1D" w:rsidRDefault="00D84449" w:rsidP="00732E91">
            <w:pPr>
              <w:pStyle w:val="BTStandaardTabel"/>
              <w:rPr>
                <w:rFonts w:cs="Calibri"/>
              </w:rPr>
            </w:pPr>
          </w:p>
        </w:tc>
      </w:tr>
      <w:tr w:rsidR="00D84449" w:rsidRPr="00C21A1D" w14:paraId="06414E06" w14:textId="77777777">
        <w:tc>
          <w:tcPr>
            <w:tcW w:w="3918" w:type="dxa"/>
          </w:tcPr>
          <w:p w14:paraId="73544ABA" w14:textId="77777777" w:rsidR="00D84449" w:rsidRPr="00C21A1D" w:rsidRDefault="00D84449" w:rsidP="00732E91">
            <w:pPr>
              <w:pStyle w:val="BTStandaardTabel"/>
              <w:rPr>
                <w:rFonts w:cs="Calibri"/>
              </w:rPr>
            </w:pPr>
            <w:r w:rsidRPr="00C21A1D">
              <w:rPr>
                <w:rFonts w:cs="Calibri"/>
              </w:rPr>
              <w:t>Faxnummer</w:t>
            </w:r>
          </w:p>
        </w:tc>
        <w:tc>
          <w:tcPr>
            <w:tcW w:w="5170" w:type="dxa"/>
          </w:tcPr>
          <w:p w14:paraId="03C3B69D" w14:textId="77777777" w:rsidR="00D84449" w:rsidRPr="00C21A1D" w:rsidRDefault="00D84449" w:rsidP="00732E91">
            <w:pPr>
              <w:pStyle w:val="BTStandaardTabel"/>
              <w:rPr>
                <w:rFonts w:cs="Calibri"/>
              </w:rPr>
            </w:pPr>
          </w:p>
        </w:tc>
      </w:tr>
      <w:tr w:rsidR="00D84449" w:rsidRPr="00C21A1D" w14:paraId="4CD771C5" w14:textId="77777777">
        <w:tc>
          <w:tcPr>
            <w:tcW w:w="3918" w:type="dxa"/>
          </w:tcPr>
          <w:p w14:paraId="125AFD5F" w14:textId="77777777" w:rsidR="00D84449" w:rsidRPr="00C21A1D" w:rsidRDefault="00D84449" w:rsidP="00732E91">
            <w:pPr>
              <w:pStyle w:val="BTStandaardTabel"/>
              <w:rPr>
                <w:rFonts w:cs="Calibri"/>
              </w:rPr>
            </w:pPr>
            <w:r w:rsidRPr="00C21A1D">
              <w:rPr>
                <w:rFonts w:cs="Calibri"/>
              </w:rPr>
              <w:t>Internetadres</w:t>
            </w:r>
          </w:p>
        </w:tc>
        <w:tc>
          <w:tcPr>
            <w:tcW w:w="5170" w:type="dxa"/>
          </w:tcPr>
          <w:p w14:paraId="47B6DA09" w14:textId="77777777" w:rsidR="00D84449" w:rsidRPr="00C21A1D" w:rsidRDefault="00D84449" w:rsidP="00732E91">
            <w:pPr>
              <w:pStyle w:val="BTStandaardTabel"/>
              <w:rPr>
                <w:rFonts w:cs="Calibri"/>
              </w:rPr>
            </w:pPr>
          </w:p>
        </w:tc>
      </w:tr>
      <w:tr w:rsidR="00D84449" w:rsidRPr="00C21A1D" w14:paraId="70D5076A" w14:textId="77777777">
        <w:tc>
          <w:tcPr>
            <w:tcW w:w="3918" w:type="dxa"/>
          </w:tcPr>
          <w:p w14:paraId="00347EFE" w14:textId="77777777" w:rsidR="00D84449" w:rsidRPr="00C21A1D" w:rsidRDefault="00D84449" w:rsidP="00732E91">
            <w:pPr>
              <w:pStyle w:val="BTStandaardTabel"/>
              <w:rPr>
                <w:rFonts w:cs="Calibri"/>
              </w:rPr>
            </w:pPr>
            <w:r w:rsidRPr="00C21A1D">
              <w:rPr>
                <w:rFonts w:cs="Calibri"/>
              </w:rPr>
              <w:t>e-mailadres bevoegde functionaris</w:t>
            </w:r>
          </w:p>
        </w:tc>
        <w:tc>
          <w:tcPr>
            <w:tcW w:w="5170" w:type="dxa"/>
          </w:tcPr>
          <w:p w14:paraId="78F88361" w14:textId="77777777" w:rsidR="00D84449" w:rsidRPr="00C21A1D" w:rsidRDefault="00D84449" w:rsidP="00732E91">
            <w:pPr>
              <w:pStyle w:val="BTStandaardTabel"/>
              <w:rPr>
                <w:rFonts w:cs="Calibri"/>
              </w:rPr>
            </w:pPr>
          </w:p>
        </w:tc>
      </w:tr>
      <w:tr w:rsidR="00D84449" w:rsidRPr="00C21A1D" w14:paraId="6A5A36D9" w14:textId="77777777">
        <w:tc>
          <w:tcPr>
            <w:tcW w:w="3918" w:type="dxa"/>
          </w:tcPr>
          <w:p w14:paraId="378A5A61" w14:textId="77777777" w:rsidR="00D84449" w:rsidRPr="00C21A1D" w:rsidRDefault="00D84449" w:rsidP="00732E91">
            <w:pPr>
              <w:pStyle w:val="BTStandaardTabel"/>
              <w:rPr>
                <w:rFonts w:cs="Calibri"/>
              </w:rPr>
            </w:pPr>
            <w:r w:rsidRPr="00C21A1D">
              <w:rPr>
                <w:rFonts w:cs="Calibri"/>
              </w:rPr>
              <w:t>e-mailadres plaatsvervanger</w:t>
            </w:r>
          </w:p>
        </w:tc>
        <w:tc>
          <w:tcPr>
            <w:tcW w:w="5170" w:type="dxa"/>
          </w:tcPr>
          <w:p w14:paraId="51BA123B" w14:textId="77777777" w:rsidR="00D84449" w:rsidRPr="00C21A1D" w:rsidRDefault="00D84449" w:rsidP="00732E91">
            <w:pPr>
              <w:pStyle w:val="BTStandaardTabel"/>
              <w:rPr>
                <w:rFonts w:cs="Calibri"/>
              </w:rPr>
            </w:pPr>
          </w:p>
        </w:tc>
      </w:tr>
      <w:tr w:rsidR="00D84449" w:rsidRPr="00C21A1D" w14:paraId="485A9801" w14:textId="77777777">
        <w:tc>
          <w:tcPr>
            <w:tcW w:w="3918" w:type="dxa"/>
          </w:tcPr>
          <w:p w14:paraId="21F725BC" w14:textId="77777777" w:rsidR="00D84449" w:rsidRPr="00C21A1D" w:rsidRDefault="00D84449" w:rsidP="00732E91">
            <w:pPr>
              <w:pStyle w:val="BTStandaardTabel"/>
              <w:rPr>
                <w:rFonts w:cs="Calibri"/>
              </w:rPr>
            </w:pPr>
            <w:r w:rsidRPr="00C21A1D">
              <w:rPr>
                <w:rFonts w:cs="Calibri"/>
              </w:rPr>
              <w:t>Opgave uit te voeren werkzaamheden</w:t>
            </w:r>
          </w:p>
        </w:tc>
        <w:tc>
          <w:tcPr>
            <w:tcW w:w="5170" w:type="dxa"/>
          </w:tcPr>
          <w:p w14:paraId="216F5D4A" w14:textId="77777777" w:rsidR="00D84449" w:rsidRPr="00C21A1D" w:rsidRDefault="00D84449" w:rsidP="00732E91">
            <w:pPr>
              <w:pStyle w:val="BTStandaardTabel"/>
              <w:rPr>
                <w:rFonts w:cs="Calibri"/>
              </w:rPr>
            </w:pPr>
          </w:p>
        </w:tc>
      </w:tr>
      <w:tr w:rsidR="00D84449" w:rsidRPr="00C21A1D" w14:paraId="766ED154" w14:textId="77777777" w:rsidTr="00BA37CD">
        <w:tc>
          <w:tcPr>
            <w:tcW w:w="9088" w:type="dxa"/>
            <w:gridSpan w:val="2"/>
            <w:shd w:val="clear" w:color="auto" w:fill="1A3666"/>
          </w:tcPr>
          <w:p w14:paraId="56863A13" w14:textId="77777777" w:rsidR="00D84449" w:rsidRPr="00C21A1D" w:rsidRDefault="00D84449" w:rsidP="00732E91">
            <w:pPr>
              <w:pStyle w:val="BTStandaardTabel"/>
              <w:rPr>
                <w:rFonts w:cs="Calibri"/>
                <w:b/>
                <w:color w:val="FFFFFF"/>
              </w:rPr>
            </w:pPr>
            <w:r w:rsidRPr="00C21A1D">
              <w:rPr>
                <w:rFonts w:cs="Calibri"/>
                <w:b/>
                <w:color w:val="FFFFFF"/>
              </w:rPr>
              <w:t>B. Gegevens organisatie overige combinanten/ samenwerkingspartners *</w:t>
            </w:r>
          </w:p>
        </w:tc>
      </w:tr>
      <w:tr w:rsidR="00D84449" w:rsidRPr="00C21A1D" w14:paraId="6ABFE51D" w14:textId="77777777">
        <w:tc>
          <w:tcPr>
            <w:tcW w:w="3919" w:type="dxa"/>
          </w:tcPr>
          <w:p w14:paraId="146168F9" w14:textId="77777777" w:rsidR="00D84449" w:rsidRPr="00C21A1D" w:rsidRDefault="00D84449" w:rsidP="00732E91">
            <w:pPr>
              <w:pStyle w:val="BTStandaardTabel"/>
              <w:rPr>
                <w:rFonts w:cs="Calibri"/>
              </w:rPr>
            </w:pPr>
            <w:r w:rsidRPr="00C21A1D">
              <w:rPr>
                <w:rFonts w:cs="Calibri"/>
              </w:rPr>
              <w:t>Organisatienaam</w:t>
            </w:r>
          </w:p>
        </w:tc>
        <w:tc>
          <w:tcPr>
            <w:tcW w:w="5169" w:type="dxa"/>
          </w:tcPr>
          <w:p w14:paraId="7804C9D5" w14:textId="77777777" w:rsidR="00D84449" w:rsidRPr="00C21A1D" w:rsidRDefault="00D84449" w:rsidP="00732E91">
            <w:pPr>
              <w:pStyle w:val="BTStandaardTabel"/>
              <w:rPr>
                <w:rFonts w:cs="Calibri"/>
              </w:rPr>
            </w:pPr>
          </w:p>
        </w:tc>
      </w:tr>
      <w:tr w:rsidR="00D84449" w:rsidRPr="00C21A1D" w14:paraId="0AA13B46" w14:textId="77777777">
        <w:tc>
          <w:tcPr>
            <w:tcW w:w="3919" w:type="dxa"/>
          </w:tcPr>
          <w:p w14:paraId="5EC589BC" w14:textId="77777777" w:rsidR="00D84449" w:rsidRPr="00C21A1D" w:rsidRDefault="00D84449" w:rsidP="00732E91">
            <w:pPr>
              <w:pStyle w:val="BTStandaardTabel"/>
              <w:rPr>
                <w:rFonts w:cs="Calibri"/>
              </w:rPr>
            </w:pPr>
            <w:r w:rsidRPr="00C21A1D">
              <w:rPr>
                <w:rFonts w:cs="Calibri"/>
              </w:rPr>
              <w:t>Naam en functie bevoegde functionaris</w:t>
            </w:r>
          </w:p>
        </w:tc>
        <w:tc>
          <w:tcPr>
            <w:tcW w:w="5169" w:type="dxa"/>
          </w:tcPr>
          <w:p w14:paraId="5B41E955" w14:textId="77777777" w:rsidR="00D84449" w:rsidRPr="00C21A1D" w:rsidRDefault="00D84449" w:rsidP="00732E91">
            <w:pPr>
              <w:pStyle w:val="BTStandaardTabel"/>
              <w:rPr>
                <w:rFonts w:cs="Calibri"/>
              </w:rPr>
            </w:pPr>
          </w:p>
        </w:tc>
      </w:tr>
      <w:tr w:rsidR="00D84449" w:rsidRPr="00C21A1D" w14:paraId="46D944FA" w14:textId="77777777">
        <w:tc>
          <w:tcPr>
            <w:tcW w:w="3919" w:type="dxa"/>
          </w:tcPr>
          <w:p w14:paraId="666B944A" w14:textId="77777777" w:rsidR="00D84449" w:rsidRPr="00C21A1D" w:rsidRDefault="00D84449" w:rsidP="00732E91">
            <w:pPr>
              <w:pStyle w:val="BTStandaardTabel"/>
              <w:rPr>
                <w:rFonts w:cs="Calibri"/>
              </w:rPr>
            </w:pPr>
            <w:r w:rsidRPr="00C21A1D">
              <w:rPr>
                <w:rFonts w:cs="Calibri"/>
              </w:rPr>
              <w:t>Naam en functie van plaatsvervanger</w:t>
            </w:r>
          </w:p>
        </w:tc>
        <w:tc>
          <w:tcPr>
            <w:tcW w:w="5169" w:type="dxa"/>
          </w:tcPr>
          <w:p w14:paraId="4824CD00" w14:textId="77777777" w:rsidR="00D84449" w:rsidRPr="00C21A1D" w:rsidRDefault="00D84449" w:rsidP="00732E91">
            <w:pPr>
              <w:pStyle w:val="BTStandaardTabel"/>
              <w:rPr>
                <w:rFonts w:cs="Calibri"/>
              </w:rPr>
            </w:pPr>
          </w:p>
        </w:tc>
      </w:tr>
      <w:tr w:rsidR="00D84449" w:rsidRPr="00C21A1D" w14:paraId="7A32DC49" w14:textId="77777777">
        <w:tc>
          <w:tcPr>
            <w:tcW w:w="3919" w:type="dxa"/>
          </w:tcPr>
          <w:p w14:paraId="18380BB5" w14:textId="77777777" w:rsidR="00D84449" w:rsidRPr="00C21A1D" w:rsidRDefault="00D84449" w:rsidP="00732E91">
            <w:pPr>
              <w:pStyle w:val="BTStandaardTabel"/>
              <w:rPr>
                <w:rFonts w:cs="Calibri"/>
              </w:rPr>
            </w:pPr>
            <w:r w:rsidRPr="00C21A1D">
              <w:rPr>
                <w:rFonts w:cs="Calibri"/>
              </w:rPr>
              <w:t>Bezoekadres, postcode en plaats</w:t>
            </w:r>
          </w:p>
        </w:tc>
        <w:tc>
          <w:tcPr>
            <w:tcW w:w="5169" w:type="dxa"/>
          </w:tcPr>
          <w:p w14:paraId="3925CCE9" w14:textId="77777777" w:rsidR="00D84449" w:rsidRPr="00C21A1D" w:rsidRDefault="00D84449" w:rsidP="00732E91">
            <w:pPr>
              <w:pStyle w:val="BTStandaardTabel"/>
              <w:rPr>
                <w:rFonts w:cs="Calibri"/>
              </w:rPr>
            </w:pPr>
          </w:p>
        </w:tc>
      </w:tr>
      <w:tr w:rsidR="00D84449" w:rsidRPr="00C21A1D" w14:paraId="1614B269" w14:textId="77777777">
        <w:tc>
          <w:tcPr>
            <w:tcW w:w="3919" w:type="dxa"/>
          </w:tcPr>
          <w:p w14:paraId="0C39CDF7" w14:textId="77777777" w:rsidR="00D84449" w:rsidRPr="00C21A1D" w:rsidRDefault="00D84449" w:rsidP="00732E91">
            <w:pPr>
              <w:pStyle w:val="BTStandaardTabel"/>
              <w:rPr>
                <w:rFonts w:cs="Calibri"/>
                <w:lang w:val="fr-FR"/>
              </w:rPr>
            </w:pPr>
            <w:r w:rsidRPr="00C21A1D">
              <w:rPr>
                <w:rFonts w:cs="Calibri"/>
                <w:lang w:val="fr-FR"/>
              </w:rPr>
              <w:t>Postadres, postcode en plaats</w:t>
            </w:r>
          </w:p>
        </w:tc>
        <w:tc>
          <w:tcPr>
            <w:tcW w:w="5169" w:type="dxa"/>
          </w:tcPr>
          <w:p w14:paraId="209F3082" w14:textId="77777777" w:rsidR="00D84449" w:rsidRPr="00C21A1D" w:rsidRDefault="00D84449" w:rsidP="00732E91">
            <w:pPr>
              <w:pStyle w:val="BTStandaardTabel"/>
              <w:rPr>
                <w:rFonts w:cs="Calibri"/>
                <w:lang w:val="fr-FR"/>
              </w:rPr>
            </w:pPr>
          </w:p>
        </w:tc>
      </w:tr>
      <w:tr w:rsidR="00D84449" w:rsidRPr="00C21A1D" w14:paraId="02535A73" w14:textId="77777777">
        <w:tc>
          <w:tcPr>
            <w:tcW w:w="3919" w:type="dxa"/>
          </w:tcPr>
          <w:p w14:paraId="330D2F0D" w14:textId="77777777" w:rsidR="00D84449" w:rsidRPr="00C21A1D" w:rsidRDefault="00D84449" w:rsidP="00732E91">
            <w:pPr>
              <w:pStyle w:val="BTStandaardTabel"/>
              <w:rPr>
                <w:rFonts w:cs="Calibri"/>
              </w:rPr>
            </w:pPr>
            <w:r w:rsidRPr="00C21A1D">
              <w:rPr>
                <w:rFonts w:cs="Calibri"/>
              </w:rPr>
              <w:t>Telefoonnummer</w:t>
            </w:r>
          </w:p>
        </w:tc>
        <w:tc>
          <w:tcPr>
            <w:tcW w:w="5169" w:type="dxa"/>
          </w:tcPr>
          <w:p w14:paraId="1BD2D573" w14:textId="77777777" w:rsidR="00D84449" w:rsidRPr="00C21A1D" w:rsidRDefault="00D84449" w:rsidP="00732E91">
            <w:pPr>
              <w:pStyle w:val="BTStandaardTabel"/>
              <w:rPr>
                <w:rFonts w:cs="Calibri"/>
              </w:rPr>
            </w:pPr>
          </w:p>
        </w:tc>
      </w:tr>
      <w:tr w:rsidR="00D84449" w:rsidRPr="00C21A1D" w14:paraId="6A9E4772" w14:textId="77777777">
        <w:tc>
          <w:tcPr>
            <w:tcW w:w="3919" w:type="dxa"/>
          </w:tcPr>
          <w:p w14:paraId="52C18DB2" w14:textId="77777777" w:rsidR="00D84449" w:rsidRPr="00C21A1D" w:rsidRDefault="00D84449" w:rsidP="00732E91">
            <w:pPr>
              <w:pStyle w:val="BTStandaardTabel"/>
              <w:rPr>
                <w:rFonts w:cs="Calibri"/>
              </w:rPr>
            </w:pPr>
            <w:r w:rsidRPr="00C21A1D">
              <w:rPr>
                <w:rFonts w:cs="Calibri"/>
              </w:rPr>
              <w:t>Faxnummer</w:t>
            </w:r>
          </w:p>
        </w:tc>
        <w:tc>
          <w:tcPr>
            <w:tcW w:w="5169" w:type="dxa"/>
          </w:tcPr>
          <w:p w14:paraId="6665CE0A" w14:textId="77777777" w:rsidR="00D84449" w:rsidRPr="00C21A1D" w:rsidRDefault="00D84449" w:rsidP="00732E91">
            <w:pPr>
              <w:pStyle w:val="BTStandaardTabel"/>
              <w:rPr>
                <w:rFonts w:cs="Calibri"/>
              </w:rPr>
            </w:pPr>
          </w:p>
        </w:tc>
      </w:tr>
      <w:tr w:rsidR="00D84449" w:rsidRPr="00C21A1D" w14:paraId="6C79F1D9" w14:textId="77777777">
        <w:tc>
          <w:tcPr>
            <w:tcW w:w="3919" w:type="dxa"/>
          </w:tcPr>
          <w:p w14:paraId="5527DD3E" w14:textId="77777777" w:rsidR="00D84449" w:rsidRPr="00C21A1D" w:rsidRDefault="00D84449" w:rsidP="00732E91">
            <w:pPr>
              <w:pStyle w:val="BTStandaardTabel"/>
              <w:rPr>
                <w:rFonts w:cs="Calibri"/>
              </w:rPr>
            </w:pPr>
            <w:r w:rsidRPr="00C21A1D">
              <w:rPr>
                <w:rFonts w:cs="Calibri"/>
              </w:rPr>
              <w:t>Internetadres</w:t>
            </w:r>
          </w:p>
        </w:tc>
        <w:tc>
          <w:tcPr>
            <w:tcW w:w="5169" w:type="dxa"/>
          </w:tcPr>
          <w:p w14:paraId="755F84E3" w14:textId="77777777" w:rsidR="00D84449" w:rsidRPr="00C21A1D" w:rsidRDefault="00D84449" w:rsidP="00732E91">
            <w:pPr>
              <w:pStyle w:val="BTStandaardTabel"/>
              <w:rPr>
                <w:rFonts w:cs="Calibri"/>
              </w:rPr>
            </w:pPr>
          </w:p>
        </w:tc>
      </w:tr>
      <w:tr w:rsidR="00D84449" w:rsidRPr="00C21A1D" w14:paraId="0BA80C5D" w14:textId="77777777">
        <w:tc>
          <w:tcPr>
            <w:tcW w:w="3919" w:type="dxa"/>
          </w:tcPr>
          <w:p w14:paraId="1D3FF590" w14:textId="77777777" w:rsidR="00D84449" w:rsidRPr="00C21A1D" w:rsidRDefault="00D84449" w:rsidP="00732E91">
            <w:pPr>
              <w:pStyle w:val="BTStandaardTabel"/>
              <w:rPr>
                <w:rFonts w:cs="Calibri"/>
              </w:rPr>
            </w:pPr>
            <w:r w:rsidRPr="00C21A1D">
              <w:rPr>
                <w:rFonts w:cs="Calibri"/>
              </w:rPr>
              <w:t>e-mailadres bevoegde functionaris</w:t>
            </w:r>
          </w:p>
        </w:tc>
        <w:tc>
          <w:tcPr>
            <w:tcW w:w="5169" w:type="dxa"/>
          </w:tcPr>
          <w:p w14:paraId="39BC6629" w14:textId="77777777" w:rsidR="00D84449" w:rsidRPr="00C21A1D" w:rsidRDefault="00D84449" w:rsidP="00732E91">
            <w:pPr>
              <w:pStyle w:val="BTStandaardTabel"/>
              <w:rPr>
                <w:rFonts w:cs="Calibri"/>
              </w:rPr>
            </w:pPr>
          </w:p>
        </w:tc>
      </w:tr>
      <w:tr w:rsidR="00D84449" w:rsidRPr="00C21A1D" w14:paraId="18DECA43" w14:textId="77777777">
        <w:tc>
          <w:tcPr>
            <w:tcW w:w="3919" w:type="dxa"/>
          </w:tcPr>
          <w:p w14:paraId="48EEFA9D" w14:textId="77777777" w:rsidR="00D84449" w:rsidRPr="00C21A1D" w:rsidRDefault="00D84449" w:rsidP="00732E91">
            <w:pPr>
              <w:pStyle w:val="BTStandaardTabel"/>
              <w:rPr>
                <w:rFonts w:cs="Calibri"/>
              </w:rPr>
            </w:pPr>
            <w:r w:rsidRPr="00C21A1D">
              <w:rPr>
                <w:rFonts w:cs="Calibri"/>
              </w:rPr>
              <w:t>e-mailadres plaatsvervanger</w:t>
            </w:r>
          </w:p>
        </w:tc>
        <w:tc>
          <w:tcPr>
            <w:tcW w:w="5169" w:type="dxa"/>
          </w:tcPr>
          <w:p w14:paraId="13114708" w14:textId="77777777" w:rsidR="00D84449" w:rsidRPr="00C21A1D" w:rsidRDefault="00D84449" w:rsidP="00732E91">
            <w:pPr>
              <w:pStyle w:val="BTStandaardTabel"/>
              <w:rPr>
                <w:rFonts w:cs="Calibri"/>
              </w:rPr>
            </w:pPr>
          </w:p>
        </w:tc>
      </w:tr>
      <w:tr w:rsidR="00D84449" w:rsidRPr="00C21A1D" w14:paraId="5FD945D5" w14:textId="77777777">
        <w:tc>
          <w:tcPr>
            <w:tcW w:w="3919" w:type="dxa"/>
          </w:tcPr>
          <w:p w14:paraId="36022357" w14:textId="77777777" w:rsidR="00D84449" w:rsidRPr="00C21A1D" w:rsidRDefault="00D84449" w:rsidP="00732E91">
            <w:pPr>
              <w:pStyle w:val="BTStandaardTabel"/>
              <w:rPr>
                <w:rFonts w:cs="Calibri"/>
              </w:rPr>
            </w:pPr>
            <w:r w:rsidRPr="00C21A1D">
              <w:rPr>
                <w:rFonts w:cs="Calibri"/>
              </w:rPr>
              <w:t>Opgave uit te voeren werkzaamheden</w:t>
            </w:r>
          </w:p>
        </w:tc>
        <w:tc>
          <w:tcPr>
            <w:tcW w:w="5169" w:type="dxa"/>
          </w:tcPr>
          <w:p w14:paraId="1488EFEE" w14:textId="77777777" w:rsidR="00D84449" w:rsidRDefault="00D84449" w:rsidP="00732E91">
            <w:pPr>
              <w:pStyle w:val="BTStandaardTabel"/>
              <w:rPr>
                <w:rFonts w:cs="Calibri"/>
              </w:rPr>
            </w:pPr>
          </w:p>
          <w:p w14:paraId="64693521" w14:textId="77777777" w:rsidR="00131CB3" w:rsidRDefault="00131CB3" w:rsidP="00732E91">
            <w:pPr>
              <w:pStyle w:val="BTStandaardTabel"/>
              <w:rPr>
                <w:rFonts w:cs="Calibri"/>
              </w:rPr>
            </w:pPr>
          </w:p>
          <w:p w14:paraId="1C2D25F5" w14:textId="77777777" w:rsidR="00131CB3" w:rsidRDefault="00131CB3" w:rsidP="00732E91">
            <w:pPr>
              <w:pStyle w:val="BTStandaardTabel"/>
              <w:rPr>
                <w:rFonts w:cs="Calibri"/>
              </w:rPr>
            </w:pPr>
          </w:p>
          <w:p w14:paraId="601ED487" w14:textId="77777777" w:rsidR="00131CB3" w:rsidRDefault="00131CB3" w:rsidP="00732E91">
            <w:pPr>
              <w:pStyle w:val="BTStandaardTabel"/>
              <w:rPr>
                <w:rFonts w:cs="Calibri"/>
              </w:rPr>
            </w:pPr>
          </w:p>
          <w:p w14:paraId="19CC23D3" w14:textId="77777777" w:rsidR="00131CB3" w:rsidRDefault="00131CB3" w:rsidP="00732E91">
            <w:pPr>
              <w:pStyle w:val="BTStandaardTabel"/>
              <w:rPr>
                <w:rFonts w:cs="Calibri"/>
              </w:rPr>
            </w:pPr>
          </w:p>
          <w:p w14:paraId="56996537" w14:textId="77777777" w:rsidR="00131CB3" w:rsidRDefault="00131CB3" w:rsidP="00732E91">
            <w:pPr>
              <w:pStyle w:val="BTStandaardTabel"/>
              <w:rPr>
                <w:rFonts w:cs="Calibri"/>
              </w:rPr>
            </w:pPr>
          </w:p>
          <w:p w14:paraId="55CCDA6D" w14:textId="77777777" w:rsidR="00131CB3" w:rsidRDefault="00131CB3" w:rsidP="00732E91">
            <w:pPr>
              <w:pStyle w:val="BTStandaardTabel"/>
              <w:rPr>
                <w:rFonts w:cs="Calibri"/>
              </w:rPr>
            </w:pPr>
          </w:p>
          <w:p w14:paraId="2EE47392" w14:textId="77777777" w:rsidR="00131CB3" w:rsidRDefault="00131CB3" w:rsidP="00732E91">
            <w:pPr>
              <w:pStyle w:val="BTStandaardTabel"/>
              <w:rPr>
                <w:rFonts w:cs="Calibri"/>
              </w:rPr>
            </w:pPr>
          </w:p>
          <w:p w14:paraId="0D327811" w14:textId="77777777" w:rsidR="00131CB3" w:rsidRDefault="00131CB3" w:rsidP="00732E91">
            <w:pPr>
              <w:pStyle w:val="BTStandaardTabel"/>
              <w:rPr>
                <w:rFonts w:cs="Calibri"/>
              </w:rPr>
            </w:pPr>
          </w:p>
          <w:p w14:paraId="6434D75A" w14:textId="77777777" w:rsidR="00131CB3" w:rsidRDefault="00131CB3" w:rsidP="00732E91">
            <w:pPr>
              <w:pStyle w:val="BTStandaardTabel"/>
              <w:rPr>
                <w:rFonts w:cs="Calibri"/>
              </w:rPr>
            </w:pPr>
          </w:p>
          <w:p w14:paraId="478714E4" w14:textId="77777777" w:rsidR="00131CB3" w:rsidRDefault="00131CB3" w:rsidP="00732E91">
            <w:pPr>
              <w:pStyle w:val="BTStandaardTabel"/>
              <w:rPr>
                <w:rFonts w:cs="Calibri"/>
              </w:rPr>
            </w:pPr>
          </w:p>
          <w:p w14:paraId="0B128086" w14:textId="0B15D87C" w:rsidR="00131CB3" w:rsidRPr="00C21A1D" w:rsidRDefault="00131CB3" w:rsidP="00732E91">
            <w:pPr>
              <w:pStyle w:val="BTStandaardTabel"/>
              <w:rPr>
                <w:rFonts w:cs="Calibri"/>
              </w:rPr>
            </w:pPr>
          </w:p>
        </w:tc>
      </w:tr>
    </w:tbl>
    <w:p w14:paraId="2D58DC37" w14:textId="77777777" w:rsidR="00D84449" w:rsidRPr="00F3530C" w:rsidRDefault="00D84449" w:rsidP="00D84449">
      <w:pPr>
        <w:pStyle w:val="Plattetekst"/>
        <w:spacing w:line="276" w:lineRule="auto"/>
        <w:rPr>
          <w:rFonts w:ascii="Calibri" w:hAnsi="Calibri" w:cs="Calibri"/>
          <w:i w:val="0"/>
          <w:color w:val="auto"/>
          <w:sz w:val="18"/>
          <w:szCs w:val="20"/>
        </w:rPr>
      </w:pPr>
      <w:r w:rsidRPr="00F3530C">
        <w:rPr>
          <w:rFonts w:ascii="Calibri" w:hAnsi="Calibri" w:cs="Calibri"/>
          <w:i w:val="0"/>
          <w:color w:val="auto"/>
          <w:sz w:val="18"/>
          <w:szCs w:val="20"/>
        </w:rPr>
        <w:t>*Zoveel te h</w:t>
      </w:r>
      <w:r w:rsidR="00F55EBD">
        <w:rPr>
          <w:rFonts w:ascii="Calibri" w:hAnsi="Calibri" w:cs="Calibri"/>
          <w:i w:val="0"/>
          <w:color w:val="auto"/>
          <w:sz w:val="18"/>
          <w:szCs w:val="20"/>
        </w:rPr>
        <w:t>erhalen als er aan combinanten/</w:t>
      </w:r>
      <w:r w:rsidRPr="00F3530C">
        <w:rPr>
          <w:rFonts w:ascii="Calibri" w:hAnsi="Calibri" w:cs="Calibri"/>
          <w:i w:val="0"/>
          <w:color w:val="auto"/>
          <w:sz w:val="18"/>
          <w:szCs w:val="20"/>
        </w:rPr>
        <w:t>samenwerkingspartners aan deze Aanbesteding meedoen.</w:t>
      </w:r>
    </w:p>
    <w:p w14:paraId="4504E9AB" w14:textId="77777777" w:rsidR="00D84449" w:rsidRPr="00F3530C" w:rsidRDefault="00D84449" w:rsidP="00D84449">
      <w:pPr>
        <w:pStyle w:val="Plattetekst"/>
        <w:spacing w:line="276" w:lineRule="auto"/>
        <w:rPr>
          <w:rFonts w:ascii="Calibri" w:hAnsi="Calibri" w:cs="Calibri"/>
          <w:i w:val="0"/>
          <w:color w:val="auto"/>
          <w:sz w:val="20"/>
          <w:szCs w:val="20"/>
        </w:rPr>
      </w:pPr>
    </w:p>
    <w:p w14:paraId="6D8C263D" w14:textId="77777777" w:rsidR="007C3ED9" w:rsidRDefault="007C3ED9" w:rsidP="00D84449">
      <w:pPr>
        <w:pStyle w:val="Plattetekst"/>
        <w:spacing w:line="276" w:lineRule="auto"/>
        <w:rPr>
          <w:rFonts w:ascii="Calibri" w:hAnsi="Calibri" w:cs="Calibri"/>
          <w:i w:val="0"/>
          <w:color w:val="auto"/>
          <w:sz w:val="22"/>
          <w:szCs w:val="20"/>
        </w:rPr>
      </w:pPr>
    </w:p>
    <w:p w14:paraId="6C85BACE" w14:textId="77777777" w:rsidR="007C3ED9" w:rsidRDefault="007C3ED9" w:rsidP="00D84449">
      <w:pPr>
        <w:pStyle w:val="Plattetekst"/>
        <w:spacing w:line="276" w:lineRule="auto"/>
        <w:rPr>
          <w:rFonts w:ascii="Calibri" w:hAnsi="Calibri" w:cs="Calibri"/>
          <w:i w:val="0"/>
          <w:color w:val="auto"/>
          <w:sz w:val="22"/>
          <w:szCs w:val="20"/>
        </w:rPr>
      </w:pPr>
    </w:p>
    <w:p w14:paraId="68852E18" w14:textId="196118F6" w:rsidR="00D84449" w:rsidRDefault="00D84449" w:rsidP="00D84449">
      <w:pPr>
        <w:pStyle w:val="Plattetekst"/>
        <w:spacing w:line="276" w:lineRule="auto"/>
        <w:rPr>
          <w:rFonts w:ascii="Calibri" w:hAnsi="Calibri" w:cs="Calibri"/>
          <w:i w:val="0"/>
          <w:color w:val="auto"/>
          <w:sz w:val="22"/>
          <w:szCs w:val="20"/>
        </w:rPr>
      </w:pPr>
      <w:r w:rsidRPr="00664C7D">
        <w:rPr>
          <w:rFonts w:ascii="Calibri" w:hAnsi="Calibri" w:cs="Calibri"/>
          <w:i w:val="0"/>
          <w:color w:val="auto"/>
          <w:sz w:val="22"/>
          <w:szCs w:val="20"/>
        </w:rPr>
        <w:lastRenderedPageBreak/>
        <w:t>Hiermee verklaart de penvoerder van het Samenwerkingsverband zich, same</w:t>
      </w:r>
      <w:r w:rsidR="00F55EBD">
        <w:rPr>
          <w:rFonts w:ascii="Calibri" w:hAnsi="Calibri" w:cs="Calibri"/>
          <w:i w:val="0"/>
          <w:color w:val="auto"/>
          <w:sz w:val="22"/>
          <w:szCs w:val="20"/>
        </w:rPr>
        <w:t>n met de andere combinantleden/</w:t>
      </w:r>
      <w:r w:rsidRPr="00664C7D">
        <w:rPr>
          <w:rFonts w:ascii="Calibri" w:hAnsi="Calibri" w:cs="Calibri"/>
          <w:i w:val="0"/>
          <w:color w:val="auto"/>
          <w:sz w:val="22"/>
          <w:szCs w:val="20"/>
        </w:rPr>
        <w:t xml:space="preserve">samenwerkingspartners, zowel gezamenlijk als hoofdelijk aansprakelijk voor de uitvoering van de gehele opdracht en vrijwaren zij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van deze aansprakelijkheid:</w:t>
      </w:r>
    </w:p>
    <w:p w14:paraId="00E16FAF" w14:textId="77777777" w:rsidR="003257AB" w:rsidRPr="00664C7D" w:rsidRDefault="003257AB" w:rsidP="00D84449">
      <w:pPr>
        <w:pStyle w:val="Plattetekst"/>
        <w:spacing w:line="276" w:lineRule="auto"/>
        <w:rPr>
          <w:rFonts w:ascii="Calibri" w:hAnsi="Calibri" w:cs="Calibri"/>
          <w:i w:val="0"/>
          <w:color w:val="auto"/>
          <w:sz w:val="22"/>
          <w:szCs w:val="20"/>
        </w:rPr>
      </w:pP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891"/>
        <w:gridCol w:w="5151"/>
      </w:tblGrid>
      <w:tr w:rsidR="00D84449" w:rsidRPr="007B6003" w14:paraId="07F04F5E" w14:textId="77777777" w:rsidTr="00B237DD">
        <w:tc>
          <w:tcPr>
            <w:tcW w:w="3891" w:type="dxa"/>
          </w:tcPr>
          <w:p w14:paraId="58463AEA" w14:textId="77777777" w:rsidR="00D84449" w:rsidRPr="007B6003" w:rsidRDefault="00D84449" w:rsidP="00732E91">
            <w:pPr>
              <w:pStyle w:val="BTStandaardTabel"/>
              <w:rPr>
                <w:rFonts w:cs="Calibri"/>
                <w:sz w:val="22"/>
              </w:rPr>
            </w:pPr>
            <w:r w:rsidRPr="007B6003">
              <w:rPr>
                <w:rFonts w:cs="Calibri"/>
                <w:sz w:val="22"/>
              </w:rPr>
              <w:t>Statutaire naam</w:t>
            </w:r>
          </w:p>
        </w:tc>
        <w:tc>
          <w:tcPr>
            <w:tcW w:w="5151" w:type="dxa"/>
          </w:tcPr>
          <w:p w14:paraId="194F07F0" w14:textId="77777777" w:rsidR="00D84449" w:rsidRPr="007B6003" w:rsidRDefault="00D84449" w:rsidP="00732E91">
            <w:pPr>
              <w:pStyle w:val="BTStandaardTabel"/>
              <w:rPr>
                <w:rFonts w:cs="Calibri"/>
                <w:sz w:val="22"/>
              </w:rPr>
            </w:pPr>
          </w:p>
        </w:tc>
      </w:tr>
      <w:tr w:rsidR="00D84449" w:rsidRPr="007B6003" w14:paraId="46288D78" w14:textId="77777777" w:rsidTr="00B237DD">
        <w:tc>
          <w:tcPr>
            <w:tcW w:w="3891" w:type="dxa"/>
          </w:tcPr>
          <w:p w14:paraId="29218013" w14:textId="77777777" w:rsidR="00D84449" w:rsidRPr="007B6003" w:rsidRDefault="00D84449" w:rsidP="00732E91">
            <w:pPr>
              <w:pStyle w:val="BTStandaardTabel"/>
              <w:rPr>
                <w:rFonts w:cs="Calibri"/>
                <w:sz w:val="22"/>
              </w:rPr>
            </w:pPr>
            <w:r w:rsidRPr="007B6003">
              <w:rPr>
                <w:rFonts w:cs="Calibri"/>
                <w:sz w:val="22"/>
              </w:rPr>
              <w:t>Naam:</w:t>
            </w:r>
          </w:p>
        </w:tc>
        <w:tc>
          <w:tcPr>
            <w:tcW w:w="5151" w:type="dxa"/>
          </w:tcPr>
          <w:p w14:paraId="053B11DA" w14:textId="77777777" w:rsidR="00D84449" w:rsidRPr="007B6003" w:rsidRDefault="00D84449" w:rsidP="00732E91">
            <w:pPr>
              <w:pStyle w:val="BTStandaardTabel"/>
              <w:rPr>
                <w:rFonts w:cs="Calibri"/>
                <w:sz w:val="22"/>
              </w:rPr>
            </w:pPr>
          </w:p>
        </w:tc>
      </w:tr>
      <w:tr w:rsidR="00D84449" w:rsidRPr="007B6003" w14:paraId="6001DAD3" w14:textId="77777777" w:rsidTr="00B237DD">
        <w:tc>
          <w:tcPr>
            <w:tcW w:w="3891" w:type="dxa"/>
          </w:tcPr>
          <w:p w14:paraId="1CC8140E" w14:textId="77777777" w:rsidR="00D84449" w:rsidRPr="007B6003" w:rsidRDefault="00D84449" w:rsidP="00732E91">
            <w:pPr>
              <w:pStyle w:val="BTStandaardTabel"/>
              <w:rPr>
                <w:rFonts w:cs="Calibri"/>
                <w:sz w:val="22"/>
              </w:rPr>
            </w:pPr>
            <w:r w:rsidRPr="007B6003">
              <w:rPr>
                <w:rFonts w:cs="Calibri"/>
                <w:sz w:val="22"/>
              </w:rPr>
              <w:t>Functie:</w:t>
            </w:r>
          </w:p>
        </w:tc>
        <w:tc>
          <w:tcPr>
            <w:tcW w:w="5151" w:type="dxa"/>
          </w:tcPr>
          <w:p w14:paraId="42B6204C" w14:textId="77777777" w:rsidR="00D84449" w:rsidRPr="007B6003" w:rsidRDefault="00D84449" w:rsidP="00732E91">
            <w:pPr>
              <w:pStyle w:val="BTStandaardTabel"/>
              <w:rPr>
                <w:rFonts w:cs="Calibri"/>
                <w:sz w:val="22"/>
              </w:rPr>
            </w:pPr>
          </w:p>
        </w:tc>
      </w:tr>
      <w:tr w:rsidR="00D84449" w:rsidRPr="007B6003" w14:paraId="09D5ECC0" w14:textId="77777777" w:rsidTr="00B237DD">
        <w:tc>
          <w:tcPr>
            <w:tcW w:w="3891" w:type="dxa"/>
          </w:tcPr>
          <w:p w14:paraId="103DDAA3" w14:textId="77777777" w:rsidR="008F6696" w:rsidRDefault="008F6696" w:rsidP="00732E91">
            <w:pPr>
              <w:pStyle w:val="BTStandaardTabel"/>
              <w:rPr>
                <w:rFonts w:cs="Calibri"/>
                <w:sz w:val="22"/>
              </w:rPr>
            </w:pPr>
          </w:p>
          <w:p w14:paraId="4234BAFA" w14:textId="77777777" w:rsidR="00D84449" w:rsidRPr="007B6003" w:rsidRDefault="00D84449" w:rsidP="00732E91">
            <w:pPr>
              <w:pStyle w:val="BTStandaardTabel"/>
              <w:rPr>
                <w:rFonts w:cs="Calibri"/>
                <w:sz w:val="22"/>
              </w:rPr>
            </w:pPr>
            <w:r w:rsidRPr="007B6003">
              <w:rPr>
                <w:rFonts w:cs="Calibri"/>
                <w:sz w:val="22"/>
              </w:rPr>
              <w:t>Handtekening:</w:t>
            </w:r>
          </w:p>
          <w:p w14:paraId="7BF5D8FE" w14:textId="77777777" w:rsidR="00D84449" w:rsidRPr="007B6003" w:rsidRDefault="00D84449" w:rsidP="00732E91">
            <w:pPr>
              <w:pStyle w:val="BTStandaardTabel"/>
              <w:rPr>
                <w:rFonts w:cs="Calibri"/>
                <w:sz w:val="22"/>
              </w:rPr>
            </w:pPr>
          </w:p>
        </w:tc>
        <w:tc>
          <w:tcPr>
            <w:tcW w:w="5151" w:type="dxa"/>
          </w:tcPr>
          <w:p w14:paraId="21926FC0" w14:textId="77777777" w:rsidR="00D84449" w:rsidRPr="007B6003" w:rsidRDefault="00D84449" w:rsidP="00732E91">
            <w:pPr>
              <w:pStyle w:val="BTStandaardTabel"/>
              <w:rPr>
                <w:rFonts w:cs="Calibri"/>
                <w:sz w:val="22"/>
              </w:rPr>
            </w:pPr>
          </w:p>
        </w:tc>
      </w:tr>
      <w:tr w:rsidR="00D84449" w:rsidRPr="007B6003" w14:paraId="321580CF" w14:textId="77777777" w:rsidTr="00B237DD">
        <w:tc>
          <w:tcPr>
            <w:tcW w:w="3891" w:type="dxa"/>
          </w:tcPr>
          <w:p w14:paraId="6EE8269D" w14:textId="77777777" w:rsidR="00D84449" w:rsidRPr="007B6003" w:rsidRDefault="00D84449" w:rsidP="00732E91">
            <w:pPr>
              <w:pStyle w:val="BTStandaardTabel"/>
              <w:rPr>
                <w:rFonts w:cs="Calibri"/>
                <w:sz w:val="22"/>
              </w:rPr>
            </w:pPr>
            <w:r w:rsidRPr="007B6003">
              <w:rPr>
                <w:rFonts w:cs="Calibri"/>
                <w:sz w:val="22"/>
              </w:rPr>
              <w:t>Datum:</w:t>
            </w:r>
          </w:p>
        </w:tc>
        <w:tc>
          <w:tcPr>
            <w:tcW w:w="5151" w:type="dxa"/>
          </w:tcPr>
          <w:p w14:paraId="5B1E3CF6" w14:textId="77777777" w:rsidR="00D84449" w:rsidRPr="007B6003" w:rsidRDefault="00D84449" w:rsidP="00732E91">
            <w:pPr>
              <w:pStyle w:val="BTStandaardTabel"/>
              <w:rPr>
                <w:rFonts w:cs="Calibri"/>
                <w:sz w:val="22"/>
              </w:rPr>
            </w:pPr>
          </w:p>
        </w:tc>
      </w:tr>
    </w:tbl>
    <w:p w14:paraId="7DFB5E10" w14:textId="77777777" w:rsidR="00664C7D" w:rsidRDefault="00664C7D" w:rsidP="00D84449">
      <w:pPr>
        <w:pStyle w:val="BTSubParagraaf"/>
        <w:numPr>
          <w:ilvl w:val="0"/>
          <w:numId w:val="0"/>
        </w:numPr>
        <w:ind w:left="567" w:hanging="567"/>
        <w:rPr>
          <w:rFonts w:cs="Calibri"/>
        </w:rPr>
      </w:pPr>
      <w:bookmarkStart w:id="510" w:name="_Toc214605272"/>
      <w:bookmarkStart w:id="511" w:name="_Toc214804900"/>
      <w:bookmarkStart w:id="512" w:name="_Toc215048437"/>
      <w:bookmarkStart w:id="513" w:name="_Toc215310787"/>
      <w:bookmarkStart w:id="514" w:name="_Toc222633367"/>
      <w:bookmarkStart w:id="515" w:name="_Toc227587149"/>
      <w:bookmarkStart w:id="516" w:name="_Toc232851354"/>
    </w:p>
    <w:p w14:paraId="67F2FF9E" w14:textId="77777777" w:rsidR="007C3ED9" w:rsidRDefault="007C3ED9">
      <w:pPr>
        <w:spacing w:after="0" w:line="240" w:lineRule="auto"/>
        <w:rPr>
          <w:rFonts w:cs="Calibri"/>
          <w:b/>
        </w:rPr>
      </w:pPr>
      <w:r>
        <w:rPr>
          <w:rFonts w:cs="Calibri"/>
        </w:rPr>
        <w:br w:type="page"/>
      </w:r>
    </w:p>
    <w:p w14:paraId="2F5475FD" w14:textId="471767B9" w:rsidR="00D84449" w:rsidRPr="00664C7D" w:rsidRDefault="00D84449" w:rsidP="00D84449">
      <w:pPr>
        <w:pStyle w:val="BTSubParagraaf"/>
        <w:numPr>
          <w:ilvl w:val="0"/>
          <w:numId w:val="0"/>
        </w:numPr>
        <w:ind w:left="567" w:hanging="567"/>
        <w:rPr>
          <w:rFonts w:cs="Calibri"/>
          <w:sz w:val="22"/>
        </w:rPr>
      </w:pPr>
      <w:r w:rsidRPr="00664C7D">
        <w:rPr>
          <w:rFonts w:cs="Calibri"/>
          <w:sz w:val="22"/>
        </w:rPr>
        <w:lastRenderedPageBreak/>
        <w:t>C. Bereidheidverklaring</w:t>
      </w:r>
      <w:bookmarkEnd w:id="510"/>
      <w:bookmarkEnd w:id="511"/>
      <w:bookmarkEnd w:id="512"/>
      <w:bookmarkEnd w:id="513"/>
      <w:bookmarkEnd w:id="514"/>
      <w:bookmarkEnd w:id="515"/>
      <w:bookmarkEnd w:id="516"/>
    </w:p>
    <w:p w14:paraId="563F2D38" w14:textId="77777777" w:rsidR="00D84449" w:rsidRPr="00664C7D" w:rsidRDefault="00D84449" w:rsidP="00D84449">
      <w:pPr>
        <w:pStyle w:val="Plattetekst"/>
        <w:spacing w:line="276" w:lineRule="auto"/>
        <w:rPr>
          <w:rFonts w:ascii="Calibri" w:hAnsi="Calibri" w:cs="Calibri"/>
          <w:color w:val="auto"/>
          <w:sz w:val="22"/>
          <w:szCs w:val="20"/>
        </w:rPr>
      </w:pPr>
      <w:bookmarkStart w:id="517" w:name="_Toc214605273"/>
      <w:bookmarkStart w:id="518" w:name="_Toc214804901"/>
      <w:bookmarkStart w:id="519" w:name="_Toc215048438"/>
      <w:bookmarkStart w:id="520" w:name="_Toc215310788"/>
      <w:bookmarkStart w:id="521" w:name="_Toc222633368"/>
      <w:bookmarkStart w:id="522" w:name="_Toc227587150"/>
      <w:bookmarkStart w:id="523" w:name="_Toc232851355"/>
      <w:r w:rsidRPr="00664C7D">
        <w:rPr>
          <w:rFonts w:ascii="Calibri" w:hAnsi="Calibri" w:cs="Calibri"/>
          <w:color w:val="auto"/>
          <w:sz w:val="22"/>
          <w:szCs w:val="20"/>
        </w:rPr>
        <w:t>Voeg deze verklaring alleen toe als deze op u van toepassing is.</w:t>
      </w:r>
      <w:bookmarkEnd w:id="517"/>
      <w:bookmarkEnd w:id="518"/>
      <w:bookmarkEnd w:id="519"/>
      <w:bookmarkEnd w:id="520"/>
      <w:bookmarkEnd w:id="521"/>
      <w:bookmarkEnd w:id="522"/>
      <w:bookmarkEnd w:id="523"/>
    </w:p>
    <w:p w14:paraId="50B6B408" w14:textId="7D7B1D67" w:rsidR="00D84449" w:rsidRDefault="00D84449" w:rsidP="007B6003">
      <w:pPr>
        <w:pStyle w:val="Plattetekst"/>
        <w:spacing w:before="240" w:line="276" w:lineRule="auto"/>
        <w:rPr>
          <w:rFonts w:ascii="Calibri" w:hAnsi="Calibri" w:cs="Calibri"/>
          <w:i w:val="0"/>
          <w:color w:val="auto"/>
          <w:sz w:val="22"/>
          <w:szCs w:val="20"/>
        </w:rPr>
      </w:pPr>
      <w:r w:rsidRPr="00664C7D">
        <w:rPr>
          <w:rFonts w:ascii="Calibri" w:hAnsi="Calibri" w:cs="Calibri"/>
          <w:i w:val="0"/>
          <w:iCs/>
          <w:color w:val="auto"/>
          <w:sz w:val="22"/>
          <w:szCs w:val="20"/>
        </w:rPr>
        <w:t>[Statutaire naam hiërarchisch hoogste groepsmaatschappij]</w:t>
      </w:r>
      <w:r w:rsidRPr="00664C7D">
        <w:rPr>
          <w:rFonts w:ascii="Calibri" w:hAnsi="Calibri" w:cs="Calibri"/>
          <w:i w:val="0"/>
          <w:color w:val="auto"/>
          <w:sz w:val="22"/>
          <w:szCs w:val="20"/>
        </w:rPr>
        <w:t xml:space="preserve"> is bereid onvoorwaardelijk te garanderen en onherroepelijk aan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toe te zeggen bij wijze van zelfstandige verbintenis jegens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dat </w:t>
      </w:r>
      <w:r w:rsidRPr="00664C7D">
        <w:rPr>
          <w:rFonts w:ascii="Calibri" w:hAnsi="Calibri" w:cs="Calibri"/>
          <w:i w:val="0"/>
          <w:iCs/>
          <w:color w:val="auto"/>
          <w:sz w:val="22"/>
          <w:szCs w:val="20"/>
        </w:rPr>
        <w:t xml:space="preserve">(i)[statutaire naam </w:t>
      </w:r>
      <w:r w:rsidR="00DB4C7C">
        <w:rPr>
          <w:rFonts w:ascii="Calibri" w:hAnsi="Calibri" w:cs="Calibri"/>
          <w:i w:val="0"/>
          <w:iCs/>
          <w:color w:val="auto"/>
          <w:sz w:val="22"/>
          <w:szCs w:val="20"/>
        </w:rPr>
        <w:t>Gegadigde</w:t>
      </w:r>
      <w:r w:rsidRPr="00664C7D">
        <w:rPr>
          <w:rFonts w:ascii="Calibri" w:hAnsi="Calibri" w:cs="Calibri"/>
          <w:i w:val="0"/>
          <w:iCs/>
          <w:color w:val="auto"/>
          <w:sz w:val="22"/>
          <w:szCs w:val="20"/>
        </w:rPr>
        <w:t>]</w:t>
      </w:r>
      <w:r w:rsidRPr="00664C7D">
        <w:rPr>
          <w:rFonts w:ascii="Calibri" w:hAnsi="Calibri" w:cs="Calibri"/>
          <w:i w:val="0"/>
          <w:color w:val="auto"/>
          <w:sz w:val="22"/>
          <w:szCs w:val="20"/>
        </w:rPr>
        <w:t xml:space="preserve"> alle verbintenissen uit hoofde van de overeenkomst die door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met </w:t>
      </w:r>
      <w:r w:rsidRPr="00664C7D">
        <w:rPr>
          <w:rFonts w:ascii="Calibri" w:hAnsi="Calibri" w:cs="Calibri"/>
          <w:i w:val="0"/>
          <w:iCs/>
          <w:color w:val="auto"/>
          <w:sz w:val="22"/>
          <w:szCs w:val="20"/>
        </w:rPr>
        <w:t xml:space="preserve">[statutaire naam </w:t>
      </w:r>
      <w:r w:rsidR="00DB4C7C">
        <w:rPr>
          <w:rFonts w:ascii="Calibri" w:hAnsi="Calibri" w:cs="Calibri"/>
          <w:i w:val="0"/>
          <w:iCs/>
          <w:color w:val="auto"/>
          <w:sz w:val="22"/>
          <w:szCs w:val="20"/>
        </w:rPr>
        <w:t>Gegadigde</w:t>
      </w:r>
      <w:r w:rsidRPr="00664C7D">
        <w:rPr>
          <w:rFonts w:ascii="Calibri" w:hAnsi="Calibri" w:cs="Calibri"/>
          <w:i w:val="0"/>
          <w:iCs/>
          <w:color w:val="auto"/>
          <w:sz w:val="22"/>
          <w:szCs w:val="20"/>
        </w:rPr>
        <w:t>]</w:t>
      </w:r>
      <w:r w:rsidRPr="00664C7D">
        <w:rPr>
          <w:rFonts w:ascii="Calibri" w:hAnsi="Calibri" w:cs="Calibri"/>
          <w:i w:val="0"/>
          <w:color w:val="auto"/>
          <w:sz w:val="22"/>
          <w:szCs w:val="20"/>
        </w:rPr>
        <w:t xml:space="preserve"> zal worden gesloten naar aanleiding van de Aanbesteding van de </w:t>
      </w:r>
      <w:r w:rsidR="008143F0">
        <w:rPr>
          <w:rFonts w:ascii="Calibri" w:hAnsi="Calibri" w:cs="Calibri"/>
          <w:i w:val="0"/>
          <w:color w:val="auto"/>
          <w:sz w:val="22"/>
          <w:szCs w:val="20"/>
        </w:rPr>
        <w:t>O</w:t>
      </w:r>
      <w:r w:rsidR="008143F0" w:rsidRPr="00664C7D">
        <w:rPr>
          <w:rFonts w:ascii="Calibri" w:hAnsi="Calibri" w:cs="Calibri"/>
          <w:i w:val="0"/>
          <w:color w:val="auto"/>
          <w:sz w:val="22"/>
          <w:szCs w:val="20"/>
        </w:rPr>
        <w:t xml:space="preserve">pdracht </w:t>
      </w:r>
      <w:r w:rsidR="008143F0">
        <w:rPr>
          <w:rFonts w:ascii="Calibri" w:hAnsi="Calibri" w:cs="Calibri"/>
          <w:i w:val="0"/>
          <w:color w:val="auto"/>
          <w:sz w:val="22"/>
          <w:szCs w:val="20"/>
        </w:rPr>
        <w:t xml:space="preserve">zoals omschreven in </w:t>
      </w:r>
      <w:r w:rsidR="00E72A92">
        <w:rPr>
          <w:rFonts w:ascii="Calibri" w:hAnsi="Calibri" w:cs="Calibri"/>
          <w:i w:val="0"/>
          <w:color w:val="auto"/>
          <w:sz w:val="22"/>
          <w:szCs w:val="20"/>
        </w:rPr>
        <w:t>de Selectieleidraad</w:t>
      </w:r>
      <w:r w:rsidRPr="00664C7D">
        <w:rPr>
          <w:rFonts w:ascii="Calibri" w:hAnsi="Calibri" w:cs="Calibri"/>
          <w:i w:val="0"/>
          <w:color w:val="auto"/>
          <w:sz w:val="22"/>
          <w:szCs w:val="20"/>
        </w:rPr>
        <w:t xml:space="preserve"> </w:t>
      </w:r>
      <w:r w:rsidR="00A91954">
        <w:rPr>
          <w:rFonts w:ascii="Calibri" w:hAnsi="Calibri" w:cs="Calibri"/>
          <w:i w:val="0"/>
          <w:color w:val="auto"/>
          <w:sz w:val="22"/>
          <w:szCs w:val="20"/>
        </w:rPr>
        <w:t>van</w:t>
      </w:r>
      <w:r w:rsidRPr="00664C7D">
        <w:rPr>
          <w:rFonts w:ascii="Calibri" w:hAnsi="Calibri" w:cs="Calibri"/>
          <w:i w:val="0"/>
          <w:color w:val="auto"/>
          <w:sz w:val="22"/>
          <w:szCs w:val="20"/>
        </w:rPr>
        <w:t xml:space="preserve"> </w:t>
      </w:r>
      <w:r w:rsidR="004714FE">
        <w:rPr>
          <w:rFonts w:ascii="Calibri" w:hAnsi="Calibri" w:cs="Calibri"/>
          <w:i w:val="0"/>
          <w:color w:val="auto"/>
          <w:sz w:val="22"/>
          <w:szCs w:val="20"/>
        </w:rPr>
        <w:t>CHE</w:t>
      </w:r>
      <w:r w:rsidRPr="00664C7D">
        <w:rPr>
          <w:rFonts w:ascii="Calibri" w:hAnsi="Calibri" w:cs="Calibri"/>
          <w:i w:val="0"/>
          <w:color w:val="auto"/>
          <w:sz w:val="22"/>
          <w:szCs w:val="20"/>
        </w:rPr>
        <w:t xml:space="preserve"> (hierna: de “</w:t>
      </w:r>
      <w:r w:rsidR="00391400">
        <w:rPr>
          <w:rFonts w:ascii="Calibri" w:hAnsi="Calibri" w:cs="Calibri"/>
          <w:i w:val="0"/>
          <w:color w:val="auto"/>
          <w:sz w:val="22"/>
          <w:szCs w:val="20"/>
        </w:rPr>
        <w:t>Opdracht</w:t>
      </w:r>
      <w:r w:rsidR="0059550E">
        <w:rPr>
          <w:rFonts w:ascii="Calibri" w:hAnsi="Calibri" w:cs="Calibri"/>
          <w:i w:val="0"/>
          <w:color w:val="auto"/>
          <w:sz w:val="22"/>
          <w:szCs w:val="20"/>
        </w:rPr>
        <w:t>o</w:t>
      </w:r>
      <w:r w:rsidR="0016153D">
        <w:rPr>
          <w:rFonts w:ascii="Calibri" w:hAnsi="Calibri" w:cs="Calibri"/>
          <w:i w:val="0"/>
          <w:color w:val="auto"/>
          <w:sz w:val="22"/>
          <w:szCs w:val="20"/>
        </w:rPr>
        <w:t>vereenkomst</w:t>
      </w:r>
      <w:r w:rsidRPr="00664C7D">
        <w:rPr>
          <w:rFonts w:ascii="Calibri" w:hAnsi="Calibri" w:cs="Calibri"/>
          <w:i w:val="0"/>
          <w:color w:val="auto"/>
          <w:sz w:val="22"/>
          <w:szCs w:val="20"/>
        </w:rPr>
        <w:t xml:space="preserve">”) deugdelijk, tijdig en volledig zal nakomen, </w:t>
      </w:r>
      <w:r w:rsidRPr="00664C7D">
        <w:rPr>
          <w:rFonts w:ascii="Calibri" w:hAnsi="Calibri" w:cs="Calibri"/>
          <w:i w:val="0"/>
          <w:iCs/>
          <w:color w:val="auto"/>
          <w:sz w:val="22"/>
          <w:szCs w:val="20"/>
        </w:rPr>
        <w:t>(ii)</w:t>
      </w:r>
      <w:r w:rsidRPr="00664C7D">
        <w:rPr>
          <w:rFonts w:ascii="Calibri" w:hAnsi="Calibri" w:cs="Calibri"/>
          <w:i w:val="0"/>
          <w:color w:val="auto"/>
          <w:sz w:val="22"/>
          <w:szCs w:val="20"/>
        </w:rPr>
        <w:t xml:space="preserve"> dat </w:t>
      </w:r>
      <w:r w:rsidRPr="00664C7D">
        <w:rPr>
          <w:rFonts w:ascii="Calibri" w:hAnsi="Calibri" w:cs="Calibri"/>
          <w:i w:val="0"/>
          <w:iCs/>
          <w:color w:val="auto"/>
          <w:sz w:val="22"/>
          <w:szCs w:val="20"/>
        </w:rPr>
        <w:t>[statutaire naam hiërarchisch hoogste groepsmaatschappij]</w:t>
      </w:r>
      <w:r w:rsidRPr="00664C7D">
        <w:rPr>
          <w:rFonts w:ascii="Calibri" w:hAnsi="Calibri" w:cs="Calibri"/>
          <w:i w:val="0"/>
          <w:color w:val="auto"/>
          <w:sz w:val="22"/>
          <w:szCs w:val="20"/>
        </w:rPr>
        <w:t xml:space="preserve"> ingeval </w:t>
      </w:r>
      <w:r w:rsidRPr="00664C7D">
        <w:rPr>
          <w:rFonts w:ascii="Calibri" w:hAnsi="Calibri" w:cs="Calibri"/>
          <w:i w:val="0"/>
          <w:iCs/>
          <w:color w:val="auto"/>
          <w:sz w:val="22"/>
          <w:szCs w:val="20"/>
        </w:rPr>
        <w:t xml:space="preserve">[statutaire naam </w:t>
      </w:r>
      <w:r w:rsidR="00DB4C7C">
        <w:rPr>
          <w:rFonts w:ascii="Calibri" w:hAnsi="Calibri" w:cs="Calibri"/>
          <w:i w:val="0"/>
          <w:iCs/>
          <w:color w:val="auto"/>
          <w:sz w:val="22"/>
          <w:szCs w:val="20"/>
        </w:rPr>
        <w:t>Gegadigde</w:t>
      </w:r>
      <w:r w:rsidRPr="00664C7D">
        <w:rPr>
          <w:rFonts w:ascii="Calibri" w:hAnsi="Calibri" w:cs="Calibri"/>
          <w:i w:val="0"/>
          <w:iCs/>
          <w:color w:val="auto"/>
          <w:sz w:val="22"/>
          <w:szCs w:val="20"/>
        </w:rPr>
        <w:t>]</w:t>
      </w:r>
      <w:r w:rsidRPr="00664C7D">
        <w:rPr>
          <w:rFonts w:ascii="Calibri" w:hAnsi="Calibri" w:cs="Calibri"/>
          <w:i w:val="0"/>
          <w:color w:val="auto"/>
          <w:sz w:val="22"/>
          <w:szCs w:val="20"/>
        </w:rPr>
        <w:t xml:space="preserve"> op enigerlei wijze in gebreke blijft bij de nakoming van haar verbintenissen uit hoofde van de </w:t>
      </w:r>
      <w:r w:rsidR="0030045D">
        <w:rPr>
          <w:rFonts w:ascii="Calibri" w:hAnsi="Calibri" w:cs="Calibri"/>
          <w:i w:val="0"/>
          <w:color w:val="auto"/>
          <w:sz w:val="22"/>
          <w:szCs w:val="20"/>
        </w:rPr>
        <w:t>Overeenkomst</w:t>
      </w:r>
      <w:r w:rsidRPr="00664C7D">
        <w:rPr>
          <w:rFonts w:ascii="Calibri" w:hAnsi="Calibri" w:cs="Calibri"/>
          <w:i w:val="0"/>
          <w:color w:val="auto"/>
          <w:sz w:val="22"/>
          <w:szCs w:val="20"/>
        </w:rPr>
        <w:t xml:space="preserve"> omgaand zal zorg dragen voor de deugdelijke, tijdige en volledige nakoming van die verbintenissen en </w:t>
      </w:r>
      <w:r w:rsidRPr="00664C7D">
        <w:rPr>
          <w:rFonts w:ascii="Calibri" w:hAnsi="Calibri" w:cs="Calibri"/>
          <w:i w:val="0"/>
          <w:iCs/>
          <w:color w:val="auto"/>
          <w:sz w:val="22"/>
          <w:szCs w:val="20"/>
        </w:rPr>
        <w:t>(iii)</w:t>
      </w:r>
      <w:r w:rsidRPr="00664C7D">
        <w:rPr>
          <w:rFonts w:ascii="Calibri" w:hAnsi="Calibri" w:cs="Calibri"/>
          <w:i w:val="0"/>
          <w:color w:val="auto"/>
          <w:sz w:val="22"/>
          <w:szCs w:val="20"/>
        </w:rPr>
        <w:t xml:space="preserve"> dat </w:t>
      </w:r>
      <w:r w:rsidRPr="00664C7D">
        <w:rPr>
          <w:rFonts w:ascii="Calibri" w:hAnsi="Calibri" w:cs="Calibri"/>
          <w:i w:val="0"/>
          <w:iCs/>
          <w:color w:val="auto"/>
          <w:sz w:val="22"/>
          <w:szCs w:val="20"/>
        </w:rPr>
        <w:t>[statutaire naam hiërarchisch hoogste groepsmaatschappij]</w:t>
      </w:r>
      <w:r w:rsidRPr="00664C7D">
        <w:rPr>
          <w:rFonts w:ascii="Calibri" w:hAnsi="Calibri" w:cs="Calibri"/>
          <w:i w:val="0"/>
          <w:color w:val="auto"/>
          <w:sz w:val="22"/>
          <w:szCs w:val="20"/>
        </w:rPr>
        <w:t xml:space="preserve"> zich jegens de </w:t>
      </w:r>
      <w:r w:rsidR="00390D16">
        <w:rPr>
          <w:rFonts w:ascii="Calibri" w:hAnsi="Calibri" w:cs="Calibri"/>
          <w:i w:val="0"/>
          <w:color w:val="auto"/>
          <w:sz w:val="22"/>
          <w:szCs w:val="20"/>
        </w:rPr>
        <w:t>Aanbestedende dienst</w:t>
      </w:r>
      <w:r w:rsidRPr="00664C7D">
        <w:rPr>
          <w:rFonts w:ascii="Calibri" w:hAnsi="Calibri" w:cs="Calibri"/>
          <w:i w:val="0"/>
          <w:color w:val="auto"/>
          <w:sz w:val="22"/>
          <w:szCs w:val="20"/>
        </w:rPr>
        <w:t xml:space="preserve"> bereid verklaart zich onvoorwaardelijk en hoofdelijk aansprakelijk te stellen voor de deugdelijke, tijdige en volledige nakoming van alle verbintenissen uit hoofde van de </w:t>
      </w:r>
      <w:r w:rsidR="0030045D">
        <w:rPr>
          <w:rFonts w:ascii="Calibri" w:hAnsi="Calibri" w:cs="Calibri"/>
          <w:i w:val="0"/>
          <w:color w:val="auto"/>
          <w:sz w:val="22"/>
          <w:szCs w:val="20"/>
        </w:rPr>
        <w:t>Overeenkomst</w:t>
      </w:r>
      <w:r w:rsidRPr="00664C7D">
        <w:rPr>
          <w:rFonts w:ascii="Calibri" w:hAnsi="Calibri" w:cs="Calibri"/>
          <w:i w:val="0"/>
          <w:color w:val="auto"/>
          <w:sz w:val="22"/>
          <w:szCs w:val="20"/>
        </w:rPr>
        <w:t>.</w:t>
      </w:r>
    </w:p>
    <w:p w14:paraId="7793863C" w14:textId="77777777" w:rsidR="00DE2374" w:rsidRPr="00664C7D" w:rsidRDefault="00DE2374" w:rsidP="007B6003">
      <w:pPr>
        <w:pStyle w:val="Plattetekst"/>
        <w:spacing w:before="240" w:line="276" w:lineRule="auto"/>
        <w:rPr>
          <w:rFonts w:ascii="Calibri" w:hAnsi="Calibri" w:cs="Calibri"/>
          <w:i w:val="0"/>
          <w:color w:val="auto"/>
          <w:sz w:val="22"/>
          <w:szCs w:val="20"/>
        </w:rPr>
      </w:pP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877"/>
        <w:gridCol w:w="5165"/>
      </w:tblGrid>
      <w:tr w:rsidR="00D84449" w:rsidRPr="007B6003" w14:paraId="555C8595" w14:textId="77777777" w:rsidTr="00B237DD">
        <w:tc>
          <w:tcPr>
            <w:tcW w:w="3877" w:type="dxa"/>
          </w:tcPr>
          <w:p w14:paraId="0C2565F6" w14:textId="77777777" w:rsidR="00D84449" w:rsidRPr="007B6003" w:rsidRDefault="00D84449" w:rsidP="00732E91">
            <w:pPr>
              <w:pStyle w:val="BTStandaardTabel"/>
              <w:rPr>
                <w:rFonts w:cs="Calibri"/>
                <w:sz w:val="22"/>
              </w:rPr>
            </w:pPr>
            <w:r w:rsidRPr="007B6003">
              <w:rPr>
                <w:rFonts w:cs="Calibri"/>
                <w:sz w:val="22"/>
              </w:rPr>
              <w:t>Statutaire naam</w:t>
            </w:r>
            <w:r w:rsidR="007B6003">
              <w:rPr>
                <w:rFonts w:cs="Calibri"/>
                <w:sz w:val="22"/>
              </w:rPr>
              <w:t>:</w:t>
            </w:r>
          </w:p>
        </w:tc>
        <w:tc>
          <w:tcPr>
            <w:tcW w:w="5165" w:type="dxa"/>
          </w:tcPr>
          <w:p w14:paraId="11C533AF" w14:textId="77777777" w:rsidR="00D84449" w:rsidRPr="007B6003" w:rsidRDefault="00D84449" w:rsidP="00732E91">
            <w:pPr>
              <w:pStyle w:val="BTStandaardTabel"/>
              <w:rPr>
                <w:rFonts w:cs="Calibri"/>
                <w:sz w:val="22"/>
              </w:rPr>
            </w:pPr>
          </w:p>
        </w:tc>
      </w:tr>
      <w:tr w:rsidR="00D84449" w:rsidRPr="007B6003" w14:paraId="021DF74E" w14:textId="77777777" w:rsidTr="00B237DD">
        <w:tc>
          <w:tcPr>
            <w:tcW w:w="3877" w:type="dxa"/>
          </w:tcPr>
          <w:p w14:paraId="597D8A22" w14:textId="77777777" w:rsidR="00D84449" w:rsidRPr="007B6003" w:rsidRDefault="00D84449" w:rsidP="00732E91">
            <w:pPr>
              <w:pStyle w:val="BTStandaardTabel"/>
              <w:rPr>
                <w:rFonts w:cs="Calibri"/>
                <w:sz w:val="22"/>
              </w:rPr>
            </w:pPr>
            <w:r w:rsidRPr="007B6003">
              <w:rPr>
                <w:rFonts w:cs="Calibri"/>
                <w:sz w:val="22"/>
              </w:rPr>
              <w:t>Naam:</w:t>
            </w:r>
          </w:p>
        </w:tc>
        <w:tc>
          <w:tcPr>
            <w:tcW w:w="5165" w:type="dxa"/>
          </w:tcPr>
          <w:p w14:paraId="40290E7F" w14:textId="77777777" w:rsidR="00D84449" w:rsidRPr="007B6003" w:rsidRDefault="00D84449" w:rsidP="00732E91">
            <w:pPr>
              <w:pStyle w:val="BTStandaardTabel"/>
              <w:rPr>
                <w:rFonts w:cs="Calibri"/>
                <w:sz w:val="22"/>
              </w:rPr>
            </w:pPr>
          </w:p>
        </w:tc>
      </w:tr>
      <w:tr w:rsidR="00D84449" w:rsidRPr="007B6003" w14:paraId="47DDA8A9" w14:textId="77777777" w:rsidTr="00B237DD">
        <w:tc>
          <w:tcPr>
            <w:tcW w:w="3877" w:type="dxa"/>
          </w:tcPr>
          <w:p w14:paraId="52A524A8" w14:textId="77777777" w:rsidR="00D84449" w:rsidRPr="007B6003" w:rsidRDefault="00D84449" w:rsidP="00732E91">
            <w:pPr>
              <w:pStyle w:val="BTStandaardTabel"/>
              <w:rPr>
                <w:rFonts w:cs="Calibri"/>
                <w:sz w:val="22"/>
              </w:rPr>
            </w:pPr>
            <w:r w:rsidRPr="007B6003">
              <w:rPr>
                <w:rFonts w:cs="Calibri"/>
                <w:sz w:val="22"/>
              </w:rPr>
              <w:t>Functie:</w:t>
            </w:r>
          </w:p>
        </w:tc>
        <w:tc>
          <w:tcPr>
            <w:tcW w:w="5165" w:type="dxa"/>
          </w:tcPr>
          <w:p w14:paraId="247C1927" w14:textId="77777777" w:rsidR="00D84449" w:rsidRPr="007B6003" w:rsidRDefault="00D84449" w:rsidP="00732E91">
            <w:pPr>
              <w:pStyle w:val="BTStandaardTabel"/>
              <w:rPr>
                <w:rFonts w:cs="Calibri"/>
                <w:sz w:val="22"/>
              </w:rPr>
            </w:pPr>
          </w:p>
        </w:tc>
      </w:tr>
      <w:tr w:rsidR="00D84449" w:rsidRPr="007B6003" w14:paraId="42BE8CB7" w14:textId="77777777" w:rsidTr="00B237DD">
        <w:trPr>
          <w:trHeight w:val="1331"/>
        </w:trPr>
        <w:tc>
          <w:tcPr>
            <w:tcW w:w="3877" w:type="dxa"/>
          </w:tcPr>
          <w:p w14:paraId="1D9C3DC7" w14:textId="77777777" w:rsidR="00D84449" w:rsidRPr="007B6003" w:rsidRDefault="00D84449" w:rsidP="00732E91">
            <w:pPr>
              <w:pStyle w:val="BTStandaardTabel"/>
              <w:rPr>
                <w:rFonts w:cs="Calibri"/>
                <w:sz w:val="22"/>
              </w:rPr>
            </w:pPr>
          </w:p>
          <w:p w14:paraId="1C40DCE4" w14:textId="39BDF06A" w:rsidR="00D84449" w:rsidRPr="007B6003" w:rsidRDefault="00D84449" w:rsidP="00732E91">
            <w:pPr>
              <w:pStyle w:val="BTStandaardTabel"/>
              <w:rPr>
                <w:rFonts w:cs="Calibri"/>
                <w:sz w:val="22"/>
              </w:rPr>
            </w:pPr>
            <w:r w:rsidRPr="007B6003">
              <w:rPr>
                <w:rFonts w:cs="Calibri"/>
                <w:sz w:val="22"/>
              </w:rPr>
              <w:t>Handtekening:</w:t>
            </w:r>
          </w:p>
          <w:p w14:paraId="7F66D0BF" w14:textId="77777777" w:rsidR="00D84449" w:rsidRPr="007B6003" w:rsidRDefault="00D84449" w:rsidP="00732E91">
            <w:pPr>
              <w:pStyle w:val="BTStandaardTabel"/>
              <w:rPr>
                <w:rFonts w:cs="Calibri"/>
                <w:sz w:val="22"/>
              </w:rPr>
            </w:pPr>
          </w:p>
        </w:tc>
        <w:tc>
          <w:tcPr>
            <w:tcW w:w="5165" w:type="dxa"/>
          </w:tcPr>
          <w:p w14:paraId="266318E3" w14:textId="77777777" w:rsidR="00D84449" w:rsidRPr="007B6003" w:rsidRDefault="00D84449" w:rsidP="00732E91">
            <w:pPr>
              <w:pStyle w:val="BTStandaardTabel"/>
              <w:rPr>
                <w:rFonts w:cs="Calibri"/>
                <w:sz w:val="22"/>
              </w:rPr>
            </w:pPr>
          </w:p>
        </w:tc>
      </w:tr>
      <w:tr w:rsidR="00D84449" w:rsidRPr="007B6003" w14:paraId="6D75012B" w14:textId="77777777" w:rsidTr="00B237DD">
        <w:tc>
          <w:tcPr>
            <w:tcW w:w="3877" w:type="dxa"/>
          </w:tcPr>
          <w:p w14:paraId="23291090" w14:textId="77777777" w:rsidR="00D84449" w:rsidRPr="007B6003" w:rsidRDefault="00D84449" w:rsidP="00732E91">
            <w:pPr>
              <w:pStyle w:val="BTStandaardTabel"/>
              <w:rPr>
                <w:rFonts w:cs="Calibri"/>
                <w:sz w:val="22"/>
              </w:rPr>
            </w:pPr>
            <w:r w:rsidRPr="007B6003">
              <w:rPr>
                <w:rFonts w:cs="Calibri"/>
                <w:sz w:val="22"/>
              </w:rPr>
              <w:t>Datum:</w:t>
            </w:r>
          </w:p>
        </w:tc>
        <w:tc>
          <w:tcPr>
            <w:tcW w:w="5165" w:type="dxa"/>
          </w:tcPr>
          <w:p w14:paraId="796D341C" w14:textId="77777777" w:rsidR="00D84449" w:rsidRPr="007B6003" w:rsidRDefault="00D84449" w:rsidP="00732E91">
            <w:pPr>
              <w:pStyle w:val="BTStandaardTabel"/>
              <w:rPr>
                <w:rFonts w:cs="Calibri"/>
                <w:sz w:val="22"/>
              </w:rPr>
            </w:pPr>
          </w:p>
        </w:tc>
      </w:tr>
    </w:tbl>
    <w:p w14:paraId="3CBAB726" w14:textId="77777777" w:rsidR="00A91954" w:rsidRDefault="00A91954" w:rsidP="00D84449">
      <w:pPr>
        <w:pStyle w:val="Bijschrift"/>
        <w:rPr>
          <w:rFonts w:cs="Calibri"/>
        </w:rPr>
      </w:pPr>
      <w:bookmarkStart w:id="524" w:name="_Ref289777345"/>
      <w:bookmarkStart w:id="525" w:name="_Ref289673930"/>
      <w:bookmarkStart w:id="526" w:name="_Toc314128208"/>
      <w:bookmarkStart w:id="527" w:name="_Toc314128224"/>
      <w:bookmarkStart w:id="528" w:name="_Toc314128866"/>
      <w:bookmarkStart w:id="529" w:name="_Toc314132130"/>
      <w:bookmarkStart w:id="530" w:name="_Toc314133120"/>
      <w:bookmarkStart w:id="531" w:name="_Toc314133252"/>
      <w:bookmarkStart w:id="532" w:name="_Toc314134795"/>
      <w:bookmarkStart w:id="533" w:name="_Toc314139293"/>
      <w:bookmarkStart w:id="534" w:name="_Toc314222816"/>
      <w:bookmarkStart w:id="535" w:name="_Toc314224856"/>
      <w:bookmarkStart w:id="536" w:name="_Toc314230100"/>
      <w:bookmarkStart w:id="537" w:name="_Toc314236018"/>
      <w:bookmarkStart w:id="538" w:name="_Toc314662127"/>
      <w:bookmarkStart w:id="539" w:name="_Toc314836677"/>
      <w:bookmarkStart w:id="540" w:name="_Toc314837010"/>
      <w:bookmarkStart w:id="541" w:name="_Toc314837916"/>
      <w:bookmarkStart w:id="542" w:name="_Toc314837932"/>
      <w:bookmarkStart w:id="543" w:name="_Toc319664727"/>
      <w:bookmarkStart w:id="544" w:name="_Toc319665011"/>
      <w:bookmarkStart w:id="545" w:name="_Toc319665374"/>
      <w:bookmarkStart w:id="546" w:name="_Toc319667462"/>
      <w:bookmarkStart w:id="547" w:name="_Toc319672981"/>
      <w:bookmarkStart w:id="548" w:name="_Toc319684263"/>
      <w:bookmarkStart w:id="549" w:name="_Toc319908822"/>
      <w:bookmarkStart w:id="550" w:name="_Toc319936616"/>
      <w:bookmarkStart w:id="551" w:name="_Toc319937263"/>
      <w:bookmarkStart w:id="552" w:name="_Toc320102085"/>
      <w:bookmarkStart w:id="553" w:name="_Toc320102328"/>
      <w:bookmarkStart w:id="554" w:name="_Toc320179690"/>
    </w:p>
    <w:p w14:paraId="6210EF44" w14:textId="77777777" w:rsidR="00A91954" w:rsidRDefault="00A91954">
      <w:pPr>
        <w:spacing w:after="0" w:line="240" w:lineRule="auto"/>
        <w:rPr>
          <w:rFonts w:cs="Calibri"/>
          <w:b/>
          <w:bCs/>
          <w:sz w:val="24"/>
          <w:szCs w:val="18"/>
          <w:lang w:eastAsia="nl-NL"/>
        </w:rPr>
      </w:pPr>
      <w:r>
        <w:rPr>
          <w:rFonts w:cs="Calibri"/>
        </w:rPr>
        <w:br w:type="page"/>
      </w:r>
    </w:p>
    <w:p w14:paraId="3EB7E1F7" w14:textId="50642391" w:rsidR="00D84449" w:rsidRPr="00897844" w:rsidRDefault="00D84449" w:rsidP="00D84449">
      <w:pPr>
        <w:pStyle w:val="Bijschrift"/>
        <w:rPr>
          <w:rFonts w:cs="Calibri"/>
          <w:sz w:val="28"/>
        </w:rPr>
      </w:pPr>
      <w:bookmarkStart w:id="555" w:name="_Ref343689616"/>
      <w:bookmarkStart w:id="556" w:name="_Toc320524146"/>
      <w:bookmarkStart w:id="557" w:name="_Toc332896515"/>
      <w:bookmarkStart w:id="558" w:name="_Toc336456225"/>
      <w:bookmarkStart w:id="559" w:name="_Toc336456239"/>
      <w:bookmarkStart w:id="560" w:name="_Toc336456605"/>
      <w:bookmarkStart w:id="561" w:name="_Toc336456764"/>
      <w:bookmarkStart w:id="562" w:name="_Toc336458675"/>
      <w:bookmarkStart w:id="563" w:name="_Toc336459260"/>
      <w:bookmarkStart w:id="564" w:name="_Toc336499559"/>
      <w:bookmarkStart w:id="565" w:name="_Toc336960155"/>
      <w:bookmarkStart w:id="566" w:name="_Toc336972231"/>
      <w:bookmarkStart w:id="567" w:name="_Toc337447829"/>
      <w:bookmarkStart w:id="568" w:name="_Toc337447938"/>
      <w:bookmarkStart w:id="569" w:name="_Toc343505927"/>
      <w:bookmarkStart w:id="570" w:name="_Toc343578347"/>
      <w:bookmarkStart w:id="571" w:name="_Toc343579628"/>
      <w:bookmarkStart w:id="572" w:name="_Toc343688039"/>
      <w:bookmarkStart w:id="573" w:name="_Toc343689590"/>
      <w:bookmarkStart w:id="574" w:name="_Toc343692759"/>
      <w:bookmarkStart w:id="575" w:name="_Toc343695499"/>
      <w:bookmarkStart w:id="576" w:name="_Toc368597517"/>
      <w:bookmarkStart w:id="577" w:name="_Toc368600985"/>
      <w:bookmarkStart w:id="578" w:name="_Toc368602310"/>
      <w:bookmarkStart w:id="579" w:name="_Toc368603073"/>
      <w:bookmarkStart w:id="580" w:name="_Toc368603123"/>
      <w:bookmarkStart w:id="581" w:name="_Toc368603210"/>
      <w:bookmarkStart w:id="582" w:name="_Toc368603312"/>
      <w:bookmarkStart w:id="583" w:name="_Toc368603589"/>
      <w:bookmarkStart w:id="584" w:name="_Toc368603693"/>
      <w:bookmarkStart w:id="585" w:name="_Toc368606866"/>
      <w:bookmarkStart w:id="586" w:name="_Toc368606904"/>
      <w:bookmarkStart w:id="587" w:name="_Toc368607541"/>
      <w:bookmarkStart w:id="588" w:name="_Toc368645508"/>
      <w:bookmarkStart w:id="589" w:name="_Toc368645991"/>
      <w:bookmarkStart w:id="590" w:name="_Toc386627703"/>
      <w:bookmarkStart w:id="591" w:name="_Toc386633457"/>
      <w:bookmarkStart w:id="592" w:name="_Toc386633546"/>
      <w:bookmarkStart w:id="593" w:name="_Toc386633652"/>
      <w:bookmarkStart w:id="594" w:name="_Toc386637370"/>
      <w:bookmarkStart w:id="595" w:name="_Toc386803013"/>
      <w:bookmarkStart w:id="596" w:name="_Toc387393723"/>
      <w:bookmarkStart w:id="597" w:name="_Toc387398763"/>
      <w:bookmarkStart w:id="598" w:name="_Toc387398870"/>
      <w:bookmarkStart w:id="599" w:name="_Toc387750617"/>
      <w:bookmarkStart w:id="600" w:name="_Toc387769011"/>
      <w:bookmarkStart w:id="601" w:name="_Toc387769120"/>
      <w:bookmarkStart w:id="602" w:name="_Toc387774772"/>
      <w:bookmarkStart w:id="603" w:name="_Toc387775362"/>
      <w:bookmarkStart w:id="604" w:name="_Toc387775810"/>
      <w:bookmarkStart w:id="605" w:name="_Toc387776562"/>
      <w:bookmarkStart w:id="606" w:name="_Toc416780654"/>
      <w:bookmarkStart w:id="607" w:name="_Toc416781001"/>
      <w:bookmarkStart w:id="608" w:name="_Toc416781032"/>
      <w:bookmarkStart w:id="609" w:name="_Toc416781145"/>
      <w:bookmarkStart w:id="610" w:name="_Toc416866423"/>
      <w:bookmarkStart w:id="611" w:name="_Toc416867189"/>
      <w:bookmarkStart w:id="612" w:name="_Toc416868273"/>
      <w:bookmarkStart w:id="613" w:name="_Ref482905293"/>
      <w:bookmarkStart w:id="614" w:name="_Toc512460940"/>
      <w:bookmarkStart w:id="615" w:name="_Toc512460951"/>
      <w:r w:rsidRPr="00897844">
        <w:rPr>
          <w:rFonts w:cs="Calibri"/>
          <w:sz w:val="28"/>
        </w:rPr>
        <w:lastRenderedPageBreak/>
        <w:t xml:space="preserve">Bijlage </w:t>
      </w:r>
      <w:r w:rsidR="00DF2B85" w:rsidRPr="00897844">
        <w:rPr>
          <w:rFonts w:cs="Calibri"/>
          <w:sz w:val="28"/>
        </w:rPr>
        <w:fldChar w:fldCharType="begin"/>
      </w:r>
      <w:r w:rsidR="00DF2B85" w:rsidRPr="00897844">
        <w:rPr>
          <w:rFonts w:cs="Calibri"/>
          <w:sz w:val="28"/>
        </w:rPr>
        <w:instrText xml:space="preserve"> SEQ Bijlage \* ARABIC </w:instrText>
      </w:r>
      <w:r w:rsidR="00DF2B85" w:rsidRPr="00897844">
        <w:rPr>
          <w:rFonts w:cs="Calibri"/>
          <w:sz w:val="28"/>
        </w:rPr>
        <w:fldChar w:fldCharType="separate"/>
      </w:r>
      <w:r w:rsidR="00655BD5">
        <w:rPr>
          <w:rFonts w:cs="Calibri"/>
          <w:noProof/>
          <w:sz w:val="28"/>
        </w:rPr>
        <w:t>5</w:t>
      </w:r>
      <w:r w:rsidR="00DF2B85" w:rsidRPr="00897844">
        <w:rPr>
          <w:rFonts w:cs="Calibri"/>
          <w:sz w:val="28"/>
        </w:rPr>
        <w:fldChar w:fldCharType="end"/>
      </w:r>
      <w:bookmarkEnd w:id="524"/>
      <w:bookmarkEnd w:id="555"/>
      <w:r w:rsidRPr="00897844">
        <w:rPr>
          <w:rFonts w:cs="Calibri"/>
          <w:sz w:val="28"/>
        </w:rPr>
        <w:t xml:space="preserve">: </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sidR="006D2EEA">
        <w:rPr>
          <w:rFonts w:cs="Calibri"/>
          <w:sz w:val="28"/>
        </w:rPr>
        <w:t>Uniform Europees Aanbestedingsdocument</w:t>
      </w:r>
      <w:bookmarkEnd w:id="613"/>
      <w:bookmarkEnd w:id="614"/>
      <w:bookmarkEnd w:id="615"/>
    </w:p>
    <w:p w14:paraId="2F64878A" w14:textId="5AE1FB79" w:rsidR="00A91954" w:rsidRDefault="00A91954" w:rsidP="00CA7645">
      <w:r>
        <w:t>Zie separa</w:t>
      </w:r>
      <w:r w:rsidR="00DE2374">
        <w:t>at bijgevoegd document</w:t>
      </w:r>
      <w:r w:rsidR="00CA7645">
        <w:t xml:space="preserve"> (Uniform Europees Aanbestedingsdocument)</w:t>
      </w:r>
      <w:r w:rsidR="00DE2374">
        <w:t>.</w:t>
      </w:r>
    </w:p>
    <w:p w14:paraId="14FBF061" w14:textId="77777777" w:rsidR="000B5A31" w:rsidRDefault="000B5A31">
      <w:pPr>
        <w:spacing w:after="0" w:line="240" w:lineRule="auto"/>
        <w:rPr>
          <w:rFonts w:cs="Calibri"/>
        </w:rPr>
      </w:pPr>
      <w:r>
        <w:rPr>
          <w:rFonts w:cs="Calibri"/>
        </w:rPr>
        <w:br w:type="page"/>
      </w:r>
    </w:p>
    <w:p w14:paraId="64A06984" w14:textId="5D763F8B" w:rsidR="000B5A31" w:rsidRPr="00897844" w:rsidRDefault="000B5A31" w:rsidP="000B5A31">
      <w:pPr>
        <w:pStyle w:val="Bijschrift"/>
        <w:rPr>
          <w:rFonts w:cs="Calibri"/>
          <w:sz w:val="28"/>
        </w:rPr>
      </w:pPr>
      <w:bookmarkStart w:id="616" w:name="_Toc512460941"/>
      <w:bookmarkStart w:id="617" w:name="_Toc512460952"/>
      <w:r w:rsidRPr="00897844">
        <w:rPr>
          <w:rFonts w:cs="Calibri"/>
          <w:sz w:val="28"/>
        </w:rPr>
        <w:lastRenderedPageBreak/>
        <w:t xml:space="preserve">Bijlage </w:t>
      </w:r>
      <w:r w:rsidRPr="00897844">
        <w:rPr>
          <w:rFonts w:cs="Calibri"/>
          <w:sz w:val="28"/>
        </w:rPr>
        <w:fldChar w:fldCharType="begin"/>
      </w:r>
      <w:r w:rsidRPr="00897844">
        <w:rPr>
          <w:rFonts w:cs="Calibri"/>
          <w:sz w:val="28"/>
        </w:rPr>
        <w:instrText xml:space="preserve"> SEQ Bijlage \* ARABIC </w:instrText>
      </w:r>
      <w:r w:rsidRPr="00897844">
        <w:rPr>
          <w:rFonts w:cs="Calibri"/>
          <w:sz w:val="28"/>
        </w:rPr>
        <w:fldChar w:fldCharType="separate"/>
      </w:r>
      <w:r w:rsidR="00655BD5">
        <w:rPr>
          <w:rFonts w:cs="Calibri"/>
          <w:noProof/>
          <w:sz w:val="28"/>
        </w:rPr>
        <w:t>6</w:t>
      </w:r>
      <w:r w:rsidRPr="00897844">
        <w:rPr>
          <w:rFonts w:cs="Calibri"/>
          <w:sz w:val="28"/>
        </w:rPr>
        <w:fldChar w:fldCharType="end"/>
      </w:r>
      <w:r w:rsidRPr="00897844">
        <w:rPr>
          <w:rFonts w:cs="Calibri"/>
          <w:sz w:val="28"/>
        </w:rPr>
        <w:t xml:space="preserve">: </w:t>
      </w:r>
      <w:r w:rsidRPr="000B5A31">
        <w:rPr>
          <w:rFonts w:cs="Calibri"/>
          <w:sz w:val="28"/>
        </w:rPr>
        <w:t xml:space="preserve">In </w:t>
      </w:r>
      <w:r w:rsidR="00A24D04">
        <w:rPr>
          <w:rFonts w:cs="Calibri"/>
          <w:sz w:val="28"/>
        </w:rPr>
        <w:t>6</w:t>
      </w:r>
      <w:r w:rsidRPr="000B5A31">
        <w:rPr>
          <w:rFonts w:cs="Calibri"/>
          <w:sz w:val="28"/>
        </w:rPr>
        <w:t xml:space="preserve"> stappen digitaal inschrijven (en Aanmelden) op overheidsopdrachten via TenderNed</w:t>
      </w:r>
      <w:bookmarkEnd w:id="616"/>
      <w:bookmarkEnd w:id="617"/>
    </w:p>
    <w:p w14:paraId="78FCEBF4" w14:textId="2FF854B0" w:rsidR="000B5A31" w:rsidRDefault="000B5A31" w:rsidP="000B5A31">
      <w:r>
        <w:t>Zie separaat bijgevoegd document.</w:t>
      </w:r>
    </w:p>
    <w:p w14:paraId="3EB0858F" w14:textId="5C85D2FC" w:rsidR="00D84449" w:rsidRPr="00F3530C" w:rsidRDefault="00D84449" w:rsidP="00D84449">
      <w:pPr>
        <w:rPr>
          <w:rFonts w:cs="Calibri"/>
        </w:rPr>
      </w:pPr>
      <w:r w:rsidRPr="00F3530C">
        <w:rPr>
          <w:rFonts w:cs="Calibri"/>
        </w:rPr>
        <w:br w:type="page"/>
      </w:r>
    </w:p>
    <w:p w14:paraId="1500A348" w14:textId="19C180E3" w:rsidR="00D84449" w:rsidRPr="00897844" w:rsidRDefault="00D84449" w:rsidP="00D84449">
      <w:pPr>
        <w:pStyle w:val="Bijschrift"/>
        <w:rPr>
          <w:rFonts w:cs="Calibri"/>
          <w:sz w:val="28"/>
        </w:rPr>
      </w:pPr>
      <w:bookmarkStart w:id="618" w:name="_Ref289777410"/>
      <w:bookmarkStart w:id="619" w:name="_Ref289673938"/>
      <w:bookmarkStart w:id="620" w:name="_Toc314128209"/>
      <w:bookmarkStart w:id="621" w:name="_Toc314128225"/>
      <w:bookmarkStart w:id="622" w:name="_Toc314128867"/>
      <w:bookmarkStart w:id="623" w:name="_Toc314132131"/>
      <w:bookmarkStart w:id="624" w:name="_Toc314133121"/>
      <w:bookmarkStart w:id="625" w:name="_Toc314133253"/>
      <w:bookmarkStart w:id="626" w:name="_Toc314134796"/>
      <w:bookmarkStart w:id="627" w:name="_Toc314139294"/>
      <w:bookmarkStart w:id="628" w:name="_Toc314222817"/>
      <w:bookmarkStart w:id="629" w:name="_Toc314224857"/>
      <w:bookmarkStart w:id="630" w:name="_Toc314230101"/>
      <w:bookmarkStart w:id="631" w:name="_Toc314236019"/>
      <w:bookmarkStart w:id="632" w:name="_Toc314662128"/>
      <w:bookmarkStart w:id="633" w:name="_Toc314836678"/>
      <w:bookmarkStart w:id="634" w:name="_Toc314837011"/>
      <w:bookmarkStart w:id="635" w:name="_Toc314837917"/>
      <w:bookmarkStart w:id="636" w:name="_Toc314837933"/>
      <w:bookmarkStart w:id="637" w:name="_Toc319664728"/>
      <w:bookmarkStart w:id="638" w:name="_Toc319665012"/>
      <w:bookmarkStart w:id="639" w:name="_Toc319665375"/>
      <w:bookmarkStart w:id="640" w:name="_Toc319667463"/>
      <w:bookmarkStart w:id="641" w:name="_Toc319672982"/>
      <w:bookmarkStart w:id="642" w:name="_Toc319684264"/>
      <w:bookmarkStart w:id="643" w:name="_Toc319908823"/>
      <w:bookmarkStart w:id="644" w:name="_Toc319936617"/>
      <w:bookmarkStart w:id="645" w:name="_Toc319937264"/>
      <w:bookmarkStart w:id="646" w:name="_Toc320102086"/>
      <w:bookmarkStart w:id="647" w:name="_Toc320102329"/>
      <w:bookmarkStart w:id="648" w:name="_Toc320179691"/>
      <w:bookmarkStart w:id="649" w:name="_Toc320524147"/>
      <w:bookmarkStart w:id="650" w:name="_Toc332896516"/>
      <w:bookmarkStart w:id="651" w:name="_Toc336456226"/>
      <w:bookmarkStart w:id="652" w:name="_Toc336456240"/>
      <w:bookmarkStart w:id="653" w:name="_Toc336456606"/>
      <w:bookmarkStart w:id="654" w:name="_Toc336456765"/>
      <w:bookmarkStart w:id="655" w:name="_Toc336458676"/>
      <w:bookmarkStart w:id="656" w:name="_Toc336459261"/>
      <w:bookmarkStart w:id="657" w:name="_Toc336499560"/>
      <w:bookmarkStart w:id="658" w:name="_Toc336960156"/>
      <w:bookmarkStart w:id="659" w:name="_Toc336972232"/>
      <w:bookmarkStart w:id="660" w:name="_Toc337447830"/>
      <w:bookmarkStart w:id="661" w:name="_Toc337447939"/>
      <w:bookmarkStart w:id="662" w:name="_Toc343505928"/>
      <w:bookmarkStart w:id="663" w:name="_Toc343578348"/>
      <w:bookmarkStart w:id="664" w:name="_Toc343579629"/>
      <w:bookmarkStart w:id="665" w:name="_Toc343688040"/>
      <w:bookmarkStart w:id="666" w:name="_Toc343689591"/>
      <w:bookmarkStart w:id="667" w:name="_Toc343692760"/>
      <w:bookmarkStart w:id="668" w:name="_Toc343695500"/>
      <w:bookmarkStart w:id="669" w:name="_Toc368597518"/>
      <w:bookmarkStart w:id="670" w:name="_Toc368600986"/>
      <w:bookmarkStart w:id="671" w:name="_Toc368602311"/>
      <w:bookmarkStart w:id="672" w:name="_Toc368603074"/>
      <w:bookmarkStart w:id="673" w:name="_Toc368603124"/>
      <w:bookmarkStart w:id="674" w:name="_Toc368603211"/>
      <w:bookmarkStart w:id="675" w:name="_Toc368603313"/>
      <w:bookmarkStart w:id="676" w:name="_Toc368603590"/>
      <w:bookmarkStart w:id="677" w:name="_Toc368603694"/>
      <w:bookmarkStart w:id="678" w:name="_Toc368606867"/>
      <w:bookmarkStart w:id="679" w:name="_Toc368606905"/>
      <w:bookmarkStart w:id="680" w:name="_Toc368607542"/>
      <w:bookmarkStart w:id="681" w:name="_Toc368645509"/>
      <w:bookmarkStart w:id="682" w:name="_Toc368645992"/>
      <w:bookmarkStart w:id="683" w:name="_Toc386627704"/>
      <w:bookmarkStart w:id="684" w:name="_Toc386633458"/>
      <w:bookmarkStart w:id="685" w:name="_Toc386633547"/>
      <w:bookmarkStart w:id="686" w:name="_Toc386633653"/>
      <w:bookmarkStart w:id="687" w:name="_Toc386637371"/>
      <w:bookmarkStart w:id="688" w:name="_Toc386803014"/>
      <w:bookmarkStart w:id="689" w:name="_Toc387393724"/>
      <w:bookmarkStart w:id="690" w:name="_Toc387398764"/>
      <w:bookmarkStart w:id="691" w:name="_Toc387398871"/>
      <w:bookmarkStart w:id="692" w:name="_Toc387750618"/>
      <w:bookmarkStart w:id="693" w:name="_Toc387769012"/>
      <w:bookmarkStart w:id="694" w:name="_Toc387769121"/>
      <w:bookmarkStart w:id="695" w:name="_Toc387774773"/>
      <w:bookmarkStart w:id="696" w:name="_Toc387775363"/>
      <w:bookmarkStart w:id="697" w:name="_Toc387775811"/>
      <w:bookmarkStart w:id="698" w:name="_Toc387776563"/>
      <w:bookmarkStart w:id="699" w:name="_Toc416780655"/>
      <w:bookmarkStart w:id="700" w:name="_Toc416781002"/>
      <w:bookmarkStart w:id="701" w:name="_Toc416781033"/>
      <w:bookmarkStart w:id="702" w:name="_Toc416781146"/>
      <w:bookmarkStart w:id="703" w:name="_Toc416866424"/>
      <w:bookmarkStart w:id="704" w:name="_Toc416867190"/>
      <w:bookmarkStart w:id="705" w:name="_Toc416868274"/>
      <w:bookmarkStart w:id="706" w:name="_Toc512460942"/>
      <w:bookmarkStart w:id="707" w:name="_Toc512460953"/>
      <w:r w:rsidRPr="00897844">
        <w:rPr>
          <w:rFonts w:cs="Calibri"/>
          <w:sz w:val="28"/>
        </w:rPr>
        <w:lastRenderedPageBreak/>
        <w:t xml:space="preserve">Bijlage </w:t>
      </w:r>
      <w:r w:rsidR="00DF2B85" w:rsidRPr="00897844">
        <w:rPr>
          <w:rFonts w:cs="Calibri"/>
          <w:sz w:val="28"/>
        </w:rPr>
        <w:fldChar w:fldCharType="begin"/>
      </w:r>
      <w:r w:rsidR="00DF2B85" w:rsidRPr="00897844">
        <w:rPr>
          <w:rFonts w:cs="Calibri"/>
          <w:sz w:val="28"/>
        </w:rPr>
        <w:instrText xml:space="preserve"> SEQ Bijlage \* ARABIC </w:instrText>
      </w:r>
      <w:r w:rsidR="00DF2B85" w:rsidRPr="00897844">
        <w:rPr>
          <w:rFonts w:cs="Calibri"/>
          <w:sz w:val="28"/>
        </w:rPr>
        <w:fldChar w:fldCharType="separate"/>
      </w:r>
      <w:r w:rsidR="00655BD5">
        <w:rPr>
          <w:rFonts w:cs="Calibri"/>
          <w:noProof/>
          <w:sz w:val="28"/>
        </w:rPr>
        <w:t>7</w:t>
      </w:r>
      <w:r w:rsidR="00DF2B85" w:rsidRPr="00897844">
        <w:rPr>
          <w:rFonts w:cs="Calibri"/>
          <w:sz w:val="28"/>
        </w:rPr>
        <w:fldChar w:fldCharType="end"/>
      </w:r>
      <w:bookmarkEnd w:id="618"/>
      <w:r w:rsidRPr="00897844">
        <w:rPr>
          <w:rFonts w:cs="Calibri"/>
          <w:sz w:val="28"/>
        </w:rPr>
        <w:t xml:space="preserve">: </w:t>
      </w:r>
      <w:bookmarkStart w:id="708" w:name="_Ref313544431"/>
      <w:r w:rsidRPr="00897844">
        <w:rPr>
          <w:rFonts w:cs="Calibri"/>
          <w:sz w:val="28"/>
        </w:rPr>
        <w:t>Conformiteitsverklaring</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8"/>
      <w:bookmarkEnd w:id="706"/>
      <w:bookmarkEnd w:id="707"/>
    </w:p>
    <w:p w14:paraId="5484BCF3" w14:textId="71BA3071" w:rsidR="00D84449" w:rsidRPr="00F3530C" w:rsidRDefault="00D84449" w:rsidP="00D84449">
      <w:pPr>
        <w:rPr>
          <w:rFonts w:cs="Calibri"/>
        </w:rPr>
      </w:pPr>
      <w:r w:rsidRPr="00F3530C">
        <w:rPr>
          <w:rFonts w:cs="Calibri"/>
        </w:rPr>
        <w:t>Ondergetekende verklaart in zijn hoedanigheid van</w:t>
      </w:r>
      <w:r w:rsidR="00B060CF">
        <w:rPr>
          <w:rFonts w:cs="Calibri"/>
        </w:rPr>
        <w:t xml:space="preserve"> ……………………………… </w:t>
      </w:r>
      <w:r w:rsidR="00B060CF" w:rsidRPr="00131CB3">
        <w:rPr>
          <w:rFonts w:cs="Calibri"/>
          <w:i/>
        </w:rPr>
        <w:t>[f</w:t>
      </w:r>
      <w:r w:rsidRPr="00131CB3">
        <w:rPr>
          <w:rFonts w:cs="Calibri"/>
          <w:i/>
        </w:rPr>
        <w:t>unctie</w:t>
      </w:r>
      <w:r w:rsidR="00B060CF" w:rsidRPr="00131CB3">
        <w:rPr>
          <w:rFonts w:cs="Calibri"/>
          <w:i/>
        </w:rPr>
        <w:t>]</w:t>
      </w:r>
      <w:r w:rsidRPr="00F3530C">
        <w:rPr>
          <w:rFonts w:cs="Calibri"/>
        </w:rPr>
        <w:t xml:space="preserve"> en rechtsgeldig vertegenwoordiger van </w:t>
      </w:r>
      <w:r w:rsidR="00B060CF">
        <w:rPr>
          <w:rFonts w:cs="Calibri"/>
        </w:rPr>
        <w:t xml:space="preserve">……………………………… </w:t>
      </w:r>
      <w:r w:rsidRPr="00F3530C">
        <w:rPr>
          <w:rFonts w:cs="Calibri"/>
          <w:i/>
          <w:iCs/>
          <w:szCs w:val="20"/>
        </w:rPr>
        <w:t xml:space="preserve">[Statutaire naam </w:t>
      </w:r>
      <w:r w:rsidR="00DB4C7C">
        <w:rPr>
          <w:rFonts w:cs="Calibri"/>
          <w:i/>
          <w:iCs/>
          <w:szCs w:val="20"/>
        </w:rPr>
        <w:t>Gegadigde</w:t>
      </w:r>
      <w:r w:rsidRPr="00F3530C">
        <w:rPr>
          <w:rFonts w:cs="Calibri"/>
          <w:i/>
          <w:iCs/>
          <w:szCs w:val="20"/>
        </w:rPr>
        <w:t>/statutaire namen van de leden van het Samenwerkingsverband]</w:t>
      </w:r>
    </w:p>
    <w:p w14:paraId="03518E2C" w14:textId="744452A2" w:rsidR="00D84449" w:rsidRPr="00F3530C" w:rsidRDefault="00D84449" w:rsidP="00C35C98">
      <w:pPr>
        <w:pStyle w:val="Getal1"/>
        <w:numPr>
          <w:ilvl w:val="0"/>
          <w:numId w:val="4"/>
        </w:numPr>
        <w:rPr>
          <w:rFonts w:cs="Calibri"/>
        </w:rPr>
      </w:pPr>
      <w:r w:rsidRPr="00F3530C">
        <w:rPr>
          <w:rFonts w:cs="Calibri"/>
        </w:rPr>
        <w:t xml:space="preserve">Op geen enkel moment voorafgaand aan dan wel na publicatie van </w:t>
      </w:r>
      <w:r w:rsidR="00771611">
        <w:rPr>
          <w:rFonts w:cs="Calibri"/>
        </w:rPr>
        <w:t>deze Selectieleidraad</w:t>
      </w:r>
      <w:r w:rsidRPr="00F3530C">
        <w:rPr>
          <w:rFonts w:cs="Calibri"/>
        </w:rPr>
        <w:t xml:space="preserve">, van medewerkers, contractanten of anderszins bij de Aanbestedende Dienst betrokkenen enige informatie te hebben ontvangen ten aanzien van de Aanbesteding of in de meest ruime zin des woords daaraan gerelateerd, waarover andere </w:t>
      </w:r>
      <w:r w:rsidR="00DB4C7C">
        <w:rPr>
          <w:rFonts w:cs="Calibri"/>
        </w:rPr>
        <w:t>Gegadigde</w:t>
      </w:r>
      <w:r w:rsidRPr="00F3530C">
        <w:rPr>
          <w:rFonts w:cs="Calibri"/>
        </w:rPr>
        <w:t xml:space="preserve"> of potentiële Inschrijvers niet of niet volledig konden beschikken, dan wel in strijd met het aanbestedingsrecht verstrekt. </w:t>
      </w:r>
    </w:p>
    <w:p w14:paraId="7A566DEA" w14:textId="77777777" w:rsidR="00D84449" w:rsidRPr="00F3530C" w:rsidRDefault="00D84449" w:rsidP="00C35C98">
      <w:pPr>
        <w:pStyle w:val="Getal1"/>
        <w:numPr>
          <w:ilvl w:val="0"/>
          <w:numId w:val="4"/>
        </w:numPr>
        <w:rPr>
          <w:rFonts w:cs="Calibri"/>
        </w:rPr>
      </w:pPr>
      <w:r w:rsidRPr="00F3530C">
        <w:rPr>
          <w:rFonts w:cs="Calibri"/>
        </w:rPr>
        <w:t xml:space="preserve">Enige handeling in strijd met deze verklaring rechtvaardigt de uitsluiting van het verdere verloop van onderhavige Aanbestedingsprocedure, dan wel in </w:t>
      </w:r>
      <w:r>
        <w:rPr>
          <w:rFonts w:cs="Calibri"/>
        </w:rPr>
        <w:t xml:space="preserve">geval </w:t>
      </w:r>
      <w:r w:rsidRPr="00F3530C">
        <w:rPr>
          <w:rFonts w:cs="Calibri"/>
        </w:rPr>
        <w:t>zij plaatsvindt of bekend wordt na voorlopige dan wel definitieve Gunning</w:t>
      </w:r>
      <w:r w:rsidR="00AE3615">
        <w:rPr>
          <w:rFonts w:cs="Calibri"/>
        </w:rPr>
        <w:t>,</w:t>
      </w:r>
      <w:r w:rsidRPr="00F3530C">
        <w:rPr>
          <w:rFonts w:cs="Calibri"/>
        </w:rPr>
        <w:t xml:space="preserve"> de ontbinding van de contractuele relatie.</w:t>
      </w: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4437"/>
        <w:gridCol w:w="4605"/>
      </w:tblGrid>
      <w:tr w:rsidR="00D84449" w:rsidRPr="007B6003" w14:paraId="7B64F825" w14:textId="77777777" w:rsidTr="00B237DD">
        <w:tc>
          <w:tcPr>
            <w:tcW w:w="4437" w:type="dxa"/>
          </w:tcPr>
          <w:p w14:paraId="4C2699A5" w14:textId="645E64D7" w:rsidR="00D84449" w:rsidRPr="007B6003" w:rsidRDefault="00D84449" w:rsidP="007B6003">
            <w:pPr>
              <w:pStyle w:val="BTStandaardTabel"/>
              <w:rPr>
                <w:rFonts w:cs="Calibri"/>
                <w:sz w:val="22"/>
              </w:rPr>
            </w:pPr>
            <w:r w:rsidRPr="007B6003">
              <w:rPr>
                <w:rFonts w:cs="Calibri"/>
                <w:sz w:val="22"/>
              </w:rPr>
              <w:t>Statutaire naam:</w:t>
            </w:r>
          </w:p>
        </w:tc>
        <w:tc>
          <w:tcPr>
            <w:tcW w:w="4605" w:type="dxa"/>
          </w:tcPr>
          <w:p w14:paraId="7FE12568" w14:textId="77777777" w:rsidR="00D84449" w:rsidRPr="007B6003" w:rsidRDefault="00D84449" w:rsidP="00732E91">
            <w:pPr>
              <w:pStyle w:val="BTStandaardTabel"/>
              <w:rPr>
                <w:rFonts w:cs="Calibri"/>
                <w:sz w:val="22"/>
              </w:rPr>
            </w:pPr>
          </w:p>
        </w:tc>
      </w:tr>
      <w:tr w:rsidR="00D84449" w:rsidRPr="007B6003" w14:paraId="1F928036" w14:textId="77777777" w:rsidTr="00B237DD">
        <w:tc>
          <w:tcPr>
            <w:tcW w:w="4437" w:type="dxa"/>
          </w:tcPr>
          <w:p w14:paraId="6B909CE6" w14:textId="77777777" w:rsidR="00D84449" w:rsidRPr="007B6003" w:rsidRDefault="00D84449" w:rsidP="00732E91">
            <w:pPr>
              <w:pStyle w:val="BTStandaardTabel"/>
              <w:rPr>
                <w:rFonts w:cs="Calibri"/>
                <w:sz w:val="22"/>
              </w:rPr>
            </w:pPr>
            <w:r w:rsidRPr="007B6003">
              <w:rPr>
                <w:rFonts w:cs="Calibri"/>
                <w:sz w:val="22"/>
              </w:rPr>
              <w:t>Naam tekenbevoegde:</w:t>
            </w:r>
          </w:p>
        </w:tc>
        <w:tc>
          <w:tcPr>
            <w:tcW w:w="4605" w:type="dxa"/>
          </w:tcPr>
          <w:p w14:paraId="25E00E54" w14:textId="77777777" w:rsidR="00D84449" w:rsidRPr="007B6003" w:rsidRDefault="00D84449" w:rsidP="00732E91">
            <w:pPr>
              <w:pStyle w:val="BTStandaardTabel"/>
              <w:rPr>
                <w:rFonts w:cs="Calibri"/>
                <w:sz w:val="22"/>
              </w:rPr>
            </w:pPr>
          </w:p>
        </w:tc>
      </w:tr>
      <w:tr w:rsidR="00D84449" w:rsidRPr="007B6003" w14:paraId="5F9042C0" w14:textId="77777777" w:rsidTr="00B237DD">
        <w:tc>
          <w:tcPr>
            <w:tcW w:w="4437" w:type="dxa"/>
          </w:tcPr>
          <w:p w14:paraId="524D6D56" w14:textId="77777777" w:rsidR="00D84449" w:rsidRPr="007B6003" w:rsidRDefault="00D84449" w:rsidP="00732E91">
            <w:pPr>
              <w:pStyle w:val="BTStandaardTabel"/>
              <w:rPr>
                <w:rFonts w:cs="Calibri"/>
                <w:sz w:val="22"/>
              </w:rPr>
            </w:pPr>
            <w:r w:rsidRPr="007B6003">
              <w:rPr>
                <w:rFonts w:cs="Calibri"/>
                <w:sz w:val="22"/>
              </w:rPr>
              <w:t>Functie:</w:t>
            </w:r>
          </w:p>
        </w:tc>
        <w:tc>
          <w:tcPr>
            <w:tcW w:w="4605" w:type="dxa"/>
          </w:tcPr>
          <w:p w14:paraId="7F684E49" w14:textId="77777777" w:rsidR="00D84449" w:rsidRPr="007B6003" w:rsidRDefault="00D84449" w:rsidP="00732E91">
            <w:pPr>
              <w:pStyle w:val="BTStandaardTabel"/>
              <w:rPr>
                <w:rFonts w:cs="Calibri"/>
                <w:sz w:val="22"/>
              </w:rPr>
            </w:pPr>
          </w:p>
        </w:tc>
      </w:tr>
      <w:tr w:rsidR="00D84449" w:rsidRPr="007B6003" w14:paraId="2350152C" w14:textId="77777777" w:rsidTr="00B237DD">
        <w:tc>
          <w:tcPr>
            <w:tcW w:w="4437" w:type="dxa"/>
          </w:tcPr>
          <w:p w14:paraId="3C5D9FE2" w14:textId="77777777" w:rsidR="00D84449" w:rsidRPr="007B6003" w:rsidRDefault="00D84449" w:rsidP="00732E91">
            <w:pPr>
              <w:pStyle w:val="BTStandaardTabel"/>
              <w:rPr>
                <w:rFonts w:cs="Calibri"/>
                <w:sz w:val="22"/>
              </w:rPr>
            </w:pPr>
          </w:p>
          <w:p w14:paraId="6ECB7CA9" w14:textId="77777777" w:rsidR="00D84449" w:rsidRPr="007B6003" w:rsidRDefault="00D84449" w:rsidP="00732E91">
            <w:pPr>
              <w:pStyle w:val="BTStandaardTabel"/>
              <w:rPr>
                <w:rFonts w:cs="Calibri"/>
                <w:sz w:val="22"/>
              </w:rPr>
            </w:pPr>
            <w:r w:rsidRPr="007B6003">
              <w:rPr>
                <w:rFonts w:cs="Calibri"/>
                <w:sz w:val="22"/>
              </w:rPr>
              <w:t>Handtekening:</w:t>
            </w:r>
          </w:p>
          <w:p w14:paraId="0F7A5E40" w14:textId="77777777" w:rsidR="00D84449" w:rsidRPr="007B6003" w:rsidRDefault="00D84449" w:rsidP="00732E91">
            <w:pPr>
              <w:pStyle w:val="BTStandaardTabel"/>
              <w:rPr>
                <w:rFonts w:cs="Calibri"/>
                <w:sz w:val="22"/>
              </w:rPr>
            </w:pPr>
          </w:p>
          <w:p w14:paraId="647E84A8" w14:textId="77777777" w:rsidR="00D84449" w:rsidRPr="007B6003" w:rsidRDefault="00D84449" w:rsidP="00732E91">
            <w:pPr>
              <w:pStyle w:val="BTStandaardTabel"/>
              <w:rPr>
                <w:rFonts w:cs="Calibri"/>
                <w:sz w:val="22"/>
              </w:rPr>
            </w:pPr>
          </w:p>
          <w:p w14:paraId="64B3FED7" w14:textId="77777777" w:rsidR="00D84449" w:rsidRPr="007B6003" w:rsidRDefault="00D84449" w:rsidP="00732E91">
            <w:pPr>
              <w:pStyle w:val="BTStandaardTabel"/>
              <w:rPr>
                <w:rFonts w:cs="Calibri"/>
                <w:sz w:val="22"/>
              </w:rPr>
            </w:pPr>
          </w:p>
        </w:tc>
        <w:tc>
          <w:tcPr>
            <w:tcW w:w="4605" w:type="dxa"/>
          </w:tcPr>
          <w:p w14:paraId="684467D4" w14:textId="77777777" w:rsidR="00D84449" w:rsidRPr="007B6003" w:rsidRDefault="00D84449" w:rsidP="00732E91">
            <w:pPr>
              <w:pStyle w:val="BTStandaardTabel"/>
              <w:rPr>
                <w:rFonts w:cs="Calibri"/>
                <w:sz w:val="22"/>
              </w:rPr>
            </w:pPr>
          </w:p>
        </w:tc>
      </w:tr>
      <w:tr w:rsidR="00D84449" w:rsidRPr="007B6003" w14:paraId="63F4D37E" w14:textId="77777777" w:rsidTr="00B237DD">
        <w:tc>
          <w:tcPr>
            <w:tcW w:w="4437" w:type="dxa"/>
          </w:tcPr>
          <w:p w14:paraId="5248F4B4" w14:textId="77777777" w:rsidR="00D84449" w:rsidRPr="007B6003" w:rsidRDefault="00D84449" w:rsidP="00732E91">
            <w:pPr>
              <w:pStyle w:val="BTStandaardTabel"/>
              <w:rPr>
                <w:rFonts w:cs="Calibri"/>
                <w:sz w:val="22"/>
              </w:rPr>
            </w:pPr>
            <w:r w:rsidRPr="007B6003">
              <w:rPr>
                <w:rFonts w:cs="Calibri"/>
                <w:sz w:val="22"/>
              </w:rPr>
              <w:t>Datum:</w:t>
            </w:r>
          </w:p>
        </w:tc>
        <w:tc>
          <w:tcPr>
            <w:tcW w:w="4605" w:type="dxa"/>
          </w:tcPr>
          <w:p w14:paraId="53E06E50" w14:textId="77777777" w:rsidR="00D84449" w:rsidRPr="007B6003" w:rsidRDefault="00D84449" w:rsidP="00732E91">
            <w:pPr>
              <w:pStyle w:val="BTStandaardTabel"/>
              <w:rPr>
                <w:rFonts w:cs="Calibri"/>
                <w:sz w:val="22"/>
              </w:rPr>
            </w:pPr>
          </w:p>
        </w:tc>
      </w:tr>
    </w:tbl>
    <w:p w14:paraId="42628036" w14:textId="77777777" w:rsidR="00D84449" w:rsidRPr="00F3530C" w:rsidRDefault="00D84449" w:rsidP="00D84449">
      <w:pPr>
        <w:rPr>
          <w:rFonts w:cs="Calibri"/>
        </w:rPr>
      </w:pPr>
    </w:p>
    <w:p w14:paraId="57DD5F9F" w14:textId="77777777" w:rsidR="00D84449" w:rsidRDefault="00D84449" w:rsidP="00D84449">
      <w:pPr>
        <w:spacing w:after="0" w:line="240" w:lineRule="auto"/>
        <w:rPr>
          <w:rFonts w:cs="Calibri"/>
          <w:b/>
          <w:bCs/>
          <w:sz w:val="24"/>
          <w:szCs w:val="18"/>
          <w:lang w:eastAsia="nl-NL"/>
        </w:rPr>
      </w:pPr>
      <w:bookmarkStart w:id="709" w:name="_Ref289777473"/>
      <w:bookmarkStart w:id="710" w:name="_Ref289673964"/>
      <w:bookmarkStart w:id="711" w:name="_Toc314128210"/>
      <w:bookmarkStart w:id="712" w:name="_Toc314128226"/>
      <w:bookmarkStart w:id="713" w:name="_Toc314128868"/>
      <w:bookmarkStart w:id="714" w:name="_Toc314132132"/>
      <w:bookmarkStart w:id="715" w:name="_Toc314133122"/>
      <w:bookmarkStart w:id="716" w:name="_Toc314133254"/>
      <w:bookmarkStart w:id="717" w:name="_Toc314134797"/>
      <w:bookmarkStart w:id="718" w:name="_Toc314139295"/>
      <w:bookmarkStart w:id="719" w:name="_Toc314222818"/>
      <w:bookmarkStart w:id="720" w:name="_Toc314224858"/>
      <w:bookmarkStart w:id="721" w:name="_Toc314230102"/>
      <w:bookmarkStart w:id="722" w:name="_Toc314236020"/>
      <w:bookmarkStart w:id="723" w:name="_Toc314662129"/>
      <w:bookmarkStart w:id="724" w:name="_Toc314836679"/>
      <w:bookmarkStart w:id="725" w:name="_Toc314837012"/>
      <w:bookmarkStart w:id="726" w:name="_Toc314837918"/>
      <w:bookmarkStart w:id="727" w:name="_Toc314837934"/>
      <w:r>
        <w:rPr>
          <w:rFonts w:cs="Calibri"/>
        </w:rPr>
        <w:br w:type="page"/>
      </w:r>
    </w:p>
    <w:p w14:paraId="62AA45F4" w14:textId="06730CEB" w:rsidR="00D84449" w:rsidRPr="00897844" w:rsidRDefault="00D84449" w:rsidP="001612AB">
      <w:pPr>
        <w:pStyle w:val="Bijschrift"/>
        <w:rPr>
          <w:rFonts w:cs="Calibri"/>
          <w:bCs w:val="0"/>
          <w:snapToGrid w:val="0"/>
          <w:vanish/>
          <w:sz w:val="28"/>
          <w:szCs w:val="20"/>
        </w:rPr>
      </w:pPr>
      <w:bookmarkStart w:id="728" w:name="_Ref319910319"/>
      <w:bookmarkStart w:id="729" w:name="_Toc319664729"/>
      <w:bookmarkStart w:id="730" w:name="_Toc319665013"/>
      <w:bookmarkStart w:id="731" w:name="_Toc319665376"/>
      <w:bookmarkStart w:id="732" w:name="_Toc319667464"/>
      <w:bookmarkStart w:id="733" w:name="_Toc319672983"/>
      <w:bookmarkStart w:id="734" w:name="_Toc319684265"/>
      <w:bookmarkStart w:id="735" w:name="_Toc319908824"/>
      <w:bookmarkStart w:id="736" w:name="_Toc319936618"/>
      <w:bookmarkStart w:id="737" w:name="_Toc319937265"/>
      <w:bookmarkStart w:id="738" w:name="_Toc320102087"/>
      <w:bookmarkStart w:id="739" w:name="_Toc320102330"/>
      <w:bookmarkStart w:id="740" w:name="_Toc320179692"/>
      <w:bookmarkStart w:id="741" w:name="_Toc320524148"/>
      <w:bookmarkStart w:id="742" w:name="_Toc332896517"/>
      <w:bookmarkStart w:id="743" w:name="_Toc336456227"/>
      <w:bookmarkStart w:id="744" w:name="_Toc336456241"/>
      <w:bookmarkStart w:id="745" w:name="_Toc336456607"/>
      <w:bookmarkStart w:id="746" w:name="_Toc336456766"/>
      <w:bookmarkStart w:id="747" w:name="_Toc336458677"/>
      <w:bookmarkStart w:id="748" w:name="_Toc336459262"/>
      <w:bookmarkStart w:id="749" w:name="_Toc336499561"/>
      <w:bookmarkStart w:id="750" w:name="_Toc336960157"/>
      <w:bookmarkStart w:id="751" w:name="_Toc336972233"/>
      <w:bookmarkStart w:id="752" w:name="_Toc337447831"/>
      <w:bookmarkStart w:id="753" w:name="_Toc337447940"/>
      <w:bookmarkStart w:id="754" w:name="_Toc343505929"/>
      <w:bookmarkStart w:id="755" w:name="_Toc343578349"/>
      <w:bookmarkStart w:id="756" w:name="_Ref368594174"/>
      <w:bookmarkStart w:id="757" w:name="_Toc368597519"/>
      <w:bookmarkStart w:id="758" w:name="_Toc368600987"/>
      <w:bookmarkStart w:id="759" w:name="_Toc368602312"/>
      <w:bookmarkStart w:id="760" w:name="_Toc368603075"/>
      <w:bookmarkStart w:id="761" w:name="_Toc368603125"/>
      <w:bookmarkStart w:id="762" w:name="_Toc368603212"/>
      <w:bookmarkStart w:id="763" w:name="_Toc368603314"/>
      <w:bookmarkStart w:id="764" w:name="_Toc343579630"/>
      <w:bookmarkStart w:id="765" w:name="_Toc343688041"/>
      <w:bookmarkStart w:id="766" w:name="_Toc343689592"/>
      <w:bookmarkStart w:id="767" w:name="_Toc343692761"/>
      <w:bookmarkStart w:id="768" w:name="_Toc343695501"/>
      <w:bookmarkStart w:id="769" w:name="_Toc368603591"/>
      <w:bookmarkStart w:id="770" w:name="_Toc368603695"/>
      <w:bookmarkStart w:id="771" w:name="_Toc368606868"/>
      <w:bookmarkStart w:id="772" w:name="_Toc368606906"/>
      <w:bookmarkStart w:id="773" w:name="_Toc368607543"/>
      <w:bookmarkStart w:id="774" w:name="_Toc368645510"/>
      <w:bookmarkStart w:id="775" w:name="_Toc368645993"/>
      <w:bookmarkStart w:id="776" w:name="_Toc386627705"/>
      <w:bookmarkStart w:id="777" w:name="_Toc386633459"/>
      <w:bookmarkStart w:id="778" w:name="_Toc386633548"/>
      <w:bookmarkStart w:id="779" w:name="_Toc386633654"/>
      <w:bookmarkStart w:id="780" w:name="_Toc386637372"/>
      <w:bookmarkStart w:id="781" w:name="_Toc386803015"/>
      <w:bookmarkStart w:id="782" w:name="_Toc387393725"/>
      <w:bookmarkStart w:id="783" w:name="_Toc387398765"/>
      <w:bookmarkStart w:id="784" w:name="_Toc387398872"/>
      <w:bookmarkStart w:id="785" w:name="_Toc387750619"/>
      <w:bookmarkStart w:id="786" w:name="_Toc387769013"/>
      <w:bookmarkStart w:id="787" w:name="_Toc387769122"/>
      <w:bookmarkStart w:id="788" w:name="_Toc387774774"/>
      <w:bookmarkStart w:id="789" w:name="_Toc387775364"/>
      <w:bookmarkStart w:id="790" w:name="_Toc387775812"/>
      <w:bookmarkStart w:id="791" w:name="_Toc387776564"/>
      <w:bookmarkStart w:id="792" w:name="_Toc416780656"/>
      <w:bookmarkStart w:id="793" w:name="_Toc416781003"/>
      <w:bookmarkStart w:id="794" w:name="_Toc416781034"/>
      <w:bookmarkStart w:id="795" w:name="_Toc416781147"/>
      <w:bookmarkStart w:id="796" w:name="_Toc416866425"/>
      <w:bookmarkStart w:id="797" w:name="_Toc416867191"/>
      <w:bookmarkStart w:id="798" w:name="_Toc416868275"/>
      <w:bookmarkStart w:id="799" w:name="_Toc512460943"/>
      <w:bookmarkStart w:id="800" w:name="_Toc512460954"/>
      <w:r w:rsidRPr="00897844">
        <w:rPr>
          <w:rFonts w:cs="Calibri"/>
          <w:sz w:val="28"/>
        </w:rPr>
        <w:lastRenderedPageBreak/>
        <w:t xml:space="preserve">Bijlage </w:t>
      </w:r>
      <w:r w:rsidR="00DF2B85" w:rsidRPr="00897844">
        <w:rPr>
          <w:rFonts w:cs="Calibri"/>
          <w:sz w:val="28"/>
        </w:rPr>
        <w:fldChar w:fldCharType="begin"/>
      </w:r>
      <w:r w:rsidR="00DF2B85" w:rsidRPr="00897844">
        <w:rPr>
          <w:rFonts w:cs="Calibri"/>
          <w:sz w:val="28"/>
        </w:rPr>
        <w:instrText xml:space="preserve"> SEQ Bijlage \* ARABIC </w:instrText>
      </w:r>
      <w:r w:rsidR="00DF2B85" w:rsidRPr="00897844">
        <w:rPr>
          <w:rFonts w:cs="Calibri"/>
          <w:sz w:val="28"/>
        </w:rPr>
        <w:fldChar w:fldCharType="separate"/>
      </w:r>
      <w:r w:rsidR="00655BD5">
        <w:rPr>
          <w:rFonts w:cs="Calibri"/>
          <w:noProof/>
          <w:sz w:val="28"/>
        </w:rPr>
        <w:t>8</w:t>
      </w:r>
      <w:r w:rsidR="00DF2B85" w:rsidRPr="00897844">
        <w:rPr>
          <w:rFonts w:cs="Calibri"/>
          <w:sz w:val="28"/>
        </w:rPr>
        <w:fldChar w:fldCharType="end"/>
      </w:r>
      <w:bookmarkEnd w:id="709"/>
      <w:bookmarkEnd w:id="728"/>
      <w:r w:rsidRPr="00897844">
        <w:rPr>
          <w:rFonts w:cs="Calibri"/>
          <w:sz w:val="28"/>
        </w:rPr>
        <w:t xml:space="preserve">: </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r w:rsidR="00AB2C63" w:rsidRPr="00897844">
        <w:rPr>
          <w:rFonts w:cs="Calibri"/>
          <w:sz w:val="28"/>
        </w:rPr>
        <w:t>V</w:t>
      </w:r>
      <w:r w:rsidR="001612AB" w:rsidRPr="00897844">
        <w:rPr>
          <w:rFonts w:cs="Calibri"/>
          <w:sz w:val="28"/>
        </w:rPr>
        <w:t xml:space="preserve">erklaring </w:t>
      </w:r>
      <w:r w:rsidR="00AB2C63" w:rsidRPr="00897844">
        <w:rPr>
          <w:rFonts w:cs="Calibri"/>
          <w:sz w:val="28"/>
        </w:rPr>
        <w:t>bedrijfs- en beroepsaansprakelijkheidsverzekering</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394A90C3" w14:textId="77777777" w:rsidR="00D84449" w:rsidRPr="00F3530C" w:rsidRDefault="00D84449" w:rsidP="00D84449">
      <w:pPr>
        <w:rPr>
          <w:rFonts w:cs="Calibri"/>
          <w:bCs/>
          <w:snapToGrid w:val="0"/>
          <w:vanish/>
          <w:szCs w:val="20"/>
        </w:rPr>
      </w:pPr>
    </w:p>
    <w:p w14:paraId="7CA04AA0" w14:textId="77777777" w:rsidR="00D84449" w:rsidRPr="00F3530C" w:rsidRDefault="00D84449" w:rsidP="00D84449">
      <w:pPr>
        <w:rPr>
          <w:rFonts w:cs="Calibri"/>
          <w:bCs/>
          <w:snapToGrid w:val="0"/>
          <w:szCs w:val="20"/>
        </w:rPr>
      </w:pPr>
    </w:p>
    <w:p w14:paraId="2C5BC866" w14:textId="41E0F5E4" w:rsidR="00D84449" w:rsidRPr="007B6003" w:rsidRDefault="00DB4C7C" w:rsidP="00BE3529">
      <w:r>
        <w:rPr>
          <w:rFonts w:cs="Calibri"/>
        </w:rPr>
        <w:t>Gegadigde</w:t>
      </w:r>
      <w:r w:rsidR="00D84449" w:rsidRPr="008049B9">
        <w:rPr>
          <w:rFonts w:cs="Calibri"/>
        </w:rPr>
        <w:t xml:space="preserve"> verklaart te beschikken over een bedrijfs- en beroepsaansprakelijkheidsverzekering met een minimale dekking per gebeurtenis van </w:t>
      </w:r>
      <w:r w:rsidR="00ED480F">
        <w:rPr>
          <w:rFonts w:cs="Calibri"/>
        </w:rPr>
        <w:t xml:space="preserve">€ </w:t>
      </w:r>
      <w:r w:rsidR="00A90166">
        <w:rPr>
          <w:rFonts w:cs="Calibri"/>
        </w:rPr>
        <w:t>1</w:t>
      </w:r>
      <w:r w:rsidR="003303FF">
        <w:rPr>
          <w:rFonts w:cs="Calibri"/>
        </w:rPr>
        <w:t>25</w:t>
      </w:r>
      <w:r w:rsidR="00274D4C">
        <w:rPr>
          <w:rFonts w:cs="Calibri"/>
        </w:rPr>
        <w:t xml:space="preserve">.000,- </w:t>
      </w:r>
      <w:r w:rsidR="00D84449" w:rsidRPr="008049B9">
        <w:rPr>
          <w:rFonts w:cs="Calibri"/>
        </w:rPr>
        <w:t>en een minimale jaarlijkse dekking van</w:t>
      </w:r>
      <w:r w:rsidR="00771611">
        <w:rPr>
          <w:rFonts w:cs="Calibri"/>
        </w:rPr>
        <w:t xml:space="preserve"> € 2</w:t>
      </w:r>
      <w:r w:rsidR="003303FF">
        <w:rPr>
          <w:rFonts w:cs="Calibri"/>
        </w:rPr>
        <w:t>50</w:t>
      </w:r>
      <w:r w:rsidR="00274D4C">
        <w:rPr>
          <w:rFonts w:cs="Calibri"/>
        </w:rPr>
        <w:t>.000,-</w:t>
      </w:r>
      <w:r w:rsidR="008049B9">
        <w:rPr>
          <w:rFonts w:cs="Calibri"/>
        </w:rPr>
        <w:t>.</w:t>
      </w:r>
    </w:p>
    <w:p w14:paraId="1E49EBF3" w14:textId="6E45FC73" w:rsidR="00B060CF" w:rsidRDefault="00D84449" w:rsidP="00D84449">
      <w:pPr>
        <w:pStyle w:val="Plattetekst"/>
        <w:spacing w:line="276" w:lineRule="auto"/>
        <w:rPr>
          <w:rFonts w:ascii="Calibri" w:hAnsi="Calibri" w:cs="Calibri"/>
          <w:i w:val="0"/>
          <w:color w:val="auto"/>
          <w:sz w:val="22"/>
          <w:szCs w:val="20"/>
        </w:rPr>
      </w:pPr>
      <w:r w:rsidRPr="007B6003">
        <w:rPr>
          <w:rFonts w:ascii="Calibri" w:hAnsi="Calibri" w:cs="Calibri"/>
          <w:i w:val="0"/>
          <w:color w:val="auto"/>
          <w:sz w:val="22"/>
          <w:szCs w:val="20"/>
        </w:rPr>
        <w:t>Ondergeteken</w:t>
      </w:r>
      <w:r w:rsidR="009D10C5">
        <w:rPr>
          <w:rFonts w:ascii="Calibri" w:hAnsi="Calibri" w:cs="Calibri"/>
          <w:i w:val="0"/>
          <w:color w:val="auto"/>
          <w:sz w:val="22"/>
          <w:szCs w:val="20"/>
        </w:rPr>
        <w:t xml:space="preserve">de verklaart bovenstaande </w:t>
      </w:r>
      <w:r w:rsidRPr="007B6003">
        <w:rPr>
          <w:rFonts w:ascii="Calibri" w:hAnsi="Calibri" w:cs="Calibri"/>
          <w:i w:val="0"/>
          <w:color w:val="auto"/>
          <w:sz w:val="22"/>
          <w:szCs w:val="20"/>
        </w:rPr>
        <w:t xml:space="preserve">naar waarheid te hebben ingevuld. Op eerste verzoek levert </w:t>
      </w:r>
      <w:r w:rsidR="00DB4C7C">
        <w:rPr>
          <w:rFonts w:ascii="Calibri" w:hAnsi="Calibri" w:cs="Calibri"/>
          <w:i w:val="0"/>
          <w:color w:val="auto"/>
          <w:sz w:val="22"/>
          <w:szCs w:val="20"/>
        </w:rPr>
        <w:t>Gegadigde</w:t>
      </w:r>
      <w:r w:rsidRPr="007B6003">
        <w:rPr>
          <w:rFonts w:ascii="Calibri" w:hAnsi="Calibri" w:cs="Calibri"/>
          <w:i w:val="0"/>
          <w:color w:val="auto"/>
          <w:sz w:val="22"/>
          <w:szCs w:val="20"/>
        </w:rPr>
        <w:t xml:space="preserve"> informatie aan ten bewijze van de juistheid van bovengenoemde</w:t>
      </w:r>
      <w:r w:rsidR="00547D52">
        <w:rPr>
          <w:rFonts w:ascii="Calibri" w:hAnsi="Calibri" w:cs="Calibri"/>
          <w:i w:val="0"/>
          <w:color w:val="auto"/>
          <w:sz w:val="22"/>
          <w:szCs w:val="20"/>
        </w:rPr>
        <w:t xml:space="preserve"> </w:t>
      </w:r>
      <w:r w:rsidRPr="007B6003">
        <w:rPr>
          <w:rFonts w:ascii="Calibri" w:hAnsi="Calibri" w:cs="Calibri"/>
          <w:i w:val="0"/>
          <w:color w:val="auto"/>
          <w:sz w:val="22"/>
          <w:szCs w:val="20"/>
        </w:rPr>
        <w:t>afgesloten verzekeringspolis.</w:t>
      </w:r>
    </w:p>
    <w:p w14:paraId="0DF2B2B4" w14:textId="77777777" w:rsidR="003303FF" w:rsidRDefault="003303FF" w:rsidP="00D84449">
      <w:pPr>
        <w:pStyle w:val="Plattetekst"/>
        <w:spacing w:line="276" w:lineRule="auto"/>
        <w:rPr>
          <w:rFonts w:ascii="Calibri" w:hAnsi="Calibri" w:cs="Calibri"/>
          <w:i w:val="0"/>
          <w:color w:val="auto"/>
          <w:sz w:val="22"/>
          <w:szCs w:val="20"/>
        </w:rPr>
      </w:pP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863"/>
        <w:gridCol w:w="5179"/>
      </w:tblGrid>
      <w:tr w:rsidR="00D84449" w:rsidRPr="007B6003" w14:paraId="45AED0E6" w14:textId="77777777" w:rsidTr="00B237DD">
        <w:tc>
          <w:tcPr>
            <w:tcW w:w="3863" w:type="dxa"/>
          </w:tcPr>
          <w:p w14:paraId="02513D33" w14:textId="1215AB6E" w:rsidR="00D84449" w:rsidRPr="007B6003" w:rsidRDefault="00D84449" w:rsidP="00732E91">
            <w:pPr>
              <w:pStyle w:val="BTStandaardTabel"/>
              <w:rPr>
                <w:rFonts w:cs="Calibri"/>
                <w:sz w:val="22"/>
              </w:rPr>
            </w:pPr>
            <w:r w:rsidRPr="007B6003">
              <w:rPr>
                <w:rFonts w:cs="Calibri"/>
                <w:sz w:val="22"/>
              </w:rPr>
              <w:t>Statutaire naam:</w:t>
            </w:r>
          </w:p>
        </w:tc>
        <w:tc>
          <w:tcPr>
            <w:tcW w:w="5179" w:type="dxa"/>
          </w:tcPr>
          <w:p w14:paraId="01A58368" w14:textId="77777777" w:rsidR="00D84449" w:rsidRPr="007B6003" w:rsidRDefault="00D84449" w:rsidP="00732E91">
            <w:pPr>
              <w:pStyle w:val="BTStandaardTabel"/>
              <w:rPr>
                <w:rFonts w:cs="Calibri"/>
                <w:sz w:val="22"/>
              </w:rPr>
            </w:pPr>
          </w:p>
        </w:tc>
      </w:tr>
      <w:tr w:rsidR="00D84449" w:rsidRPr="007B6003" w14:paraId="51E932F3" w14:textId="77777777" w:rsidTr="00B237DD">
        <w:tc>
          <w:tcPr>
            <w:tcW w:w="3863" w:type="dxa"/>
          </w:tcPr>
          <w:p w14:paraId="5E90E728" w14:textId="77777777" w:rsidR="00D84449" w:rsidRPr="007B6003" w:rsidRDefault="00D84449" w:rsidP="00732E91">
            <w:pPr>
              <w:pStyle w:val="BTStandaardTabel"/>
              <w:rPr>
                <w:rFonts w:cs="Calibri"/>
                <w:sz w:val="22"/>
              </w:rPr>
            </w:pPr>
            <w:r w:rsidRPr="007B6003">
              <w:rPr>
                <w:rFonts w:cs="Calibri"/>
                <w:sz w:val="22"/>
              </w:rPr>
              <w:t>Naam:</w:t>
            </w:r>
          </w:p>
        </w:tc>
        <w:tc>
          <w:tcPr>
            <w:tcW w:w="5179" w:type="dxa"/>
          </w:tcPr>
          <w:p w14:paraId="7800CDEF" w14:textId="77777777" w:rsidR="00D84449" w:rsidRPr="007B6003" w:rsidRDefault="00D84449" w:rsidP="00732E91">
            <w:pPr>
              <w:pStyle w:val="BTStandaardTabel"/>
              <w:rPr>
                <w:rFonts w:cs="Calibri"/>
                <w:sz w:val="22"/>
              </w:rPr>
            </w:pPr>
          </w:p>
        </w:tc>
      </w:tr>
      <w:tr w:rsidR="00D84449" w:rsidRPr="007B6003" w14:paraId="7FCC1152" w14:textId="77777777" w:rsidTr="00B237DD">
        <w:tc>
          <w:tcPr>
            <w:tcW w:w="3863" w:type="dxa"/>
          </w:tcPr>
          <w:p w14:paraId="7A54681E" w14:textId="77777777" w:rsidR="00D84449" w:rsidRPr="007B6003" w:rsidRDefault="00D84449" w:rsidP="00732E91">
            <w:pPr>
              <w:pStyle w:val="BTStandaardTabel"/>
              <w:rPr>
                <w:rFonts w:cs="Calibri"/>
                <w:sz w:val="22"/>
              </w:rPr>
            </w:pPr>
            <w:r w:rsidRPr="007B6003">
              <w:rPr>
                <w:rFonts w:cs="Calibri"/>
                <w:sz w:val="22"/>
              </w:rPr>
              <w:t>Functie:</w:t>
            </w:r>
          </w:p>
        </w:tc>
        <w:tc>
          <w:tcPr>
            <w:tcW w:w="5179" w:type="dxa"/>
          </w:tcPr>
          <w:p w14:paraId="132B50EB" w14:textId="77777777" w:rsidR="00D84449" w:rsidRPr="007B6003" w:rsidRDefault="00D84449" w:rsidP="00732E91">
            <w:pPr>
              <w:pStyle w:val="BTStandaardTabel"/>
              <w:rPr>
                <w:rFonts w:cs="Calibri"/>
                <w:sz w:val="22"/>
              </w:rPr>
            </w:pPr>
          </w:p>
        </w:tc>
      </w:tr>
      <w:tr w:rsidR="00D84449" w:rsidRPr="007B6003" w14:paraId="6B064CD7" w14:textId="77777777" w:rsidTr="00B237DD">
        <w:tc>
          <w:tcPr>
            <w:tcW w:w="3863" w:type="dxa"/>
          </w:tcPr>
          <w:p w14:paraId="52C181B5" w14:textId="77777777" w:rsidR="00D84449" w:rsidRPr="007B6003" w:rsidRDefault="00D84449" w:rsidP="00732E91">
            <w:pPr>
              <w:pStyle w:val="BTStandaardTabel"/>
              <w:rPr>
                <w:rFonts w:cs="Calibri"/>
                <w:sz w:val="22"/>
              </w:rPr>
            </w:pPr>
          </w:p>
          <w:p w14:paraId="6499CD9A" w14:textId="77777777" w:rsidR="00D84449" w:rsidRPr="007B6003" w:rsidRDefault="00D84449" w:rsidP="00732E91">
            <w:pPr>
              <w:pStyle w:val="BTStandaardTabel"/>
              <w:rPr>
                <w:rFonts w:cs="Calibri"/>
                <w:sz w:val="22"/>
              </w:rPr>
            </w:pPr>
            <w:r w:rsidRPr="007B6003">
              <w:rPr>
                <w:rFonts w:cs="Calibri"/>
                <w:sz w:val="22"/>
              </w:rPr>
              <w:t>Handtekening:</w:t>
            </w:r>
          </w:p>
          <w:p w14:paraId="7B716668" w14:textId="77777777" w:rsidR="00D84449" w:rsidRPr="007B6003" w:rsidRDefault="00D84449" w:rsidP="00732E91">
            <w:pPr>
              <w:pStyle w:val="BTStandaardTabel"/>
              <w:rPr>
                <w:rFonts w:cs="Calibri"/>
                <w:sz w:val="22"/>
              </w:rPr>
            </w:pPr>
          </w:p>
          <w:p w14:paraId="7057944F" w14:textId="3A3782C8" w:rsidR="00D84449" w:rsidRPr="007B6003" w:rsidRDefault="00D84449" w:rsidP="00732E91">
            <w:pPr>
              <w:pStyle w:val="BTStandaardTabel"/>
              <w:rPr>
                <w:rFonts w:cs="Calibri"/>
                <w:sz w:val="22"/>
              </w:rPr>
            </w:pPr>
          </w:p>
        </w:tc>
        <w:tc>
          <w:tcPr>
            <w:tcW w:w="5179" w:type="dxa"/>
          </w:tcPr>
          <w:p w14:paraId="6AE19461" w14:textId="77777777" w:rsidR="00D84449" w:rsidRPr="007B6003" w:rsidRDefault="00D84449" w:rsidP="00732E91">
            <w:pPr>
              <w:pStyle w:val="BTStandaardTabel"/>
              <w:rPr>
                <w:rFonts w:cs="Calibri"/>
                <w:sz w:val="22"/>
              </w:rPr>
            </w:pPr>
          </w:p>
        </w:tc>
      </w:tr>
      <w:tr w:rsidR="00D84449" w:rsidRPr="007B6003" w14:paraId="4DD6CF05" w14:textId="77777777" w:rsidTr="00B237DD">
        <w:tc>
          <w:tcPr>
            <w:tcW w:w="3863" w:type="dxa"/>
          </w:tcPr>
          <w:p w14:paraId="6BBEBAD4" w14:textId="77777777" w:rsidR="00D84449" w:rsidRPr="007B6003" w:rsidRDefault="00D84449" w:rsidP="00732E91">
            <w:pPr>
              <w:pStyle w:val="BTStandaardTabel"/>
              <w:rPr>
                <w:rFonts w:cs="Calibri"/>
                <w:sz w:val="22"/>
              </w:rPr>
            </w:pPr>
            <w:r w:rsidRPr="007B6003">
              <w:rPr>
                <w:rFonts w:cs="Calibri"/>
                <w:sz w:val="22"/>
              </w:rPr>
              <w:t>Datum:</w:t>
            </w:r>
          </w:p>
        </w:tc>
        <w:tc>
          <w:tcPr>
            <w:tcW w:w="5179" w:type="dxa"/>
          </w:tcPr>
          <w:p w14:paraId="0F12586C" w14:textId="77777777" w:rsidR="00D84449" w:rsidRPr="007B6003" w:rsidRDefault="00D84449" w:rsidP="00732E91">
            <w:pPr>
              <w:pStyle w:val="BTStandaardTabel"/>
              <w:rPr>
                <w:rFonts w:cs="Calibri"/>
                <w:sz w:val="22"/>
              </w:rPr>
            </w:pPr>
          </w:p>
        </w:tc>
      </w:tr>
    </w:tbl>
    <w:p w14:paraId="7FBED185" w14:textId="77777777" w:rsidR="00D84449" w:rsidRPr="00F3530C" w:rsidRDefault="00D84449" w:rsidP="00D84449">
      <w:pPr>
        <w:rPr>
          <w:rFonts w:cs="Calibri"/>
          <w:b/>
          <w:bCs/>
          <w:sz w:val="24"/>
          <w:szCs w:val="18"/>
          <w:lang w:eastAsia="nl-NL"/>
        </w:rPr>
      </w:pPr>
      <w:r w:rsidRPr="00F3530C">
        <w:rPr>
          <w:rFonts w:cs="Calibri"/>
        </w:rPr>
        <w:br w:type="page"/>
      </w:r>
    </w:p>
    <w:p w14:paraId="5678D9B8" w14:textId="6A802247" w:rsidR="00D84449" w:rsidRPr="00897844" w:rsidRDefault="00D84449" w:rsidP="00D84449">
      <w:pPr>
        <w:pStyle w:val="Bijschrift"/>
        <w:rPr>
          <w:rFonts w:cs="Calibri"/>
          <w:sz w:val="28"/>
        </w:rPr>
      </w:pPr>
      <w:bookmarkStart w:id="801" w:name="_Ref289760793"/>
      <w:bookmarkStart w:id="802" w:name="_Ref289673970"/>
      <w:bookmarkStart w:id="803" w:name="_Toc314128211"/>
      <w:bookmarkStart w:id="804" w:name="_Toc314128227"/>
      <w:bookmarkStart w:id="805" w:name="_Toc314128869"/>
      <w:bookmarkStart w:id="806" w:name="_Toc314132133"/>
      <w:bookmarkStart w:id="807" w:name="_Toc314133123"/>
      <w:bookmarkStart w:id="808" w:name="_Toc314133255"/>
      <w:bookmarkStart w:id="809" w:name="_Toc314134798"/>
      <w:bookmarkStart w:id="810" w:name="_Toc314139296"/>
      <w:bookmarkStart w:id="811" w:name="_Toc314222819"/>
      <w:bookmarkStart w:id="812" w:name="_Toc314224859"/>
      <w:bookmarkStart w:id="813" w:name="_Toc314230103"/>
      <w:bookmarkStart w:id="814" w:name="_Toc314236021"/>
      <w:bookmarkStart w:id="815" w:name="_Toc314662130"/>
      <w:bookmarkStart w:id="816" w:name="_Toc314836680"/>
      <w:bookmarkStart w:id="817" w:name="_Toc314837013"/>
      <w:bookmarkStart w:id="818" w:name="_Toc314837919"/>
      <w:bookmarkStart w:id="819" w:name="_Toc314837935"/>
      <w:bookmarkStart w:id="820" w:name="_Toc319664730"/>
      <w:bookmarkStart w:id="821" w:name="_Toc319665014"/>
      <w:bookmarkStart w:id="822" w:name="_Toc319665377"/>
      <w:bookmarkStart w:id="823" w:name="_Toc319667465"/>
      <w:bookmarkStart w:id="824" w:name="_Toc319672984"/>
      <w:bookmarkStart w:id="825" w:name="_Toc319684266"/>
      <w:bookmarkStart w:id="826" w:name="_Toc319908825"/>
      <w:bookmarkStart w:id="827" w:name="_Toc319936619"/>
      <w:bookmarkStart w:id="828" w:name="_Toc319937266"/>
      <w:bookmarkStart w:id="829" w:name="_Toc320102088"/>
      <w:bookmarkStart w:id="830" w:name="_Toc320102331"/>
      <w:bookmarkStart w:id="831" w:name="_Toc320179693"/>
      <w:bookmarkStart w:id="832" w:name="_Toc320524149"/>
      <w:bookmarkStart w:id="833" w:name="_Toc332896518"/>
      <w:bookmarkStart w:id="834" w:name="_Toc336456228"/>
      <w:bookmarkStart w:id="835" w:name="_Toc336456242"/>
      <w:bookmarkStart w:id="836" w:name="_Toc336456608"/>
      <w:bookmarkStart w:id="837" w:name="_Toc336456767"/>
      <w:bookmarkStart w:id="838" w:name="_Toc336458678"/>
      <w:bookmarkStart w:id="839" w:name="_Toc336459263"/>
      <w:bookmarkStart w:id="840" w:name="_Toc336499562"/>
      <w:bookmarkStart w:id="841" w:name="_Toc336960158"/>
      <w:bookmarkStart w:id="842" w:name="_Toc336972234"/>
      <w:bookmarkStart w:id="843" w:name="_Toc337447832"/>
      <w:bookmarkStart w:id="844" w:name="_Toc337447941"/>
      <w:bookmarkStart w:id="845" w:name="_Toc343505930"/>
      <w:bookmarkStart w:id="846" w:name="_Toc343578350"/>
      <w:bookmarkStart w:id="847" w:name="_Toc343579631"/>
      <w:bookmarkStart w:id="848" w:name="_Toc343688042"/>
      <w:bookmarkStart w:id="849" w:name="_Toc343689593"/>
      <w:bookmarkStart w:id="850" w:name="_Toc343692762"/>
      <w:bookmarkStart w:id="851" w:name="_Toc343695502"/>
      <w:bookmarkStart w:id="852" w:name="_Toc368597520"/>
      <w:bookmarkStart w:id="853" w:name="_Toc368600988"/>
      <w:bookmarkStart w:id="854" w:name="_Toc368602313"/>
      <w:bookmarkStart w:id="855" w:name="_Toc368603076"/>
      <w:bookmarkStart w:id="856" w:name="_Toc368603126"/>
      <w:bookmarkStart w:id="857" w:name="_Toc368603213"/>
      <w:bookmarkStart w:id="858" w:name="_Toc368603315"/>
      <w:bookmarkStart w:id="859" w:name="_Toc368603592"/>
      <w:bookmarkStart w:id="860" w:name="_Toc368603696"/>
      <w:bookmarkStart w:id="861" w:name="_Toc368606869"/>
      <w:bookmarkStart w:id="862" w:name="_Toc368606907"/>
      <w:bookmarkStart w:id="863" w:name="_Toc368607544"/>
      <w:bookmarkStart w:id="864" w:name="_Toc368645511"/>
      <w:bookmarkStart w:id="865" w:name="_Toc368645994"/>
      <w:bookmarkStart w:id="866" w:name="_Toc386627706"/>
      <w:bookmarkStart w:id="867" w:name="_Toc386633460"/>
      <w:bookmarkStart w:id="868" w:name="_Toc386633549"/>
      <w:bookmarkStart w:id="869" w:name="_Toc386633655"/>
      <w:bookmarkStart w:id="870" w:name="_Toc386637373"/>
      <w:bookmarkStart w:id="871" w:name="_Toc386803016"/>
      <w:bookmarkStart w:id="872" w:name="_Toc387393726"/>
      <w:bookmarkStart w:id="873" w:name="_Toc387398766"/>
      <w:bookmarkStart w:id="874" w:name="_Toc387398873"/>
      <w:bookmarkStart w:id="875" w:name="_Toc387750620"/>
      <w:bookmarkStart w:id="876" w:name="_Toc387769014"/>
      <w:bookmarkStart w:id="877" w:name="_Toc387769123"/>
      <w:bookmarkStart w:id="878" w:name="_Toc387774775"/>
      <w:bookmarkStart w:id="879" w:name="_Toc387775365"/>
      <w:bookmarkStart w:id="880" w:name="_Toc387775813"/>
      <w:bookmarkStart w:id="881" w:name="_Toc387776565"/>
      <w:bookmarkStart w:id="882" w:name="_Toc416780657"/>
      <w:bookmarkStart w:id="883" w:name="_Toc416781004"/>
      <w:bookmarkStart w:id="884" w:name="_Toc416781035"/>
      <w:bookmarkStart w:id="885" w:name="_Toc416781148"/>
      <w:bookmarkStart w:id="886" w:name="_Toc416866426"/>
      <w:bookmarkStart w:id="887" w:name="_Toc416867192"/>
      <w:bookmarkStart w:id="888" w:name="_Toc416868276"/>
      <w:bookmarkStart w:id="889" w:name="_Toc512460944"/>
      <w:bookmarkStart w:id="890" w:name="_Toc512460955"/>
      <w:r w:rsidRPr="00897844">
        <w:rPr>
          <w:rFonts w:cs="Calibri"/>
          <w:sz w:val="28"/>
        </w:rPr>
        <w:lastRenderedPageBreak/>
        <w:t xml:space="preserve">Bijlage </w:t>
      </w:r>
      <w:r w:rsidR="00DF2B85" w:rsidRPr="00897844">
        <w:rPr>
          <w:rFonts w:cs="Calibri"/>
          <w:sz w:val="28"/>
        </w:rPr>
        <w:fldChar w:fldCharType="begin"/>
      </w:r>
      <w:r w:rsidR="00DF2B85" w:rsidRPr="00897844">
        <w:rPr>
          <w:rFonts w:cs="Calibri"/>
          <w:sz w:val="28"/>
        </w:rPr>
        <w:instrText xml:space="preserve"> SEQ Bijlage \* ARABIC </w:instrText>
      </w:r>
      <w:r w:rsidR="00DF2B85" w:rsidRPr="00897844">
        <w:rPr>
          <w:rFonts w:cs="Calibri"/>
          <w:sz w:val="28"/>
        </w:rPr>
        <w:fldChar w:fldCharType="separate"/>
      </w:r>
      <w:r w:rsidR="00655BD5">
        <w:rPr>
          <w:rFonts w:cs="Calibri"/>
          <w:noProof/>
          <w:sz w:val="28"/>
        </w:rPr>
        <w:t>9</w:t>
      </w:r>
      <w:r w:rsidR="00DF2B85" w:rsidRPr="00897844">
        <w:rPr>
          <w:rFonts w:cs="Calibri"/>
          <w:sz w:val="28"/>
        </w:rPr>
        <w:fldChar w:fldCharType="end"/>
      </w:r>
      <w:bookmarkEnd w:id="801"/>
      <w:r w:rsidRPr="00897844">
        <w:rPr>
          <w:rFonts w:cs="Calibri"/>
          <w:sz w:val="28"/>
        </w:rPr>
        <w:t>: Format voor referenties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7545522A" w14:textId="71917C45" w:rsidR="00066B4A" w:rsidRDefault="00DB4C7C" w:rsidP="00066B4A">
      <w:pPr>
        <w:pStyle w:val="Plattetekst"/>
        <w:spacing w:line="276" w:lineRule="auto"/>
        <w:rPr>
          <w:rFonts w:ascii="Calibri" w:hAnsi="Calibri" w:cs="Calibri"/>
          <w:i w:val="0"/>
          <w:color w:val="auto"/>
          <w:sz w:val="20"/>
          <w:szCs w:val="20"/>
        </w:rPr>
      </w:pPr>
      <w:r>
        <w:rPr>
          <w:rFonts w:ascii="Calibri" w:hAnsi="Calibri" w:cs="Calibri"/>
          <w:i w:val="0"/>
          <w:iCs/>
          <w:color w:val="auto"/>
          <w:sz w:val="20"/>
          <w:szCs w:val="20"/>
        </w:rPr>
        <w:t>Gegadigde</w:t>
      </w:r>
      <w:r w:rsidR="00066B4A">
        <w:rPr>
          <w:rFonts w:ascii="Calibri" w:hAnsi="Calibri" w:cs="Calibri"/>
          <w:i w:val="0"/>
          <w:color w:val="auto"/>
          <w:sz w:val="20"/>
          <w:szCs w:val="20"/>
        </w:rPr>
        <w:t xml:space="preserve"> geeft/geven ten behoeve van zijn/hun </w:t>
      </w:r>
      <w:r w:rsidR="005A6BE2">
        <w:rPr>
          <w:rFonts w:ascii="Calibri" w:hAnsi="Calibri" w:cs="Calibri"/>
          <w:i w:val="0"/>
          <w:color w:val="auto"/>
          <w:sz w:val="20"/>
          <w:szCs w:val="20"/>
        </w:rPr>
        <w:t>Aanmelding</w:t>
      </w:r>
      <w:r w:rsidR="00066B4A">
        <w:rPr>
          <w:rFonts w:ascii="Calibri" w:hAnsi="Calibri" w:cs="Calibri"/>
          <w:i w:val="0"/>
          <w:color w:val="auto"/>
          <w:sz w:val="20"/>
          <w:szCs w:val="20"/>
        </w:rPr>
        <w:t xml:space="preserve"> </w:t>
      </w:r>
      <w:r w:rsidR="007E2367">
        <w:rPr>
          <w:rFonts w:ascii="Calibri" w:hAnsi="Calibri" w:cs="Calibri"/>
          <w:i w:val="0"/>
          <w:color w:val="auto"/>
          <w:sz w:val="20"/>
          <w:szCs w:val="20"/>
        </w:rPr>
        <w:t>maximaal</w:t>
      </w:r>
      <w:r w:rsidR="00066B4A">
        <w:rPr>
          <w:rFonts w:ascii="Calibri" w:hAnsi="Calibri" w:cs="Calibri"/>
          <w:i w:val="0"/>
          <w:color w:val="auto"/>
          <w:sz w:val="20"/>
          <w:szCs w:val="20"/>
        </w:rPr>
        <w:t xml:space="preserve"> </w:t>
      </w:r>
      <w:r w:rsidR="000F7AB6">
        <w:rPr>
          <w:rFonts w:ascii="Calibri" w:hAnsi="Calibri" w:cs="Calibri"/>
          <w:i w:val="0"/>
          <w:color w:val="auto"/>
          <w:sz w:val="20"/>
          <w:szCs w:val="20"/>
        </w:rPr>
        <w:t>drie</w:t>
      </w:r>
      <w:r w:rsidR="007E2367">
        <w:rPr>
          <w:rFonts w:ascii="Calibri" w:hAnsi="Calibri" w:cs="Calibri"/>
          <w:i w:val="0"/>
          <w:color w:val="auto"/>
          <w:sz w:val="20"/>
          <w:szCs w:val="20"/>
        </w:rPr>
        <w:t xml:space="preserve"> </w:t>
      </w:r>
      <w:r w:rsidR="00066B4A">
        <w:rPr>
          <w:rFonts w:ascii="Calibri" w:hAnsi="Calibri" w:cs="Calibri"/>
          <w:i w:val="0"/>
          <w:color w:val="auto"/>
          <w:sz w:val="20"/>
          <w:szCs w:val="20"/>
        </w:rPr>
        <w:t>referentieopdrachten op</w:t>
      </w:r>
      <w:r w:rsidR="00A32BE7">
        <w:rPr>
          <w:rFonts w:ascii="Calibri" w:hAnsi="Calibri" w:cs="Calibri"/>
          <w:i w:val="0"/>
          <w:color w:val="auto"/>
          <w:sz w:val="20"/>
          <w:szCs w:val="20"/>
        </w:rPr>
        <w:t xml:space="preserve"> middels het onderstaande </w:t>
      </w:r>
      <w:r w:rsidR="00453963">
        <w:rPr>
          <w:rFonts w:ascii="Calibri" w:hAnsi="Calibri" w:cs="Calibri"/>
          <w:i w:val="0"/>
          <w:color w:val="auto"/>
          <w:sz w:val="20"/>
          <w:szCs w:val="20"/>
        </w:rPr>
        <w:t xml:space="preserve">format </w:t>
      </w:r>
      <w:r w:rsidR="00A32BE7">
        <w:rPr>
          <w:rFonts w:ascii="Calibri" w:hAnsi="Calibri" w:cs="Calibri"/>
          <w:i w:val="0"/>
          <w:color w:val="auto"/>
          <w:sz w:val="20"/>
          <w:szCs w:val="20"/>
        </w:rPr>
        <w:t>invulformulier</w:t>
      </w:r>
      <w:r w:rsidR="000F7AB6">
        <w:rPr>
          <w:rFonts w:ascii="Calibri" w:hAnsi="Calibri" w:cs="Calibri"/>
          <w:i w:val="0"/>
          <w:color w:val="auto"/>
          <w:sz w:val="20"/>
          <w:szCs w:val="20"/>
        </w:rPr>
        <w:t>. U dient drie (3) invulformulieren te uploaden om de drie bewijsvoeringen (één per kerncompetentie) te leveren.</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FF64A7" w14:paraId="3681EF52" w14:textId="77777777" w:rsidTr="00BA37CD">
        <w:tc>
          <w:tcPr>
            <w:tcW w:w="9012" w:type="dxa"/>
            <w:gridSpan w:val="3"/>
            <w:shd w:val="clear" w:color="auto" w:fill="1A3666"/>
            <w:hideMark/>
          </w:tcPr>
          <w:p w14:paraId="292CCB59" w14:textId="44810951" w:rsidR="007E2367" w:rsidRPr="00FF64A7" w:rsidRDefault="007E2367">
            <w:pPr>
              <w:spacing w:before="40" w:after="40" w:line="240" w:lineRule="auto"/>
              <w:rPr>
                <w:rFonts w:cs="Calibri"/>
                <w:sz w:val="18"/>
              </w:rPr>
            </w:pPr>
            <w:r w:rsidRPr="00FF64A7">
              <w:rPr>
                <w:rFonts w:cs="Calibri"/>
                <w:b/>
                <w:color w:val="FFFFFF"/>
                <w:sz w:val="18"/>
              </w:rPr>
              <w:t>Refer</w:t>
            </w:r>
            <w:r w:rsidR="003E39AB">
              <w:rPr>
                <w:rFonts w:cs="Calibri"/>
                <w:b/>
                <w:color w:val="FFFFFF"/>
                <w:sz w:val="18"/>
              </w:rPr>
              <w:t xml:space="preserve">entie </w:t>
            </w:r>
            <w:r w:rsidR="000F7AB6">
              <w:rPr>
                <w:rFonts w:cs="Calibri"/>
                <w:b/>
                <w:color w:val="FFFFFF"/>
                <w:sz w:val="18"/>
              </w:rPr>
              <w:t xml:space="preserve">1 ter bewijsvoering van het beschikken over de kerncompetentie 1 </w:t>
            </w:r>
            <w:r w:rsidR="003E39AB">
              <w:rPr>
                <w:rFonts w:cs="Calibri"/>
                <w:b/>
                <w:color w:val="FFFFFF"/>
                <w:sz w:val="18"/>
              </w:rPr>
              <w:t>(per referentie maximaal 5</w:t>
            </w:r>
            <w:r w:rsidRPr="00FF64A7">
              <w:rPr>
                <w:rFonts w:cs="Calibri"/>
                <w:b/>
                <w:color w:val="FFFFFF"/>
                <w:sz w:val="18"/>
              </w:rPr>
              <w:t xml:space="preserve"> A4, lettergrootte 10 dpi, lettertype Arial</w:t>
            </w:r>
            <w:r w:rsidR="00453963">
              <w:rPr>
                <w:rFonts w:cs="Calibri"/>
                <w:b/>
                <w:color w:val="FFFFFF"/>
                <w:sz w:val="18"/>
              </w:rPr>
              <w:t>,</w:t>
            </w:r>
            <w:r w:rsidRPr="00FF64A7">
              <w:rPr>
                <w:rFonts w:cs="Calibri"/>
                <w:b/>
                <w:color w:val="FFFFFF"/>
                <w:sz w:val="18"/>
              </w:rPr>
              <w:t xml:space="preserve"> enkelzijdig)</w:t>
            </w:r>
          </w:p>
        </w:tc>
      </w:tr>
      <w:tr w:rsidR="005B787B" w:rsidRPr="003E39AB" w14:paraId="216DE7DE" w14:textId="77777777" w:rsidTr="00131CB3">
        <w:tc>
          <w:tcPr>
            <w:tcW w:w="2689" w:type="dxa"/>
            <w:hideMark/>
          </w:tcPr>
          <w:p w14:paraId="31C6FC66" w14:textId="77777777" w:rsidR="005B787B" w:rsidRPr="003E39AB" w:rsidRDefault="005B787B" w:rsidP="007E2367">
            <w:pPr>
              <w:spacing w:before="40" w:after="40" w:line="240" w:lineRule="auto"/>
              <w:rPr>
                <w:rFonts w:cs="Calibri"/>
                <w:b/>
                <w:sz w:val="18"/>
              </w:rPr>
            </w:pPr>
            <w:r w:rsidRPr="003E39AB">
              <w:rPr>
                <w:rFonts w:cs="Calibri"/>
                <w:b/>
                <w:sz w:val="18"/>
              </w:rPr>
              <w:t>Organisatienaam toenmalige opdrachtgever</w:t>
            </w:r>
          </w:p>
        </w:tc>
        <w:tc>
          <w:tcPr>
            <w:tcW w:w="6323" w:type="dxa"/>
            <w:gridSpan w:val="2"/>
          </w:tcPr>
          <w:p w14:paraId="39CDA634" w14:textId="77777777" w:rsidR="005B787B" w:rsidRPr="003E39AB" w:rsidRDefault="005B787B" w:rsidP="007E2367">
            <w:pPr>
              <w:spacing w:before="40" w:after="40" w:line="240" w:lineRule="auto"/>
              <w:rPr>
                <w:rFonts w:cs="Calibri"/>
                <w:i/>
                <w:sz w:val="18"/>
              </w:rPr>
            </w:pPr>
          </w:p>
        </w:tc>
      </w:tr>
      <w:tr w:rsidR="007E2367" w:rsidRPr="003E39AB" w14:paraId="58DCA3DA" w14:textId="77777777" w:rsidTr="00131CB3">
        <w:tc>
          <w:tcPr>
            <w:tcW w:w="2689" w:type="dxa"/>
            <w:hideMark/>
          </w:tcPr>
          <w:p w14:paraId="1064F45C" w14:textId="1993A6F0" w:rsidR="007E2367" w:rsidRPr="003E39AB" w:rsidRDefault="007E2367">
            <w:pPr>
              <w:spacing w:before="40" w:after="40" w:line="240" w:lineRule="auto"/>
              <w:rPr>
                <w:rFonts w:cs="Calibri"/>
                <w:b/>
                <w:sz w:val="18"/>
              </w:rPr>
            </w:pPr>
            <w:r w:rsidRPr="003E39AB">
              <w:rPr>
                <w:rFonts w:cs="Calibri"/>
                <w:b/>
                <w:sz w:val="18"/>
              </w:rPr>
              <w:t>Type organisatie</w:t>
            </w:r>
          </w:p>
        </w:tc>
        <w:tc>
          <w:tcPr>
            <w:tcW w:w="6323" w:type="dxa"/>
            <w:gridSpan w:val="2"/>
            <w:hideMark/>
          </w:tcPr>
          <w:p w14:paraId="0BFF368E" w14:textId="77777777" w:rsidR="007E2367" w:rsidRPr="003E39AB" w:rsidRDefault="007E2367" w:rsidP="007E2367">
            <w:pPr>
              <w:spacing w:before="40" w:after="40" w:line="240" w:lineRule="auto"/>
              <w:rPr>
                <w:rFonts w:cs="Calibri"/>
                <w:sz w:val="18"/>
              </w:rPr>
            </w:pPr>
            <w:r w:rsidRPr="003E39AB">
              <w:rPr>
                <w:rFonts w:cs="Calibri"/>
                <w:sz w:val="18"/>
              </w:rPr>
              <w:tab/>
            </w:r>
            <w:r w:rsidRPr="003E39AB">
              <w:rPr>
                <w:rFonts w:cs="Calibri"/>
                <w:sz w:val="18"/>
              </w:rPr>
              <w:tab/>
            </w:r>
            <w:r w:rsidRPr="003E39AB">
              <w:rPr>
                <w:rFonts w:cs="Calibri"/>
                <w:sz w:val="18"/>
              </w:rPr>
              <w:tab/>
            </w:r>
            <w:r w:rsidRPr="003E39AB">
              <w:rPr>
                <w:rFonts w:cs="Calibri"/>
                <w:sz w:val="18"/>
              </w:rPr>
              <w:tab/>
            </w:r>
            <w:r w:rsidRPr="003E39AB">
              <w:rPr>
                <w:rFonts w:cs="Calibri"/>
                <w:sz w:val="18"/>
              </w:rPr>
              <w:tab/>
            </w:r>
          </w:p>
        </w:tc>
      </w:tr>
      <w:tr w:rsidR="00340918" w:rsidRPr="003E39AB" w14:paraId="2D2DD61D" w14:textId="77777777" w:rsidTr="00131CB3">
        <w:trPr>
          <w:trHeight w:val="554"/>
        </w:trPr>
        <w:tc>
          <w:tcPr>
            <w:tcW w:w="2689" w:type="dxa"/>
          </w:tcPr>
          <w:p w14:paraId="477E4526" w14:textId="77777777" w:rsidR="00340918" w:rsidRPr="003E39AB" w:rsidRDefault="00340918" w:rsidP="007E2367">
            <w:pPr>
              <w:spacing w:before="40" w:after="40" w:line="240" w:lineRule="auto"/>
              <w:rPr>
                <w:rFonts w:cs="Calibri"/>
                <w:b/>
                <w:sz w:val="18"/>
              </w:rPr>
            </w:pPr>
            <w:r w:rsidRPr="003E39AB">
              <w:rPr>
                <w:rFonts w:cs="Calibri"/>
                <w:b/>
                <w:sz w:val="18"/>
              </w:rPr>
              <w:t>Algemene opdrachtomschrijving</w:t>
            </w:r>
          </w:p>
        </w:tc>
        <w:tc>
          <w:tcPr>
            <w:tcW w:w="6323" w:type="dxa"/>
            <w:gridSpan w:val="2"/>
          </w:tcPr>
          <w:p w14:paraId="02951AB2" w14:textId="7324026F" w:rsidR="00340918" w:rsidRPr="003E39AB" w:rsidRDefault="00340918" w:rsidP="007E2367">
            <w:pPr>
              <w:kinsoku w:val="0"/>
              <w:autoSpaceDE w:val="0"/>
              <w:autoSpaceDN w:val="0"/>
              <w:adjustRightInd w:val="0"/>
              <w:spacing w:before="40" w:after="140" w:line="280" w:lineRule="atLeast"/>
              <w:rPr>
                <w:rFonts w:eastAsia="Batang" w:cs="Calibri"/>
                <w:b/>
                <w:lang w:eastAsia="nl-NL"/>
              </w:rPr>
            </w:pPr>
          </w:p>
        </w:tc>
      </w:tr>
      <w:tr w:rsidR="007E2367" w:rsidRPr="003E39AB" w14:paraId="10CC4FC5" w14:textId="77777777" w:rsidTr="00131CB3">
        <w:tc>
          <w:tcPr>
            <w:tcW w:w="2689" w:type="dxa"/>
            <w:hideMark/>
          </w:tcPr>
          <w:p w14:paraId="4141F8A0" w14:textId="296510FC" w:rsidR="007E2367" w:rsidRPr="003E39AB" w:rsidRDefault="005B787B" w:rsidP="007E2367">
            <w:pPr>
              <w:spacing w:before="40" w:after="40" w:line="240" w:lineRule="auto"/>
              <w:rPr>
                <w:rFonts w:cs="Calibri"/>
                <w:b/>
                <w:sz w:val="18"/>
              </w:rPr>
            </w:pPr>
            <w:r w:rsidRPr="003E39AB">
              <w:rPr>
                <w:rFonts w:cs="Calibri"/>
                <w:b/>
                <w:sz w:val="18"/>
              </w:rPr>
              <w:t>Omvang opdracht in e</w:t>
            </w:r>
            <w:r w:rsidR="007E2367" w:rsidRPr="003E39AB">
              <w:rPr>
                <w:rFonts w:cs="Calibri"/>
                <w:b/>
                <w:sz w:val="18"/>
              </w:rPr>
              <w:t>uro’s</w:t>
            </w:r>
          </w:p>
        </w:tc>
        <w:tc>
          <w:tcPr>
            <w:tcW w:w="1842" w:type="dxa"/>
          </w:tcPr>
          <w:p w14:paraId="1AEBDC3B" w14:textId="254F3BBF" w:rsidR="007E2367" w:rsidRPr="003E39AB" w:rsidRDefault="000F7AB6" w:rsidP="007E2367">
            <w:pPr>
              <w:spacing w:before="40" w:after="40" w:line="240" w:lineRule="auto"/>
              <w:rPr>
                <w:rFonts w:cs="Calibri"/>
                <w:sz w:val="18"/>
              </w:rPr>
            </w:pPr>
            <w:r>
              <w:rPr>
                <w:rFonts w:cs="Calibri"/>
                <w:sz w:val="18"/>
              </w:rPr>
              <w:t>€</w:t>
            </w:r>
          </w:p>
        </w:tc>
        <w:tc>
          <w:tcPr>
            <w:tcW w:w="4481" w:type="dxa"/>
          </w:tcPr>
          <w:p w14:paraId="656C8F8F" w14:textId="6FC9CBC6" w:rsidR="007E2367" w:rsidRPr="003E39AB" w:rsidRDefault="00427EA0" w:rsidP="00F8251A">
            <w:pPr>
              <w:spacing w:before="40" w:after="40" w:line="240" w:lineRule="auto"/>
              <w:rPr>
                <w:rFonts w:cs="Calibri"/>
                <w:i/>
                <w:sz w:val="18"/>
              </w:rPr>
            </w:pPr>
            <w:r w:rsidRPr="003E39AB">
              <w:rPr>
                <w:rFonts w:cs="Calibri"/>
                <w:i/>
                <w:sz w:val="18"/>
              </w:rPr>
              <w:t xml:space="preserve">Laatste 3 jaren vanaf </w:t>
            </w:r>
            <w:r w:rsidR="006D74E7" w:rsidRPr="003E39AB">
              <w:rPr>
                <w:rFonts w:cs="Calibri"/>
                <w:i/>
                <w:sz w:val="18"/>
              </w:rPr>
              <w:t xml:space="preserve">1 </w:t>
            </w:r>
            <w:r w:rsidR="003E39AB" w:rsidRPr="003E39AB">
              <w:rPr>
                <w:rFonts w:cs="Calibri"/>
                <w:i/>
                <w:sz w:val="18"/>
              </w:rPr>
              <w:t>mei 201</w:t>
            </w:r>
            <w:r w:rsidR="000F7AB6">
              <w:rPr>
                <w:rFonts w:cs="Calibri"/>
                <w:i/>
                <w:sz w:val="18"/>
              </w:rPr>
              <w:t>3</w:t>
            </w:r>
          </w:p>
        </w:tc>
      </w:tr>
      <w:tr w:rsidR="007E2367" w:rsidRPr="003E39AB" w14:paraId="70E322EE" w14:textId="77777777" w:rsidTr="00131CB3">
        <w:tc>
          <w:tcPr>
            <w:tcW w:w="2689" w:type="dxa"/>
          </w:tcPr>
          <w:p w14:paraId="091D04D9" w14:textId="7C2D0AC3" w:rsidR="007E2367" w:rsidRPr="003E39AB" w:rsidRDefault="007E2367" w:rsidP="007E2367">
            <w:pPr>
              <w:spacing w:before="40" w:after="40" w:line="240" w:lineRule="auto"/>
              <w:rPr>
                <w:rFonts w:cs="Calibri"/>
                <w:b/>
                <w:sz w:val="18"/>
              </w:rPr>
            </w:pPr>
            <w:r w:rsidRPr="003E39AB">
              <w:rPr>
                <w:rFonts w:cs="Calibri"/>
                <w:b/>
                <w:sz w:val="18"/>
              </w:rPr>
              <w:t xml:space="preserve">Jaar </w:t>
            </w:r>
            <w:r w:rsidR="009C4851" w:rsidRPr="003E39AB">
              <w:rPr>
                <w:rFonts w:cs="Calibri"/>
                <w:b/>
                <w:sz w:val="18"/>
              </w:rPr>
              <w:t xml:space="preserve">en maand </w:t>
            </w:r>
            <w:r w:rsidRPr="003E39AB">
              <w:rPr>
                <w:rFonts w:cs="Calibri"/>
                <w:b/>
                <w:sz w:val="18"/>
              </w:rPr>
              <w:t>van start uitvoering</w:t>
            </w:r>
          </w:p>
        </w:tc>
        <w:tc>
          <w:tcPr>
            <w:tcW w:w="1842" w:type="dxa"/>
          </w:tcPr>
          <w:p w14:paraId="105A6F54" w14:textId="32240FFD" w:rsidR="009C4851" w:rsidRPr="003E39AB" w:rsidRDefault="009C4851" w:rsidP="009C4851">
            <w:pPr>
              <w:spacing w:before="40" w:after="40" w:line="240" w:lineRule="auto"/>
              <w:rPr>
                <w:rFonts w:cs="Calibri"/>
                <w:sz w:val="18"/>
              </w:rPr>
            </w:pPr>
            <w:r w:rsidRPr="003E39AB">
              <w:rPr>
                <w:rFonts w:cs="Calibri"/>
                <w:sz w:val="18"/>
              </w:rPr>
              <w:t>Jaar:</w:t>
            </w:r>
          </w:p>
          <w:p w14:paraId="786D95DF" w14:textId="2C8619AE" w:rsidR="009C4851" w:rsidRPr="003E39AB" w:rsidRDefault="009C4851" w:rsidP="009C4851">
            <w:pPr>
              <w:spacing w:before="40" w:after="40" w:line="240" w:lineRule="auto"/>
              <w:rPr>
                <w:rFonts w:cs="Calibri"/>
                <w:sz w:val="18"/>
              </w:rPr>
            </w:pPr>
            <w:r w:rsidRPr="003E39AB">
              <w:rPr>
                <w:rFonts w:cs="Calibri"/>
                <w:sz w:val="18"/>
              </w:rPr>
              <w:t xml:space="preserve">Maand: </w:t>
            </w:r>
          </w:p>
          <w:p w14:paraId="37D2E78A" w14:textId="77777777" w:rsidR="003E39AB" w:rsidRPr="003E39AB" w:rsidRDefault="003E39AB" w:rsidP="009C4851">
            <w:pPr>
              <w:spacing w:before="40" w:after="40" w:line="240" w:lineRule="auto"/>
              <w:rPr>
                <w:rFonts w:ascii="Times New Roman" w:hAnsi="Times New Roman"/>
                <w:sz w:val="18"/>
              </w:rPr>
            </w:pPr>
          </w:p>
          <w:p w14:paraId="5BDEE23C" w14:textId="1E075A12" w:rsidR="009C4851" w:rsidRPr="003E39AB" w:rsidRDefault="003E39AB" w:rsidP="009C4851">
            <w:pPr>
              <w:spacing w:before="40" w:after="40" w:line="240" w:lineRule="auto"/>
              <w:rPr>
                <w:rFonts w:cs="Calibri"/>
                <w:sz w:val="18"/>
              </w:rPr>
            </w:pPr>
            <w:r w:rsidRPr="003E39AB">
              <w:rPr>
                <w:rFonts w:cs="Calibri"/>
                <w:sz w:val="18"/>
              </w:rPr>
              <w:t>D</w:t>
            </w:r>
            <w:r w:rsidR="009C4851" w:rsidRPr="003E39AB">
              <w:rPr>
                <w:rFonts w:cs="Calibri"/>
                <w:sz w:val="18"/>
              </w:rPr>
              <w:t xml:space="preserve">e werkzaamheden ter bewijsvoering van het beschikken over de kerncompetentie hebben </w:t>
            </w:r>
            <w:r w:rsidR="000F7AB6">
              <w:rPr>
                <w:rFonts w:cs="Calibri"/>
                <w:sz w:val="18"/>
              </w:rPr>
              <w:t xml:space="preserve">daadwerkelijk </w:t>
            </w:r>
            <w:r w:rsidR="009C4851" w:rsidRPr="003E39AB">
              <w:rPr>
                <w:rFonts w:cs="Calibri"/>
                <w:sz w:val="18"/>
              </w:rPr>
              <w:t>plaatsgevonden</w:t>
            </w:r>
            <w:r w:rsidR="00F55E57" w:rsidRPr="003E39AB">
              <w:rPr>
                <w:rFonts w:cs="Calibri"/>
                <w:sz w:val="18"/>
              </w:rPr>
              <w:t xml:space="preserve"> </w:t>
            </w:r>
            <w:r w:rsidR="009C4851" w:rsidRPr="003E39AB">
              <w:rPr>
                <w:rFonts w:cs="Calibri"/>
                <w:sz w:val="18"/>
              </w:rPr>
              <w:t xml:space="preserve">in de periode 1 </w:t>
            </w:r>
            <w:r w:rsidRPr="003E39AB">
              <w:rPr>
                <w:rFonts w:cs="Calibri"/>
                <w:sz w:val="18"/>
              </w:rPr>
              <w:t>mei 201</w:t>
            </w:r>
            <w:r w:rsidR="000F7AB6">
              <w:rPr>
                <w:rFonts w:cs="Calibri"/>
                <w:sz w:val="18"/>
              </w:rPr>
              <w:t>3</w:t>
            </w:r>
            <w:r w:rsidR="00F8251A" w:rsidRPr="003E39AB">
              <w:rPr>
                <w:rFonts w:cs="Calibri"/>
                <w:sz w:val="18"/>
              </w:rPr>
              <w:t xml:space="preserve"> tot 1 </w:t>
            </w:r>
            <w:r w:rsidRPr="003E39AB">
              <w:rPr>
                <w:rFonts w:cs="Calibri"/>
                <w:sz w:val="18"/>
              </w:rPr>
              <w:t>mei 201</w:t>
            </w:r>
            <w:r w:rsidR="000F7AB6">
              <w:rPr>
                <w:rFonts w:cs="Calibri"/>
                <w:sz w:val="18"/>
              </w:rPr>
              <w:t>8</w:t>
            </w:r>
            <w:r w:rsidR="009C4851" w:rsidRPr="003E39AB">
              <w:rPr>
                <w:rFonts w:cs="Calibri"/>
                <w:sz w:val="18"/>
              </w:rPr>
              <w:t xml:space="preserve"> en </w:t>
            </w:r>
            <w:r w:rsidR="008F6696" w:rsidRPr="003E39AB">
              <w:rPr>
                <w:rFonts w:cs="Calibri"/>
                <w:sz w:val="18"/>
              </w:rPr>
              <w:t xml:space="preserve">Gegadigde </w:t>
            </w:r>
            <w:r w:rsidR="009C4851" w:rsidRPr="003E39AB">
              <w:rPr>
                <w:rFonts w:cs="Calibri"/>
                <w:sz w:val="18"/>
              </w:rPr>
              <w:t>k</w:t>
            </w:r>
            <w:r w:rsidR="008F6696" w:rsidRPr="003E39AB">
              <w:rPr>
                <w:rFonts w:cs="Calibri"/>
                <w:sz w:val="18"/>
              </w:rPr>
              <w:t>an</w:t>
            </w:r>
            <w:r w:rsidR="009C4851" w:rsidRPr="003E39AB">
              <w:rPr>
                <w:rFonts w:cs="Calibri"/>
                <w:sz w:val="18"/>
              </w:rPr>
              <w:t xml:space="preserve"> dit desgevraagd ook eenduidig aan</w:t>
            </w:r>
            <w:r w:rsidRPr="003E39AB">
              <w:rPr>
                <w:rFonts w:cs="Calibri"/>
                <w:sz w:val="18"/>
              </w:rPr>
              <w:t>tonen:</w:t>
            </w:r>
          </w:p>
          <w:p w14:paraId="74932E4B" w14:textId="0D5209C6" w:rsidR="003E39AB" w:rsidRPr="003E39AB" w:rsidRDefault="003E39AB" w:rsidP="003E39AB">
            <w:pPr>
              <w:spacing w:before="40" w:after="40" w:line="240" w:lineRule="auto"/>
              <w:rPr>
                <w:rFonts w:cs="Calibri"/>
                <w:sz w:val="18"/>
              </w:rPr>
            </w:pPr>
            <w:r w:rsidRPr="003E39AB">
              <w:rPr>
                <w:rFonts w:ascii="Times New Roman" w:hAnsi="Times New Roman"/>
                <w:sz w:val="18"/>
              </w:rPr>
              <w:t>□</w:t>
            </w:r>
            <w:r w:rsidRPr="003E39AB">
              <w:rPr>
                <w:rFonts w:cs="Calibri"/>
                <w:sz w:val="18"/>
              </w:rPr>
              <w:t xml:space="preserve"> ja</w:t>
            </w:r>
          </w:p>
          <w:p w14:paraId="4D63FB9D" w14:textId="51727C29" w:rsidR="003E39AB" w:rsidRPr="003E39AB" w:rsidRDefault="003E39AB" w:rsidP="003E39AB">
            <w:pPr>
              <w:spacing w:before="40" w:after="40" w:line="240" w:lineRule="auto"/>
              <w:rPr>
                <w:rFonts w:cs="Calibri"/>
                <w:sz w:val="18"/>
              </w:rPr>
            </w:pPr>
            <w:r w:rsidRPr="003E39AB">
              <w:rPr>
                <w:rFonts w:ascii="Times New Roman" w:hAnsi="Times New Roman"/>
                <w:sz w:val="18"/>
              </w:rPr>
              <w:t>□</w:t>
            </w:r>
            <w:r w:rsidRPr="003E39AB">
              <w:rPr>
                <w:rFonts w:cs="Calibri"/>
                <w:sz w:val="18"/>
              </w:rPr>
              <w:t xml:space="preserve"> nee</w:t>
            </w:r>
          </w:p>
          <w:p w14:paraId="657D2D2C" w14:textId="77777777" w:rsidR="003E39AB" w:rsidRPr="003E39AB" w:rsidRDefault="003E39AB" w:rsidP="009C4851">
            <w:pPr>
              <w:spacing w:before="40" w:after="40" w:line="240" w:lineRule="auto"/>
              <w:rPr>
                <w:rFonts w:cs="Calibri"/>
                <w:i/>
                <w:sz w:val="18"/>
              </w:rPr>
            </w:pPr>
          </w:p>
          <w:p w14:paraId="394FA8DD" w14:textId="77777777" w:rsidR="007E2367" w:rsidRPr="003E39AB" w:rsidRDefault="007E2367" w:rsidP="007E2367">
            <w:pPr>
              <w:spacing w:before="40" w:after="40" w:line="240" w:lineRule="auto"/>
              <w:rPr>
                <w:rFonts w:cs="Calibri"/>
                <w:sz w:val="18"/>
              </w:rPr>
            </w:pPr>
          </w:p>
        </w:tc>
        <w:tc>
          <w:tcPr>
            <w:tcW w:w="4481" w:type="dxa"/>
          </w:tcPr>
          <w:p w14:paraId="1A99A0E5" w14:textId="038F52EE" w:rsidR="007E2367" w:rsidRPr="003E39AB" w:rsidRDefault="007E2367" w:rsidP="0096650F">
            <w:pPr>
              <w:pStyle w:val="Lijstalinea"/>
              <w:numPr>
                <w:ilvl w:val="0"/>
                <w:numId w:val="12"/>
              </w:numPr>
              <w:spacing w:before="40" w:after="40" w:line="240" w:lineRule="auto"/>
              <w:rPr>
                <w:rFonts w:cs="Calibri"/>
                <w:i/>
                <w:sz w:val="18"/>
              </w:rPr>
            </w:pPr>
            <w:r w:rsidRPr="003E39AB">
              <w:rPr>
                <w:rFonts w:cs="Calibri"/>
                <w:i/>
                <w:sz w:val="18"/>
              </w:rPr>
              <w:t>Minimumeis: v</w:t>
            </w:r>
            <w:r w:rsidR="00427EA0" w:rsidRPr="003E39AB">
              <w:rPr>
                <w:rFonts w:cs="Calibri"/>
                <w:i/>
                <w:sz w:val="18"/>
              </w:rPr>
              <w:t xml:space="preserve">anaf </w:t>
            </w:r>
            <w:r w:rsidR="006D74E7" w:rsidRPr="003E39AB">
              <w:rPr>
                <w:rFonts w:cs="Calibri"/>
                <w:i/>
                <w:sz w:val="18"/>
              </w:rPr>
              <w:t xml:space="preserve">1 </w:t>
            </w:r>
            <w:r w:rsidR="003E39AB" w:rsidRPr="003E39AB">
              <w:rPr>
                <w:rFonts w:cs="Calibri"/>
                <w:i/>
                <w:sz w:val="18"/>
              </w:rPr>
              <w:t>mei 201</w:t>
            </w:r>
            <w:r w:rsidR="000F7AB6">
              <w:rPr>
                <w:rFonts w:cs="Calibri"/>
                <w:i/>
                <w:sz w:val="18"/>
              </w:rPr>
              <w:t>3</w:t>
            </w:r>
          </w:p>
          <w:p w14:paraId="2F93E79A" w14:textId="5828CC0C" w:rsidR="009C4851" w:rsidRPr="003E39AB" w:rsidRDefault="009C4851" w:rsidP="0096650F">
            <w:pPr>
              <w:pStyle w:val="Lijstalinea"/>
              <w:numPr>
                <w:ilvl w:val="0"/>
                <w:numId w:val="12"/>
              </w:numPr>
              <w:spacing w:before="40" w:after="40" w:line="240" w:lineRule="auto"/>
              <w:rPr>
                <w:rFonts w:cs="Calibri"/>
                <w:i/>
                <w:sz w:val="18"/>
              </w:rPr>
            </w:pPr>
            <w:r w:rsidRPr="003E39AB">
              <w:rPr>
                <w:rFonts w:cs="Calibri"/>
                <w:i/>
                <w:sz w:val="18"/>
              </w:rPr>
              <w:t>Jaar en maand invullen</w:t>
            </w:r>
          </w:p>
          <w:p w14:paraId="3FC2B1AF" w14:textId="77777777" w:rsidR="003E39AB" w:rsidRPr="003E39AB" w:rsidRDefault="003E39AB" w:rsidP="003E39AB">
            <w:pPr>
              <w:spacing w:before="40" w:after="40" w:line="240" w:lineRule="auto"/>
              <w:rPr>
                <w:rFonts w:cs="Calibri"/>
                <w:i/>
                <w:sz w:val="18"/>
              </w:rPr>
            </w:pPr>
          </w:p>
          <w:p w14:paraId="673192A1" w14:textId="2B172C1E" w:rsidR="009E1E9D" w:rsidRDefault="009E1E9D" w:rsidP="009E1E9D">
            <w:pPr>
              <w:spacing w:before="40" w:after="40" w:line="240" w:lineRule="auto"/>
              <w:rPr>
                <w:rFonts w:cs="Calibri"/>
                <w:i/>
                <w:sz w:val="18"/>
              </w:rPr>
            </w:pPr>
          </w:p>
          <w:p w14:paraId="33044FF1" w14:textId="477BB09C" w:rsidR="009E1E9D" w:rsidRDefault="009E1E9D" w:rsidP="009E1E9D">
            <w:pPr>
              <w:spacing w:before="40" w:after="40" w:line="240" w:lineRule="auto"/>
              <w:rPr>
                <w:rFonts w:cs="Calibri"/>
                <w:i/>
                <w:sz w:val="18"/>
              </w:rPr>
            </w:pPr>
          </w:p>
          <w:p w14:paraId="6F332543" w14:textId="18297E51" w:rsidR="009E1E9D" w:rsidRDefault="009E1E9D" w:rsidP="009E1E9D">
            <w:pPr>
              <w:spacing w:before="40" w:after="40" w:line="240" w:lineRule="auto"/>
              <w:rPr>
                <w:rFonts w:cs="Calibri"/>
                <w:i/>
                <w:sz w:val="18"/>
              </w:rPr>
            </w:pPr>
          </w:p>
          <w:p w14:paraId="0ADFB063" w14:textId="427E79F7" w:rsidR="009E1E9D" w:rsidRDefault="009E1E9D" w:rsidP="009E1E9D">
            <w:pPr>
              <w:spacing w:before="40" w:after="40" w:line="240" w:lineRule="auto"/>
              <w:rPr>
                <w:rFonts w:cs="Calibri"/>
                <w:i/>
                <w:sz w:val="18"/>
              </w:rPr>
            </w:pPr>
          </w:p>
          <w:p w14:paraId="0919D4D2" w14:textId="3F0638D5" w:rsidR="009E1E9D" w:rsidRDefault="009E1E9D" w:rsidP="009E1E9D">
            <w:pPr>
              <w:spacing w:before="40" w:after="40" w:line="240" w:lineRule="auto"/>
              <w:rPr>
                <w:rFonts w:cs="Calibri"/>
                <w:i/>
                <w:sz w:val="18"/>
              </w:rPr>
            </w:pPr>
          </w:p>
          <w:p w14:paraId="6CBF1439" w14:textId="7977CE88" w:rsidR="009E1E9D" w:rsidRDefault="009E1E9D" w:rsidP="009E1E9D">
            <w:pPr>
              <w:spacing w:before="40" w:after="40" w:line="240" w:lineRule="auto"/>
              <w:rPr>
                <w:rFonts w:cs="Calibri"/>
                <w:i/>
                <w:sz w:val="18"/>
              </w:rPr>
            </w:pPr>
          </w:p>
          <w:p w14:paraId="043B331E" w14:textId="6E24B52D" w:rsidR="009E1E9D" w:rsidRDefault="009E1E9D" w:rsidP="009E1E9D">
            <w:pPr>
              <w:spacing w:before="40" w:after="40" w:line="240" w:lineRule="auto"/>
              <w:rPr>
                <w:rFonts w:cs="Calibri"/>
                <w:i/>
                <w:sz w:val="18"/>
              </w:rPr>
            </w:pPr>
          </w:p>
          <w:p w14:paraId="114770CB" w14:textId="7CBECF85" w:rsidR="009E1E9D" w:rsidRDefault="009E1E9D" w:rsidP="009E1E9D">
            <w:pPr>
              <w:spacing w:before="40" w:after="40" w:line="240" w:lineRule="auto"/>
              <w:rPr>
                <w:rFonts w:cs="Calibri"/>
                <w:i/>
                <w:sz w:val="18"/>
              </w:rPr>
            </w:pPr>
          </w:p>
          <w:p w14:paraId="3F2C0EDD" w14:textId="1842FD58" w:rsidR="009E1E9D" w:rsidRDefault="009E1E9D" w:rsidP="009E1E9D">
            <w:pPr>
              <w:spacing w:before="40" w:after="40" w:line="240" w:lineRule="auto"/>
              <w:rPr>
                <w:rFonts w:cs="Calibri"/>
                <w:i/>
                <w:sz w:val="18"/>
              </w:rPr>
            </w:pPr>
          </w:p>
          <w:p w14:paraId="5CFDD044" w14:textId="77777777" w:rsidR="009E1E9D" w:rsidRPr="009E1E9D" w:rsidRDefault="009E1E9D" w:rsidP="009E1E9D">
            <w:pPr>
              <w:spacing w:before="40" w:after="40" w:line="240" w:lineRule="auto"/>
              <w:rPr>
                <w:rFonts w:cs="Calibri"/>
                <w:i/>
                <w:sz w:val="18"/>
              </w:rPr>
            </w:pPr>
          </w:p>
          <w:p w14:paraId="7BB320DE" w14:textId="663A573C" w:rsidR="002413C9" w:rsidRPr="003E39AB" w:rsidRDefault="003E39AB" w:rsidP="0096650F">
            <w:pPr>
              <w:pStyle w:val="Lijstalinea"/>
              <w:numPr>
                <w:ilvl w:val="0"/>
                <w:numId w:val="12"/>
              </w:numPr>
              <w:spacing w:before="40" w:after="40" w:line="240" w:lineRule="auto"/>
              <w:rPr>
                <w:rFonts w:cs="Calibri"/>
                <w:i/>
                <w:sz w:val="18"/>
              </w:rPr>
            </w:pPr>
            <w:r w:rsidRPr="003E39AB">
              <w:rPr>
                <w:rFonts w:cs="Calibri"/>
                <w:i/>
                <w:sz w:val="18"/>
              </w:rPr>
              <w:t>Vermeld of</w:t>
            </w:r>
            <w:r w:rsidR="009C4851" w:rsidRPr="003E39AB">
              <w:rPr>
                <w:rFonts w:cs="Calibri"/>
                <w:i/>
                <w:sz w:val="18"/>
              </w:rPr>
              <w:t xml:space="preserve"> aan de </w:t>
            </w:r>
            <w:r w:rsidR="002413C9" w:rsidRPr="003E39AB">
              <w:rPr>
                <w:rFonts w:cs="Calibri"/>
                <w:i/>
                <w:sz w:val="18"/>
              </w:rPr>
              <w:t>referentieperiode wordt voldaan</w:t>
            </w:r>
          </w:p>
          <w:p w14:paraId="59535DF4" w14:textId="1280EA8F" w:rsidR="002413C9" w:rsidRPr="003E39AB" w:rsidRDefault="002413C9" w:rsidP="0096650F">
            <w:pPr>
              <w:pStyle w:val="Lijstalinea"/>
              <w:numPr>
                <w:ilvl w:val="0"/>
                <w:numId w:val="12"/>
              </w:numPr>
              <w:spacing w:before="40" w:after="40" w:line="240" w:lineRule="auto"/>
              <w:rPr>
                <w:rFonts w:cs="Calibri"/>
                <w:i/>
                <w:sz w:val="18"/>
              </w:rPr>
            </w:pPr>
            <w:r w:rsidRPr="003E39AB">
              <w:rPr>
                <w:rFonts w:cs="Calibri"/>
                <w:i/>
                <w:sz w:val="18"/>
              </w:rPr>
              <w:t xml:space="preserve">Het is (bijvoorbeeld bij doorlopende opdrachten) geen probleem dat er werkzaamheden voor en na de referentiedatum worden verricht zolang de werkzaamheden ter bewijsvoering van het beschikken over de kerncompetentie minimaal en onomstotelijk aantoonbaar hebben plaatsgevonden in de periode 1 </w:t>
            </w:r>
            <w:r w:rsidR="003E39AB" w:rsidRPr="003E39AB">
              <w:rPr>
                <w:rFonts w:cs="Calibri"/>
                <w:i/>
                <w:sz w:val="18"/>
              </w:rPr>
              <w:t>mei 201</w:t>
            </w:r>
            <w:r w:rsidR="005F3FB7">
              <w:rPr>
                <w:rFonts w:cs="Calibri"/>
                <w:i/>
                <w:sz w:val="18"/>
              </w:rPr>
              <w:t>3</w:t>
            </w:r>
            <w:r w:rsidRPr="003E39AB">
              <w:rPr>
                <w:rFonts w:cs="Calibri"/>
                <w:i/>
                <w:sz w:val="18"/>
              </w:rPr>
              <w:t xml:space="preserve"> tot 1 </w:t>
            </w:r>
            <w:r w:rsidR="003E39AB" w:rsidRPr="003E39AB">
              <w:rPr>
                <w:rFonts w:cs="Calibri"/>
                <w:i/>
                <w:sz w:val="18"/>
              </w:rPr>
              <w:t>mei 201</w:t>
            </w:r>
            <w:r w:rsidR="005F3FB7">
              <w:rPr>
                <w:rFonts w:cs="Calibri"/>
                <w:i/>
                <w:sz w:val="18"/>
              </w:rPr>
              <w:t>8</w:t>
            </w:r>
          </w:p>
          <w:p w14:paraId="3BED40E0" w14:textId="58233B4D" w:rsidR="005F3FB7" w:rsidRPr="003E39AB" w:rsidRDefault="005F3FB7" w:rsidP="005F3FB7">
            <w:pPr>
              <w:pStyle w:val="Lijstalinea"/>
              <w:numPr>
                <w:ilvl w:val="0"/>
                <w:numId w:val="12"/>
              </w:numPr>
              <w:spacing w:before="40" w:after="40" w:line="240" w:lineRule="auto"/>
              <w:rPr>
                <w:rFonts w:cs="Calibri"/>
                <w:i/>
                <w:sz w:val="18"/>
              </w:rPr>
            </w:pPr>
            <w:r>
              <w:rPr>
                <w:rFonts w:cs="Calibri"/>
                <w:i/>
                <w:sz w:val="18"/>
              </w:rPr>
              <w:t>Aankruisen ter verklaring dat alle in de kerncompetentie genoemde werkzaamheden in de periode 1 mei 2013 tot 1 mei 2018 hebben plaatsgevonden</w:t>
            </w:r>
          </w:p>
          <w:p w14:paraId="400DEA52" w14:textId="635D23C6" w:rsidR="005F3FB7" w:rsidRPr="005F3FB7" w:rsidRDefault="005F3FB7" w:rsidP="005F3FB7">
            <w:pPr>
              <w:spacing w:before="40" w:after="40" w:line="240" w:lineRule="auto"/>
              <w:rPr>
                <w:rFonts w:cs="Calibri"/>
                <w:i/>
                <w:sz w:val="18"/>
              </w:rPr>
            </w:pPr>
          </w:p>
        </w:tc>
      </w:tr>
      <w:tr w:rsidR="007E2367" w:rsidRPr="003E39AB" w14:paraId="3B14521E" w14:textId="77777777" w:rsidTr="00131CB3">
        <w:tc>
          <w:tcPr>
            <w:tcW w:w="2689" w:type="dxa"/>
          </w:tcPr>
          <w:p w14:paraId="0BFCB603" w14:textId="6E483CFE" w:rsidR="007E2367" w:rsidRPr="003E39AB" w:rsidRDefault="007E2367" w:rsidP="007E2367">
            <w:pPr>
              <w:spacing w:before="40" w:after="40" w:line="240" w:lineRule="auto"/>
              <w:rPr>
                <w:rFonts w:cs="Calibri"/>
                <w:b/>
                <w:sz w:val="18"/>
              </w:rPr>
            </w:pPr>
            <w:r w:rsidRPr="003E39AB">
              <w:rPr>
                <w:rFonts w:cs="Calibri"/>
                <w:b/>
                <w:sz w:val="18"/>
              </w:rPr>
              <w:t>Ten bewijsvoering van</w:t>
            </w:r>
          </w:p>
        </w:tc>
        <w:tc>
          <w:tcPr>
            <w:tcW w:w="1842" w:type="dxa"/>
          </w:tcPr>
          <w:p w14:paraId="78DF4C5B" w14:textId="5BDCBCDD" w:rsidR="007E2367" w:rsidRPr="003E39AB" w:rsidRDefault="007E2367" w:rsidP="007E2367">
            <w:pPr>
              <w:spacing w:before="40" w:after="40" w:line="240" w:lineRule="auto"/>
              <w:rPr>
                <w:rFonts w:cs="Calibri"/>
                <w:sz w:val="18"/>
              </w:rPr>
            </w:pPr>
            <w:r w:rsidRPr="003E39AB">
              <w:rPr>
                <w:rFonts w:cs="Calibri"/>
                <w:sz w:val="18"/>
              </w:rPr>
              <w:t>kerncompetentie 1</w:t>
            </w:r>
          </w:p>
          <w:p w14:paraId="5C8A7480" w14:textId="35A6413E" w:rsidR="007E2367" w:rsidRPr="003E39AB" w:rsidRDefault="007E2367" w:rsidP="009E1E9D">
            <w:pPr>
              <w:spacing w:before="40" w:after="40" w:line="240" w:lineRule="auto"/>
              <w:rPr>
                <w:rFonts w:cs="Calibri"/>
                <w:sz w:val="18"/>
              </w:rPr>
            </w:pPr>
          </w:p>
          <w:p w14:paraId="7D65FA6B" w14:textId="77777777" w:rsidR="00BD0600" w:rsidRPr="003E39AB" w:rsidRDefault="00BD0600" w:rsidP="007E2367">
            <w:pPr>
              <w:spacing w:before="40" w:after="40" w:line="240" w:lineRule="auto"/>
              <w:rPr>
                <w:rFonts w:cs="Calibri"/>
                <w:sz w:val="18"/>
              </w:rPr>
            </w:pPr>
          </w:p>
          <w:p w14:paraId="23B5F23C" w14:textId="6EF2B8C1" w:rsidR="007E2367" w:rsidRPr="003E39AB" w:rsidRDefault="007E2367" w:rsidP="00F66DF6">
            <w:pPr>
              <w:spacing w:before="40" w:after="40" w:line="240" w:lineRule="auto"/>
              <w:rPr>
                <w:rFonts w:cs="Calibri"/>
                <w:sz w:val="18"/>
              </w:rPr>
            </w:pPr>
          </w:p>
        </w:tc>
        <w:tc>
          <w:tcPr>
            <w:tcW w:w="4481" w:type="dxa"/>
          </w:tcPr>
          <w:p w14:paraId="4C32FA37" w14:textId="33F3A2A0" w:rsidR="007E2367" w:rsidRPr="003E39AB" w:rsidRDefault="007E2367" w:rsidP="0096650F">
            <w:pPr>
              <w:pStyle w:val="Lijstalinea"/>
              <w:numPr>
                <w:ilvl w:val="0"/>
                <w:numId w:val="12"/>
              </w:numPr>
              <w:spacing w:before="40" w:after="40" w:line="240" w:lineRule="auto"/>
              <w:rPr>
                <w:rFonts w:cs="Calibri"/>
                <w:i/>
                <w:sz w:val="18"/>
              </w:rPr>
            </w:pPr>
            <w:r w:rsidRPr="003E39AB">
              <w:rPr>
                <w:rFonts w:cs="Calibri"/>
                <w:i/>
                <w:sz w:val="18"/>
              </w:rPr>
              <w:t>Maximaal 2 kerncompetenties per referentie</w:t>
            </w:r>
            <w:r w:rsidR="005B787B" w:rsidRPr="003E39AB">
              <w:rPr>
                <w:rFonts w:cs="Calibri"/>
                <w:i/>
                <w:sz w:val="18"/>
              </w:rPr>
              <w:t xml:space="preserve"> </w:t>
            </w:r>
            <w:r w:rsidR="00F61031" w:rsidRPr="003E39AB">
              <w:rPr>
                <w:rFonts w:cs="Calibri"/>
                <w:i/>
                <w:sz w:val="18"/>
              </w:rPr>
              <w:t>(zie paragraaf 5.7</w:t>
            </w:r>
            <w:r w:rsidRPr="003E39AB">
              <w:rPr>
                <w:rFonts w:cs="Calibri"/>
                <w:i/>
                <w:sz w:val="18"/>
              </w:rPr>
              <w:t>)</w:t>
            </w:r>
            <w:r w:rsidR="003065E6" w:rsidRPr="003E39AB">
              <w:rPr>
                <w:rFonts w:cs="Calibri"/>
                <w:i/>
                <w:sz w:val="18"/>
              </w:rPr>
              <w:t>.</w:t>
            </w:r>
          </w:p>
          <w:p w14:paraId="482831C6" w14:textId="77777777" w:rsidR="005B787B" w:rsidRPr="003E39AB" w:rsidRDefault="00564B65" w:rsidP="0096650F">
            <w:pPr>
              <w:pStyle w:val="Lijstalinea"/>
              <w:numPr>
                <w:ilvl w:val="0"/>
                <w:numId w:val="12"/>
              </w:numPr>
              <w:spacing w:before="40" w:after="40" w:line="240" w:lineRule="auto"/>
              <w:rPr>
                <w:rFonts w:cs="Calibri"/>
                <w:i/>
                <w:sz w:val="18"/>
              </w:rPr>
            </w:pPr>
            <w:r w:rsidRPr="003E39AB">
              <w:rPr>
                <w:rFonts w:cs="Calibri"/>
                <w:i/>
                <w:sz w:val="18"/>
              </w:rPr>
              <w:t>Per kerncompetentie dient maximaal 1 referentieopdracht opgegeven en toegelicht te worden.</w:t>
            </w:r>
          </w:p>
          <w:p w14:paraId="1F1C3FA0" w14:textId="1C723E69" w:rsidR="009C4851" w:rsidRPr="003E39AB" w:rsidRDefault="009C4851" w:rsidP="0096650F">
            <w:pPr>
              <w:pStyle w:val="Lijstalinea"/>
              <w:numPr>
                <w:ilvl w:val="0"/>
                <w:numId w:val="12"/>
              </w:numPr>
              <w:spacing w:before="40" w:after="40" w:line="240" w:lineRule="auto"/>
              <w:rPr>
                <w:rFonts w:cs="Calibri"/>
                <w:b/>
                <w:sz w:val="18"/>
              </w:rPr>
            </w:pPr>
            <w:r w:rsidRPr="003E39AB">
              <w:rPr>
                <w:rFonts w:cs="Calibri"/>
                <w:i/>
                <w:sz w:val="18"/>
              </w:rPr>
              <w:t xml:space="preserve">U </w:t>
            </w:r>
            <w:r w:rsidR="009E1E9D">
              <w:rPr>
                <w:rFonts w:cs="Calibri"/>
                <w:i/>
                <w:sz w:val="18"/>
              </w:rPr>
              <w:t>dient</w:t>
            </w:r>
            <w:r w:rsidRPr="003E39AB">
              <w:rPr>
                <w:rFonts w:cs="Calibri"/>
                <w:i/>
                <w:sz w:val="18"/>
              </w:rPr>
              <w:t xml:space="preserve"> per kerncompetentie slechts 1 referentieopdracht ter bewijsvoering te overleggen.</w:t>
            </w:r>
          </w:p>
          <w:p w14:paraId="37C1C12A" w14:textId="19C1AF06" w:rsidR="009C4851" w:rsidRPr="003E39AB" w:rsidRDefault="009C4851" w:rsidP="0096650F">
            <w:pPr>
              <w:pStyle w:val="Lijstalinea"/>
              <w:numPr>
                <w:ilvl w:val="0"/>
                <w:numId w:val="12"/>
              </w:numPr>
              <w:spacing w:before="40" w:after="40" w:line="240" w:lineRule="auto"/>
              <w:rPr>
                <w:rFonts w:cs="Calibri"/>
                <w:i/>
                <w:sz w:val="18"/>
              </w:rPr>
            </w:pPr>
            <w:r w:rsidRPr="003E39AB">
              <w:rPr>
                <w:rFonts w:cs="Calibri"/>
                <w:i/>
                <w:sz w:val="18"/>
              </w:rPr>
              <w:t>U kunt echter eenzelfde referentieopdracht inzetten ter bewijsvoering van maximaal 2 kerncompetenties.</w:t>
            </w:r>
          </w:p>
          <w:p w14:paraId="1A5B4936" w14:textId="6A78C917" w:rsidR="00F94DD7" w:rsidRPr="003E39AB" w:rsidRDefault="0019252E" w:rsidP="0096650F">
            <w:pPr>
              <w:pStyle w:val="Lijstalinea"/>
              <w:numPr>
                <w:ilvl w:val="0"/>
                <w:numId w:val="12"/>
              </w:numPr>
              <w:spacing w:before="40" w:after="40" w:line="240" w:lineRule="auto"/>
              <w:rPr>
                <w:rFonts w:cs="Calibri"/>
                <w:i/>
                <w:sz w:val="18"/>
              </w:rPr>
            </w:pPr>
            <w:r w:rsidRPr="003E39AB">
              <w:rPr>
                <w:rFonts w:cs="Calibri"/>
                <w:i/>
                <w:sz w:val="18"/>
              </w:rPr>
              <w:t xml:space="preserve">De gehele beschrijving mag per kerncompetentie/referentie niet meer dan </w:t>
            </w:r>
            <w:r w:rsidR="009E1E9D">
              <w:rPr>
                <w:rFonts w:cs="Calibri"/>
                <w:i/>
                <w:sz w:val="18"/>
              </w:rPr>
              <w:t>5</w:t>
            </w:r>
            <w:r w:rsidRPr="003E39AB">
              <w:rPr>
                <w:rFonts w:cs="Calibri"/>
                <w:i/>
                <w:sz w:val="18"/>
              </w:rPr>
              <w:t xml:space="preserve"> pagina’s omvatten (Arial, lettergrootte 10 dpi</w:t>
            </w:r>
            <w:r w:rsidR="009E1E9D">
              <w:rPr>
                <w:rFonts w:cs="Calibri"/>
                <w:i/>
                <w:sz w:val="18"/>
              </w:rPr>
              <w:t>, enkelzijdig</w:t>
            </w:r>
            <w:r w:rsidRPr="003E39AB">
              <w:rPr>
                <w:rFonts w:cs="Calibri"/>
                <w:i/>
                <w:sz w:val="18"/>
              </w:rPr>
              <w:t>).</w:t>
            </w:r>
            <w:r w:rsidRPr="003E39AB" w:rsidDel="0019252E">
              <w:rPr>
                <w:rFonts w:cs="Calibri"/>
                <w:i/>
                <w:sz w:val="18"/>
              </w:rPr>
              <w:t xml:space="preserve"> </w:t>
            </w:r>
          </w:p>
        </w:tc>
      </w:tr>
      <w:tr w:rsidR="00701996" w:rsidRPr="003E39AB" w14:paraId="2AE32126" w14:textId="77777777" w:rsidTr="007E2367">
        <w:trPr>
          <w:trHeight w:val="2919"/>
        </w:trPr>
        <w:tc>
          <w:tcPr>
            <w:tcW w:w="2689" w:type="dxa"/>
          </w:tcPr>
          <w:p w14:paraId="28ADC509" w14:textId="29C8B0C6" w:rsidR="00701996" w:rsidRPr="003E39AB" w:rsidRDefault="00701996" w:rsidP="00701996">
            <w:pPr>
              <w:spacing w:before="40" w:after="40" w:line="240" w:lineRule="auto"/>
              <w:rPr>
                <w:rFonts w:cs="Calibri"/>
                <w:b/>
                <w:sz w:val="18"/>
              </w:rPr>
            </w:pPr>
            <w:r w:rsidRPr="009E1E9D">
              <w:rPr>
                <w:rFonts w:cs="Calibri"/>
                <w:b/>
                <w:sz w:val="18"/>
                <w:u w:val="single"/>
              </w:rPr>
              <w:lastRenderedPageBreak/>
              <w:t>Aard</w:t>
            </w:r>
            <w:r w:rsidRPr="003E39AB">
              <w:rPr>
                <w:rFonts w:cs="Calibri"/>
                <w:b/>
                <w:sz w:val="18"/>
              </w:rPr>
              <w:t xml:space="preserve"> werkzaamheden </w:t>
            </w:r>
            <w:r w:rsidR="00E20A8B" w:rsidRPr="003E39AB">
              <w:rPr>
                <w:rFonts w:cs="Calibri"/>
                <w:b/>
                <w:sz w:val="18"/>
              </w:rPr>
              <w:t>met betrekking tot</w:t>
            </w:r>
            <w:r w:rsidRPr="003E39AB">
              <w:rPr>
                <w:rFonts w:cs="Calibri"/>
                <w:b/>
                <w:sz w:val="18"/>
              </w:rPr>
              <w:t xml:space="preserve"> kerncompetentie </w:t>
            </w:r>
            <w:r w:rsidR="00EC54A3">
              <w:rPr>
                <w:rFonts w:cs="Calibri"/>
                <w:b/>
                <w:sz w:val="18"/>
              </w:rPr>
              <w:t xml:space="preserve">1 </w:t>
            </w:r>
            <w:r w:rsidRPr="003E39AB">
              <w:rPr>
                <w:rFonts w:cs="Calibri"/>
                <w:b/>
                <w:sz w:val="18"/>
              </w:rPr>
              <w:t xml:space="preserve">ten behoeve van de geschiktheidseis ‘Kerncompetenties’ (zie paragraaf </w:t>
            </w:r>
            <w:r w:rsidRPr="003E39AB">
              <w:rPr>
                <w:rFonts w:cs="Calibri"/>
                <w:b/>
                <w:sz w:val="18"/>
              </w:rPr>
              <w:fldChar w:fldCharType="begin"/>
            </w:r>
            <w:r w:rsidRPr="003E39AB">
              <w:rPr>
                <w:rFonts w:cs="Calibri"/>
                <w:b/>
                <w:sz w:val="18"/>
              </w:rPr>
              <w:instrText xml:space="preserve"> REF _Ref361141242 \r \h  \* MERGEFORMAT </w:instrText>
            </w:r>
            <w:r w:rsidRPr="003E39AB">
              <w:rPr>
                <w:rFonts w:cs="Calibri"/>
                <w:b/>
                <w:sz w:val="18"/>
              </w:rPr>
            </w:r>
            <w:r w:rsidRPr="003E39AB">
              <w:rPr>
                <w:rFonts w:cs="Calibri"/>
                <w:b/>
                <w:sz w:val="18"/>
              </w:rPr>
              <w:fldChar w:fldCharType="separate"/>
            </w:r>
            <w:r w:rsidR="00655BD5">
              <w:rPr>
                <w:rFonts w:cs="Calibri"/>
                <w:b/>
                <w:sz w:val="18"/>
              </w:rPr>
              <w:t>6.5</w:t>
            </w:r>
            <w:r w:rsidRPr="003E39AB">
              <w:rPr>
                <w:rFonts w:cs="Calibri"/>
                <w:b/>
                <w:sz w:val="18"/>
              </w:rPr>
              <w:fldChar w:fldCharType="end"/>
            </w:r>
            <w:r w:rsidRPr="003E39AB">
              <w:rPr>
                <w:rFonts w:cs="Calibri"/>
                <w:b/>
                <w:sz w:val="18"/>
              </w:rPr>
              <w:t>)</w:t>
            </w:r>
          </w:p>
          <w:p w14:paraId="28230B7A" w14:textId="4C88777A" w:rsidR="00F94DD7" w:rsidRPr="00AA5098" w:rsidRDefault="00F94DD7" w:rsidP="00AA5098">
            <w:pPr>
              <w:spacing w:before="40" w:after="40" w:line="240" w:lineRule="auto"/>
              <w:rPr>
                <w:rFonts w:cs="Calibri"/>
                <w:b/>
                <w:sz w:val="18"/>
              </w:rPr>
            </w:pPr>
          </w:p>
        </w:tc>
        <w:tc>
          <w:tcPr>
            <w:tcW w:w="6323" w:type="dxa"/>
            <w:gridSpan w:val="2"/>
          </w:tcPr>
          <w:p w14:paraId="51B86B81" w14:textId="5CE330A1" w:rsidR="009E1E9D" w:rsidRPr="00EC54A3" w:rsidRDefault="009E1E9D" w:rsidP="009E1E9D">
            <w:pPr>
              <w:spacing w:after="120"/>
              <w:contextualSpacing/>
              <w:rPr>
                <w:rFonts w:asciiTheme="minorHAnsi" w:hAnsiTheme="minorHAnsi"/>
                <w:sz w:val="18"/>
              </w:rPr>
            </w:pPr>
            <w:r w:rsidRPr="00EC54A3">
              <w:rPr>
                <w:rFonts w:asciiTheme="minorHAnsi" w:hAnsiTheme="minorHAnsi"/>
                <w:sz w:val="18"/>
              </w:rPr>
              <w:t>Kerncompetentie 1: Het leveren, installeren, configureren van een DLO als SaaS-oplossing en binnen het periodiek leveren van updates en upgrades ten behoeve van het systeem bij een instelling voor middelbaar beroepsonderwijs, hoger beroepsonderwijs of universitair onderwijs:</w:t>
            </w:r>
          </w:p>
          <w:p w14:paraId="2B010892" w14:textId="50C4C6B2" w:rsidR="009E1E9D" w:rsidRPr="00EC54A3" w:rsidRDefault="009E1E9D" w:rsidP="009E1E9D">
            <w:pPr>
              <w:spacing w:after="120"/>
              <w:contextualSpacing/>
              <w:rPr>
                <w:rFonts w:asciiTheme="minorHAnsi" w:hAnsiTheme="minorHAnsi"/>
                <w:sz w:val="18"/>
              </w:rPr>
            </w:pPr>
            <w:r w:rsidRPr="00EC54A3">
              <w:rPr>
                <w:rFonts w:asciiTheme="minorHAnsi" w:hAnsiTheme="minorHAnsi"/>
                <w:sz w:val="18"/>
              </w:rPr>
              <w:t>Aard: Inschrijver is in staat om een DLO-systeem te leveren, installeren en configureren.</w:t>
            </w:r>
          </w:p>
          <w:p w14:paraId="7F36C35B" w14:textId="77777777" w:rsidR="00701996" w:rsidRDefault="00701996" w:rsidP="009E1E9D">
            <w:pPr>
              <w:spacing w:after="120"/>
              <w:contextualSpacing/>
              <w:rPr>
                <w:rFonts w:ascii="Times New Roman" w:hAnsi="Times New Roman"/>
                <w:sz w:val="18"/>
              </w:rPr>
            </w:pPr>
          </w:p>
          <w:p w14:paraId="327F4A06" w14:textId="77777777" w:rsidR="00AA5098" w:rsidRDefault="00AA5098" w:rsidP="009E1E9D">
            <w:pPr>
              <w:spacing w:after="120"/>
              <w:contextualSpacing/>
              <w:rPr>
                <w:rFonts w:ascii="Times New Roman" w:hAnsi="Times New Roman"/>
                <w:sz w:val="18"/>
              </w:rPr>
            </w:pPr>
          </w:p>
          <w:p w14:paraId="4B8794DF" w14:textId="77777777" w:rsidR="00AA5098" w:rsidRDefault="00AA5098" w:rsidP="009E1E9D">
            <w:pPr>
              <w:spacing w:after="120"/>
              <w:contextualSpacing/>
              <w:rPr>
                <w:rFonts w:ascii="Times New Roman" w:hAnsi="Times New Roman"/>
                <w:sz w:val="18"/>
              </w:rPr>
            </w:pPr>
          </w:p>
          <w:p w14:paraId="2CE20CD0" w14:textId="77777777" w:rsidR="00AA5098" w:rsidRDefault="00AA5098" w:rsidP="009E1E9D">
            <w:pPr>
              <w:spacing w:after="120"/>
              <w:contextualSpacing/>
              <w:rPr>
                <w:rFonts w:ascii="Times New Roman" w:hAnsi="Times New Roman"/>
                <w:sz w:val="18"/>
              </w:rPr>
            </w:pPr>
          </w:p>
          <w:p w14:paraId="173AFD93" w14:textId="77777777" w:rsidR="00AA5098" w:rsidRDefault="00AA5098" w:rsidP="009E1E9D">
            <w:pPr>
              <w:spacing w:after="120"/>
              <w:contextualSpacing/>
              <w:rPr>
                <w:rFonts w:ascii="Times New Roman" w:hAnsi="Times New Roman"/>
                <w:sz w:val="18"/>
              </w:rPr>
            </w:pPr>
          </w:p>
          <w:p w14:paraId="2EBD9B2A" w14:textId="77777777" w:rsidR="00AA5098" w:rsidRDefault="00AA5098" w:rsidP="009E1E9D">
            <w:pPr>
              <w:spacing w:after="120"/>
              <w:contextualSpacing/>
              <w:rPr>
                <w:rFonts w:ascii="Times New Roman" w:hAnsi="Times New Roman"/>
                <w:sz w:val="18"/>
              </w:rPr>
            </w:pPr>
          </w:p>
          <w:p w14:paraId="1C1B7165" w14:textId="77777777" w:rsidR="00AA5098" w:rsidRDefault="00AA5098" w:rsidP="009E1E9D">
            <w:pPr>
              <w:spacing w:after="120"/>
              <w:contextualSpacing/>
              <w:rPr>
                <w:rFonts w:ascii="Times New Roman" w:hAnsi="Times New Roman"/>
                <w:sz w:val="18"/>
              </w:rPr>
            </w:pPr>
          </w:p>
          <w:p w14:paraId="3A0C2D5C" w14:textId="77777777" w:rsidR="00AA5098" w:rsidRDefault="00AA5098" w:rsidP="009E1E9D">
            <w:pPr>
              <w:spacing w:after="120"/>
              <w:contextualSpacing/>
              <w:rPr>
                <w:rFonts w:ascii="Times New Roman" w:hAnsi="Times New Roman"/>
                <w:sz w:val="18"/>
              </w:rPr>
            </w:pPr>
          </w:p>
          <w:p w14:paraId="0D2897B8" w14:textId="77777777" w:rsidR="00AA5098" w:rsidRDefault="00AA5098" w:rsidP="009E1E9D">
            <w:pPr>
              <w:spacing w:after="120"/>
              <w:contextualSpacing/>
              <w:rPr>
                <w:rFonts w:ascii="Times New Roman" w:hAnsi="Times New Roman"/>
                <w:sz w:val="18"/>
              </w:rPr>
            </w:pPr>
          </w:p>
          <w:p w14:paraId="6B1308D5" w14:textId="77777777" w:rsidR="00AA5098" w:rsidRDefault="00AA5098" w:rsidP="009E1E9D">
            <w:pPr>
              <w:spacing w:after="120"/>
              <w:contextualSpacing/>
              <w:rPr>
                <w:rFonts w:ascii="Times New Roman" w:hAnsi="Times New Roman"/>
                <w:sz w:val="18"/>
              </w:rPr>
            </w:pPr>
          </w:p>
          <w:p w14:paraId="398F2B23" w14:textId="77777777" w:rsidR="00AA5098" w:rsidRDefault="00AA5098" w:rsidP="009E1E9D">
            <w:pPr>
              <w:spacing w:after="120"/>
              <w:contextualSpacing/>
              <w:rPr>
                <w:rFonts w:ascii="Times New Roman" w:hAnsi="Times New Roman"/>
                <w:sz w:val="18"/>
              </w:rPr>
            </w:pPr>
          </w:p>
          <w:p w14:paraId="1B2FDFF5" w14:textId="77777777" w:rsidR="00AA5098" w:rsidRDefault="00AA5098" w:rsidP="009E1E9D">
            <w:pPr>
              <w:spacing w:after="120"/>
              <w:contextualSpacing/>
              <w:rPr>
                <w:rFonts w:ascii="Times New Roman" w:hAnsi="Times New Roman"/>
                <w:sz w:val="18"/>
              </w:rPr>
            </w:pPr>
          </w:p>
          <w:p w14:paraId="63BCF135" w14:textId="77777777" w:rsidR="00AA5098" w:rsidRDefault="00AA5098" w:rsidP="009E1E9D">
            <w:pPr>
              <w:spacing w:after="120"/>
              <w:contextualSpacing/>
              <w:rPr>
                <w:rFonts w:ascii="Times New Roman" w:hAnsi="Times New Roman"/>
                <w:sz w:val="18"/>
              </w:rPr>
            </w:pPr>
          </w:p>
          <w:p w14:paraId="254B33C7" w14:textId="77777777" w:rsidR="00AA5098" w:rsidRDefault="00AA5098" w:rsidP="009E1E9D">
            <w:pPr>
              <w:spacing w:after="120"/>
              <w:contextualSpacing/>
              <w:rPr>
                <w:rFonts w:ascii="Times New Roman" w:hAnsi="Times New Roman"/>
                <w:sz w:val="18"/>
              </w:rPr>
            </w:pPr>
          </w:p>
          <w:p w14:paraId="27EF1AFC" w14:textId="77777777" w:rsidR="00AA5098" w:rsidRDefault="00AA5098" w:rsidP="009E1E9D">
            <w:pPr>
              <w:spacing w:after="120"/>
              <w:contextualSpacing/>
              <w:rPr>
                <w:rFonts w:ascii="Times New Roman" w:hAnsi="Times New Roman"/>
                <w:sz w:val="18"/>
              </w:rPr>
            </w:pPr>
          </w:p>
          <w:p w14:paraId="4278ABA7" w14:textId="77777777" w:rsidR="00AA5098" w:rsidRDefault="00AA5098" w:rsidP="009E1E9D">
            <w:pPr>
              <w:spacing w:after="120"/>
              <w:contextualSpacing/>
              <w:rPr>
                <w:rFonts w:ascii="Times New Roman" w:hAnsi="Times New Roman"/>
                <w:sz w:val="18"/>
              </w:rPr>
            </w:pPr>
          </w:p>
          <w:p w14:paraId="716823AF" w14:textId="77777777" w:rsidR="00AA5098" w:rsidRDefault="00AA5098" w:rsidP="009E1E9D">
            <w:pPr>
              <w:spacing w:after="120"/>
              <w:contextualSpacing/>
              <w:rPr>
                <w:rFonts w:ascii="Times New Roman" w:hAnsi="Times New Roman"/>
                <w:sz w:val="18"/>
              </w:rPr>
            </w:pPr>
          </w:p>
          <w:p w14:paraId="512ADA1D" w14:textId="77777777" w:rsidR="00AA5098" w:rsidRDefault="00AA5098" w:rsidP="009E1E9D">
            <w:pPr>
              <w:spacing w:after="120"/>
              <w:contextualSpacing/>
              <w:rPr>
                <w:rFonts w:ascii="Times New Roman" w:hAnsi="Times New Roman"/>
                <w:sz w:val="18"/>
              </w:rPr>
            </w:pPr>
          </w:p>
          <w:p w14:paraId="0542FBAD" w14:textId="77777777" w:rsidR="00AA5098" w:rsidRDefault="00AA5098" w:rsidP="009E1E9D">
            <w:pPr>
              <w:spacing w:after="120"/>
              <w:contextualSpacing/>
              <w:rPr>
                <w:rFonts w:ascii="Times New Roman" w:hAnsi="Times New Roman"/>
                <w:sz w:val="18"/>
              </w:rPr>
            </w:pPr>
          </w:p>
          <w:p w14:paraId="0C23C7B6" w14:textId="77777777" w:rsidR="00AA5098" w:rsidRDefault="00AA5098" w:rsidP="009E1E9D">
            <w:pPr>
              <w:spacing w:after="120"/>
              <w:contextualSpacing/>
              <w:rPr>
                <w:rFonts w:ascii="Times New Roman" w:hAnsi="Times New Roman"/>
                <w:sz w:val="18"/>
              </w:rPr>
            </w:pPr>
          </w:p>
          <w:p w14:paraId="637C194A" w14:textId="75BDC462" w:rsidR="00AA5098" w:rsidRPr="003E39AB" w:rsidRDefault="00AA5098" w:rsidP="009E1E9D">
            <w:pPr>
              <w:spacing w:after="120"/>
              <w:contextualSpacing/>
              <w:rPr>
                <w:rFonts w:ascii="Times New Roman" w:hAnsi="Times New Roman"/>
                <w:sz w:val="18"/>
              </w:rPr>
            </w:pPr>
          </w:p>
        </w:tc>
      </w:tr>
      <w:tr w:rsidR="004463B1" w:rsidRPr="003E39AB" w14:paraId="07FD0A99" w14:textId="77777777" w:rsidTr="00453963">
        <w:trPr>
          <w:trHeight w:val="1467"/>
        </w:trPr>
        <w:tc>
          <w:tcPr>
            <w:tcW w:w="2689" w:type="dxa"/>
            <w:tcBorders>
              <w:bottom w:val="nil"/>
            </w:tcBorders>
          </w:tcPr>
          <w:p w14:paraId="1BBA8BA9" w14:textId="0D144F56" w:rsidR="004463B1" w:rsidRPr="003E39AB" w:rsidRDefault="00CE1D11" w:rsidP="004463B1">
            <w:pPr>
              <w:spacing w:before="40" w:after="40" w:line="240" w:lineRule="auto"/>
              <w:rPr>
                <w:rFonts w:cs="Calibri"/>
                <w:b/>
                <w:sz w:val="18"/>
              </w:rPr>
            </w:pPr>
            <w:r w:rsidRPr="009E1E9D">
              <w:rPr>
                <w:rFonts w:cs="Calibri"/>
                <w:b/>
                <w:sz w:val="18"/>
                <w:u w:val="single"/>
              </w:rPr>
              <w:t>Omvang</w:t>
            </w:r>
            <w:r w:rsidR="004463B1" w:rsidRPr="003E39AB">
              <w:rPr>
                <w:rFonts w:cs="Calibri"/>
                <w:b/>
                <w:sz w:val="18"/>
              </w:rPr>
              <w:t xml:space="preserve"> werkzaamheden </w:t>
            </w:r>
            <w:r w:rsidR="00E20A8B" w:rsidRPr="003E39AB">
              <w:rPr>
                <w:rFonts w:cs="Calibri"/>
                <w:b/>
                <w:sz w:val="18"/>
              </w:rPr>
              <w:t>met betrekking tot</w:t>
            </w:r>
            <w:r w:rsidR="004463B1" w:rsidRPr="003E39AB">
              <w:rPr>
                <w:rFonts w:cs="Calibri"/>
                <w:b/>
                <w:sz w:val="18"/>
              </w:rPr>
              <w:t xml:space="preserve"> kerncompetentie </w:t>
            </w:r>
            <w:r w:rsidR="00EC54A3">
              <w:rPr>
                <w:rFonts w:cs="Calibri"/>
                <w:b/>
                <w:sz w:val="18"/>
              </w:rPr>
              <w:t xml:space="preserve">1 </w:t>
            </w:r>
            <w:r w:rsidR="004463B1" w:rsidRPr="003E39AB">
              <w:rPr>
                <w:rFonts w:cs="Calibri"/>
                <w:b/>
                <w:sz w:val="18"/>
              </w:rPr>
              <w:t xml:space="preserve">ten behoeve van de geschiktheidseis ‘Kerncompetenties’ (zie paragraaf </w:t>
            </w:r>
            <w:r w:rsidR="004463B1" w:rsidRPr="003E39AB">
              <w:rPr>
                <w:rFonts w:cs="Calibri"/>
                <w:b/>
                <w:sz w:val="18"/>
              </w:rPr>
              <w:fldChar w:fldCharType="begin"/>
            </w:r>
            <w:r w:rsidR="004463B1" w:rsidRPr="003E39AB">
              <w:rPr>
                <w:rFonts w:cs="Calibri"/>
                <w:b/>
                <w:sz w:val="18"/>
              </w:rPr>
              <w:instrText xml:space="preserve"> REF _Ref361141242 \r \h  \* MERGEFORMAT </w:instrText>
            </w:r>
            <w:r w:rsidR="004463B1" w:rsidRPr="003E39AB">
              <w:rPr>
                <w:rFonts w:cs="Calibri"/>
                <w:b/>
                <w:sz w:val="18"/>
              </w:rPr>
            </w:r>
            <w:r w:rsidR="004463B1" w:rsidRPr="003E39AB">
              <w:rPr>
                <w:rFonts w:cs="Calibri"/>
                <w:b/>
                <w:sz w:val="18"/>
              </w:rPr>
              <w:fldChar w:fldCharType="separate"/>
            </w:r>
            <w:r w:rsidR="00655BD5">
              <w:rPr>
                <w:rFonts w:cs="Calibri"/>
                <w:b/>
                <w:sz w:val="18"/>
              </w:rPr>
              <w:t>6.5</w:t>
            </w:r>
            <w:r w:rsidR="004463B1" w:rsidRPr="003E39AB">
              <w:rPr>
                <w:rFonts w:cs="Calibri"/>
                <w:b/>
                <w:sz w:val="18"/>
              </w:rPr>
              <w:fldChar w:fldCharType="end"/>
            </w:r>
            <w:r w:rsidR="004463B1" w:rsidRPr="003E39AB">
              <w:rPr>
                <w:rFonts w:cs="Calibri"/>
                <w:b/>
                <w:sz w:val="18"/>
              </w:rPr>
              <w:t>)</w:t>
            </w:r>
          </w:p>
          <w:p w14:paraId="159F16E7" w14:textId="35336398" w:rsidR="004463B1" w:rsidRPr="00AA5098" w:rsidRDefault="004463B1" w:rsidP="00AA5098">
            <w:pPr>
              <w:spacing w:before="40" w:after="40" w:line="240" w:lineRule="auto"/>
              <w:rPr>
                <w:rFonts w:cs="Calibri"/>
                <w:b/>
                <w:i/>
                <w:sz w:val="18"/>
              </w:rPr>
            </w:pPr>
          </w:p>
        </w:tc>
        <w:tc>
          <w:tcPr>
            <w:tcW w:w="6323" w:type="dxa"/>
            <w:gridSpan w:val="2"/>
            <w:tcBorders>
              <w:bottom w:val="nil"/>
            </w:tcBorders>
          </w:tcPr>
          <w:p w14:paraId="4BA07F1D" w14:textId="77777777" w:rsidR="009E1E9D" w:rsidRPr="00EC54A3" w:rsidRDefault="009E1E9D" w:rsidP="009E1E9D">
            <w:pPr>
              <w:spacing w:after="120"/>
              <w:contextualSpacing/>
              <w:rPr>
                <w:rFonts w:asciiTheme="minorHAnsi" w:hAnsiTheme="minorHAnsi"/>
                <w:sz w:val="18"/>
              </w:rPr>
            </w:pPr>
            <w:r w:rsidRPr="00EC54A3">
              <w:rPr>
                <w:rFonts w:asciiTheme="minorHAnsi" w:hAnsiTheme="minorHAnsi"/>
                <w:sz w:val="18"/>
              </w:rPr>
              <w:t>Kerncompetentie 1: Het leveren, installeren, configureren van een DLO als SaaS-oplossing en binnen het periodiek leveren van updates en upgrades ten behoeve van het systeem bij een instelling voor middelbaar beroepsonderwijs, hoger beroepsonderwijs of universitair onderwijs:</w:t>
            </w:r>
          </w:p>
          <w:p w14:paraId="49989C30" w14:textId="77777777" w:rsidR="007259C6" w:rsidRDefault="009E1E9D" w:rsidP="009E1E9D">
            <w:pPr>
              <w:spacing w:before="40" w:after="40" w:line="240" w:lineRule="auto"/>
              <w:rPr>
                <w:rFonts w:asciiTheme="minorHAnsi" w:hAnsiTheme="minorHAnsi"/>
                <w:sz w:val="18"/>
              </w:rPr>
            </w:pPr>
            <w:r w:rsidRPr="00EC54A3">
              <w:rPr>
                <w:rFonts w:asciiTheme="minorHAnsi" w:hAnsiTheme="minorHAnsi"/>
                <w:sz w:val="18"/>
              </w:rPr>
              <w:t>Omvang: Het betreft een DLO-systeem functionaliteit opererend voor en binnen een organisatie met een grootte van tenminste 2.000 studenten.</w:t>
            </w:r>
          </w:p>
          <w:p w14:paraId="44C8FBE7" w14:textId="77777777" w:rsidR="00AA5098" w:rsidRDefault="00AA5098" w:rsidP="009E1E9D">
            <w:pPr>
              <w:spacing w:before="40" w:after="40" w:line="240" w:lineRule="auto"/>
              <w:rPr>
                <w:rFonts w:cs="Calibri"/>
                <w:sz w:val="18"/>
              </w:rPr>
            </w:pPr>
          </w:p>
          <w:p w14:paraId="2EA9F819" w14:textId="77777777" w:rsidR="00AA5098" w:rsidRDefault="00AA5098" w:rsidP="009E1E9D">
            <w:pPr>
              <w:spacing w:before="40" w:after="40" w:line="240" w:lineRule="auto"/>
              <w:rPr>
                <w:rFonts w:cs="Calibri"/>
                <w:sz w:val="18"/>
              </w:rPr>
            </w:pPr>
          </w:p>
          <w:p w14:paraId="0DEBA411" w14:textId="77777777" w:rsidR="00AA5098" w:rsidRDefault="00AA5098" w:rsidP="009E1E9D">
            <w:pPr>
              <w:spacing w:before="40" w:after="40" w:line="240" w:lineRule="auto"/>
              <w:rPr>
                <w:rFonts w:cs="Calibri"/>
                <w:sz w:val="18"/>
              </w:rPr>
            </w:pPr>
          </w:p>
          <w:p w14:paraId="744CC8E8" w14:textId="77777777" w:rsidR="00AA5098" w:rsidRDefault="00AA5098" w:rsidP="009E1E9D">
            <w:pPr>
              <w:spacing w:before="40" w:after="40" w:line="240" w:lineRule="auto"/>
              <w:rPr>
                <w:rFonts w:cs="Calibri"/>
                <w:sz w:val="18"/>
              </w:rPr>
            </w:pPr>
          </w:p>
          <w:p w14:paraId="4A26A6EF" w14:textId="77777777" w:rsidR="00AA5098" w:rsidRDefault="00AA5098" w:rsidP="009E1E9D">
            <w:pPr>
              <w:spacing w:before="40" w:after="40" w:line="240" w:lineRule="auto"/>
              <w:rPr>
                <w:rFonts w:cs="Calibri"/>
                <w:sz w:val="18"/>
              </w:rPr>
            </w:pPr>
          </w:p>
          <w:p w14:paraId="4DB49D6C" w14:textId="77777777" w:rsidR="00AA5098" w:rsidRDefault="00AA5098" w:rsidP="009E1E9D">
            <w:pPr>
              <w:spacing w:before="40" w:after="40" w:line="240" w:lineRule="auto"/>
              <w:rPr>
                <w:rFonts w:cs="Calibri"/>
                <w:sz w:val="18"/>
              </w:rPr>
            </w:pPr>
          </w:p>
          <w:p w14:paraId="44FFEE2A" w14:textId="77777777" w:rsidR="00AA5098" w:rsidRDefault="00AA5098" w:rsidP="009E1E9D">
            <w:pPr>
              <w:spacing w:before="40" w:after="40" w:line="240" w:lineRule="auto"/>
              <w:rPr>
                <w:rFonts w:cs="Calibri"/>
                <w:sz w:val="18"/>
              </w:rPr>
            </w:pPr>
          </w:p>
          <w:p w14:paraId="7AA67A31" w14:textId="77777777" w:rsidR="00AA5098" w:rsidRDefault="00AA5098" w:rsidP="009E1E9D">
            <w:pPr>
              <w:spacing w:before="40" w:after="40" w:line="240" w:lineRule="auto"/>
              <w:rPr>
                <w:rFonts w:cs="Calibri"/>
                <w:sz w:val="18"/>
              </w:rPr>
            </w:pPr>
          </w:p>
          <w:p w14:paraId="2DA843CF" w14:textId="77777777" w:rsidR="00AA5098" w:rsidRDefault="00AA5098" w:rsidP="009E1E9D">
            <w:pPr>
              <w:spacing w:before="40" w:after="40" w:line="240" w:lineRule="auto"/>
              <w:rPr>
                <w:rFonts w:cs="Calibri"/>
                <w:sz w:val="18"/>
              </w:rPr>
            </w:pPr>
          </w:p>
          <w:p w14:paraId="0ADD2421" w14:textId="77777777" w:rsidR="00AA5098" w:rsidRDefault="00AA5098" w:rsidP="009E1E9D">
            <w:pPr>
              <w:spacing w:before="40" w:after="40" w:line="240" w:lineRule="auto"/>
              <w:rPr>
                <w:rFonts w:cs="Calibri"/>
                <w:sz w:val="18"/>
              </w:rPr>
            </w:pPr>
          </w:p>
          <w:p w14:paraId="37DBA927" w14:textId="77777777" w:rsidR="00AA5098" w:rsidRDefault="00AA5098" w:rsidP="009E1E9D">
            <w:pPr>
              <w:spacing w:before="40" w:after="40" w:line="240" w:lineRule="auto"/>
              <w:rPr>
                <w:rFonts w:cs="Calibri"/>
                <w:sz w:val="18"/>
              </w:rPr>
            </w:pPr>
          </w:p>
          <w:p w14:paraId="521F4053" w14:textId="77777777" w:rsidR="00AA5098" w:rsidRDefault="00AA5098" w:rsidP="009E1E9D">
            <w:pPr>
              <w:spacing w:before="40" w:after="40" w:line="240" w:lineRule="auto"/>
              <w:rPr>
                <w:rFonts w:cs="Calibri"/>
                <w:sz w:val="18"/>
              </w:rPr>
            </w:pPr>
          </w:p>
          <w:p w14:paraId="02DBFD13" w14:textId="77777777" w:rsidR="00AA5098" w:rsidRDefault="00AA5098" w:rsidP="009E1E9D">
            <w:pPr>
              <w:spacing w:before="40" w:after="40" w:line="240" w:lineRule="auto"/>
              <w:rPr>
                <w:rFonts w:cs="Calibri"/>
                <w:sz w:val="18"/>
              </w:rPr>
            </w:pPr>
          </w:p>
          <w:p w14:paraId="4797073A" w14:textId="13F3965C" w:rsidR="00AA5098" w:rsidRPr="003E39AB" w:rsidRDefault="00AA5098" w:rsidP="009E1E9D">
            <w:pPr>
              <w:spacing w:before="40" w:after="40" w:line="240" w:lineRule="auto"/>
              <w:rPr>
                <w:rFonts w:cs="Calibri"/>
                <w:sz w:val="18"/>
              </w:rPr>
            </w:pPr>
          </w:p>
        </w:tc>
      </w:tr>
      <w:tr w:rsidR="004463B1" w:rsidRPr="003E39AB" w14:paraId="40446289" w14:textId="77777777" w:rsidTr="004463B1">
        <w:tc>
          <w:tcPr>
            <w:tcW w:w="2689" w:type="dxa"/>
            <w:tcBorders>
              <w:top w:val="single" w:sz="4" w:space="0" w:color="auto"/>
            </w:tcBorders>
            <w:hideMark/>
          </w:tcPr>
          <w:p w14:paraId="118C50D9" w14:textId="732E3364" w:rsidR="004463B1" w:rsidRPr="003E39AB" w:rsidRDefault="004463B1" w:rsidP="004463B1">
            <w:pPr>
              <w:spacing w:before="40" w:after="40" w:line="240" w:lineRule="auto"/>
              <w:rPr>
                <w:rFonts w:cs="Calibri"/>
                <w:b/>
                <w:sz w:val="18"/>
              </w:rPr>
            </w:pPr>
            <w:r w:rsidRPr="003E39AB">
              <w:rPr>
                <w:rFonts w:cs="Calibri"/>
                <w:b/>
                <w:sz w:val="18"/>
              </w:rPr>
              <w:t>Plaats van uitvoering</w:t>
            </w:r>
          </w:p>
        </w:tc>
        <w:tc>
          <w:tcPr>
            <w:tcW w:w="6323" w:type="dxa"/>
            <w:gridSpan w:val="2"/>
            <w:tcBorders>
              <w:top w:val="single" w:sz="4" w:space="0" w:color="auto"/>
            </w:tcBorders>
          </w:tcPr>
          <w:p w14:paraId="4F065053" w14:textId="77777777" w:rsidR="004463B1" w:rsidRPr="003E39AB" w:rsidRDefault="004463B1" w:rsidP="004463B1">
            <w:pPr>
              <w:spacing w:before="40" w:after="40" w:line="240" w:lineRule="auto"/>
              <w:rPr>
                <w:rFonts w:cs="Calibri"/>
                <w:sz w:val="18"/>
              </w:rPr>
            </w:pPr>
          </w:p>
        </w:tc>
      </w:tr>
      <w:tr w:rsidR="004463B1" w:rsidRPr="003E39AB" w14:paraId="0A2724AE" w14:textId="77777777" w:rsidTr="00131CB3">
        <w:tc>
          <w:tcPr>
            <w:tcW w:w="2689" w:type="dxa"/>
            <w:hideMark/>
          </w:tcPr>
          <w:p w14:paraId="1A84E834" w14:textId="3A65516D" w:rsidR="004463B1" w:rsidRPr="003E39AB" w:rsidRDefault="004463B1" w:rsidP="004463B1">
            <w:pPr>
              <w:spacing w:before="40" w:after="40" w:line="240" w:lineRule="auto"/>
              <w:rPr>
                <w:rFonts w:cs="Calibri"/>
                <w:b/>
                <w:sz w:val="18"/>
              </w:rPr>
            </w:pPr>
            <w:r w:rsidRPr="003E39AB">
              <w:rPr>
                <w:rFonts w:cs="Calibri"/>
                <w:b/>
                <w:sz w:val="18"/>
              </w:rPr>
              <w:t xml:space="preserve">Naam contactpersoon </w:t>
            </w:r>
            <w:r w:rsidR="00453963" w:rsidRPr="003E39AB">
              <w:rPr>
                <w:rFonts w:cs="Calibri"/>
                <w:b/>
                <w:sz w:val="18"/>
              </w:rPr>
              <w:t>van toenmalige opdrachtgever</w:t>
            </w:r>
          </w:p>
        </w:tc>
        <w:tc>
          <w:tcPr>
            <w:tcW w:w="6323" w:type="dxa"/>
            <w:gridSpan w:val="2"/>
          </w:tcPr>
          <w:p w14:paraId="77CCE2D6" w14:textId="77777777" w:rsidR="004463B1" w:rsidRPr="003E39AB" w:rsidRDefault="004463B1" w:rsidP="004463B1">
            <w:pPr>
              <w:spacing w:before="40" w:after="40" w:line="240" w:lineRule="auto"/>
              <w:rPr>
                <w:rFonts w:cs="Calibri"/>
                <w:sz w:val="18"/>
              </w:rPr>
            </w:pPr>
          </w:p>
        </w:tc>
      </w:tr>
      <w:tr w:rsidR="004463B1" w:rsidRPr="003E39AB" w14:paraId="505E9770" w14:textId="77777777" w:rsidTr="00131CB3">
        <w:tc>
          <w:tcPr>
            <w:tcW w:w="2689" w:type="dxa"/>
            <w:hideMark/>
          </w:tcPr>
          <w:p w14:paraId="1AB6E148" w14:textId="5BF18BE0" w:rsidR="004463B1" w:rsidRPr="003E39AB" w:rsidRDefault="004463B1" w:rsidP="004463B1">
            <w:pPr>
              <w:spacing w:before="40" w:after="40" w:line="240" w:lineRule="auto"/>
              <w:rPr>
                <w:rFonts w:cs="Calibri"/>
                <w:b/>
                <w:sz w:val="18"/>
              </w:rPr>
            </w:pPr>
            <w:r w:rsidRPr="003E39AB">
              <w:rPr>
                <w:rFonts w:cs="Calibri"/>
                <w:b/>
                <w:sz w:val="18"/>
              </w:rPr>
              <w:t>Telefoonnummer contactpersoon</w:t>
            </w:r>
            <w:r w:rsidR="00453963" w:rsidRPr="003E39AB">
              <w:rPr>
                <w:rFonts w:cs="Calibri"/>
                <w:b/>
                <w:sz w:val="18"/>
              </w:rPr>
              <w:t xml:space="preserve"> toenmalige opdrachtgever</w:t>
            </w:r>
          </w:p>
        </w:tc>
        <w:tc>
          <w:tcPr>
            <w:tcW w:w="6323" w:type="dxa"/>
            <w:gridSpan w:val="2"/>
          </w:tcPr>
          <w:p w14:paraId="74ED583A" w14:textId="77777777" w:rsidR="004463B1" w:rsidRPr="003E39AB" w:rsidRDefault="004463B1" w:rsidP="004463B1">
            <w:pPr>
              <w:spacing w:before="40" w:after="40" w:line="240" w:lineRule="auto"/>
              <w:rPr>
                <w:rFonts w:cs="Calibri"/>
                <w:sz w:val="18"/>
              </w:rPr>
            </w:pPr>
          </w:p>
        </w:tc>
      </w:tr>
    </w:tbl>
    <w:p w14:paraId="55D0857F" w14:textId="77777777" w:rsidR="00EC54A3" w:rsidRDefault="00EC54A3" w:rsidP="00EB4C2B">
      <w:pPr>
        <w:spacing w:after="0"/>
        <w:rPr>
          <w:rFonts w:cs="Calibri"/>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EC54A3" w:rsidRPr="00FF64A7" w14:paraId="57B1DC49" w14:textId="77777777" w:rsidTr="00DA1CFE">
        <w:tc>
          <w:tcPr>
            <w:tcW w:w="9012" w:type="dxa"/>
            <w:gridSpan w:val="3"/>
            <w:shd w:val="clear" w:color="auto" w:fill="1A3666"/>
            <w:hideMark/>
          </w:tcPr>
          <w:p w14:paraId="2000BF26" w14:textId="517999C4" w:rsidR="00EC54A3" w:rsidRPr="00FF64A7" w:rsidRDefault="00EC54A3" w:rsidP="006065BB">
            <w:pPr>
              <w:spacing w:before="40" w:after="40" w:line="240" w:lineRule="auto"/>
              <w:rPr>
                <w:rFonts w:cs="Calibri"/>
                <w:sz w:val="18"/>
              </w:rPr>
            </w:pPr>
            <w:r w:rsidRPr="00FF64A7">
              <w:rPr>
                <w:rFonts w:cs="Calibri"/>
                <w:b/>
                <w:color w:val="FFFFFF"/>
                <w:sz w:val="18"/>
              </w:rPr>
              <w:lastRenderedPageBreak/>
              <w:t>Refer</w:t>
            </w:r>
            <w:r>
              <w:rPr>
                <w:rFonts w:cs="Calibri"/>
                <w:b/>
                <w:color w:val="FFFFFF"/>
                <w:sz w:val="18"/>
              </w:rPr>
              <w:t>entie 2 ter bewijsvoering van het beschikken over de kerncompetentie 2 (per referentie maximaal 5</w:t>
            </w:r>
            <w:r w:rsidRPr="00FF64A7">
              <w:rPr>
                <w:rFonts w:cs="Calibri"/>
                <w:b/>
                <w:color w:val="FFFFFF"/>
                <w:sz w:val="18"/>
              </w:rPr>
              <w:t xml:space="preserve"> A4, lettergrootte 10 dpi, lettertype Arial</w:t>
            </w:r>
            <w:r>
              <w:rPr>
                <w:rFonts w:cs="Calibri"/>
                <w:b/>
                <w:color w:val="FFFFFF"/>
                <w:sz w:val="18"/>
              </w:rPr>
              <w:t>,</w:t>
            </w:r>
            <w:r w:rsidRPr="00FF64A7">
              <w:rPr>
                <w:rFonts w:cs="Calibri"/>
                <w:b/>
                <w:color w:val="FFFFFF"/>
                <w:sz w:val="18"/>
              </w:rPr>
              <w:t xml:space="preserve"> enkelzijdig)</w:t>
            </w:r>
          </w:p>
        </w:tc>
      </w:tr>
      <w:tr w:rsidR="00EC54A3" w:rsidRPr="003E39AB" w14:paraId="550E0B25" w14:textId="77777777" w:rsidTr="006065BB">
        <w:tc>
          <w:tcPr>
            <w:tcW w:w="2689" w:type="dxa"/>
            <w:hideMark/>
          </w:tcPr>
          <w:p w14:paraId="5D5CC14C" w14:textId="77777777" w:rsidR="00EC54A3" w:rsidRPr="003E39AB" w:rsidRDefault="00EC54A3" w:rsidP="006065BB">
            <w:pPr>
              <w:spacing w:before="40" w:after="40" w:line="240" w:lineRule="auto"/>
              <w:rPr>
                <w:rFonts w:cs="Calibri"/>
                <w:b/>
                <w:sz w:val="18"/>
              </w:rPr>
            </w:pPr>
            <w:r w:rsidRPr="003E39AB">
              <w:rPr>
                <w:rFonts w:cs="Calibri"/>
                <w:b/>
                <w:sz w:val="18"/>
              </w:rPr>
              <w:t>Organisatienaam toenmalige opdrachtgever</w:t>
            </w:r>
          </w:p>
        </w:tc>
        <w:tc>
          <w:tcPr>
            <w:tcW w:w="6323" w:type="dxa"/>
            <w:gridSpan w:val="2"/>
          </w:tcPr>
          <w:p w14:paraId="4A706636" w14:textId="77777777" w:rsidR="00EC54A3" w:rsidRPr="003E39AB" w:rsidRDefault="00EC54A3" w:rsidP="006065BB">
            <w:pPr>
              <w:spacing w:before="40" w:after="40" w:line="240" w:lineRule="auto"/>
              <w:rPr>
                <w:rFonts w:cs="Calibri"/>
                <w:i/>
                <w:sz w:val="18"/>
              </w:rPr>
            </w:pPr>
          </w:p>
        </w:tc>
      </w:tr>
      <w:tr w:rsidR="00EC54A3" w:rsidRPr="003E39AB" w14:paraId="7AF68083" w14:textId="77777777" w:rsidTr="006065BB">
        <w:tc>
          <w:tcPr>
            <w:tcW w:w="2689" w:type="dxa"/>
            <w:hideMark/>
          </w:tcPr>
          <w:p w14:paraId="16CE6901" w14:textId="77777777" w:rsidR="00EC54A3" w:rsidRPr="003E39AB" w:rsidRDefault="00EC54A3" w:rsidP="006065BB">
            <w:pPr>
              <w:spacing w:before="40" w:after="40" w:line="240" w:lineRule="auto"/>
              <w:rPr>
                <w:rFonts w:cs="Calibri"/>
                <w:b/>
                <w:sz w:val="18"/>
              </w:rPr>
            </w:pPr>
            <w:r w:rsidRPr="003E39AB">
              <w:rPr>
                <w:rFonts w:cs="Calibri"/>
                <w:b/>
                <w:sz w:val="18"/>
              </w:rPr>
              <w:t>Type organisatie</w:t>
            </w:r>
          </w:p>
        </w:tc>
        <w:tc>
          <w:tcPr>
            <w:tcW w:w="6323" w:type="dxa"/>
            <w:gridSpan w:val="2"/>
            <w:hideMark/>
          </w:tcPr>
          <w:p w14:paraId="079F07AF" w14:textId="77777777" w:rsidR="00EC54A3" w:rsidRPr="003E39AB" w:rsidRDefault="00EC54A3" w:rsidP="006065BB">
            <w:pPr>
              <w:spacing w:before="40" w:after="40" w:line="240" w:lineRule="auto"/>
              <w:rPr>
                <w:rFonts w:cs="Calibri"/>
                <w:sz w:val="18"/>
              </w:rPr>
            </w:pPr>
            <w:r w:rsidRPr="003E39AB">
              <w:rPr>
                <w:rFonts w:cs="Calibri"/>
                <w:sz w:val="18"/>
              </w:rPr>
              <w:tab/>
            </w:r>
            <w:r w:rsidRPr="003E39AB">
              <w:rPr>
                <w:rFonts w:cs="Calibri"/>
                <w:sz w:val="18"/>
              </w:rPr>
              <w:tab/>
            </w:r>
            <w:r w:rsidRPr="003E39AB">
              <w:rPr>
                <w:rFonts w:cs="Calibri"/>
                <w:sz w:val="18"/>
              </w:rPr>
              <w:tab/>
            </w:r>
            <w:r w:rsidRPr="003E39AB">
              <w:rPr>
                <w:rFonts w:cs="Calibri"/>
                <w:sz w:val="18"/>
              </w:rPr>
              <w:tab/>
            </w:r>
            <w:r w:rsidRPr="003E39AB">
              <w:rPr>
                <w:rFonts w:cs="Calibri"/>
                <w:sz w:val="18"/>
              </w:rPr>
              <w:tab/>
            </w:r>
          </w:p>
        </w:tc>
      </w:tr>
      <w:tr w:rsidR="00EC54A3" w:rsidRPr="003E39AB" w14:paraId="4E3102A3" w14:textId="77777777" w:rsidTr="006065BB">
        <w:trPr>
          <w:trHeight w:val="554"/>
        </w:trPr>
        <w:tc>
          <w:tcPr>
            <w:tcW w:w="2689" w:type="dxa"/>
          </w:tcPr>
          <w:p w14:paraId="5DAD2DC7" w14:textId="77777777" w:rsidR="00EC54A3" w:rsidRPr="003E39AB" w:rsidRDefault="00EC54A3" w:rsidP="006065BB">
            <w:pPr>
              <w:spacing w:before="40" w:after="40" w:line="240" w:lineRule="auto"/>
              <w:rPr>
                <w:rFonts w:cs="Calibri"/>
                <w:b/>
                <w:sz w:val="18"/>
              </w:rPr>
            </w:pPr>
            <w:r w:rsidRPr="003E39AB">
              <w:rPr>
                <w:rFonts w:cs="Calibri"/>
                <w:b/>
                <w:sz w:val="18"/>
              </w:rPr>
              <w:t>Algemene opdrachtomschrijving</w:t>
            </w:r>
          </w:p>
        </w:tc>
        <w:tc>
          <w:tcPr>
            <w:tcW w:w="6323" w:type="dxa"/>
            <w:gridSpan w:val="2"/>
          </w:tcPr>
          <w:p w14:paraId="57C225CD" w14:textId="77777777" w:rsidR="00EC54A3" w:rsidRPr="003E39AB" w:rsidRDefault="00EC54A3" w:rsidP="006065BB">
            <w:pPr>
              <w:kinsoku w:val="0"/>
              <w:autoSpaceDE w:val="0"/>
              <w:autoSpaceDN w:val="0"/>
              <w:adjustRightInd w:val="0"/>
              <w:spacing w:before="40" w:after="140" w:line="280" w:lineRule="atLeast"/>
              <w:rPr>
                <w:rFonts w:eastAsia="Batang" w:cs="Calibri"/>
                <w:b/>
                <w:lang w:eastAsia="nl-NL"/>
              </w:rPr>
            </w:pPr>
          </w:p>
        </w:tc>
      </w:tr>
      <w:tr w:rsidR="00EC54A3" w:rsidRPr="003E39AB" w14:paraId="0505A0B1" w14:textId="77777777" w:rsidTr="006065BB">
        <w:tc>
          <w:tcPr>
            <w:tcW w:w="2689" w:type="dxa"/>
            <w:hideMark/>
          </w:tcPr>
          <w:p w14:paraId="493F06E6" w14:textId="77777777" w:rsidR="00EC54A3" w:rsidRPr="003E39AB" w:rsidRDefault="00EC54A3" w:rsidP="006065BB">
            <w:pPr>
              <w:spacing w:before="40" w:after="40" w:line="240" w:lineRule="auto"/>
              <w:rPr>
                <w:rFonts w:cs="Calibri"/>
                <w:b/>
                <w:sz w:val="18"/>
              </w:rPr>
            </w:pPr>
            <w:r w:rsidRPr="003E39AB">
              <w:rPr>
                <w:rFonts w:cs="Calibri"/>
                <w:b/>
                <w:sz w:val="18"/>
              </w:rPr>
              <w:t>Omvang opdracht in euro’s</w:t>
            </w:r>
          </w:p>
        </w:tc>
        <w:tc>
          <w:tcPr>
            <w:tcW w:w="1842" w:type="dxa"/>
          </w:tcPr>
          <w:p w14:paraId="11F87DAC" w14:textId="77777777" w:rsidR="00EC54A3" w:rsidRPr="003E39AB" w:rsidRDefault="00EC54A3" w:rsidP="006065BB">
            <w:pPr>
              <w:spacing w:before="40" w:after="40" w:line="240" w:lineRule="auto"/>
              <w:rPr>
                <w:rFonts w:cs="Calibri"/>
                <w:sz w:val="18"/>
              </w:rPr>
            </w:pPr>
            <w:r>
              <w:rPr>
                <w:rFonts w:cs="Calibri"/>
                <w:sz w:val="18"/>
              </w:rPr>
              <w:t>€</w:t>
            </w:r>
          </w:p>
        </w:tc>
        <w:tc>
          <w:tcPr>
            <w:tcW w:w="4481" w:type="dxa"/>
          </w:tcPr>
          <w:p w14:paraId="04F9FA57" w14:textId="77777777" w:rsidR="00EC54A3" w:rsidRPr="003E39AB" w:rsidRDefault="00EC54A3" w:rsidP="006065BB">
            <w:pPr>
              <w:spacing w:before="40" w:after="40" w:line="240" w:lineRule="auto"/>
              <w:rPr>
                <w:rFonts w:cs="Calibri"/>
                <w:i/>
                <w:sz w:val="18"/>
              </w:rPr>
            </w:pPr>
            <w:r w:rsidRPr="003E39AB">
              <w:rPr>
                <w:rFonts w:cs="Calibri"/>
                <w:i/>
                <w:sz w:val="18"/>
              </w:rPr>
              <w:t>Laatste 3 jaren vanaf 1 mei 201</w:t>
            </w:r>
            <w:r>
              <w:rPr>
                <w:rFonts w:cs="Calibri"/>
                <w:i/>
                <w:sz w:val="18"/>
              </w:rPr>
              <w:t>3</w:t>
            </w:r>
          </w:p>
        </w:tc>
      </w:tr>
      <w:tr w:rsidR="00EC54A3" w:rsidRPr="003E39AB" w14:paraId="21E1C81A" w14:textId="77777777" w:rsidTr="006065BB">
        <w:tc>
          <w:tcPr>
            <w:tcW w:w="2689" w:type="dxa"/>
          </w:tcPr>
          <w:p w14:paraId="43F26BE9" w14:textId="77777777" w:rsidR="00EC54A3" w:rsidRPr="003E39AB" w:rsidRDefault="00EC54A3" w:rsidP="006065BB">
            <w:pPr>
              <w:spacing w:before="40" w:after="40" w:line="240" w:lineRule="auto"/>
              <w:rPr>
                <w:rFonts w:cs="Calibri"/>
                <w:b/>
                <w:sz w:val="18"/>
              </w:rPr>
            </w:pPr>
            <w:r w:rsidRPr="003E39AB">
              <w:rPr>
                <w:rFonts w:cs="Calibri"/>
                <w:b/>
                <w:sz w:val="18"/>
              </w:rPr>
              <w:t>Jaar en maand van start uitvoering</w:t>
            </w:r>
          </w:p>
        </w:tc>
        <w:tc>
          <w:tcPr>
            <w:tcW w:w="1842" w:type="dxa"/>
          </w:tcPr>
          <w:p w14:paraId="462299AB" w14:textId="77777777" w:rsidR="00EC54A3" w:rsidRPr="003E39AB" w:rsidRDefault="00EC54A3" w:rsidP="006065BB">
            <w:pPr>
              <w:spacing w:before="40" w:after="40" w:line="240" w:lineRule="auto"/>
              <w:rPr>
                <w:rFonts w:cs="Calibri"/>
                <w:sz w:val="18"/>
              </w:rPr>
            </w:pPr>
            <w:r w:rsidRPr="003E39AB">
              <w:rPr>
                <w:rFonts w:cs="Calibri"/>
                <w:sz w:val="18"/>
              </w:rPr>
              <w:t>Jaar:</w:t>
            </w:r>
          </w:p>
          <w:p w14:paraId="386E0EA9" w14:textId="77777777" w:rsidR="00EC54A3" w:rsidRPr="003E39AB" w:rsidRDefault="00EC54A3" w:rsidP="006065BB">
            <w:pPr>
              <w:spacing w:before="40" w:after="40" w:line="240" w:lineRule="auto"/>
              <w:rPr>
                <w:rFonts w:cs="Calibri"/>
                <w:sz w:val="18"/>
              </w:rPr>
            </w:pPr>
            <w:r w:rsidRPr="003E39AB">
              <w:rPr>
                <w:rFonts w:cs="Calibri"/>
                <w:sz w:val="18"/>
              </w:rPr>
              <w:t xml:space="preserve">Maand: </w:t>
            </w:r>
          </w:p>
          <w:p w14:paraId="7135458E" w14:textId="77777777" w:rsidR="00EC54A3" w:rsidRPr="003E39AB" w:rsidRDefault="00EC54A3" w:rsidP="006065BB">
            <w:pPr>
              <w:spacing w:before="40" w:after="40" w:line="240" w:lineRule="auto"/>
              <w:rPr>
                <w:rFonts w:ascii="Times New Roman" w:hAnsi="Times New Roman"/>
                <w:sz w:val="18"/>
              </w:rPr>
            </w:pPr>
          </w:p>
          <w:p w14:paraId="23BA4276" w14:textId="77777777" w:rsidR="00EC54A3" w:rsidRPr="003E39AB" w:rsidRDefault="00EC54A3" w:rsidP="006065BB">
            <w:pPr>
              <w:spacing w:before="40" w:after="40" w:line="240" w:lineRule="auto"/>
              <w:rPr>
                <w:rFonts w:cs="Calibri"/>
                <w:sz w:val="18"/>
              </w:rPr>
            </w:pPr>
            <w:r w:rsidRPr="003E39AB">
              <w:rPr>
                <w:rFonts w:cs="Calibri"/>
                <w:sz w:val="18"/>
              </w:rPr>
              <w:t xml:space="preserve">De werkzaamheden ter bewijsvoering van het beschikken over de kerncompetentie hebben </w:t>
            </w:r>
            <w:r>
              <w:rPr>
                <w:rFonts w:cs="Calibri"/>
                <w:sz w:val="18"/>
              </w:rPr>
              <w:t xml:space="preserve">daadwerkelijk </w:t>
            </w:r>
            <w:r w:rsidRPr="003E39AB">
              <w:rPr>
                <w:rFonts w:cs="Calibri"/>
                <w:sz w:val="18"/>
              </w:rPr>
              <w:t>plaatsgevonden in de periode 1 mei 201</w:t>
            </w:r>
            <w:r>
              <w:rPr>
                <w:rFonts w:cs="Calibri"/>
                <w:sz w:val="18"/>
              </w:rPr>
              <w:t>3</w:t>
            </w:r>
            <w:r w:rsidRPr="003E39AB">
              <w:rPr>
                <w:rFonts w:cs="Calibri"/>
                <w:sz w:val="18"/>
              </w:rPr>
              <w:t xml:space="preserve"> tot 1 mei 201</w:t>
            </w:r>
            <w:r>
              <w:rPr>
                <w:rFonts w:cs="Calibri"/>
                <w:sz w:val="18"/>
              </w:rPr>
              <w:t>8</w:t>
            </w:r>
            <w:r w:rsidRPr="003E39AB">
              <w:rPr>
                <w:rFonts w:cs="Calibri"/>
                <w:sz w:val="18"/>
              </w:rPr>
              <w:t xml:space="preserve"> en Gegadigde kan dit desgevraagd ook eenduidig aantonen:</w:t>
            </w:r>
          </w:p>
          <w:p w14:paraId="3B9475AB" w14:textId="77777777" w:rsidR="00EC54A3" w:rsidRPr="003E39AB" w:rsidRDefault="00EC54A3" w:rsidP="006065BB">
            <w:pPr>
              <w:spacing w:before="40" w:after="40" w:line="240" w:lineRule="auto"/>
              <w:rPr>
                <w:rFonts w:cs="Calibri"/>
                <w:sz w:val="18"/>
              </w:rPr>
            </w:pPr>
            <w:r w:rsidRPr="003E39AB">
              <w:rPr>
                <w:rFonts w:ascii="Times New Roman" w:hAnsi="Times New Roman"/>
                <w:sz w:val="18"/>
              </w:rPr>
              <w:t>□</w:t>
            </w:r>
            <w:r w:rsidRPr="003E39AB">
              <w:rPr>
                <w:rFonts w:cs="Calibri"/>
                <w:sz w:val="18"/>
              </w:rPr>
              <w:t xml:space="preserve"> ja</w:t>
            </w:r>
          </w:p>
          <w:p w14:paraId="497301EE" w14:textId="77777777" w:rsidR="00EC54A3" w:rsidRPr="003E39AB" w:rsidRDefault="00EC54A3" w:rsidP="006065BB">
            <w:pPr>
              <w:spacing w:before="40" w:after="40" w:line="240" w:lineRule="auto"/>
              <w:rPr>
                <w:rFonts w:cs="Calibri"/>
                <w:sz w:val="18"/>
              </w:rPr>
            </w:pPr>
            <w:r w:rsidRPr="003E39AB">
              <w:rPr>
                <w:rFonts w:ascii="Times New Roman" w:hAnsi="Times New Roman"/>
                <w:sz w:val="18"/>
              </w:rPr>
              <w:t>□</w:t>
            </w:r>
            <w:r w:rsidRPr="003E39AB">
              <w:rPr>
                <w:rFonts w:cs="Calibri"/>
                <w:sz w:val="18"/>
              </w:rPr>
              <w:t xml:space="preserve"> nee</w:t>
            </w:r>
          </w:p>
          <w:p w14:paraId="5C1DD503" w14:textId="77777777" w:rsidR="00EC54A3" w:rsidRPr="003E39AB" w:rsidRDefault="00EC54A3" w:rsidP="006065BB">
            <w:pPr>
              <w:spacing w:before="40" w:after="40" w:line="240" w:lineRule="auto"/>
              <w:rPr>
                <w:rFonts w:cs="Calibri"/>
                <w:i/>
                <w:sz w:val="18"/>
              </w:rPr>
            </w:pPr>
          </w:p>
          <w:p w14:paraId="7F81ADDA" w14:textId="77777777" w:rsidR="00EC54A3" w:rsidRPr="003E39AB" w:rsidRDefault="00EC54A3" w:rsidP="006065BB">
            <w:pPr>
              <w:spacing w:before="40" w:after="40" w:line="240" w:lineRule="auto"/>
              <w:rPr>
                <w:rFonts w:cs="Calibri"/>
                <w:sz w:val="18"/>
              </w:rPr>
            </w:pPr>
          </w:p>
        </w:tc>
        <w:tc>
          <w:tcPr>
            <w:tcW w:w="4481" w:type="dxa"/>
          </w:tcPr>
          <w:p w14:paraId="2CF77543"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Minimumeis: vanaf 1 mei 201</w:t>
            </w:r>
            <w:r>
              <w:rPr>
                <w:rFonts w:cs="Calibri"/>
                <w:i/>
                <w:sz w:val="18"/>
              </w:rPr>
              <w:t>3</w:t>
            </w:r>
          </w:p>
          <w:p w14:paraId="2C5A68ED"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Jaar en maand invullen</w:t>
            </w:r>
          </w:p>
          <w:p w14:paraId="237820EB" w14:textId="77777777" w:rsidR="00EC54A3" w:rsidRPr="003E39AB" w:rsidRDefault="00EC54A3" w:rsidP="006065BB">
            <w:pPr>
              <w:spacing w:before="40" w:after="40" w:line="240" w:lineRule="auto"/>
              <w:rPr>
                <w:rFonts w:cs="Calibri"/>
                <w:i/>
                <w:sz w:val="18"/>
              </w:rPr>
            </w:pPr>
          </w:p>
          <w:p w14:paraId="5293A286" w14:textId="77777777" w:rsidR="00EC54A3" w:rsidRDefault="00EC54A3" w:rsidP="006065BB">
            <w:pPr>
              <w:spacing w:before="40" w:after="40" w:line="240" w:lineRule="auto"/>
              <w:rPr>
                <w:rFonts w:cs="Calibri"/>
                <w:i/>
                <w:sz w:val="18"/>
              </w:rPr>
            </w:pPr>
          </w:p>
          <w:p w14:paraId="04CECFA4" w14:textId="77777777" w:rsidR="00EC54A3" w:rsidRDefault="00EC54A3" w:rsidP="006065BB">
            <w:pPr>
              <w:spacing w:before="40" w:after="40" w:line="240" w:lineRule="auto"/>
              <w:rPr>
                <w:rFonts w:cs="Calibri"/>
                <w:i/>
                <w:sz w:val="18"/>
              </w:rPr>
            </w:pPr>
          </w:p>
          <w:p w14:paraId="0D007BB5" w14:textId="77777777" w:rsidR="00EC54A3" w:rsidRDefault="00EC54A3" w:rsidP="006065BB">
            <w:pPr>
              <w:spacing w:before="40" w:after="40" w:line="240" w:lineRule="auto"/>
              <w:rPr>
                <w:rFonts w:cs="Calibri"/>
                <w:i/>
                <w:sz w:val="18"/>
              </w:rPr>
            </w:pPr>
          </w:p>
          <w:p w14:paraId="669679E9" w14:textId="77777777" w:rsidR="00EC54A3" w:rsidRDefault="00EC54A3" w:rsidP="006065BB">
            <w:pPr>
              <w:spacing w:before="40" w:after="40" w:line="240" w:lineRule="auto"/>
              <w:rPr>
                <w:rFonts w:cs="Calibri"/>
                <w:i/>
                <w:sz w:val="18"/>
              </w:rPr>
            </w:pPr>
          </w:p>
          <w:p w14:paraId="35CFD176" w14:textId="77777777" w:rsidR="00EC54A3" w:rsidRDefault="00EC54A3" w:rsidP="006065BB">
            <w:pPr>
              <w:spacing w:before="40" w:after="40" w:line="240" w:lineRule="auto"/>
              <w:rPr>
                <w:rFonts w:cs="Calibri"/>
                <w:i/>
                <w:sz w:val="18"/>
              </w:rPr>
            </w:pPr>
          </w:p>
          <w:p w14:paraId="00A37257" w14:textId="77777777" w:rsidR="00EC54A3" w:rsidRDefault="00EC54A3" w:rsidP="006065BB">
            <w:pPr>
              <w:spacing w:before="40" w:after="40" w:line="240" w:lineRule="auto"/>
              <w:rPr>
                <w:rFonts w:cs="Calibri"/>
                <w:i/>
                <w:sz w:val="18"/>
              </w:rPr>
            </w:pPr>
          </w:p>
          <w:p w14:paraId="19661840" w14:textId="77777777" w:rsidR="00EC54A3" w:rsidRDefault="00EC54A3" w:rsidP="006065BB">
            <w:pPr>
              <w:spacing w:before="40" w:after="40" w:line="240" w:lineRule="auto"/>
              <w:rPr>
                <w:rFonts w:cs="Calibri"/>
                <w:i/>
                <w:sz w:val="18"/>
              </w:rPr>
            </w:pPr>
          </w:p>
          <w:p w14:paraId="7CBCFBE8" w14:textId="77777777" w:rsidR="00EC54A3" w:rsidRDefault="00EC54A3" w:rsidP="006065BB">
            <w:pPr>
              <w:spacing w:before="40" w:after="40" w:line="240" w:lineRule="auto"/>
              <w:rPr>
                <w:rFonts w:cs="Calibri"/>
                <w:i/>
                <w:sz w:val="18"/>
              </w:rPr>
            </w:pPr>
          </w:p>
          <w:p w14:paraId="7918E282" w14:textId="77777777" w:rsidR="00EC54A3" w:rsidRDefault="00EC54A3" w:rsidP="006065BB">
            <w:pPr>
              <w:spacing w:before="40" w:after="40" w:line="240" w:lineRule="auto"/>
              <w:rPr>
                <w:rFonts w:cs="Calibri"/>
                <w:i/>
                <w:sz w:val="18"/>
              </w:rPr>
            </w:pPr>
          </w:p>
          <w:p w14:paraId="4AB69B20" w14:textId="77777777" w:rsidR="00EC54A3" w:rsidRPr="009E1E9D" w:rsidRDefault="00EC54A3" w:rsidP="006065BB">
            <w:pPr>
              <w:spacing w:before="40" w:after="40" w:line="240" w:lineRule="auto"/>
              <w:rPr>
                <w:rFonts w:cs="Calibri"/>
                <w:i/>
                <w:sz w:val="18"/>
              </w:rPr>
            </w:pPr>
          </w:p>
          <w:p w14:paraId="5A69E4E1"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Vermeld of aan de referentieperiode wordt voldaan</w:t>
            </w:r>
          </w:p>
          <w:p w14:paraId="2B7E65CE"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Het is (bijvoorbeeld bij doorlopende opdrachten) geen probleem dat er werkzaamheden voor en na de referentiedatum worden verricht zolang de werkzaamheden ter bewijsvoering van het beschikken over de kerncompetentie minimaal en onomstotelijk aantoonbaar hebben plaatsgevonden in de periode 1 mei 201</w:t>
            </w:r>
            <w:r>
              <w:rPr>
                <w:rFonts w:cs="Calibri"/>
                <w:i/>
                <w:sz w:val="18"/>
              </w:rPr>
              <w:t>3</w:t>
            </w:r>
            <w:r w:rsidRPr="003E39AB">
              <w:rPr>
                <w:rFonts w:cs="Calibri"/>
                <w:i/>
                <w:sz w:val="18"/>
              </w:rPr>
              <w:t xml:space="preserve"> tot 1 mei 201</w:t>
            </w:r>
            <w:r>
              <w:rPr>
                <w:rFonts w:cs="Calibri"/>
                <w:i/>
                <w:sz w:val="18"/>
              </w:rPr>
              <w:t>8</w:t>
            </w:r>
          </w:p>
          <w:p w14:paraId="2B14500D" w14:textId="77777777" w:rsidR="00EC54A3" w:rsidRPr="003E39AB" w:rsidRDefault="00EC54A3" w:rsidP="006065BB">
            <w:pPr>
              <w:pStyle w:val="Lijstalinea"/>
              <w:numPr>
                <w:ilvl w:val="0"/>
                <w:numId w:val="12"/>
              </w:numPr>
              <w:spacing w:before="40" w:after="40" w:line="240" w:lineRule="auto"/>
              <w:rPr>
                <w:rFonts w:cs="Calibri"/>
                <w:i/>
                <w:sz w:val="18"/>
              </w:rPr>
            </w:pPr>
            <w:r>
              <w:rPr>
                <w:rFonts w:cs="Calibri"/>
                <w:i/>
                <w:sz w:val="18"/>
              </w:rPr>
              <w:t>Aankruisen ter verklaring dat alle in de kerncompetentie genoemde werkzaamheden in de periode 1 mei 2013 tot 1 mei 2018 hebben plaatsgevonden</w:t>
            </w:r>
          </w:p>
          <w:p w14:paraId="454FCFC0" w14:textId="77777777" w:rsidR="00EC54A3" w:rsidRPr="005F3FB7" w:rsidRDefault="00EC54A3" w:rsidP="006065BB">
            <w:pPr>
              <w:spacing w:before="40" w:after="40" w:line="240" w:lineRule="auto"/>
              <w:rPr>
                <w:rFonts w:cs="Calibri"/>
                <w:i/>
                <w:sz w:val="18"/>
              </w:rPr>
            </w:pPr>
          </w:p>
        </w:tc>
      </w:tr>
      <w:tr w:rsidR="00EC54A3" w:rsidRPr="003E39AB" w14:paraId="3BD5227B" w14:textId="77777777" w:rsidTr="006065BB">
        <w:tc>
          <w:tcPr>
            <w:tcW w:w="2689" w:type="dxa"/>
          </w:tcPr>
          <w:p w14:paraId="6DC64EA1" w14:textId="77777777" w:rsidR="00EC54A3" w:rsidRPr="003E39AB" w:rsidRDefault="00EC54A3" w:rsidP="006065BB">
            <w:pPr>
              <w:spacing w:before="40" w:after="40" w:line="240" w:lineRule="auto"/>
              <w:rPr>
                <w:rFonts w:cs="Calibri"/>
                <w:b/>
                <w:sz w:val="18"/>
              </w:rPr>
            </w:pPr>
            <w:r w:rsidRPr="003E39AB">
              <w:rPr>
                <w:rFonts w:cs="Calibri"/>
                <w:b/>
                <w:sz w:val="18"/>
              </w:rPr>
              <w:t>Ten bewijsvoering van</w:t>
            </w:r>
          </w:p>
        </w:tc>
        <w:tc>
          <w:tcPr>
            <w:tcW w:w="1842" w:type="dxa"/>
          </w:tcPr>
          <w:p w14:paraId="6BC377BD" w14:textId="4CF84E89" w:rsidR="00EC54A3" w:rsidRPr="003E39AB" w:rsidRDefault="00EC54A3" w:rsidP="006065BB">
            <w:pPr>
              <w:spacing w:before="40" w:after="40" w:line="240" w:lineRule="auto"/>
              <w:rPr>
                <w:rFonts w:cs="Calibri"/>
                <w:sz w:val="18"/>
              </w:rPr>
            </w:pPr>
            <w:r w:rsidRPr="003E39AB">
              <w:rPr>
                <w:rFonts w:cs="Calibri"/>
                <w:sz w:val="18"/>
              </w:rPr>
              <w:t xml:space="preserve">kerncompetentie </w:t>
            </w:r>
            <w:r>
              <w:rPr>
                <w:rFonts w:cs="Calibri"/>
                <w:sz w:val="18"/>
              </w:rPr>
              <w:t>2</w:t>
            </w:r>
          </w:p>
          <w:p w14:paraId="44D5743D" w14:textId="77777777" w:rsidR="00EC54A3" w:rsidRPr="003E39AB" w:rsidRDefault="00EC54A3" w:rsidP="006065BB">
            <w:pPr>
              <w:spacing w:before="40" w:after="40" w:line="240" w:lineRule="auto"/>
              <w:rPr>
                <w:rFonts w:cs="Calibri"/>
                <w:sz w:val="18"/>
              </w:rPr>
            </w:pPr>
          </w:p>
          <w:p w14:paraId="4BD91543" w14:textId="77777777" w:rsidR="00EC54A3" w:rsidRPr="003E39AB" w:rsidRDefault="00EC54A3" w:rsidP="006065BB">
            <w:pPr>
              <w:spacing w:before="40" w:after="40" w:line="240" w:lineRule="auto"/>
              <w:rPr>
                <w:rFonts w:cs="Calibri"/>
                <w:sz w:val="18"/>
              </w:rPr>
            </w:pPr>
          </w:p>
          <w:p w14:paraId="621181A8" w14:textId="77777777" w:rsidR="00EC54A3" w:rsidRPr="003E39AB" w:rsidRDefault="00EC54A3" w:rsidP="006065BB">
            <w:pPr>
              <w:spacing w:before="40" w:after="40" w:line="240" w:lineRule="auto"/>
              <w:rPr>
                <w:rFonts w:cs="Calibri"/>
                <w:sz w:val="18"/>
              </w:rPr>
            </w:pPr>
          </w:p>
        </w:tc>
        <w:tc>
          <w:tcPr>
            <w:tcW w:w="4481" w:type="dxa"/>
          </w:tcPr>
          <w:p w14:paraId="54A7ED76"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Maximaal 2 kerncompetenties per referentie (zie paragraaf 5.7).</w:t>
            </w:r>
          </w:p>
          <w:p w14:paraId="494DA321"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Per kerncompetentie dient maximaal 1 referentieopdracht opgegeven en toegelicht te worden.</w:t>
            </w:r>
          </w:p>
          <w:p w14:paraId="42780BF8" w14:textId="77777777" w:rsidR="00EC54A3" w:rsidRPr="003E39AB" w:rsidRDefault="00EC54A3" w:rsidP="006065BB">
            <w:pPr>
              <w:pStyle w:val="Lijstalinea"/>
              <w:numPr>
                <w:ilvl w:val="0"/>
                <w:numId w:val="12"/>
              </w:numPr>
              <w:spacing w:before="40" w:after="40" w:line="240" w:lineRule="auto"/>
              <w:rPr>
                <w:rFonts w:cs="Calibri"/>
                <w:b/>
                <w:sz w:val="18"/>
              </w:rPr>
            </w:pPr>
            <w:r w:rsidRPr="003E39AB">
              <w:rPr>
                <w:rFonts w:cs="Calibri"/>
                <w:i/>
                <w:sz w:val="18"/>
              </w:rPr>
              <w:t xml:space="preserve">U </w:t>
            </w:r>
            <w:r>
              <w:rPr>
                <w:rFonts w:cs="Calibri"/>
                <w:i/>
                <w:sz w:val="18"/>
              </w:rPr>
              <w:t>dient</w:t>
            </w:r>
            <w:r w:rsidRPr="003E39AB">
              <w:rPr>
                <w:rFonts w:cs="Calibri"/>
                <w:i/>
                <w:sz w:val="18"/>
              </w:rPr>
              <w:t xml:space="preserve"> per kerncompetentie slechts 1 referentieopdracht ter bewijsvoering te overleggen.</w:t>
            </w:r>
          </w:p>
          <w:p w14:paraId="127000EA"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U kunt echter eenzelfde referentieopdracht inzetten ter bewijsvoering van maximaal 2 kerncompetenties.</w:t>
            </w:r>
          </w:p>
          <w:p w14:paraId="6DDFBFFC" w14:textId="77777777" w:rsidR="00EC54A3" w:rsidRPr="003E39AB" w:rsidRDefault="00EC54A3" w:rsidP="006065BB">
            <w:pPr>
              <w:pStyle w:val="Lijstalinea"/>
              <w:numPr>
                <w:ilvl w:val="0"/>
                <w:numId w:val="12"/>
              </w:numPr>
              <w:spacing w:before="40" w:after="40" w:line="240" w:lineRule="auto"/>
              <w:rPr>
                <w:rFonts w:cs="Calibri"/>
                <w:i/>
                <w:sz w:val="18"/>
              </w:rPr>
            </w:pPr>
            <w:r w:rsidRPr="003E39AB">
              <w:rPr>
                <w:rFonts w:cs="Calibri"/>
                <w:i/>
                <w:sz w:val="18"/>
              </w:rPr>
              <w:t xml:space="preserve">De gehele beschrijving mag per kerncompetentie/referentie niet meer dan </w:t>
            </w:r>
            <w:r>
              <w:rPr>
                <w:rFonts w:cs="Calibri"/>
                <w:i/>
                <w:sz w:val="18"/>
              </w:rPr>
              <w:t>5</w:t>
            </w:r>
            <w:r w:rsidRPr="003E39AB">
              <w:rPr>
                <w:rFonts w:cs="Calibri"/>
                <w:i/>
                <w:sz w:val="18"/>
              </w:rPr>
              <w:t xml:space="preserve"> pagina’s omvatten (Arial, lettergrootte 10 dpi</w:t>
            </w:r>
            <w:r>
              <w:rPr>
                <w:rFonts w:cs="Calibri"/>
                <w:i/>
                <w:sz w:val="18"/>
              </w:rPr>
              <w:t>, enkelzijdig</w:t>
            </w:r>
            <w:r w:rsidRPr="003E39AB">
              <w:rPr>
                <w:rFonts w:cs="Calibri"/>
                <w:i/>
                <w:sz w:val="18"/>
              </w:rPr>
              <w:t>).</w:t>
            </w:r>
            <w:r w:rsidRPr="003E39AB" w:rsidDel="0019252E">
              <w:rPr>
                <w:rFonts w:cs="Calibri"/>
                <w:i/>
                <w:sz w:val="18"/>
              </w:rPr>
              <w:t xml:space="preserve"> </w:t>
            </w:r>
          </w:p>
        </w:tc>
      </w:tr>
      <w:tr w:rsidR="00EC54A3" w:rsidRPr="003E39AB" w14:paraId="389F837D" w14:textId="77777777" w:rsidTr="006065BB">
        <w:trPr>
          <w:trHeight w:val="2919"/>
        </w:trPr>
        <w:tc>
          <w:tcPr>
            <w:tcW w:w="2689" w:type="dxa"/>
          </w:tcPr>
          <w:p w14:paraId="7A988CF1" w14:textId="728CFA11" w:rsidR="00EC54A3" w:rsidRPr="003E39AB" w:rsidRDefault="00EC54A3" w:rsidP="006065BB">
            <w:pPr>
              <w:spacing w:before="40" w:after="40" w:line="240" w:lineRule="auto"/>
              <w:rPr>
                <w:rFonts w:cs="Calibri"/>
                <w:b/>
                <w:sz w:val="18"/>
              </w:rPr>
            </w:pPr>
            <w:r w:rsidRPr="009E1E9D">
              <w:rPr>
                <w:rFonts w:cs="Calibri"/>
                <w:b/>
                <w:sz w:val="18"/>
                <w:u w:val="single"/>
              </w:rPr>
              <w:lastRenderedPageBreak/>
              <w:t>Aard</w:t>
            </w:r>
            <w:r w:rsidRPr="003E39AB">
              <w:rPr>
                <w:rFonts w:cs="Calibri"/>
                <w:b/>
                <w:sz w:val="18"/>
              </w:rPr>
              <w:t xml:space="preserve"> werkzaamheden met betrekking tot kerncompetentie</w:t>
            </w:r>
            <w:r>
              <w:rPr>
                <w:rFonts w:cs="Calibri"/>
                <w:b/>
                <w:sz w:val="18"/>
              </w:rPr>
              <w:t xml:space="preserve"> 2</w:t>
            </w:r>
            <w:r w:rsidRPr="003E39AB">
              <w:rPr>
                <w:rFonts w:cs="Calibri"/>
                <w:b/>
                <w:sz w:val="18"/>
              </w:rPr>
              <w:t xml:space="preserve"> ten behoeve van de geschiktheidseis ‘Kerncompetenties’ (zie paragraaf </w:t>
            </w:r>
            <w:r w:rsidRPr="003E39AB">
              <w:rPr>
                <w:rFonts w:cs="Calibri"/>
                <w:b/>
                <w:sz w:val="18"/>
              </w:rPr>
              <w:fldChar w:fldCharType="begin"/>
            </w:r>
            <w:r w:rsidRPr="003E39AB">
              <w:rPr>
                <w:rFonts w:cs="Calibri"/>
                <w:b/>
                <w:sz w:val="18"/>
              </w:rPr>
              <w:instrText xml:space="preserve"> REF _Ref361141242 \r \h  \* MERGEFORMAT </w:instrText>
            </w:r>
            <w:r w:rsidRPr="003E39AB">
              <w:rPr>
                <w:rFonts w:cs="Calibri"/>
                <w:b/>
                <w:sz w:val="18"/>
              </w:rPr>
            </w:r>
            <w:r w:rsidRPr="003E39AB">
              <w:rPr>
                <w:rFonts w:cs="Calibri"/>
                <w:b/>
                <w:sz w:val="18"/>
              </w:rPr>
              <w:fldChar w:fldCharType="separate"/>
            </w:r>
            <w:r w:rsidR="00655BD5">
              <w:rPr>
                <w:rFonts w:cs="Calibri"/>
                <w:b/>
                <w:sz w:val="18"/>
              </w:rPr>
              <w:t>6.5</w:t>
            </w:r>
            <w:r w:rsidRPr="003E39AB">
              <w:rPr>
                <w:rFonts w:cs="Calibri"/>
                <w:b/>
                <w:sz w:val="18"/>
              </w:rPr>
              <w:fldChar w:fldCharType="end"/>
            </w:r>
            <w:r w:rsidRPr="003E39AB">
              <w:rPr>
                <w:rFonts w:cs="Calibri"/>
                <w:b/>
                <w:sz w:val="18"/>
              </w:rPr>
              <w:t>)</w:t>
            </w:r>
          </w:p>
          <w:p w14:paraId="2BAF719C" w14:textId="02A7F69A" w:rsidR="00EC54A3" w:rsidRPr="00AA5098" w:rsidRDefault="00EC54A3" w:rsidP="00AA5098">
            <w:pPr>
              <w:spacing w:before="40" w:after="40" w:line="240" w:lineRule="auto"/>
              <w:rPr>
                <w:rFonts w:cs="Calibri"/>
                <w:b/>
                <w:sz w:val="18"/>
              </w:rPr>
            </w:pPr>
          </w:p>
        </w:tc>
        <w:tc>
          <w:tcPr>
            <w:tcW w:w="6323" w:type="dxa"/>
            <w:gridSpan w:val="2"/>
          </w:tcPr>
          <w:p w14:paraId="71459CBC" w14:textId="360CC68A" w:rsidR="00EC54A3" w:rsidRPr="00EC54A3" w:rsidRDefault="00EC54A3" w:rsidP="00EC54A3">
            <w:pPr>
              <w:spacing w:after="120"/>
              <w:contextualSpacing/>
              <w:rPr>
                <w:rFonts w:asciiTheme="minorHAnsi" w:hAnsiTheme="minorHAnsi"/>
                <w:sz w:val="18"/>
              </w:rPr>
            </w:pPr>
            <w:r w:rsidRPr="00EC54A3">
              <w:rPr>
                <w:rFonts w:asciiTheme="minorHAnsi" w:hAnsiTheme="minorHAnsi"/>
                <w:sz w:val="18"/>
              </w:rPr>
              <w:t>Kerncompetentie 2: Het projectmatig inrichten, implementeren en opleveren van een DLO bij een instelling voor middelbaar beroepsonderwijs, hoger beroepsonderwijs of universitair onderwijs conform de vigerende wet- en regelgeving:</w:t>
            </w:r>
          </w:p>
          <w:p w14:paraId="169AC326" w14:textId="1ACD3348" w:rsidR="00EC54A3" w:rsidRPr="00EC54A3" w:rsidRDefault="00EC54A3" w:rsidP="00EC54A3">
            <w:pPr>
              <w:spacing w:after="120"/>
              <w:contextualSpacing/>
              <w:rPr>
                <w:rFonts w:asciiTheme="minorHAnsi" w:hAnsiTheme="minorHAnsi"/>
                <w:sz w:val="18"/>
              </w:rPr>
            </w:pPr>
            <w:r w:rsidRPr="00EC54A3">
              <w:rPr>
                <w:rFonts w:asciiTheme="minorHAnsi" w:hAnsiTheme="minorHAnsi"/>
                <w:sz w:val="18"/>
              </w:rPr>
              <w:t xml:space="preserve">Aard: Inschrijver is in staat om een DLO in te richten, implementeren, en opleveren dat volledig opereert conform de voor opdrachtgever geldende vigerende wet- en regelgeving. </w:t>
            </w:r>
          </w:p>
          <w:p w14:paraId="2E2506AA" w14:textId="77777777" w:rsidR="00EC54A3" w:rsidRDefault="00EC54A3" w:rsidP="00EC54A3">
            <w:pPr>
              <w:spacing w:after="120"/>
              <w:contextualSpacing/>
              <w:rPr>
                <w:rFonts w:ascii="Times New Roman" w:hAnsi="Times New Roman"/>
                <w:sz w:val="18"/>
              </w:rPr>
            </w:pPr>
          </w:p>
          <w:p w14:paraId="31F8C6BB" w14:textId="77777777" w:rsidR="00AA5098" w:rsidRDefault="00AA5098" w:rsidP="00EC54A3">
            <w:pPr>
              <w:spacing w:after="120"/>
              <w:contextualSpacing/>
              <w:rPr>
                <w:rFonts w:ascii="Times New Roman" w:hAnsi="Times New Roman"/>
                <w:sz w:val="18"/>
              </w:rPr>
            </w:pPr>
          </w:p>
          <w:p w14:paraId="28D5EB2B" w14:textId="77777777" w:rsidR="00AA5098" w:rsidRDefault="00AA5098" w:rsidP="00EC54A3">
            <w:pPr>
              <w:spacing w:after="120"/>
              <w:contextualSpacing/>
              <w:rPr>
                <w:rFonts w:ascii="Times New Roman" w:hAnsi="Times New Roman"/>
                <w:sz w:val="18"/>
              </w:rPr>
            </w:pPr>
          </w:p>
          <w:p w14:paraId="1C5C203B" w14:textId="77777777" w:rsidR="00AA5098" w:rsidRDefault="00AA5098" w:rsidP="00EC54A3">
            <w:pPr>
              <w:spacing w:after="120"/>
              <w:contextualSpacing/>
              <w:rPr>
                <w:rFonts w:ascii="Times New Roman" w:hAnsi="Times New Roman"/>
                <w:sz w:val="18"/>
              </w:rPr>
            </w:pPr>
          </w:p>
          <w:p w14:paraId="4DC44F2F" w14:textId="77777777" w:rsidR="00AA5098" w:rsidRDefault="00AA5098" w:rsidP="00EC54A3">
            <w:pPr>
              <w:spacing w:after="120"/>
              <w:contextualSpacing/>
              <w:rPr>
                <w:rFonts w:ascii="Times New Roman" w:hAnsi="Times New Roman"/>
                <w:sz w:val="18"/>
              </w:rPr>
            </w:pPr>
          </w:p>
          <w:p w14:paraId="5620C1E0" w14:textId="77777777" w:rsidR="00AA5098" w:rsidRDefault="00AA5098" w:rsidP="00EC54A3">
            <w:pPr>
              <w:spacing w:after="120"/>
              <w:contextualSpacing/>
              <w:rPr>
                <w:rFonts w:ascii="Times New Roman" w:hAnsi="Times New Roman"/>
                <w:sz w:val="18"/>
              </w:rPr>
            </w:pPr>
          </w:p>
          <w:p w14:paraId="2B6D3EA3" w14:textId="77777777" w:rsidR="00AA5098" w:rsidRDefault="00AA5098" w:rsidP="00EC54A3">
            <w:pPr>
              <w:spacing w:after="120"/>
              <w:contextualSpacing/>
              <w:rPr>
                <w:rFonts w:ascii="Times New Roman" w:hAnsi="Times New Roman"/>
                <w:sz w:val="18"/>
              </w:rPr>
            </w:pPr>
          </w:p>
          <w:p w14:paraId="0078F1BB" w14:textId="77777777" w:rsidR="00AA5098" w:rsidRDefault="00AA5098" w:rsidP="00EC54A3">
            <w:pPr>
              <w:spacing w:after="120"/>
              <w:contextualSpacing/>
              <w:rPr>
                <w:rFonts w:ascii="Times New Roman" w:hAnsi="Times New Roman"/>
                <w:sz w:val="18"/>
              </w:rPr>
            </w:pPr>
          </w:p>
          <w:p w14:paraId="79E456F9" w14:textId="77777777" w:rsidR="00AA5098" w:rsidRDefault="00AA5098" w:rsidP="00EC54A3">
            <w:pPr>
              <w:spacing w:after="120"/>
              <w:contextualSpacing/>
              <w:rPr>
                <w:rFonts w:ascii="Times New Roman" w:hAnsi="Times New Roman"/>
                <w:sz w:val="18"/>
              </w:rPr>
            </w:pPr>
          </w:p>
          <w:p w14:paraId="652FA548" w14:textId="77777777" w:rsidR="00AA5098" w:rsidRDefault="00AA5098" w:rsidP="00EC54A3">
            <w:pPr>
              <w:spacing w:after="120"/>
              <w:contextualSpacing/>
              <w:rPr>
                <w:rFonts w:ascii="Times New Roman" w:hAnsi="Times New Roman"/>
                <w:sz w:val="18"/>
              </w:rPr>
            </w:pPr>
          </w:p>
          <w:p w14:paraId="31EF4CE2" w14:textId="77777777" w:rsidR="00AA5098" w:rsidRDefault="00AA5098" w:rsidP="00EC54A3">
            <w:pPr>
              <w:spacing w:after="120"/>
              <w:contextualSpacing/>
              <w:rPr>
                <w:rFonts w:ascii="Times New Roman" w:hAnsi="Times New Roman"/>
                <w:sz w:val="18"/>
              </w:rPr>
            </w:pPr>
          </w:p>
          <w:p w14:paraId="7DAB5DB8" w14:textId="77777777" w:rsidR="00AA5098" w:rsidRDefault="00AA5098" w:rsidP="00EC54A3">
            <w:pPr>
              <w:spacing w:after="120"/>
              <w:contextualSpacing/>
              <w:rPr>
                <w:rFonts w:ascii="Times New Roman" w:hAnsi="Times New Roman"/>
                <w:sz w:val="18"/>
              </w:rPr>
            </w:pPr>
          </w:p>
          <w:p w14:paraId="1214FBA0" w14:textId="77777777" w:rsidR="00AA5098" w:rsidRDefault="00AA5098" w:rsidP="00EC54A3">
            <w:pPr>
              <w:spacing w:after="120"/>
              <w:contextualSpacing/>
              <w:rPr>
                <w:rFonts w:ascii="Times New Roman" w:hAnsi="Times New Roman"/>
                <w:sz w:val="18"/>
              </w:rPr>
            </w:pPr>
          </w:p>
          <w:p w14:paraId="5EB8E86F" w14:textId="77777777" w:rsidR="00AA5098" w:rsidRDefault="00AA5098" w:rsidP="00EC54A3">
            <w:pPr>
              <w:spacing w:after="120"/>
              <w:contextualSpacing/>
              <w:rPr>
                <w:rFonts w:ascii="Times New Roman" w:hAnsi="Times New Roman"/>
                <w:sz w:val="18"/>
              </w:rPr>
            </w:pPr>
          </w:p>
          <w:p w14:paraId="51BB1901" w14:textId="77777777" w:rsidR="00AA5098" w:rsidRDefault="00AA5098" w:rsidP="00EC54A3">
            <w:pPr>
              <w:spacing w:after="120"/>
              <w:contextualSpacing/>
              <w:rPr>
                <w:rFonts w:ascii="Times New Roman" w:hAnsi="Times New Roman"/>
                <w:sz w:val="18"/>
              </w:rPr>
            </w:pPr>
          </w:p>
          <w:p w14:paraId="51D5B5CD" w14:textId="77777777" w:rsidR="00AA5098" w:rsidRDefault="00AA5098" w:rsidP="00EC54A3">
            <w:pPr>
              <w:spacing w:after="120"/>
              <w:contextualSpacing/>
              <w:rPr>
                <w:rFonts w:ascii="Times New Roman" w:hAnsi="Times New Roman"/>
                <w:sz w:val="18"/>
              </w:rPr>
            </w:pPr>
          </w:p>
          <w:p w14:paraId="072411C9" w14:textId="77777777" w:rsidR="00AA5098" w:rsidRDefault="00AA5098" w:rsidP="00EC54A3">
            <w:pPr>
              <w:spacing w:after="120"/>
              <w:contextualSpacing/>
              <w:rPr>
                <w:rFonts w:ascii="Times New Roman" w:hAnsi="Times New Roman"/>
                <w:sz w:val="18"/>
              </w:rPr>
            </w:pPr>
          </w:p>
          <w:p w14:paraId="40707488" w14:textId="77777777" w:rsidR="00AA5098" w:rsidRDefault="00AA5098" w:rsidP="00EC54A3">
            <w:pPr>
              <w:spacing w:after="120"/>
              <w:contextualSpacing/>
              <w:rPr>
                <w:rFonts w:ascii="Times New Roman" w:hAnsi="Times New Roman"/>
                <w:sz w:val="18"/>
              </w:rPr>
            </w:pPr>
          </w:p>
          <w:p w14:paraId="5C801481" w14:textId="0DCB044B" w:rsidR="00AA5098" w:rsidRPr="003E39AB" w:rsidRDefault="00AA5098" w:rsidP="00EC54A3">
            <w:pPr>
              <w:spacing w:after="120"/>
              <w:contextualSpacing/>
              <w:rPr>
                <w:rFonts w:ascii="Times New Roman" w:hAnsi="Times New Roman"/>
                <w:sz w:val="18"/>
              </w:rPr>
            </w:pPr>
          </w:p>
        </w:tc>
      </w:tr>
      <w:tr w:rsidR="00EC54A3" w:rsidRPr="003E39AB" w14:paraId="10F6DA58" w14:textId="77777777" w:rsidTr="006065BB">
        <w:trPr>
          <w:trHeight w:val="1467"/>
        </w:trPr>
        <w:tc>
          <w:tcPr>
            <w:tcW w:w="2689" w:type="dxa"/>
            <w:tcBorders>
              <w:bottom w:val="nil"/>
            </w:tcBorders>
          </w:tcPr>
          <w:p w14:paraId="5A841818" w14:textId="484A5251" w:rsidR="00EC54A3" w:rsidRPr="003E39AB" w:rsidRDefault="00EC54A3" w:rsidP="006065BB">
            <w:pPr>
              <w:spacing w:before="40" w:after="40" w:line="240" w:lineRule="auto"/>
              <w:rPr>
                <w:rFonts w:cs="Calibri"/>
                <w:b/>
                <w:sz w:val="18"/>
              </w:rPr>
            </w:pPr>
            <w:r w:rsidRPr="009E1E9D">
              <w:rPr>
                <w:rFonts w:cs="Calibri"/>
                <w:b/>
                <w:sz w:val="18"/>
                <w:u w:val="single"/>
              </w:rPr>
              <w:t>Omvang</w:t>
            </w:r>
            <w:r w:rsidRPr="003E39AB">
              <w:rPr>
                <w:rFonts w:cs="Calibri"/>
                <w:b/>
                <w:sz w:val="18"/>
              </w:rPr>
              <w:t xml:space="preserve"> werkzaamheden met betrekking tot kerncompetentie </w:t>
            </w:r>
            <w:r>
              <w:rPr>
                <w:rFonts w:cs="Calibri"/>
                <w:b/>
                <w:sz w:val="18"/>
              </w:rPr>
              <w:t xml:space="preserve">2 </w:t>
            </w:r>
            <w:r w:rsidRPr="003E39AB">
              <w:rPr>
                <w:rFonts w:cs="Calibri"/>
                <w:b/>
                <w:sz w:val="18"/>
              </w:rPr>
              <w:t xml:space="preserve">ten behoeve van de geschiktheidseis ‘Kerncompetenties’ (zie paragraaf </w:t>
            </w:r>
            <w:r w:rsidRPr="003E39AB">
              <w:rPr>
                <w:rFonts w:cs="Calibri"/>
                <w:b/>
                <w:sz w:val="18"/>
              </w:rPr>
              <w:fldChar w:fldCharType="begin"/>
            </w:r>
            <w:r w:rsidRPr="003E39AB">
              <w:rPr>
                <w:rFonts w:cs="Calibri"/>
                <w:b/>
                <w:sz w:val="18"/>
              </w:rPr>
              <w:instrText xml:space="preserve"> REF _Ref361141242 \r \h  \* MERGEFORMAT </w:instrText>
            </w:r>
            <w:r w:rsidRPr="003E39AB">
              <w:rPr>
                <w:rFonts w:cs="Calibri"/>
                <w:b/>
                <w:sz w:val="18"/>
              </w:rPr>
            </w:r>
            <w:r w:rsidRPr="003E39AB">
              <w:rPr>
                <w:rFonts w:cs="Calibri"/>
                <w:b/>
                <w:sz w:val="18"/>
              </w:rPr>
              <w:fldChar w:fldCharType="separate"/>
            </w:r>
            <w:r w:rsidR="00655BD5">
              <w:rPr>
                <w:rFonts w:cs="Calibri"/>
                <w:b/>
                <w:sz w:val="18"/>
              </w:rPr>
              <w:t>6.5</w:t>
            </w:r>
            <w:r w:rsidRPr="003E39AB">
              <w:rPr>
                <w:rFonts w:cs="Calibri"/>
                <w:b/>
                <w:sz w:val="18"/>
              </w:rPr>
              <w:fldChar w:fldCharType="end"/>
            </w:r>
            <w:r w:rsidRPr="003E39AB">
              <w:rPr>
                <w:rFonts w:cs="Calibri"/>
                <w:b/>
                <w:sz w:val="18"/>
              </w:rPr>
              <w:t>)</w:t>
            </w:r>
          </w:p>
          <w:p w14:paraId="6507E0B0" w14:textId="04C275B1" w:rsidR="00EC54A3" w:rsidRPr="00AA5098" w:rsidRDefault="00EC54A3" w:rsidP="00AA5098">
            <w:pPr>
              <w:spacing w:before="40" w:after="40" w:line="240" w:lineRule="auto"/>
              <w:rPr>
                <w:rFonts w:cs="Calibri"/>
                <w:b/>
                <w:i/>
                <w:sz w:val="18"/>
              </w:rPr>
            </w:pPr>
          </w:p>
        </w:tc>
        <w:tc>
          <w:tcPr>
            <w:tcW w:w="6323" w:type="dxa"/>
            <w:gridSpan w:val="2"/>
            <w:tcBorders>
              <w:bottom w:val="nil"/>
            </w:tcBorders>
          </w:tcPr>
          <w:p w14:paraId="5A11A9D3" w14:textId="77777777" w:rsidR="00EC54A3" w:rsidRPr="00EC54A3" w:rsidRDefault="00EC54A3" w:rsidP="00EC54A3">
            <w:pPr>
              <w:spacing w:after="120"/>
              <w:contextualSpacing/>
              <w:rPr>
                <w:rFonts w:asciiTheme="minorHAnsi" w:hAnsiTheme="minorHAnsi"/>
                <w:sz w:val="18"/>
              </w:rPr>
            </w:pPr>
            <w:r w:rsidRPr="00EC54A3">
              <w:rPr>
                <w:rFonts w:asciiTheme="minorHAnsi" w:hAnsiTheme="minorHAnsi"/>
                <w:sz w:val="18"/>
              </w:rPr>
              <w:t>Kerncompetentie 2: Het projectmatig inrichten, implementeren en opleveren van een DLO bij een instelling voor middelbaar beroepsonderwijs, hoger beroepsonderwijs of universitair onderwijs conform de vigerende wet- en regelgeving:</w:t>
            </w:r>
          </w:p>
          <w:p w14:paraId="613B7422" w14:textId="77777777" w:rsidR="00EC54A3" w:rsidRDefault="00EC54A3" w:rsidP="00EC54A3">
            <w:pPr>
              <w:spacing w:before="40" w:after="40" w:line="240" w:lineRule="auto"/>
              <w:rPr>
                <w:rFonts w:asciiTheme="minorHAnsi" w:hAnsiTheme="minorHAnsi"/>
                <w:sz w:val="18"/>
              </w:rPr>
            </w:pPr>
            <w:r w:rsidRPr="00EC54A3">
              <w:rPr>
                <w:rFonts w:asciiTheme="minorHAnsi" w:hAnsiTheme="minorHAnsi"/>
                <w:sz w:val="18"/>
              </w:rPr>
              <w:t>Omvang: Het betreft een volledig opgeleverde en geaccepteerde implementatie van een DLO-systeem voor een organisatiegrootte van tenminste 2.000 studenten.</w:t>
            </w:r>
          </w:p>
          <w:p w14:paraId="656F2999" w14:textId="77777777" w:rsidR="00AA5098" w:rsidRDefault="00AA5098" w:rsidP="00EC54A3">
            <w:pPr>
              <w:spacing w:before="40" w:after="40" w:line="240" w:lineRule="auto"/>
              <w:rPr>
                <w:rFonts w:cs="Calibri"/>
                <w:sz w:val="18"/>
              </w:rPr>
            </w:pPr>
          </w:p>
          <w:p w14:paraId="14325166" w14:textId="77777777" w:rsidR="00AA5098" w:rsidRDefault="00AA5098" w:rsidP="00EC54A3">
            <w:pPr>
              <w:spacing w:before="40" w:after="40" w:line="240" w:lineRule="auto"/>
              <w:rPr>
                <w:rFonts w:cs="Calibri"/>
                <w:sz w:val="18"/>
              </w:rPr>
            </w:pPr>
          </w:p>
          <w:p w14:paraId="0E7ABBA1" w14:textId="77777777" w:rsidR="00AA5098" w:rsidRDefault="00AA5098" w:rsidP="00EC54A3">
            <w:pPr>
              <w:spacing w:before="40" w:after="40" w:line="240" w:lineRule="auto"/>
              <w:rPr>
                <w:rFonts w:cs="Calibri"/>
                <w:sz w:val="18"/>
              </w:rPr>
            </w:pPr>
          </w:p>
          <w:p w14:paraId="705B77DD" w14:textId="77777777" w:rsidR="00AA5098" w:rsidRDefault="00AA5098" w:rsidP="00EC54A3">
            <w:pPr>
              <w:spacing w:before="40" w:after="40" w:line="240" w:lineRule="auto"/>
              <w:rPr>
                <w:rFonts w:cs="Calibri"/>
                <w:sz w:val="18"/>
              </w:rPr>
            </w:pPr>
          </w:p>
          <w:p w14:paraId="57C40767" w14:textId="77777777" w:rsidR="00AA5098" w:rsidRDefault="00AA5098" w:rsidP="00EC54A3">
            <w:pPr>
              <w:spacing w:before="40" w:after="40" w:line="240" w:lineRule="auto"/>
              <w:rPr>
                <w:rFonts w:cs="Calibri"/>
                <w:sz w:val="18"/>
              </w:rPr>
            </w:pPr>
          </w:p>
          <w:p w14:paraId="02E5E02D" w14:textId="77777777" w:rsidR="00AA5098" w:rsidRDefault="00AA5098" w:rsidP="00EC54A3">
            <w:pPr>
              <w:spacing w:before="40" w:after="40" w:line="240" w:lineRule="auto"/>
              <w:rPr>
                <w:rFonts w:cs="Calibri"/>
                <w:sz w:val="18"/>
              </w:rPr>
            </w:pPr>
          </w:p>
          <w:p w14:paraId="71AB7424" w14:textId="77777777" w:rsidR="00AA5098" w:rsidRDefault="00AA5098" w:rsidP="00EC54A3">
            <w:pPr>
              <w:spacing w:before="40" w:after="40" w:line="240" w:lineRule="auto"/>
              <w:rPr>
                <w:rFonts w:cs="Calibri"/>
                <w:sz w:val="18"/>
              </w:rPr>
            </w:pPr>
          </w:p>
          <w:p w14:paraId="0BCCE37E" w14:textId="77777777" w:rsidR="00AA5098" w:rsidRDefault="00AA5098" w:rsidP="00EC54A3">
            <w:pPr>
              <w:spacing w:before="40" w:after="40" w:line="240" w:lineRule="auto"/>
              <w:rPr>
                <w:rFonts w:cs="Calibri"/>
                <w:sz w:val="18"/>
              </w:rPr>
            </w:pPr>
          </w:p>
          <w:p w14:paraId="0BF74FD8" w14:textId="77777777" w:rsidR="00AA5098" w:rsidRDefault="00AA5098" w:rsidP="00EC54A3">
            <w:pPr>
              <w:spacing w:before="40" w:after="40" w:line="240" w:lineRule="auto"/>
              <w:rPr>
                <w:rFonts w:cs="Calibri"/>
                <w:sz w:val="18"/>
              </w:rPr>
            </w:pPr>
          </w:p>
          <w:p w14:paraId="195689E7" w14:textId="77777777" w:rsidR="00AA5098" w:rsidRDefault="00AA5098" w:rsidP="00EC54A3">
            <w:pPr>
              <w:spacing w:before="40" w:after="40" w:line="240" w:lineRule="auto"/>
              <w:rPr>
                <w:rFonts w:cs="Calibri"/>
                <w:sz w:val="18"/>
              </w:rPr>
            </w:pPr>
          </w:p>
          <w:p w14:paraId="0442E602" w14:textId="77777777" w:rsidR="00AA5098" w:rsidRDefault="00AA5098" w:rsidP="00EC54A3">
            <w:pPr>
              <w:spacing w:before="40" w:after="40" w:line="240" w:lineRule="auto"/>
              <w:rPr>
                <w:rFonts w:cs="Calibri"/>
                <w:sz w:val="18"/>
              </w:rPr>
            </w:pPr>
          </w:p>
          <w:p w14:paraId="33F4091F" w14:textId="77777777" w:rsidR="00AA5098" w:rsidRDefault="00AA5098" w:rsidP="00EC54A3">
            <w:pPr>
              <w:spacing w:before="40" w:after="40" w:line="240" w:lineRule="auto"/>
              <w:rPr>
                <w:rFonts w:cs="Calibri"/>
                <w:sz w:val="18"/>
              </w:rPr>
            </w:pPr>
          </w:p>
          <w:p w14:paraId="365D816B" w14:textId="77777777" w:rsidR="00AA5098" w:rsidRDefault="00AA5098" w:rsidP="00EC54A3">
            <w:pPr>
              <w:spacing w:before="40" w:after="40" w:line="240" w:lineRule="auto"/>
              <w:rPr>
                <w:rFonts w:cs="Calibri"/>
                <w:sz w:val="18"/>
              </w:rPr>
            </w:pPr>
          </w:p>
          <w:p w14:paraId="3474DF51" w14:textId="77777777" w:rsidR="00AA5098" w:rsidRDefault="00AA5098" w:rsidP="00EC54A3">
            <w:pPr>
              <w:spacing w:before="40" w:after="40" w:line="240" w:lineRule="auto"/>
              <w:rPr>
                <w:rFonts w:cs="Calibri"/>
                <w:sz w:val="18"/>
              </w:rPr>
            </w:pPr>
          </w:p>
          <w:p w14:paraId="0F2170F3" w14:textId="3C3ABD17" w:rsidR="00AA5098" w:rsidRPr="003E39AB" w:rsidRDefault="00AA5098" w:rsidP="00EC54A3">
            <w:pPr>
              <w:spacing w:before="40" w:after="40" w:line="240" w:lineRule="auto"/>
              <w:rPr>
                <w:rFonts w:cs="Calibri"/>
                <w:sz w:val="18"/>
              </w:rPr>
            </w:pPr>
          </w:p>
        </w:tc>
      </w:tr>
      <w:tr w:rsidR="00EC54A3" w:rsidRPr="003E39AB" w14:paraId="47E5AA6F" w14:textId="77777777" w:rsidTr="006065BB">
        <w:tc>
          <w:tcPr>
            <w:tcW w:w="2689" w:type="dxa"/>
            <w:tcBorders>
              <w:top w:val="single" w:sz="4" w:space="0" w:color="auto"/>
            </w:tcBorders>
            <w:hideMark/>
          </w:tcPr>
          <w:p w14:paraId="6923210E" w14:textId="77777777" w:rsidR="00EC54A3" w:rsidRPr="003E39AB" w:rsidRDefault="00EC54A3" w:rsidP="006065BB">
            <w:pPr>
              <w:spacing w:before="40" w:after="40" w:line="240" w:lineRule="auto"/>
              <w:rPr>
                <w:rFonts w:cs="Calibri"/>
                <w:b/>
                <w:sz w:val="18"/>
              </w:rPr>
            </w:pPr>
            <w:r w:rsidRPr="003E39AB">
              <w:rPr>
                <w:rFonts w:cs="Calibri"/>
                <w:b/>
                <w:sz w:val="18"/>
              </w:rPr>
              <w:t>Plaats van uitvoering</w:t>
            </w:r>
          </w:p>
        </w:tc>
        <w:tc>
          <w:tcPr>
            <w:tcW w:w="6323" w:type="dxa"/>
            <w:gridSpan w:val="2"/>
            <w:tcBorders>
              <w:top w:val="single" w:sz="4" w:space="0" w:color="auto"/>
            </w:tcBorders>
          </w:tcPr>
          <w:p w14:paraId="03B8140B" w14:textId="77777777" w:rsidR="00EC54A3" w:rsidRPr="003E39AB" w:rsidRDefault="00EC54A3" w:rsidP="006065BB">
            <w:pPr>
              <w:spacing w:before="40" w:after="40" w:line="240" w:lineRule="auto"/>
              <w:rPr>
                <w:rFonts w:cs="Calibri"/>
                <w:sz w:val="18"/>
              </w:rPr>
            </w:pPr>
          </w:p>
        </w:tc>
      </w:tr>
      <w:tr w:rsidR="00EC54A3" w:rsidRPr="003E39AB" w14:paraId="51FD0A0B" w14:textId="77777777" w:rsidTr="006065BB">
        <w:tc>
          <w:tcPr>
            <w:tcW w:w="2689" w:type="dxa"/>
            <w:hideMark/>
          </w:tcPr>
          <w:p w14:paraId="50C84641" w14:textId="77777777" w:rsidR="00EC54A3" w:rsidRPr="003E39AB" w:rsidRDefault="00EC54A3" w:rsidP="006065BB">
            <w:pPr>
              <w:spacing w:before="40" w:after="40" w:line="240" w:lineRule="auto"/>
              <w:rPr>
                <w:rFonts w:cs="Calibri"/>
                <w:b/>
                <w:sz w:val="18"/>
              </w:rPr>
            </w:pPr>
            <w:r w:rsidRPr="003E39AB">
              <w:rPr>
                <w:rFonts w:cs="Calibri"/>
                <w:b/>
                <w:sz w:val="18"/>
              </w:rPr>
              <w:t>Naam contactpersoon van toenmalige opdrachtgever</w:t>
            </w:r>
          </w:p>
        </w:tc>
        <w:tc>
          <w:tcPr>
            <w:tcW w:w="6323" w:type="dxa"/>
            <w:gridSpan w:val="2"/>
          </w:tcPr>
          <w:p w14:paraId="2E3C14F7" w14:textId="77777777" w:rsidR="00EC54A3" w:rsidRPr="003E39AB" w:rsidRDefault="00EC54A3" w:rsidP="006065BB">
            <w:pPr>
              <w:spacing w:before="40" w:after="40" w:line="240" w:lineRule="auto"/>
              <w:rPr>
                <w:rFonts w:cs="Calibri"/>
                <w:sz w:val="18"/>
              </w:rPr>
            </w:pPr>
          </w:p>
        </w:tc>
      </w:tr>
      <w:tr w:rsidR="00EC54A3" w:rsidRPr="003E39AB" w14:paraId="2A1493DC" w14:textId="77777777" w:rsidTr="006065BB">
        <w:tc>
          <w:tcPr>
            <w:tcW w:w="2689" w:type="dxa"/>
            <w:hideMark/>
          </w:tcPr>
          <w:p w14:paraId="73771851" w14:textId="77777777" w:rsidR="00EC54A3" w:rsidRPr="003E39AB" w:rsidRDefault="00EC54A3" w:rsidP="006065BB">
            <w:pPr>
              <w:spacing w:before="40" w:after="40" w:line="240" w:lineRule="auto"/>
              <w:rPr>
                <w:rFonts w:cs="Calibri"/>
                <w:b/>
                <w:sz w:val="18"/>
              </w:rPr>
            </w:pPr>
            <w:r w:rsidRPr="003E39AB">
              <w:rPr>
                <w:rFonts w:cs="Calibri"/>
                <w:b/>
                <w:sz w:val="18"/>
              </w:rPr>
              <w:t>Telefoonnummer contactpersoon toenmalige opdrachtgever</w:t>
            </w:r>
          </w:p>
        </w:tc>
        <w:tc>
          <w:tcPr>
            <w:tcW w:w="6323" w:type="dxa"/>
            <w:gridSpan w:val="2"/>
          </w:tcPr>
          <w:p w14:paraId="3AECD0D7" w14:textId="77777777" w:rsidR="00EC54A3" w:rsidRPr="003E39AB" w:rsidRDefault="00EC54A3" w:rsidP="006065BB">
            <w:pPr>
              <w:spacing w:before="40" w:after="40" w:line="240" w:lineRule="auto"/>
              <w:rPr>
                <w:rFonts w:cs="Calibri"/>
                <w:sz w:val="18"/>
              </w:rPr>
            </w:pPr>
          </w:p>
        </w:tc>
      </w:tr>
    </w:tbl>
    <w:p w14:paraId="3F588F85" w14:textId="77777777" w:rsidR="00EC54A3" w:rsidRDefault="00EC54A3">
      <w:pPr>
        <w:spacing w:after="0" w:line="240" w:lineRule="auto"/>
        <w:rPr>
          <w:rFonts w:cs="Calibri"/>
        </w:rPr>
      </w:pPr>
      <w:r>
        <w:rPr>
          <w:rFonts w:cs="Calibr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8746A1" w:rsidRPr="00FF64A7" w14:paraId="056F3748" w14:textId="77777777" w:rsidTr="00DA1CFE">
        <w:tc>
          <w:tcPr>
            <w:tcW w:w="9012" w:type="dxa"/>
            <w:gridSpan w:val="3"/>
            <w:shd w:val="clear" w:color="auto" w:fill="1A3666"/>
            <w:hideMark/>
          </w:tcPr>
          <w:p w14:paraId="1202832E" w14:textId="2CAAC2A6" w:rsidR="008746A1" w:rsidRPr="00FF64A7" w:rsidRDefault="008746A1" w:rsidP="006065BB">
            <w:pPr>
              <w:spacing w:before="40" w:after="40" w:line="240" w:lineRule="auto"/>
              <w:rPr>
                <w:rFonts w:cs="Calibri"/>
                <w:sz w:val="18"/>
              </w:rPr>
            </w:pPr>
            <w:r w:rsidRPr="00FF64A7">
              <w:rPr>
                <w:rFonts w:cs="Calibri"/>
                <w:b/>
                <w:color w:val="FFFFFF"/>
                <w:sz w:val="18"/>
              </w:rPr>
              <w:lastRenderedPageBreak/>
              <w:t>Refer</w:t>
            </w:r>
            <w:r>
              <w:rPr>
                <w:rFonts w:cs="Calibri"/>
                <w:b/>
                <w:color w:val="FFFFFF"/>
                <w:sz w:val="18"/>
              </w:rPr>
              <w:t xml:space="preserve">entie 3 ter bewijsvoering van het beschikken over de kerncompetentie </w:t>
            </w:r>
            <w:r w:rsidR="00AA5098">
              <w:rPr>
                <w:rFonts w:cs="Calibri"/>
                <w:b/>
                <w:color w:val="FFFFFF"/>
                <w:sz w:val="18"/>
              </w:rPr>
              <w:t>3</w:t>
            </w:r>
            <w:r>
              <w:rPr>
                <w:rFonts w:cs="Calibri"/>
                <w:b/>
                <w:color w:val="FFFFFF"/>
                <w:sz w:val="18"/>
              </w:rPr>
              <w:t xml:space="preserve"> (per referentie maximaal 5</w:t>
            </w:r>
            <w:r w:rsidRPr="00FF64A7">
              <w:rPr>
                <w:rFonts w:cs="Calibri"/>
                <w:b/>
                <w:color w:val="FFFFFF"/>
                <w:sz w:val="18"/>
              </w:rPr>
              <w:t xml:space="preserve"> A4, lettergrootte 10 dpi, lettertype Arial</w:t>
            </w:r>
            <w:r>
              <w:rPr>
                <w:rFonts w:cs="Calibri"/>
                <w:b/>
                <w:color w:val="FFFFFF"/>
                <w:sz w:val="18"/>
              </w:rPr>
              <w:t>,</w:t>
            </w:r>
            <w:r w:rsidRPr="00FF64A7">
              <w:rPr>
                <w:rFonts w:cs="Calibri"/>
                <w:b/>
                <w:color w:val="FFFFFF"/>
                <w:sz w:val="18"/>
              </w:rPr>
              <w:t xml:space="preserve"> enkelzijdig)</w:t>
            </w:r>
          </w:p>
        </w:tc>
      </w:tr>
      <w:tr w:rsidR="008746A1" w:rsidRPr="003E39AB" w14:paraId="56F87D6F" w14:textId="77777777" w:rsidTr="006065BB">
        <w:tc>
          <w:tcPr>
            <w:tcW w:w="2689" w:type="dxa"/>
            <w:hideMark/>
          </w:tcPr>
          <w:p w14:paraId="16A88825" w14:textId="77777777" w:rsidR="008746A1" w:rsidRPr="003E39AB" w:rsidRDefault="008746A1" w:rsidP="006065BB">
            <w:pPr>
              <w:spacing w:before="40" w:after="40" w:line="240" w:lineRule="auto"/>
              <w:rPr>
                <w:rFonts w:cs="Calibri"/>
                <w:b/>
                <w:sz w:val="18"/>
              </w:rPr>
            </w:pPr>
            <w:r w:rsidRPr="003E39AB">
              <w:rPr>
                <w:rFonts w:cs="Calibri"/>
                <w:b/>
                <w:sz w:val="18"/>
              </w:rPr>
              <w:t>Organisatienaam toenmalige opdrachtgever</w:t>
            </w:r>
          </w:p>
        </w:tc>
        <w:tc>
          <w:tcPr>
            <w:tcW w:w="6323" w:type="dxa"/>
            <w:gridSpan w:val="2"/>
          </w:tcPr>
          <w:p w14:paraId="5A7BB5C0" w14:textId="77777777" w:rsidR="008746A1" w:rsidRPr="003E39AB" w:rsidRDefault="008746A1" w:rsidP="006065BB">
            <w:pPr>
              <w:spacing w:before="40" w:after="40" w:line="240" w:lineRule="auto"/>
              <w:rPr>
                <w:rFonts w:cs="Calibri"/>
                <w:i/>
                <w:sz w:val="18"/>
              </w:rPr>
            </w:pPr>
          </w:p>
        </w:tc>
      </w:tr>
      <w:tr w:rsidR="008746A1" w:rsidRPr="003E39AB" w14:paraId="3AB6B49D" w14:textId="77777777" w:rsidTr="006065BB">
        <w:tc>
          <w:tcPr>
            <w:tcW w:w="2689" w:type="dxa"/>
            <w:hideMark/>
          </w:tcPr>
          <w:p w14:paraId="15F100BD" w14:textId="77777777" w:rsidR="008746A1" w:rsidRPr="003E39AB" w:rsidRDefault="008746A1" w:rsidP="006065BB">
            <w:pPr>
              <w:spacing w:before="40" w:after="40" w:line="240" w:lineRule="auto"/>
              <w:rPr>
                <w:rFonts w:cs="Calibri"/>
                <w:b/>
                <w:sz w:val="18"/>
              </w:rPr>
            </w:pPr>
            <w:r w:rsidRPr="003E39AB">
              <w:rPr>
                <w:rFonts w:cs="Calibri"/>
                <w:b/>
                <w:sz w:val="18"/>
              </w:rPr>
              <w:t>Type organisatie</w:t>
            </w:r>
          </w:p>
        </w:tc>
        <w:tc>
          <w:tcPr>
            <w:tcW w:w="6323" w:type="dxa"/>
            <w:gridSpan w:val="2"/>
            <w:hideMark/>
          </w:tcPr>
          <w:p w14:paraId="59B61E56" w14:textId="77777777" w:rsidR="008746A1" w:rsidRPr="003E39AB" w:rsidRDefault="008746A1" w:rsidP="006065BB">
            <w:pPr>
              <w:spacing w:before="40" w:after="40" w:line="240" w:lineRule="auto"/>
              <w:rPr>
                <w:rFonts w:cs="Calibri"/>
                <w:sz w:val="18"/>
              </w:rPr>
            </w:pPr>
            <w:r w:rsidRPr="003E39AB">
              <w:rPr>
                <w:rFonts w:cs="Calibri"/>
                <w:sz w:val="18"/>
              </w:rPr>
              <w:tab/>
            </w:r>
            <w:r w:rsidRPr="003E39AB">
              <w:rPr>
                <w:rFonts w:cs="Calibri"/>
                <w:sz w:val="18"/>
              </w:rPr>
              <w:tab/>
            </w:r>
            <w:r w:rsidRPr="003E39AB">
              <w:rPr>
                <w:rFonts w:cs="Calibri"/>
                <w:sz w:val="18"/>
              </w:rPr>
              <w:tab/>
            </w:r>
            <w:r w:rsidRPr="003E39AB">
              <w:rPr>
                <w:rFonts w:cs="Calibri"/>
                <w:sz w:val="18"/>
              </w:rPr>
              <w:tab/>
            </w:r>
            <w:r w:rsidRPr="003E39AB">
              <w:rPr>
                <w:rFonts w:cs="Calibri"/>
                <w:sz w:val="18"/>
              </w:rPr>
              <w:tab/>
            </w:r>
          </w:p>
        </w:tc>
      </w:tr>
      <w:tr w:rsidR="008746A1" w:rsidRPr="003E39AB" w14:paraId="15372276" w14:textId="77777777" w:rsidTr="006065BB">
        <w:trPr>
          <w:trHeight w:val="554"/>
        </w:trPr>
        <w:tc>
          <w:tcPr>
            <w:tcW w:w="2689" w:type="dxa"/>
          </w:tcPr>
          <w:p w14:paraId="0E3BD00B" w14:textId="77777777" w:rsidR="008746A1" w:rsidRPr="003E39AB" w:rsidRDefault="008746A1" w:rsidP="006065BB">
            <w:pPr>
              <w:spacing w:before="40" w:after="40" w:line="240" w:lineRule="auto"/>
              <w:rPr>
                <w:rFonts w:cs="Calibri"/>
                <w:b/>
                <w:sz w:val="18"/>
              </w:rPr>
            </w:pPr>
            <w:r w:rsidRPr="003E39AB">
              <w:rPr>
                <w:rFonts w:cs="Calibri"/>
                <w:b/>
                <w:sz w:val="18"/>
              </w:rPr>
              <w:t>Algemene opdrachtomschrijving</w:t>
            </w:r>
          </w:p>
        </w:tc>
        <w:tc>
          <w:tcPr>
            <w:tcW w:w="6323" w:type="dxa"/>
            <w:gridSpan w:val="2"/>
          </w:tcPr>
          <w:p w14:paraId="27A8E3C7" w14:textId="77777777" w:rsidR="008746A1" w:rsidRPr="003E39AB" w:rsidRDefault="008746A1" w:rsidP="006065BB">
            <w:pPr>
              <w:kinsoku w:val="0"/>
              <w:autoSpaceDE w:val="0"/>
              <w:autoSpaceDN w:val="0"/>
              <w:adjustRightInd w:val="0"/>
              <w:spacing w:before="40" w:after="140" w:line="280" w:lineRule="atLeast"/>
              <w:rPr>
                <w:rFonts w:eastAsia="Batang" w:cs="Calibri"/>
                <w:b/>
                <w:lang w:eastAsia="nl-NL"/>
              </w:rPr>
            </w:pPr>
          </w:p>
        </w:tc>
      </w:tr>
      <w:tr w:rsidR="008746A1" w:rsidRPr="003E39AB" w14:paraId="0B131923" w14:textId="77777777" w:rsidTr="006065BB">
        <w:tc>
          <w:tcPr>
            <w:tcW w:w="2689" w:type="dxa"/>
            <w:hideMark/>
          </w:tcPr>
          <w:p w14:paraId="7F31C22F" w14:textId="77777777" w:rsidR="008746A1" w:rsidRPr="003E39AB" w:rsidRDefault="008746A1" w:rsidP="006065BB">
            <w:pPr>
              <w:spacing w:before="40" w:after="40" w:line="240" w:lineRule="auto"/>
              <w:rPr>
                <w:rFonts w:cs="Calibri"/>
                <w:b/>
                <w:sz w:val="18"/>
              </w:rPr>
            </w:pPr>
            <w:r w:rsidRPr="003E39AB">
              <w:rPr>
                <w:rFonts w:cs="Calibri"/>
                <w:b/>
                <w:sz w:val="18"/>
              </w:rPr>
              <w:t>Omvang opdracht in euro’s</w:t>
            </w:r>
          </w:p>
        </w:tc>
        <w:tc>
          <w:tcPr>
            <w:tcW w:w="1842" w:type="dxa"/>
          </w:tcPr>
          <w:p w14:paraId="32F3838E" w14:textId="77777777" w:rsidR="008746A1" w:rsidRPr="003E39AB" w:rsidRDefault="008746A1" w:rsidP="006065BB">
            <w:pPr>
              <w:spacing w:before="40" w:after="40" w:line="240" w:lineRule="auto"/>
              <w:rPr>
                <w:rFonts w:cs="Calibri"/>
                <w:sz w:val="18"/>
              </w:rPr>
            </w:pPr>
            <w:r>
              <w:rPr>
                <w:rFonts w:cs="Calibri"/>
                <w:sz w:val="18"/>
              </w:rPr>
              <w:t>€</w:t>
            </w:r>
          </w:p>
        </w:tc>
        <w:tc>
          <w:tcPr>
            <w:tcW w:w="4481" w:type="dxa"/>
          </w:tcPr>
          <w:p w14:paraId="430AA970" w14:textId="77777777" w:rsidR="008746A1" w:rsidRPr="003E39AB" w:rsidRDefault="008746A1" w:rsidP="006065BB">
            <w:pPr>
              <w:spacing w:before="40" w:after="40" w:line="240" w:lineRule="auto"/>
              <w:rPr>
                <w:rFonts w:cs="Calibri"/>
                <w:i/>
                <w:sz w:val="18"/>
              </w:rPr>
            </w:pPr>
            <w:r w:rsidRPr="003E39AB">
              <w:rPr>
                <w:rFonts w:cs="Calibri"/>
                <w:i/>
                <w:sz w:val="18"/>
              </w:rPr>
              <w:t>Laatste 3 jaren vanaf 1 mei 201</w:t>
            </w:r>
            <w:r>
              <w:rPr>
                <w:rFonts w:cs="Calibri"/>
                <w:i/>
                <w:sz w:val="18"/>
              </w:rPr>
              <w:t>3</w:t>
            </w:r>
          </w:p>
        </w:tc>
      </w:tr>
      <w:tr w:rsidR="008746A1" w:rsidRPr="003E39AB" w14:paraId="745D5238" w14:textId="77777777" w:rsidTr="006065BB">
        <w:tc>
          <w:tcPr>
            <w:tcW w:w="2689" w:type="dxa"/>
          </w:tcPr>
          <w:p w14:paraId="76B81952" w14:textId="77777777" w:rsidR="008746A1" w:rsidRPr="003E39AB" w:rsidRDefault="008746A1" w:rsidP="006065BB">
            <w:pPr>
              <w:spacing w:before="40" w:after="40" w:line="240" w:lineRule="auto"/>
              <w:rPr>
                <w:rFonts w:cs="Calibri"/>
                <w:b/>
                <w:sz w:val="18"/>
              </w:rPr>
            </w:pPr>
            <w:r w:rsidRPr="003E39AB">
              <w:rPr>
                <w:rFonts w:cs="Calibri"/>
                <w:b/>
                <w:sz w:val="18"/>
              </w:rPr>
              <w:t>Jaar en maand van start uitvoering</w:t>
            </w:r>
          </w:p>
        </w:tc>
        <w:tc>
          <w:tcPr>
            <w:tcW w:w="1842" w:type="dxa"/>
          </w:tcPr>
          <w:p w14:paraId="0FB0552E" w14:textId="77777777" w:rsidR="008746A1" w:rsidRPr="003E39AB" w:rsidRDefault="008746A1" w:rsidP="006065BB">
            <w:pPr>
              <w:spacing w:before="40" w:after="40" w:line="240" w:lineRule="auto"/>
              <w:rPr>
                <w:rFonts w:cs="Calibri"/>
                <w:sz w:val="18"/>
              </w:rPr>
            </w:pPr>
            <w:r w:rsidRPr="003E39AB">
              <w:rPr>
                <w:rFonts w:cs="Calibri"/>
                <w:sz w:val="18"/>
              </w:rPr>
              <w:t>Jaar:</w:t>
            </w:r>
          </w:p>
          <w:p w14:paraId="7AC078E2" w14:textId="77777777" w:rsidR="008746A1" w:rsidRPr="003E39AB" w:rsidRDefault="008746A1" w:rsidP="006065BB">
            <w:pPr>
              <w:spacing w:before="40" w:after="40" w:line="240" w:lineRule="auto"/>
              <w:rPr>
                <w:rFonts w:cs="Calibri"/>
                <w:sz w:val="18"/>
              </w:rPr>
            </w:pPr>
            <w:r w:rsidRPr="003E39AB">
              <w:rPr>
                <w:rFonts w:cs="Calibri"/>
                <w:sz w:val="18"/>
              </w:rPr>
              <w:t xml:space="preserve">Maand: </w:t>
            </w:r>
          </w:p>
          <w:p w14:paraId="44EA78A0" w14:textId="77777777" w:rsidR="008746A1" w:rsidRPr="003E39AB" w:rsidRDefault="008746A1" w:rsidP="006065BB">
            <w:pPr>
              <w:spacing w:before="40" w:after="40" w:line="240" w:lineRule="auto"/>
              <w:rPr>
                <w:rFonts w:ascii="Times New Roman" w:hAnsi="Times New Roman"/>
                <w:sz w:val="18"/>
              </w:rPr>
            </w:pPr>
          </w:p>
          <w:p w14:paraId="72227C25" w14:textId="77777777" w:rsidR="008746A1" w:rsidRPr="003E39AB" w:rsidRDefault="008746A1" w:rsidP="006065BB">
            <w:pPr>
              <w:spacing w:before="40" w:after="40" w:line="240" w:lineRule="auto"/>
              <w:rPr>
                <w:rFonts w:cs="Calibri"/>
                <w:sz w:val="18"/>
              </w:rPr>
            </w:pPr>
            <w:r w:rsidRPr="003E39AB">
              <w:rPr>
                <w:rFonts w:cs="Calibri"/>
                <w:sz w:val="18"/>
              </w:rPr>
              <w:t xml:space="preserve">De werkzaamheden ter bewijsvoering van het beschikken over de kerncompetentie hebben </w:t>
            </w:r>
            <w:r>
              <w:rPr>
                <w:rFonts w:cs="Calibri"/>
                <w:sz w:val="18"/>
              </w:rPr>
              <w:t xml:space="preserve">daadwerkelijk </w:t>
            </w:r>
            <w:r w:rsidRPr="003E39AB">
              <w:rPr>
                <w:rFonts w:cs="Calibri"/>
                <w:sz w:val="18"/>
              </w:rPr>
              <w:t>plaatsgevonden in de periode 1 mei 201</w:t>
            </w:r>
            <w:r>
              <w:rPr>
                <w:rFonts w:cs="Calibri"/>
                <w:sz w:val="18"/>
              </w:rPr>
              <w:t>3</w:t>
            </w:r>
            <w:r w:rsidRPr="003E39AB">
              <w:rPr>
                <w:rFonts w:cs="Calibri"/>
                <w:sz w:val="18"/>
              </w:rPr>
              <w:t xml:space="preserve"> tot 1 mei 201</w:t>
            </w:r>
            <w:r>
              <w:rPr>
                <w:rFonts w:cs="Calibri"/>
                <w:sz w:val="18"/>
              </w:rPr>
              <w:t>8</w:t>
            </w:r>
            <w:r w:rsidRPr="003E39AB">
              <w:rPr>
                <w:rFonts w:cs="Calibri"/>
                <w:sz w:val="18"/>
              </w:rPr>
              <w:t xml:space="preserve"> en Gegadigde kan dit desgevraagd ook eenduidig aantonen:</w:t>
            </w:r>
          </w:p>
          <w:p w14:paraId="30019878" w14:textId="77777777" w:rsidR="008746A1" w:rsidRPr="003E39AB" w:rsidRDefault="008746A1" w:rsidP="006065BB">
            <w:pPr>
              <w:spacing w:before="40" w:after="40" w:line="240" w:lineRule="auto"/>
              <w:rPr>
                <w:rFonts w:cs="Calibri"/>
                <w:sz w:val="18"/>
              </w:rPr>
            </w:pPr>
            <w:r w:rsidRPr="003E39AB">
              <w:rPr>
                <w:rFonts w:ascii="Times New Roman" w:hAnsi="Times New Roman"/>
                <w:sz w:val="18"/>
              </w:rPr>
              <w:t>□</w:t>
            </w:r>
            <w:r w:rsidRPr="003E39AB">
              <w:rPr>
                <w:rFonts w:cs="Calibri"/>
                <w:sz w:val="18"/>
              </w:rPr>
              <w:t xml:space="preserve"> ja</w:t>
            </w:r>
          </w:p>
          <w:p w14:paraId="48430557" w14:textId="77777777" w:rsidR="008746A1" w:rsidRPr="003E39AB" w:rsidRDefault="008746A1" w:rsidP="006065BB">
            <w:pPr>
              <w:spacing w:before="40" w:after="40" w:line="240" w:lineRule="auto"/>
              <w:rPr>
                <w:rFonts w:cs="Calibri"/>
                <w:sz w:val="18"/>
              </w:rPr>
            </w:pPr>
            <w:r w:rsidRPr="003E39AB">
              <w:rPr>
                <w:rFonts w:ascii="Times New Roman" w:hAnsi="Times New Roman"/>
                <w:sz w:val="18"/>
              </w:rPr>
              <w:t>□</w:t>
            </w:r>
            <w:r w:rsidRPr="003E39AB">
              <w:rPr>
                <w:rFonts w:cs="Calibri"/>
                <w:sz w:val="18"/>
              </w:rPr>
              <w:t xml:space="preserve"> nee</w:t>
            </w:r>
          </w:p>
          <w:p w14:paraId="4E30BAF6" w14:textId="77777777" w:rsidR="008746A1" w:rsidRPr="003E39AB" w:rsidRDefault="008746A1" w:rsidP="006065BB">
            <w:pPr>
              <w:spacing w:before="40" w:after="40" w:line="240" w:lineRule="auto"/>
              <w:rPr>
                <w:rFonts w:cs="Calibri"/>
                <w:i/>
                <w:sz w:val="18"/>
              </w:rPr>
            </w:pPr>
          </w:p>
          <w:p w14:paraId="3E815FD6" w14:textId="77777777" w:rsidR="008746A1" w:rsidRPr="003E39AB" w:rsidRDefault="008746A1" w:rsidP="006065BB">
            <w:pPr>
              <w:spacing w:before="40" w:after="40" w:line="240" w:lineRule="auto"/>
              <w:rPr>
                <w:rFonts w:cs="Calibri"/>
                <w:sz w:val="18"/>
              </w:rPr>
            </w:pPr>
          </w:p>
        </w:tc>
        <w:tc>
          <w:tcPr>
            <w:tcW w:w="4481" w:type="dxa"/>
          </w:tcPr>
          <w:p w14:paraId="044660E0"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Minimumeis: vanaf 1 mei 201</w:t>
            </w:r>
            <w:r>
              <w:rPr>
                <w:rFonts w:cs="Calibri"/>
                <w:i/>
                <w:sz w:val="18"/>
              </w:rPr>
              <w:t>3</w:t>
            </w:r>
          </w:p>
          <w:p w14:paraId="1AFF1378"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Jaar en maand invullen</w:t>
            </w:r>
          </w:p>
          <w:p w14:paraId="469AAEDF" w14:textId="77777777" w:rsidR="008746A1" w:rsidRPr="003E39AB" w:rsidRDefault="008746A1" w:rsidP="006065BB">
            <w:pPr>
              <w:spacing w:before="40" w:after="40" w:line="240" w:lineRule="auto"/>
              <w:rPr>
                <w:rFonts w:cs="Calibri"/>
                <w:i/>
                <w:sz w:val="18"/>
              </w:rPr>
            </w:pPr>
          </w:p>
          <w:p w14:paraId="37337768" w14:textId="77777777" w:rsidR="008746A1" w:rsidRDefault="008746A1" w:rsidP="006065BB">
            <w:pPr>
              <w:spacing w:before="40" w:after="40" w:line="240" w:lineRule="auto"/>
              <w:rPr>
                <w:rFonts w:cs="Calibri"/>
                <w:i/>
                <w:sz w:val="18"/>
              </w:rPr>
            </w:pPr>
          </w:p>
          <w:p w14:paraId="4C7894D1" w14:textId="77777777" w:rsidR="008746A1" w:rsidRDefault="008746A1" w:rsidP="006065BB">
            <w:pPr>
              <w:spacing w:before="40" w:after="40" w:line="240" w:lineRule="auto"/>
              <w:rPr>
                <w:rFonts w:cs="Calibri"/>
                <w:i/>
                <w:sz w:val="18"/>
              </w:rPr>
            </w:pPr>
          </w:p>
          <w:p w14:paraId="48F1ED11" w14:textId="77777777" w:rsidR="008746A1" w:rsidRDefault="008746A1" w:rsidP="006065BB">
            <w:pPr>
              <w:spacing w:before="40" w:after="40" w:line="240" w:lineRule="auto"/>
              <w:rPr>
                <w:rFonts w:cs="Calibri"/>
                <w:i/>
                <w:sz w:val="18"/>
              </w:rPr>
            </w:pPr>
          </w:p>
          <w:p w14:paraId="04208889" w14:textId="77777777" w:rsidR="008746A1" w:rsidRDefault="008746A1" w:rsidP="006065BB">
            <w:pPr>
              <w:spacing w:before="40" w:after="40" w:line="240" w:lineRule="auto"/>
              <w:rPr>
                <w:rFonts w:cs="Calibri"/>
                <w:i/>
                <w:sz w:val="18"/>
              </w:rPr>
            </w:pPr>
          </w:p>
          <w:p w14:paraId="6F229DB3" w14:textId="77777777" w:rsidR="008746A1" w:rsidRDefault="008746A1" w:rsidP="006065BB">
            <w:pPr>
              <w:spacing w:before="40" w:after="40" w:line="240" w:lineRule="auto"/>
              <w:rPr>
                <w:rFonts w:cs="Calibri"/>
                <w:i/>
                <w:sz w:val="18"/>
              </w:rPr>
            </w:pPr>
          </w:p>
          <w:p w14:paraId="1E08C322" w14:textId="77777777" w:rsidR="008746A1" w:rsidRDefault="008746A1" w:rsidP="006065BB">
            <w:pPr>
              <w:spacing w:before="40" w:after="40" w:line="240" w:lineRule="auto"/>
              <w:rPr>
                <w:rFonts w:cs="Calibri"/>
                <w:i/>
                <w:sz w:val="18"/>
              </w:rPr>
            </w:pPr>
          </w:p>
          <w:p w14:paraId="5132A06E" w14:textId="77777777" w:rsidR="008746A1" w:rsidRDefault="008746A1" w:rsidP="006065BB">
            <w:pPr>
              <w:spacing w:before="40" w:after="40" w:line="240" w:lineRule="auto"/>
              <w:rPr>
                <w:rFonts w:cs="Calibri"/>
                <w:i/>
                <w:sz w:val="18"/>
              </w:rPr>
            </w:pPr>
          </w:p>
          <w:p w14:paraId="1E4174D4" w14:textId="77777777" w:rsidR="008746A1" w:rsidRDefault="008746A1" w:rsidP="006065BB">
            <w:pPr>
              <w:spacing w:before="40" w:after="40" w:line="240" w:lineRule="auto"/>
              <w:rPr>
                <w:rFonts w:cs="Calibri"/>
                <w:i/>
                <w:sz w:val="18"/>
              </w:rPr>
            </w:pPr>
          </w:p>
          <w:p w14:paraId="502BACD3" w14:textId="77777777" w:rsidR="008746A1" w:rsidRDefault="008746A1" w:rsidP="006065BB">
            <w:pPr>
              <w:spacing w:before="40" w:after="40" w:line="240" w:lineRule="auto"/>
              <w:rPr>
                <w:rFonts w:cs="Calibri"/>
                <w:i/>
                <w:sz w:val="18"/>
              </w:rPr>
            </w:pPr>
          </w:p>
          <w:p w14:paraId="36920341" w14:textId="77777777" w:rsidR="008746A1" w:rsidRPr="009E1E9D" w:rsidRDefault="008746A1" w:rsidP="006065BB">
            <w:pPr>
              <w:spacing w:before="40" w:after="40" w:line="240" w:lineRule="auto"/>
              <w:rPr>
                <w:rFonts w:cs="Calibri"/>
                <w:i/>
                <w:sz w:val="18"/>
              </w:rPr>
            </w:pPr>
          </w:p>
          <w:p w14:paraId="1A939DF8"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Vermeld of aan de referentieperiode wordt voldaan</w:t>
            </w:r>
          </w:p>
          <w:p w14:paraId="2C200644"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Het is (bijvoorbeeld bij doorlopende opdrachten) geen probleem dat er werkzaamheden voor en na de referentiedatum worden verricht zolang de werkzaamheden ter bewijsvoering van het beschikken over de kerncompetentie minimaal en onomstotelijk aantoonbaar hebben plaatsgevonden in de periode 1 mei 201</w:t>
            </w:r>
            <w:r>
              <w:rPr>
                <w:rFonts w:cs="Calibri"/>
                <w:i/>
                <w:sz w:val="18"/>
              </w:rPr>
              <w:t>3</w:t>
            </w:r>
            <w:r w:rsidRPr="003E39AB">
              <w:rPr>
                <w:rFonts w:cs="Calibri"/>
                <w:i/>
                <w:sz w:val="18"/>
              </w:rPr>
              <w:t xml:space="preserve"> tot 1 mei 201</w:t>
            </w:r>
            <w:r>
              <w:rPr>
                <w:rFonts w:cs="Calibri"/>
                <w:i/>
                <w:sz w:val="18"/>
              </w:rPr>
              <w:t>8</w:t>
            </w:r>
          </w:p>
          <w:p w14:paraId="639D2A01" w14:textId="77777777" w:rsidR="008746A1" w:rsidRPr="003E39AB" w:rsidRDefault="008746A1" w:rsidP="006065BB">
            <w:pPr>
              <w:pStyle w:val="Lijstalinea"/>
              <w:numPr>
                <w:ilvl w:val="0"/>
                <w:numId w:val="12"/>
              </w:numPr>
              <w:spacing w:before="40" w:after="40" w:line="240" w:lineRule="auto"/>
              <w:rPr>
                <w:rFonts w:cs="Calibri"/>
                <w:i/>
                <w:sz w:val="18"/>
              </w:rPr>
            </w:pPr>
            <w:r>
              <w:rPr>
                <w:rFonts w:cs="Calibri"/>
                <w:i/>
                <w:sz w:val="18"/>
              </w:rPr>
              <w:t>Aankruisen ter verklaring dat alle in de kerncompetentie genoemde werkzaamheden in de periode 1 mei 2013 tot 1 mei 2018 hebben plaatsgevonden</w:t>
            </w:r>
          </w:p>
          <w:p w14:paraId="1F615742" w14:textId="77777777" w:rsidR="008746A1" w:rsidRPr="005F3FB7" w:rsidRDefault="008746A1" w:rsidP="006065BB">
            <w:pPr>
              <w:spacing w:before="40" w:after="40" w:line="240" w:lineRule="auto"/>
              <w:rPr>
                <w:rFonts w:cs="Calibri"/>
                <w:i/>
                <w:sz w:val="18"/>
              </w:rPr>
            </w:pPr>
          </w:p>
        </w:tc>
      </w:tr>
      <w:tr w:rsidR="008746A1" w:rsidRPr="003E39AB" w14:paraId="4BE2C197" w14:textId="77777777" w:rsidTr="006065BB">
        <w:tc>
          <w:tcPr>
            <w:tcW w:w="2689" w:type="dxa"/>
          </w:tcPr>
          <w:p w14:paraId="3B2826FB" w14:textId="77777777" w:rsidR="008746A1" w:rsidRPr="003E39AB" w:rsidRDefault="008746A1" w:rsidP="006065BB">
            <w:pPr>
              <w:spacing w:before="40" w:after="40" w:line="240" w:lineRule="auto"/>
              <w:rPr>
                <w:rFonts w:cs="Calibri"/>
                <w:b/>
                <w:sz w:val="18"/>
              </w:rPr>
            </w:pPr>
            <w:r w:rsidRPr="003E39AB">
              <w:rPr>
                <w:rFonts w:cs="Calibri"/>
                <w:b/>
                <w:sz w:val="18"/>
              </w:rPr>
              <w:t>Ten bewijsvoering van</w:t>
            </w:r>
          </w:p>
        </w:tc>
        <w:tc>
          <w:tcPr>
            <w:tcW w:w="1842" w:type="dxa"/>
          </w:tcPr>
          <w:p w14:paraId="0E6C2FBF" w14:textId="55B2BBF4" w:rsidR="008746A1" w:rsidRPr="003E39AB" w:rsidRDefault="008746A1" w:rsidP="006065BB">
            <w:pPr>
              <w:spacing w:before="40" w:after="40" w:line="240" w:lineRule="auto"/>
              <w:rPr>
                <w:rFonts w:cs="Calibri"/>
                <w:sz w:val="18"/>
              </w:rPr>
            </w:pPr>
            <w:r w:rsidRPr="003E39AB">
              <w:rPr>
                <w:rFonts w:cs="Calibri"/>
                <w:sz w:val="18"/>
              </w:rPr>
              <w:t xml:space="preserve">kerncompetentie </w:t>
            </w:r>
            <w:r w:rsidR="00AA5098">
              <w:rPr>
                <w:rFonts w:cs="Calibri"/>
                <w:sz w:val="18"/>
              </w:rPr>
              <w:t>3</w:t>
            </w:r>
          </w:p>
          <w:p w14:paraId="67706D94" w14:textId="77777777" w:rsidR="008746A1" w:rsidRPr="003E39AB" w:rsidRDefault="008746A1" w:rsidP="006065BB">
            <w:pPr>
              <w:spacing w:before="40" w:after="40" w:line="240" w:lineRule="auto"/>
              <w:rPr>
                <w:rFonts w:cs="Calibri"/>
                <w:sz w:val="18"/>
              </w:rPr>
            </w:pPr>
          </w:p>
          <w:p w14:paraId="5F28B3A3" w14:textId="77777777" w:rsidR="008746A1" w:rsidRPr="003E39AB" w:rsidRDefault="008746A1" w:rsidP="006065BB">
            <w:pPr>
              <w:spacing w:before="40" w:after="40" w:line="240" w:lineRule="auto"/>
              <w:rPr>
                <w:rFonts w:cs="Calibri"/>
                <w:sz w:val="18"/>
              </w:rPr>
            </w:pPr>
          </w:p>
          <w:p w14:paraId="37804B22" w14:textId="77777777" w:rsidR="008746A1" w:rsidRPr="003E39AB" w:rsidRDefault="008746A1" w:rsidP="006065BB">
            <w:pPr>
              <w:spacing w:before="40" w:after="40" w:line="240" w:lineRule="auto"/>
              <w:rPr>
                <w:rFonts w:cs="Calibri"/>
                <w:sz w:val="18"/>
              </w:rPr>
            </w:pPr>
          </w:p>
        </w:tc>
        <w:tc>
          <w:tcPr>
            <w:tcW w:w="4481" w:type="dxa"/>
          </w:tcPr>
          <w:p w14:paraId="4FCF25CD"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Maximaal 2 kerncompetenties per referentie (zie paragraaf 5.7).</w:t>
            </w:r>
          </w:p>
          <w:p w14:paraId="58EA0A21"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Per kerncompetentie dient maximaal 1 referentieopdracht opgegeven en toegelicht te worden.</w:t>
            </w:r>
          </w:p>
          <w:p w14:paraId="259379F8" w14:textId="77777777" w:rsidR="008746A1" w:rsidRPr="003E39AB" w:rsidRDefault="008746A1" w:rsidP="006065BB">
            <w:pPr>
              <w:pStyle w:val="Lijstalinea"/>
              <w:numPr>
                <w:ilvl w:val="0"/>
                <w:numId w:val="12"/>
              </w:numPr>
              <w:spacing w:before="40" w:after="40" w:line="240" w:lineRule="auto"/>
              <w:rPr>
                <w:rFonts w:cs="Calibri"/>
                <w:b/>
                <w:sz w:val="18"/>
              </w:rPr>
            </w:pPr>
            <w:r w:rsidRPr="003E39AB">
              <w:rPr>
                <w:rFonts w:cs="Calibri"/>
                <w:i/>
                <w:sz w:val="18"/>
              </w:rPr>
              <w:t xml:space="preserve">U </w:t>
            </w:r>
            <w:r>
              <w:rPr>
                <w:rFonts w:cs="Calibri"/>
                <w:i/>
                <w:sz w:val="18"/>
              </w:rPr>
              <w:t>dient</w:t>
            </w:r>
            <w:r w:rsidRPr="003E39AB">
              <w:rPr>
                <w:rFonts w:cs="Calibri"/>
                <w:i/>
                <w:sz w:val="18"/>
              </w:rPr>
              <w:t xml:space="preserve"> per kerncompetentie slechts 1 referentieopdracht ter bewijsvoering te overleggen.</w:t>
            </w:r>
          </w:p>
          <w:p w14:paraId="25BADABD"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U kunt echter eenzelfde referentieopdracht inzetten ter bewijsvoering van maximaal 2 kerncompetenties.</w:t>
            </w:r>
          </w:p>
          <w:p w14:paraId="0C664E9E" w14:textId="77777777" w:rsidR="008746A1" w:rsidRPr="003E39AB" w:rsidRDefault="008746A1" w:rsidP="006065BB">
            <w:pPr>
              <w:pStyle w:val="Lijstalinea"/>
              <w:numPr>
                <w:ilvl w:val="0"/>
                <w:numId w:val="12"/>
              </w:numPr>
              <w:spacing w:before="40" w:after="40" w:line="240" w:lineRule="auto"/>
              <w:rPr>
                <w:rFonts w:cs="Calibri"/>
                <w:i/>
                <w:sz w:val="18"/>
              </w:rPr>
            </w:pPr>
            <w:r w:rsidRPr="003E39AB">
              <w:rPr>
                <w:rFonts w:cs="Calibri"/>
                <w:i/>
                <w:sz w:val="18"/>
              </w:rPr>
              <w:t xml:space="preserve">De gehele beschrijving mag per kerncompetentie/referentie niet meer dan </w:t>
            </w:r>
            <w:r>
              <w:rPr>
                <w:rFonts w:cs="Calibri"/>
                <w:i/>
                <w:sz w:val="18"/>
              </w:rPr>
              <w:t>5</w:t>
            </w:r>
            <w:r w:rsidRPr="003E39AB">
              <w:rPr>
                <w:rFonts w:cs="Calibri"/>
                <w:i/>
                <w:sz w:val="18"/>
              </w:rPr>
              <w:t xml:space="preserve"> pagina’s omvatten (Arial, lettergrootte 10 dpi</w:t>
            </w:r>
            <w:r>
              <w:rPr>
                <w:rFonts w:cs="Calibri"/>
                <w:i/>
                <w:sz w:val="18"/>
              </w:rPr>
              <w:t>, enkelzijdig</w:t>
            </w:r>
            <w:r w:rsidRPr="003E39AB">
              <w:rPr>
                <w:rFonts w:cs="Calibri"/>
                <w:i/>
                <w:sz w:val="18"/>
              </w:rPr>
              <w:t>).</w:t>
            </w:r>
            <w:r w:rsidRPr="003E39AB" w:rsidDel="0019252E">
              <w:rPr>
                <w:rFonts w:cs="Calibri"/>
                <w:i/>
                <w:sz w:val="18"/>
              </w:rPr>
              <w:t xml:space="preserve"> </w:t>
            </w:r>
          </w:p>
        </w:tc>
      </w:tr>
      <w:tr w:rsidR="008746A1" w:rsidRPr="003E39AB" w14:paraId="38520649" w14:textId="77777777" w:rsidTr="006065BB">
        <w:trPr>
          <w:trHeight w:val="2919"/>
        </w:trPr>
        <w:tc>
          <w:tcPr>
            <w:tcW w:w="2689" w:type="dxa"/>
          </w:tcPr>
          <w:p w14:paraId="55298E8D" w14:textId="751C4A36" w:rsidR="008746A1" w:rsidRPr="003E39AB" w:rsidRDefault="008746A1" w:rsidP="006065BB">
            <w:pPr>
              <w:spacing w:before="40" w:after="40" w:line="240" w:lineRule="auto"/>
              <w:rPr>
                <w:rFonts w:cs="Calibri"/>
                <w:b/>
                <w:sz w:val="18"/>
              </w:rPr>
            </w:pPr>
            <w:r w:rsidRPr="009E1E9D">
              <w:rPr>
                <w:rFonts w:cs="Calibri"/>
                <w:b/>
                <w:sz w:val="18"/>
                <w:u w:val="single"/>
              </w:rPr>
              <w:lastRenderedPageBreak/>
              <w:t>Aard</w:t>
            </w:r>
            <w:r w:rsidRPr="003E39AB">
              <w:rPr>
                <w:rFonts w:cs="Calibri"/>
                <w:b/>
                <w:sz w:val="18"/>
              </w:rPr>
              <w:t xml:space="preserve"> werkzaamheden met betrekking tot kerncompetentie</w:t>
            </w:r>
            <w:r>
              <w:rPr>
                <w:rFonts w:cs="Calibri"/>
                <w:b/>
                <w:sz w:val="18"/>
              </w:rPr>
              <w:t xml:space="preserve"> </w:t>
            </w:r>
            <w:r w:rsidR="00AA5098">
              <w:rPr>
                <w:rFonts w:cs="Calibri"/>
                <w:b/>
                <w:sz w:val="18"/>
              </w:rPr>
              <w:t>3</w:t>
            </w:r>
            <w:r w:rsidRPr="003E39AB">
              <w:rPr>
                <w:rFonts w:cs="Calibri"/>
                <w:b/>
                <w:sz w:val="18"/>
              </w:rPr>
              <w:t xml:space="preserve"> ten behoeve van de geschiktheidseis ‘Kerncompetenties’ (zie paragraaf </w:t>
            </w:r>
            <w:r w:rsidRPr="003E39AB">
              <w:rPr>
                <w:rFonts w:cs="Calibri"/>
                <w:b/>
                <w:sz w:val="18"/>
              </w:rPr>
              <w:fldChar w:fldCharType="begin"/>
            </w:r>
            <w:r w:rsidRPr="003E39AB">
              <w:rPr>
                <w:rFonts w:cs="Calibri"/>
                <w:b/>
                <w:sz w:val="18"/>
              </w:rPr>
              <w:instrText xml:space="preserve"> REF _Ref361141242 \r \h  \* MERGEFORMAT </w:instrText>
            </w:r>
            <w:r w:rsidRPr="003E39AB">
              <w:rPr>
                <w:rFonts w:cs="Calibri"/>
                <w:b/>
                <w:sz w:val="18"/>
              </w:rPr>
            </w:r>
            <w:r w:rsidRPr="003E39AB">
              <w:rPr>
                <w:rFonts w:cs="Calibri"/>
                <w:b/>
                <w:sz w:val="18"/>
              </w:rPr>
              <w:fldChar w:fldCharType="separate"/>
            </w:r>
            <w:r w:rsidR="00655BD5">
              <w:rPr>
                <w:rFonts w:cs="Calibri"/>
                <w:b/>
                <w:sz w:val="18"/>
              </w:rPr>
              <w:t>6.5</w:t>
            </w:r>
            <w:r w:rsidRPr="003E39AB">
              <w:rPr>
                <w:rFonts w:cs="Calibri"/>
                <w:b/>
                <w:sz w:val="18"/>
              </w:rPr>
              <w:fldChar w:fldCharType="end"/>
            </w:r>
            <w:r w:rsidRPr="003E39AB">
              <w:rPr>
                <w:rFonts w:cs="Calibri"/>
                <w:b/>
                <w:sz w:val="18"/>
              </w:rPr>
              <w:t>)</w:t>
            </w:r>
          </w:p>
          <w:p w14:paraId="39EB2201" w14:textId="44E162C5" w:rsidR="008746A1" w:rsidRPr="00AA5098" w:rsidRDefault="008746A1" w:rsidP="00AA5098">
            <w:pPr>
              <w:spacing w:before="40" w:after="40" w:line="240" w:lineRule="auto"/>
              <w:rPr>
                <w:rFonts w:cs="Calibri"/>
                <w:b/>
                <w:sz w:val="18"/>
              </w:rPr>
            </w:pPr>
          </w:p>
        </w:tc>
        <w:tc>
          <w:tcPr>
            <w:tcW w:w="6323" w:type="dxa"/>
            <w:gridSpan w:val="2"/>
          </w:tcPr>
          <w:p w14:paraId="4D896C9B" w14:textId="67C29622" w:rsidR="00AA5098" w:rsidRPr="00AA5098" w:rsidRDefault="008746A1" w:rsidP="00AA5098">
            <w:pPr>
              <w:spacing w:after="120"/>
              <w:contextualSpacing/>
              <w:rPr>
                <w:rFonts w:asciiTheme="minorHAnsi" w:hAnsiTheme="minorHAnsi"/>
                <w:sz w:val="18"/>
              </w:rPr>
            </w:pPr>
            <w:r w:rsidRPr="00EC54A3">
              <w:rPr>
                <w:rFonts w:asciiTheme="minorHAnsi" w:hAnsiTheme="minorHAnsi"/>
                <w:sz w:val="18"/>
              </w:rPr>
              <w:t xml:space="preserve">Kerncompetentie </w:t>
            </w:r>
            <w:r w:rsidR="00AA5098">
              <w:rPr>
                <w:rFonts w:asciiTheme="minorHAnsi" w:hAnsiTheme="minorHAnsi"/>
                <w:sz w:val="18"/>
              </w:rPr>
              <w:t>3</w:t>
            </w:r>
            <w:r w:rsidRPr="00EC54A3">
              <w:rPr>
                <w:rFonts w:asciiTheme="minorHAnsi" w:hAnsiTheme="minorHAnsi"/>
                <w:sz w:val="18"/>
              </w:rPr>
              <w:t xml:space="preserve">: </w:t>
            </w:r>
            <w:r w:rsidR="00AA5098" w:rsidRPr="00AA5098">
              <w:rPr>
                <w:rFonts w:asciiTheme="minorHAnsi" w:hAnsiTheme="minorHAnsi"/>
                <w:sz w:val="18"/>
              </w:rPr>
              <w:t>Het bieden van professionele ondersteuning op zowel technisch als functioneel gebied ten behoeve van een DLO-systeem:</w:t>
            </w:r>
          </w:p>
          <w:p w14:paraId="2C185CD0" w14:textId="4762BDAB" w:rsidR="00AA5098" w:rsidRPr="00AA5098" w:rsidRDefault="00AA5098" w:rsidP="00AA5098">
            <w:pPr>
              <w:spacing w:after="120"/>
              <w:contextualSpacing/>
              <w:rPr>
                <w:rFonts w:asciiTheme="minorHAnsi" w:hAnsiTheme="minorHAnsi"/>
                <w:sz w:val="18"/>
              </w:rPr>
            </w:pPr>
            <w:r w:rsidRPr="00AA5098">
              <w:rPr>
                <w:rFonts w:asciiTheme="minorHAnsi" w:hAnsiTheme="minorHAnsi"/>
                <w:sz w:val="18"/>
              </w:rPr>
              <w:t>Aard: Inschrijver is in staat om complexe en urgente vragen, incidenten en problemen van technische en functionele aard aangaande complexe informatiesystemen op een professionele, gestructureerde wijze binnen de beschikbare tijd op adequate wijze op te lossen en hierover volledig en accuraat te rapporteren en communiceren. Inschrijver heeft dit op dusdanige wijze georganiseerd dat deze ondersteuning op afstand en op de fysieke locatie bij de opdrachtgever kan plaatsvinden.</w:t>
            </w:r>
          </w:p>
          <w:p w14:paraId="392A91AF" w14:textId="77777777" w:rsidR="008746A1" w:rsidRDefault="008746A1" w:rsidP="00AA5098">
            <w:pPr>
              <w:spacing w:after="120"/>
              <w:contextualSpacing/>
              <w:rPr>
                <w:rFonts w:ascii="Times New Roman" w:hAnsi="Times New Roman"/>
                <w:sz w:val="18"/>
              </w:rPr>
            </w:pPr>
          </w:p>
          <w:p w14:paraId="4514E31C" w14:textId="77777777" w:rsidR="00AA5098" w:rsidRDefault="00AA5098" w:rsidP="00AA5098">
            <w:pPr>
              <w:spacing w:after="120"/>
              <w:contextualSpacing/>
              <w:rPr>
                <w:rFonts w:ascii="Times New Roman" w:hAnsi="Times New Roman"/>
                <w:sz w:val="18"/>
              </w:rPr>
            </w:pPr>
          </w:p>
          <w:p w14:paraId="7CEA286F" w14:textId="77777777" w:rsidR="00AA5098" w:rsidRDefault="00AA5098" w:rsidP="00AA5098">
            <w:pPr>
              <w:spacing w:after="120"/>
              <w:contextualSpacing/>
              <w:rPr>
                <w:rFonts w:ascii="Times New Roman" w:hAnsi="Times New Roman"/>
                <w:sz w:val="18"/>
              </w:rPr>
            </w:pPr>
          </w:p>
          <w:p w14:paraId="23896EDD" w14:textId="77777777" w:rsidR="00AA5098" w:rsidRDefault="00AA5098" w:rsidP="00AA5098">
            <w:pPr>
              <w:spacing w:after="120"/>
              <w:contextualSpacing/>
              <w:rPr>
                <w:rFonts w:ascii="Times New Roman" w:hAnsi="Times New Roman"/>
                <w:sz w:val="18"/>
              </w:rPr>
            </w:pPr>
          </w:p>
          <w:p w14:paraId="3B9B3FD8" w14:textId="77777777" w:rsidR="00AA5098" w:rsidRDefault="00AA5098" w:rsidP="00AA5098">
            <w:pPr>
              <w:spacing w:after="120"/>
              <w:contextualSpacing/>
              <w:rPr>
                <w:rFonts w:ascii="Times New Roman" w:hAnsi="Times New Roman"/>
                <w:sz w:val="18"/>
              </w:rPr>
            </w:pPr>
          </w:p>
          <w:p w14:paraId="18D67E8F" w14:textId="77777777" w:rsidR="00AA5098" w:rsidRDefault="00AA5098" w:rsidP="00AA5098">
            <w:pPr>
              <w:spacing w:after="120"/>
              <w:contextualSpacing/>
              <w:rPr>
                <w:rFonts w:ascii="Times New Roman" w:hAnsi="Times New Roman"/>
                <w:sz w:val="18"/>
              </w:rPr>
            </w:pPr>
          </w:p>
          <w:p w14:paraId="67EE8EB4" w14:textId="77777777" w:rsidR="00AA5098" w:rsidRDefault="00AA5098" w:rsidP="00AA5098">
            <w:pPr>
              <w:spacing w:after="120"/>
              <w:contextualSpacing/>
              <w:rPr>
                <w:rFonts w:ascii="Times New Roman" w:hAnsi="Times New Roman"/>
                <w:sz w:val="18"/>
              </w:rPr>
            </w:pPr>
          </w:p>
          <w:p w14:paraId="0F97F05D" w14:textId="77777777" w:rsidR="00AA5098" w:rsidRDefault="00AA5098" w:rsidP="00AA5098">
            <w:pPr>
              <w:spacing w:after="120"/>
              <w:contextualSpacing/>
              <w:rPr>
                <w:rFonts w:ascii="Times New Roman" w:hAnsi="Times New Roman"/>
                <w:sz w:val="18"/>
              </w:rPr>
            </w:pPr>
          </w:p>
          <w:p w14:paraId="640F7063" w14:textId="77777777" w:rsidR="00AA5098" w:rsidRDefault="00AA5098" w:rsidP="00AA5098">
            <w:pPr>
              <w:spacing w:after="120"/>
              <w:contextualSpacing/>
              <w:rPr>
                <w:rFonts w:ascii="Times New Roman" w:hAnsi="Times New Roman"/>
                <w:sz w:val="18"/>
              </w:rPr>
            </w:pPr>
          </w:p>
          <w:p w14:paraId="18FFD11C" w14:textId="77777777" w:rsidR="00AA5098" w:rsidRDefault="00AA5098" w:rsidP="00AA5098">
            <w:pPr>
              <w:spacing w:after="120"/>
              <w:contextualSpacing/>
              <w:rPr>
                <w:rFonts w:ascii="Times New Roman" w:hAnsi="Times New Roman"/>
                <w:sz w:val="18"/>
              </w:rPr>
            </w:pPr>
          </w:p>
          <w:p w14:paraId="61D0608F" w14:textId="77777777" w:rsidR="00AA5098" w:rsidRDefault="00AA5098" w:rsidP="00AA5098">
            <w:pPr>
              <w:spacing w:after="120"/>
              <w:contextualSpacing/>
              <w:rPr>
                <w:rFonts w:ascii="Times New Roman" w:hAnsi="Times New Roman"/>
                <w:sz w:val="18"/>
              </w:rPr>
            </w:pPr>
          </w:p>
          <w:p w14:paraId="51E073D4" w14:textId="77777777" w:rsidR="00AA5098" w:rsidRDefault="00AA5098" w:rsidP="00AA5098">
            <w:pPr>
              <w:spacing w:after="120"/>
              <w:contextualSpacing/>
              <w:rPr>
                <w:rFonts w:ascii="Times New Roman" w:hAnsi="Times New Roman"/>
                <w:sz w:val="18"/>
              </w:rPr>
            </w:pPr>
          </w:p>
          <w:p w14:paraId="65F548D9" w14:textId="77777777" w:rsidR="00AA5098" w:rsidRDefault="00AA5098" w:rsidP="00AA5098">
            <w:pPr>
              <w:spacing w:after="120"/>
              <w:contextualSpacing/>
              <w:rPr>
                <w:rFonts w:ascii="Times New Roman" w:hAnsi="Times New Roman"/>
                <w:sz w:val="18"/>
              </w:rPr>
            </w:pPr>
          </w:p>
          <w:p w14:paraId="002220D4" w14:textId="2AC86C73" w:rsidR="00AA5098" w:rsidRPr="003E39AB" w:rsidRDefault="00AA5098" w:rsidP="00AA5098">
            <w:pPr>
              <w:spacing w:after="120"/>
              <w:contextualSpacing/>
              <w:rPr>
                <w:rFonts w:ascii="Times New Roman" w:hAnsi="Times New Roman"/>
                <w:sz w:val="18"/>
              </w:rPr>
            </w:pPr>
          </w:p>
        </w:tc>
      </w:tr>
      <w:tr w:rsidR="008746A1" w:rsidRPr="003E39AB" w14:paraId="13867874" w14:textId="77777777" w:rsidTr="006065BB">
        <w:trPr>
          <w:trHeight w:val="1467"/>
        </w:trPr>
        <w:tc>
          <w:tcPr>
            <w:tcW w:w="2689" w:type="dxa"/>
            <w:tcBorders>
              <w:bottom w:val="nil"/>
            </w:tcBorders>
          </w:tcPr>
          <w:p w14:paraId="3DC7EAE0" w14:textId="1EC462DD" w:rsidR="008746A1" w:rsidRPr="003E39AB" w:rsidRDefault="008746A1" w:rsidP="006065BB">
            <w:pPr>
              <w:spacing w:before="40" w:after="40" w:line="240" w:lineRule="auto"/>
              <w:rPr>
                <w:rFonts w:cs="Calibri"/>
                <w:b/>
                <w:sz w:val="18"/>
              </w:rPr>
            </w:pPr>
            <w:r w:rsidRPr="009E1E9D">
              <w:rPr>
                <w:rFonts w:cs="Calibri"/>
                <w:b/>
                <w:sz w:val="18"/>
                <w:u w:val="single"/>
              </w:rPr>
              <w:t>Omvang</w:t>
            </w:r>
            <w:r w:rsidRPr="003E39AB">
              <w:rPr>
                <w:rFonts w:cs="Calibri"/>
                <w:b/>
                <w:sz w:val="18"/>
              </w:rPr>
              <w:t xml:space="preserve"> werkzaamheden met betrekking tot kerncompetentie </w:t>
            </w:r>
            <w:r w:rsidR="00AA5098">
              <w:rPr>
                <w:rFonts w:cs="Calibri"/>
                <w:b/>
                <w:sz w:val="18"/>
              </w:rPr>
              <w:t>3</w:t>
            </w:r>
            <w:r>
              <w:rPr>
                <w:rFonts w:cs="Calibri"/>
                <w:b/>
                <w:sz w:val="18"/>
              </w:rPr>
              <w:t xml:space="preserve"> </w:t>
            </w:r>
            <w:r w:rsidRPr="003E39AB">
              <w:rPr>
                <w:rFonts w:cs="Calibri"/>
                <w:b/>
                <w:sz w:val="18"/>
              </w:rPr>
              <w:t xml:space="preserve">ten behoeve van de geschiktheidseis ‘Kerncompetenties’ (zie paragraaf </w:t>
            </w:r>
            <w:r w:rsidRPr="003E39AB">
              <w:rPr>
                <w:rFonts w:cs="Calibri"/>
                <w:b/>
                <w:sz w:val="18"/>
              </w:rPr>
              <w:fldChar w:fldCharType="begin"/>
            </w:r>
            <w:r w:rsidRPr="003E39AB">
              <w:rPr>
                <w:rFonts w:cs="Calibri"/>
                <w:b/>
                <w:sz w:val="18"/>
              </w:rPr>
              <w:instrText xml:space="preserve"> REF _Ref361141242 \r \h  \* MERGEFORMAT </w:instrText>
            </w:r>
            <w:r w:rsidRPr="003E39AB">
              <w:rPr>
                <w:rFonts w:cs="Calibri"/>
                <w:b/>
                <w:sz w:val="18"/>
              </w:rPr>
            </w:r>
            <w:r w:rsidRPr="003E39AB">
              <w:rPr>
                <w:rFonts w:cs="Calibri"/>
                <w:b/>
                <w:sz w:val="18"/>
              </w:rPr>
              <w:fldChar w:fldCharType="separate"/>
            </w:r>
            <w:r w:rsidR="00655BD5">
              <w:rPr>
                <w:rFonts w:cs="Calibri"/>
                <w:b/>
                <w:sz w:val="18"/>
              </w:rPr>
              <w:t>6.5</w:t>
            </w:r>
            <w:r w:rsidRPr="003E39AB">
              <w:rPr>
                <w:rFonts w:cs="Calibri"/>
                <w:b/>
                <w:sz w:val="18"/>
              </w:rPr>
              <w:fldChar w:fldCharType="end"/>
            </w:r>
            <w:r w:rsidRPr="003E39AB">
              <w:rPr>
                <w:rFonts w:cs="Calibri"/>
                <w:b/>
                <w:sz w:val="18"/>
              </w:rPr>
              <w:t>)</w:t>
            </w:r>
          </w:p>
          <w:p w14:paraId="2F27CE52" w14:textId="1D7CC86A" w:rsidR="008746A1" w:rsidRPr="00AA5098" w:rsidRDefault="008746A1" w:rsidP="00AA5098">
            <w:pPr>
              <w:spacing w:before="40" w:after="40" w:line="240" w:lineRule="auto"/>
              <w:rPr>
                <w:rFonts w:cs="Calibri"/>
                <w:b/>
                <w:i/>
                <w:sz w:val="18"/>
              </w:rPr>
            </w:pPr>
          </w:p>
        </w:tc>
        <w:tc>
          <w:tcPr>
            <w:tcW w:w="6323" w:type="dxa"/>
            <w:gridSpan w:val="2"/>
            <w:tcBorders>
              <w:bottom w:val="nil"/>
            </w:tcBorders>
          </w:tcPr>
          <w:p w14:paraId="43CEA76F" w14:textId="77777777" w:rsidR="00AA5098" w:rsidRPr="00AA5098" w:rsidRDefault="00AA5098" w:rsidP="00AA5098">
            <w:pPr>
              <w:spacing w:after="120"/>
              <w:contextualSpacing/>
              <w:rPr>
                <w:rFonts w:asciiTheme="minorHAnsi" w:hAnsiTheme="minorHAnsi"/>
                <w:sz w:val="18"/>
              </w:rPr>
            </w:pPr>
            <w:r w:rsidRPr="00EC54A3">
              <w:rPr>
                <w:rFonts w:asciiTheme="minorHAnsi" w:hAnsiTheme="minorHAnsi"/>
                <w:sz w:val="18"/>
              </w:rPr>
              <w:t xml:space="preserve">Kerncompetentie </w:t>
            </w:r>
            <w:r>
              <w:rPr>
                <w:rFonts w:asciiTheme="minorHAnsi" w:hAnsiTheme="minorHAnsi"/>
                <w:sz w:val="18"/>
              </w:rPr>
              <w:t>3</w:t>
            </w:r>
            <w:r w:rsidRPr="00EC54A3">
              <w:rPr>
                <w:rFonts w:asciiTheme="minorHAnsi" w:hAnsiTheme="minorHAnsi"/>
                <w:sz w:val="18"/>
              </w:rPr>
              <w:t xml:space="preserve">: </w:t>
            </w:r>
            <w:r w:rsidRPr="00AA5098">
              <w:rPr>
                <w:rFonts w:asciiTheme="minorHAnsi" w:hAnsiTheme="minorHAnsi"/>
                <w:sz w:val="18"/>
              </w:rPr>
              <w:t>Het bieden van professionele ondersteuning op zowel technisch als functioneel gebied ten behoeve van een DLO-systeem:</w:t>
            </w:r>
          </w:p>
          <w:p w14:paraId="1566E2B9" w14:textId="77777777" w:rsidR="008746A1" w:rsidRDefault="00AA5098" w:rsidP="00AA5098">
            <w:pPr>
              <w:spacing w:before="40" w:after="40" w:line="240" w:lineRule="auto"/>
              <w:rPr>
                <w:rFonts w:asciiTheme="minorHAnsi" w:hAnsiTheme="minorHAnsi"/>
                <w:sz w:val="18"/>
              </w:rPr>
            </w:pPr>
            <w:r w:rsidRPr="00AA5098">
              <w:rPr>
                <w:rFonts w:asciiTheme="minorHAnsi" w:hAnsiTheme="minorHAnsi"/>
                <w:sz w:val="18"/>
              </w:rPr>
              <w:t>Omvang: Het betreft het releasemanagement ingericht voor een organisatie, waarbij ten minste ieder kwartaal een update en ieder jaar een upgrade uitgerold wordt.</w:t>
            </w:r>
          </w:p>
          <w:p w14:paraId="5CB01484" w14:textId="77777777" w:rsidR="00AA5098" w:rsidRDefault="00AA5098" w:rsidP="00AA5098">
            <w:pPr>
              <w:spacing w:before="40" w:after="40" w:line="240" w:lineRule="auto"/>
              <w:rPr>
                <w:rFonts w:cs="Calibri"/>
                <w:sz w:val="18"/>
              </w:rPr>
            </w:pPr>
          </w:p>
          <w:p w14:paraId="01B28E9C" w14:textId="77777777" w:rsidR="00AA5098" w:rsidRDefault="00AA5098" w:rsidP="00AA5098">
            <w:pPr>
              <w:spacing w:before="40" w:after="40" w:line="240" w:lineRule="auto"/>
              <w:rPr>
                <w:rFonts w:cs="Calibri"/>
                <w:sz w:val="18"/>
              </w:rPr>
            </w:pPr>
          </w:p>
          <w:p w14:paraId="69A96272" w14:textId="77777777" w:rsidR="00AA5098" w:rsidRDefault="00AA5098" w:rsidP="00AA5098">
            <w:pPr>
              <w:spacing w:before="40" w:after="40" w:line="240" w:lineRule="auto"/>
              <w:rPr>
                <w:rFonts w:cs="Calibri"/>
                <w:sz w:val="18"/>
              </w:rPr>
            </w:pPr>
          </w:p>
          <w:p w14:paraId="0B858939" w14:textId="77777777" w:rsidR="00AA5098" w:rsidRDefault="00AA5098" w:rsidP="00AA5098">
            <w:pPr>
              <w:spacing w:before="40" w:after="40" w:line="240" w:lineRule="auto"/>
              <w:rPr>
                <w:rFonts w:cs="Calibri"/>
                <w:sz w:val="18"/>
              </w:rPr>
            </w:pPr>
          </w:p>
          <w:p w14:paraId="733C0563" w14:textId="77777777" w:rsidR="00AA5098" w:rsidRDefault="00AA5098" w:rsidP="00AA5098">
            <w:pPr>
              <w:spacing w:before="40" w:after="40" w:line="240" w:lineRule="auto"/>
              <w:rPr>
                <w:rFonts w:cs="Calibri"/>
                <w:sz w:val="18"/>
              </w:rPr>
            </w:pPr>
          </w:p>
          <w:p w14:paraId="1B23CA07" w14:textId="77777777" w:rsidR="00AA5098" w:rsidRDefault="00AA5098" w:rsidP="00AA5098">
            <w:pPr>
              <w:spacing w:before="40" w:after="40" w:line="240" w:lineRule="auto"/>
              <w:rPr>
                <w:rFonts w:cs="Calibri"/>
                <w:sz w:val="18"/>
              </w:rPr>
            </w:pPr>
          </w:p>
          <w:p w14:paraId="6D546E21" w14:textId="77777777" w:rsidR="00AA5098" w:rsidRDefault="00AA5098" w:rsidP="00AA5098">
            <w:pPr>
              <w:spacing w:before="40" w:after="40" w:line="240" w:lineRule="auto"/>
              <w:rPr>
                <w:rFonts w:cs="Calibri"/>
                <w:sz w:val="18"/>
              </w:rPr>
            </w:pPr>
          </w:p>
          <w:p w14:paraId="56BDEBBA" w14:textId="77777777" w:rsidR="00AA5098" w:rsidRDefault="00AA5098" w:rsidP="00AA5098">
            <w:pPr>
              <w:spacing w:before="40" w:after="40" w:line="240" w:lineRule="auto"/>
              <w:rPr>
                <w:rFonts w:cs="Calibri"/>
                <w:sz w:val="18"/>
              </w:rPr>
            </w:pPr>
          </w:p>
          <w:p w14:paraId="29CC7366" w14:textId="77777777" w:rsidR="00AA5098" w:rsidRDefault="00AA5098" w:rsidP="00AA5098">
            <w:pPr>
              <w:spacing w:before="40" w:after="40" w:line="240" w:lineRule="auto"/>
              <w:rPr>
                <w:rFonts w:cs="Calibri"/>
                <w:sz w:val="18"/>
              </w:rPr>
            </w:pPr>
          </w:p>
          <w:p w14:paraId="2CAAD85D" w14:textId="77777777" w:rsidR="00AA5098" w:rsidRDefault="00AA5098" w:rsidP="00AA5098">
            <w:pPr>
              <w:spacing w:before="40" w:after="40" w:line="240" w:lineRule="auto"/>
              <w:rPr>
                <w:rFonts w:cs="Calibri"/>
                <w:sz w:val="18"/>
              </w:rPr>
            </w:pPr>
          </w:p>
          <w:p w14:paraId="45213909" w14:textId="77777777" w:rsidR="00AA5098" w:rsidRDefault="00AA5098" w:rsidP="00AA5098">
            <w:pPr>
              <w:spacing w:before="40" w:after="40" w:line="240" w:lineRule="auto"/>
              <w:rPr>
                <w:rFonts w:cs="Calibri"/>
                <w:sz w:val="18"/>
              </w:rPr>
            </w:pPr>
          </w:p>
          <w:p w14:paraId="6049A817" w14:textId="77777777" w:rsidR="00AA5098" w:rsidRDefault="00AA5098" w:rsidP="00AA5098">
            <w:pPr>
              <w:spacing w:before="40" w:after="40" w:line="240" w:lineRule="auto"/>
              <w:rPr>
                <w:rFonts w:cs="Calibri"/>
                <w:sz w:val="18"/>
              </w:rPr>
            </w:pPr>
          </w:p>
          <w:p w14:paraId="480C1B77" w14:textId="2695EA49" w:rsidR="00AA5098" w:rsidRPr="003E39AB" w:rsidRDefault="00AA5098" w:rsidP="00AA5098">
            <w:pPr>
              <w:spacing w:before="40" w:after="40" w:line="240" w:lineRule="auto"/>
              <w:rPr>
                <w:rFonts w:cs="Calibri"/>
                <w:sz w:val="18"/>
              </w:rPr>
            </w:pPr>
          </w:p>
        </w:tc>
      </w:tr>
      <w:tr w:rsidR="008746A1" w:rsidRPr="003E39AB" w14:paraId="13C642BF" w14:textId="77777777" w:rsidTr="006065BB">
        <w:tc>
          <w:tcPr>
            <w:tcW w:w="2689" w:type="dxa"/>
            <w:tcBorders>
              <w:top w:val="single" w:sz="4" w:space="0" w:color="auto"/>
            </w:tcBorders>
            <w:hideMark/>
          </w:tcPr>
          <w:p w14:paraId="28C7B3E9" w14:textId="77777777" w:rsidR="008746A1" w:rsidRPr="003E39AB" w:rsidRDefault="008746A1" w:rsidP="006065BB">
            <w:pPr>
              <w:spacing w:before="40" w:after="40" w:line="240" w:lineRule="auto"/>
              <w:rPr>
                <w:rFonts w:cs="Calibri"/>
                <w:b/>
                <w:sz w:val="18"/>
              </w:rPr>
            </w:pPr>
            <w:r w:rsidRPr="003E39AB">
              <w:rPr>
                <w:rFonts w:cs="Calibri"/>
                <w:b/>
                <w:sz w:val="18"/>
              </w:rPr>
              <w:t>Plaats van uitvoering</w:t>
            </w:r>
          </w:p>
        </w:tc>
        <w:tc>
          <w:tcPr>
            <w:tcW w:w="6323" w:type="dxa"/>
            <w:gridSpan w:val="2"/>
            <w:tcBorders>
              <w:top w:val="single" w:sz="4" w:space="0" w:color="auto"/>
            </w:tcBorders>
          </w:tcPr>
          <w:p w14:paraId="104DCD36" w14:textId="77777777" w:rsidR="008746A1" w:rsidRPr="003E39AB" w:rsidRDefault="008746A1" w:rsidP="006065BB">
            <w:pPr>
              <w:spacing w:before="40" w:after="40" w:line="240" w:lineRule="auto"/>
              <w:rPr>
                <w:rFonts w:cs="Calibri"/>
                <w:sz w:val="18"/>
              </w:rPr>
            </w:pPr>
          </w:p>
        </w:tc>
      </w:tr>
      <w:tr w:rsidR="008746A1" w:rsidRPr="003E39AB" w14:paraId="22A9AC6C" w14:textId="77777777" w:rsidTr="006065BB">
        <w:tc>
          <w:tcPr>
            <w:tcW w:w="2689" w:type="dxa"/>
            <w:hideMark/>
          </w:tcPr>
          <w:p w14:paraId="37FB60B8" w14:textId="77777777" w:rsidR="008746A1" w:rsidRPr="003E39AB" w:rsidRDefault="008746A1" w:rsidP="006065BB">
            <w:pPr>
              <w:spacing w:before="40" w:after="40" w:line="240" w:lineRule="auto"/>
              <w:rPr>
                <w:rFonts w:cs="Calibri"/>
                <w:b/>
                <w:sz w:val="18"/>
              </w:rPr>
            </w:pPr>
            <w:r w:rsidRPr="003E39AB">
              <w:rPr>
                <w:rFonts w:cs="Calibri"/>
                <w:b/>
                <w:sz w:val="18"/>
              </w:rPr>
              <w:t>Naam contactpersoon van toenmalige opdrachtgever</w:t>
            </w:r>
          </w:p>
        </w:tc>
        <w:tc>
          <w:tcPr>
            <w:tcW w:w="6323" w:type="dxa"/>
            <w:gridSpan w:val="2"/>
          </w:tcPr>
          <w:p w14:paraId="41BA49B0" w14:textId="77777777" w:rsidR="008746A1" w:rsidRPr="003E39AB" w:rsidRDefault="008746A1" w:rsidP="006065BB">
            <w:pPr>
              <w:spacing w:before="40" w:after="40" w:line="240" w:lineRule="auto"/>
              <w:rPr>
                <w:rFonts w:cs="Calibri"/>
                <w:sz w:val="18"/>
              </w:rPr>
            </w:pPr>
          </w:p>
        </w:tc>
      </w:tr>
      <w:tr w:rsidR="008746A1" w:rsidRPr="003E39AB" w14:paraId="0A85ABD0" w14:textId="77777777" w:rsidTr="006065BB">
        <w:tc>
          <w:tcPr>
            <w:tcW w:w="2689" w:type="dxa"/>
            <w:hideMark/>
          </w:tcPr>
          <w:p w14:paraId="624869A6" w14:textId="77777777" w:rsidR="008746A1" w:rsidRPr="003E39AB" w:rsidRDefault="008746A1" w:rsidP="006065BB">
            <w:pPr>
              <w:spacing w:before="40" w:after="40" w:line="240" w:lineRule="auto"/>
              <w:rPr>
                <w:rFonts w:cs="Calibri"/>
                <w:b/>
                <w:sz w:val="18"/>
              </w:rPr>
            </w:pPr>
            <w:r w:rsidRPr="003E39AB">
              <w:rPr>
                <w:rFonts w:cs="Calibri"/>
                <w:b/>
                <w:sz w:val="18"/>
              </w:rPr>
              <w:t>Telefoonnummer contactpersoon toenmalige opdrachtgever</w:t>
            </w:r>
          </w:p>
        </w:tc>
        <w:tc>
          <w:tcPr>
            <w:tcW w:w="6323" w:type="dxa"/>
            <w:gridSpan w:val="2"/>
          </w:tcPr>
          <w:p w14:paraId="0F09EAE9" w14:textId="77777777" w:rsidR="008746A1" w:rsidRPr="003E39AB" w:rsidRDefault="008746A1" w:rsidP="006065BB">
            <w:pPr>
              <w:spacing w:before="40" w:after="40" w:line="240" w:lineRule="auto"/>
              <w:rPr>
                <w:rFonts w:cs="Calibri"/>
                <w:sz w:val="18"/>
              </w:rPr>
            </w:pPr>
          </w:p>
        </w:tc>
      </w:tr>
    </w:tbl>
    <w:p w14:paraId="51FAA596" w14:textId="77777777" w:rsidR="002709FC" w:rsidRDefault="002709FC" w:rsidP="00EB4C2B">
      <w:pPr>
        <w:spacing w:after="0"/>
        <w:rPr>
          <w:rFonts w:cs="Calibri"/>
        </w:rPr>
      </w:pPr>
    </w:p>
    <w:p w14:paraId="3D9B762B" w14:textId="77777777" w:rsidR="002709FC" w:rsidRDefault="002709FC">
      <w:pPr>
        <w:spacing w:after="0" w:line="240" w:lineRule="auto"/>
        <w:rPr>
          <w:rFonts w:cs="Calibri"/>
        </w:rPr>
      </w:pPr>
      <w:r>
        <w:rPr>
          <w:rFonts w:cs="Calibri"/>
        </w:rPr>
        <w:br w:type="page"/>
      </w:r>
    </w:p>
    <w:p w14:paraId="6C03091D" w14:textId="17AF5D50" w:rsidR="00D84449" w:rsidRDefault="00D84449" w:rsidP="00EB4C2B">
      <w:pPr>
        <w:spacing w:after="0"/>
        <w:rPr>
          <w:rFonts w:cs="Calibri"/>
          <w:i/>
        </w:rPr>
      </w:pPr>
      <w:r w:rsidRPr="00EB4C2B">
        <w:rPr>
          <w:rFonts w:cs="Calibri"/>
        </w:rPr>
        <w:lastRenderedPageBreak/>
        <w:t>Ondergetekende verklaart dat de opgegeven referentieopdrachten naar tevredenheid van de toenmalige opdrachtgever zijn uitgevoerd.</w:t>
      </w:r>
      <w:r w:rsidRPr="007B6003">
        <w:rPr>
          <w:rFonts w:cs="Calibri"/>
          <w:i/>
        </w:rPr>
        <w:t xml:space="preserve"> </w:t>
      </w:r>
      <w:r w:rsidR="00390D16" w:rsidRPr="00EB4C2B">
        <w:rPr>
          <w:rFonts w:cs="Calibri"/>
        </w:rPr>
        <w:t>Aanbestedende dienst</w:t>
      </w:r>
      <w:r w:rsidRPr="00EB4C2B">
        <w:rPr>
          <w:rFonts w:cs="Calibri"/>
        </w:rPr>
        <w:t xml:space="preserve"> behoudt zich het recht voor om zonder tussenkomst van de </w:t>
      </w:r>
      <w:r w:rsidR="00DB4C7C" w:rsidRPr="00EB4C2B">
        <w:rPr>
          <w:rFonts w:cs="Calibri"/>
        </w:rPr>
        <w:t>Gegadigde</w:t>
      </w:r>
      <w:r w:rsidRPr="00EB4C2B">
        <w:rPr>
          <w:rFonts w:cs="Calibri"/>
        </w:rPr>
        <w:t xml:space="preserve"> contact te zoeken met de opgegeven referenten om de kwaliteit van de geleverde dienstverlening en de tevredenheid van de referent te toetsen. Mocht uit de controle blijken dat de referentieopdracht niet naar tevredenheid is uitgevoerd </w:t>
      </w:r>
      <w:r w:rsidR="00453963" w:rsidRPr="00EB4C2B">
        <w:rPr>
          <w:rFonts w:cs="Calibri"/>
        </w:rPr>
        <w:t xml:space="preserve">of niet in de referentieperiode is uitgevoerd, </w:t>
      </w:r>
      <w:r w:rsidRPr="00EB4C2B">
        <w:rPr>
          <w:rFonts w:cs="Calibri"/>
        </w:rPr>
        <w:t xml:space="preserve">wordt de referentie ongeldig verklaard en voldoet </w:t>
      </w:r>
      <w:r w:rsidR="00DB4C7C" w:rsidRPr="00EB4C2B">
        <w:rPr>
          <w:rFonts w:cs="Calibri"/>
        </w:rPr>
        <w:t>Gegadigde</w:t>
      </w:r>
      <w:r w:rsidRPr="00EB4C2B">
        <w:rPr>
          <w:rFonts w:cs="Calibri"/>
        </w:rPr>
        <w:t xml:space="preserve"> derhalve niet aan dit geschiktheidscriterium.</w:t>
      </w:r>
    </w:p>
    <w:p w14:paraId="476A46BF" w14:textId="77777777" w:rsidR="00EB4C2B" w:rsidRPr="00E559DD" w:rsidRDefault="00EB4C2B" w:rsidP="00D84449">
      <w:pPr>
        <w:pStyle w:val="Plattetekst"/>
        <w:spacing w:line="276" w:lineRule="auto"/>
        <w:rPr>
          <w:rFonts w:ascii="Calibri" w:hAnsi="Calibri" w:cs="Calibri"/>
          <w:i w:val="0"/>
          <w:color w:val="auto"/>
          <w:sz w:val="20"/>
          <w:szCs w:val="20"/>
        </w:rPr>
      </w:pPr>
    </w:p>
    <w:tbl>
      <w:tblPr>
        <w:tblW w:w="0" w:type="auto"/>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ook w:val="01E0" w:firstRow="1" w:lastRow="1" w:firstColumn="1" w:lastColumn="1" w:noHBand="0" w:noVBand="0"/>
      </w:tblPr>
      <w:tblGrid>
        <w:gridCol w:w="3919"/>
        <w:gridCol w:w="5123"/>
      </w:tblGrid>
      <w:tr w:rsidR="00D84449" w:rsidRPr="007B6003" w14:paraId="46EE7E80" w14:textId="77777777" w:rsidTr="00B237DD">
        <w:tc>
          <w:tcPr>
            <w:tcW w:w="9042" w:type="dxa"/>
            <w:gridSpan w:val="2"/>
          </w:tcPr>
          <w:p w14:paraId="3F70014B" w14:textId="19479FEF" w:rsidR="00D84449" w:rsidRPr="007B6003" w:rsidRDefault="00D84449" w:rsidP="00732E91">
            <w:pPr>
              <w:pStyle w:val="BTStandaardTabel"/>
              <w:rPr>
                <w:rFonts w:cs="Calibri"/>
                <w:sz w:val="22"/>
              </w:rPr>
            </w:pPr>
            <w:r w:rsidRPr="007B6003">
              <w:rPr>
                <w:rFonts w:cs="Calibri"/>
                <w:sz w:val="22"/>
              </w:rPr>
              <w:t xml:space="preserve">Handtekening behorend bij de </w:t>
            </w:r>
            <w:r w:rsidR="00EC54A3">
              <w:rPr>
                <w:rFonts w:cs="Calibri"/>
                <w:sz w:val="22"/>
              </w:rPr>
              <w:t xml:space="preserve">drie (3) </w:t>
            </w:r>
            <w:r w:rsidRPr="007B6003">
              <w:rPr>
                <w:rFonts w:cs="Calibri"/>
                <w:sz w:val="22"/>
              </w:rPr>
              <w:t>referenties</w:t>
            </w:r>
          </w:p>
        </w:tc>
      </w:tr>
      <w:tr w:rsidR="00D84449" w:rsidRPr="007B6003" w14:paraId="04183C38" w14:textId="77777777" w:rsidTr="00B237DD">
        <w:tc>
          <w:tcPr>
            <w:tcW w:w="3919" w:type="dxa"/>
          </w:tcPr>
          <w:p w14:paraId="4677CFB0" w14:textId="77777777" w:rsidR="00D84449" w:rsidRPr="007B6003" w:rsidRDefault="00D84449" w:rsidP="00732E91">
            <w:pPr>
              <w:pStyle w:val="BTStandaardTabel"/>
              <w:rPr>
                <w:rFonts w:cs="Calibri"/>
                <w:sz w:val="22"/>
              </w:rPr>
            </w:pPr>
            <w:r w:rsidRPr="007B6003">
              <w:rPr>
                <w:rFonts w:cs="Calibri"/>
                <w:sz w:val="22"/>
              </w:rPr>
              <w:t>Statutaire naam:</w:t>
            </w:r>
          </w:p>
        </w:tc>
        <w:tc>
          <w:tcPr>
            <w:tcW w:w="5123" w:type="dxa"/>
          </w:tcPr>
          <w:p w14:paraId="7D676EF2" w14:textId="77777777" w:rsidR="00D84449" w:rsidRPr="007B6003" w:rsidRDefault="00D84449" w:rsidP="00732E91">
            <w:pPr>
              <w:pStyle w:val="BTStandaardTabel"/>
              <w:rPr>
                <w:rFonts w:cs="Calibri"/>
                <w:sz w:val="22"/>
              </w:rPr>
            </w:pPr>
          </w:p>
        </w:tc>
      </w:tr>
      <w:tr w:rsidR="00D84449" w:rsidRPr="007B6003" w14:paraId="7166FDC0" w14:textId="77777777" w:rsidTr="00B237DD">
        <w:tc>
          <w:tcPr>
            <w:tcW w:w="3919" w:type="dxa"/>
          </w:tcPr>
          <w:p w14:paraId="30CADF06" w14:textId="77777777" w:rsidR="00D84449" w:rsidRPr="007B6003" w:rsidRDefault="00D84449" w:rsidP="00732E91">
            <w:pPr>
              <w:pStyle w:val="BTStandaardTabel"/>
              <w:rPr>
                <w:rFonts w:cs="Calibri"/>
                <w:sz w:val="22"/>
              </w:rPr>
            </w:pPr>
            <w:r w:rsidRPr="007B6003">
              <w:rPr>
                <w:rFonts w:cs="Calibri"/>
                <w:sz w:val="22"/>
              </w:rPr>
              <w:t>Naam:</w:t>
            </w:r>
          </w:p>
        </w:tc>
        <w:tc>
          <w:tcPr>
            <w:tcW w:w="5123" w:type="dxa"/>
          </w:tcPr>
          <w:p w14:paraId="71DAC93C" w14:textId="77777777" w:rsidR="00D84449" w:rsidRPr="007B6003" w:rsidRDefault="00D84449" w:rsidP="00732E91">
            <w:pPr>
              <w:pStyle w:val="BTStandaardTabel"/>
              <w:rPr>
                <w:rFonts w:cs="Calibri"/>
                <w:sz w:val="22"/>
              </w:rPr>
            </w:pPr>
          </w:p>
        </w:tc>
      </w:tr>
      <w:tr w:rsidR="00D84449" w:rsidRPr="007B6003" w14:paraId="07F3A62C" w14:textId="77777777" w:rsidTr="00B237DD">
        <w:tc>
          <w:tcPr>
            <w:tcW w:w="3919" w:type="dxa"/>
          </w:tcPr>
          <w:p w14:paraId="1721B1CD" w14:textId="77777777" w:rsidR="00D84449" w:rsidRPr="007B6003" w:rsidRDefault="00D84449" w:rsidP="00732E91">
            <w:pPr>
              <w:pStyle w:val="BTStandaardTabel"/>
              <w:rPr>
                <w:rFonts w:cs="Calibri"/>
                <w:sz w:val="22"/>
              </w:rPr>
            </w:pPr>
            <w:r w:rsidRPr="007B6003">
              <w:rPr>
                <w:rFonts w:cs="Calibri"/>
                <w:sz w:val="22"/>
              </w:rPr>
              <w:t>Functie:</w:t>
            </w:r>
          </w:p>
        </w:tc>
        <w:tc>
          <w:tcPr>
            <w:tcW w:w="5123" w:type="dxa"/>
          </w:tcPr>
          <w:p w14:paraId="02AED37A" w14:textId="77777777" w:rsidR="00D84449" w:rsidRPr="007B6003" w:rsidRDefault="00D84449" w:rsidP="00732E91">
            <w:pPr>
              <w:pStyle w:val="BTStandaardTabel"/>
              <w:rPr>
                <w:rFonts w:cs="Calibri"/>
                <w:sz w:val="22"/>
              </w:rPr>
            </w:pPr>
          </w:p>
        </w:tc>
      </w:tr>
      <w:tr w:rsidR="00D84449" w:rsidRPr="007B6003" w14:paraId="3FFA989E" w14:textId="77777777" w:rsidTr="00B237DD">
        <w:tc>
          <w:tcPr>
            <w:tcW w:w="3919" w:type="dxa"/>
          </w:tcPr>
          <w:p w14:paraId="293A97F7" w14:textId="77777777" w:rsidR="00D84449" w:rsidRPr="007B6003" w:rsidRDefault="00D84449" w:rsidP="00732E91">
            <w:pPr>
              <w:pStyle w:val="BTStandaardTabel"/>
              <w:rPr>
                <w:rFonts w:cs="Calibri"/>
                <w:sz w:val="22"/>
              </w:rPr>
            </w:pPr>
          </w:p>
          <w:p w14:paraId="47E4AF1E" w14:textId="77777777" w:rsidR="00D84449" w:rsidRPr="007B6003" w:rsidRDefault="00D84449" w:rsidP="00732E91">
            <w:pPr>
              <w:pStyle w:val="BTStandaardTabel"/>
              <w:rPr>
                <w:rFonts w:cs="Calibri"/>
                <w:sz w:val="22"/>
              </w:rPr>
            </w:pPr>
            <w:r w:rsidRPr="007B6003">
              <w:rPr>
                <w:rFonts w:cs="Calibri"/>
                <w:sz w:val="22"/>
              </w:rPr>
              <w:t>Handtekening:</w:t>
            </w:r>
          </w:p>
          <w:p w14:paraId="2B1EFF08" w14:textId="77777777" w:rsidR="00D84449" w:rsidRPr="007B6003" w:rsidRDefault="00D84449" w:rsidP="00732E91">
            <w:pPr>
              <w:pStyle w:val="BTStandaardTabel"/>
              <w:rPr>
                <w:rFonts w:cs="Calibri"/>
                <w:sz w:val="22"/>
              </w:rPr>
            </w:pPr>
          </w:p>
          <w:p w14:paraId="03FE200E" w14:textId="48188458" w:rsidR="00D84449" w:rsidRPr="007B6003" w:rsidRDefault="00D84449" w:rsidP="00732E91">
            <w:pPr>
              <w:pStyle w:val="BTStandaardTabel"/>
              <w:rPr>
                <w:rFonts w:cs="Calibri"/>
                <w:sz w:val="22"/>
              </w:rPr>
            </w:pPr>
          </w:p>
        </w:tc>
        <w:tc>
          <w:tcPr>
            <w:tcW w:w="5123" w:type="dxa"/>
          </w:tcPr>
          <w:p w14:paraId="47205F73" w14:textId="77777777" w:rsidR="00D84449" w:rsidRPr="007B6003" w:rsidRDefault="00D84449" w:rsidP="00732E91">
            <w:pPr>
              <w:pStyle w:val="BTStandaardTabel"/>
              <w:rPr>
                <w:rFonts w:cs="Calibri"/>
                <w:sz w:val="22"/>
              </w:rPr>
            </w:pPr>
          </w:p>
        </w:tc>
      </w:tr>
      <w:tr w:rsidR="00D84449" w:rsidRPr="007B6003" w14:paraId="0F87A6B0" w14:textId="77777777" w:rsidTr="00B237DD">
        <w:tc>
          <w:tcPr>
            <w:tcW w:w="3919" w:type="dxa"/>
          </w:tcPr>
          <w:p w14:paraId="0BBDB713" w14:textId="77777777" w:rsidR="00D84449" w:rsidRPr="007B6003" w:rsidRDefault="00D84449" w:rsidP="00732E91">
            <w:pPr>
              <w:pStyle w:val="BTStandaardTabel"/>
              <w:rPr>
                <w:rFonts w:cs="Calibri"/>
                <w:sz w:val="22"/>
              </w:rPr>
            </w:pPr>
            <w:r w:rsidRPr="007B6003">
              <w:rPr>
                <w:rFonts w:cs="Calibri"/>
                <w:sz w:val="22"/>
              </w:rPr>
              <w:t>Datum:</w:t>
            </w:r>
          </w:p>
        </w:tc>
        <w:tc>
          <w:tcPr>
            <w:tcW w:w="5123" w:type="dxa"/>
          </w:tcPr>
          <w:p w14:paraId="082506EF" w14:textId="77777777" w:rsidR="00D84449" w:rsidRPr="007B6003" w:rsidRDefault="00D84449" w:rsidP="00732E91">
            <w:pPr>
              <w:pStyle w:val="BTStandaardTabel"/>
              <w:rPr>
                <w:rFonts w:cs="Calibri"/>
                <w:sz w:val="22"/>
              </w:rPr>
            </w:pPr>
          </w:p>
        </w:tc>
      </w:tr>
    </w:tbl>
    <w:p w14:paraId="7646B966" w14:textId="77777777" w:rsidR="00C348C3" w:rsidRDefault="00C348C3" w:rsidP="00830C42">
      <w:pPr>
        <w:pStyle w:val="Bijschrift"/>
        <w:rPr>
          <w:sz w:val="28"/>
        </w:rPr>
      </w:pPr>
      <w:bookmarkStart w:id="891" w:name="_Ref418768519"/>
      <w:bookmarkStart w:id="892" w:name="_Ref418768534"/>
      <w:bookmarkStart w:id="893" w:name="_Ref452039461"/>
      <w:bookmarkStart w:id="894" w:name="_Ref482905378"/>
      <w:bookmarkStart w:id="895" w:name="_Ref416867202"/>
      <w:bookmarkStart w:id="896" w:name="_Toc314128218"/>
      <w:bookmarkStart w:id="897" w:name="_Toc314128234"/>
      <w:bookmarkStart w:id="898" w:name="_Toc314128877"/>
      <w:bookmarkStart w:id="899" w:name="_Toc314132141"/>
      <w:bookmarkStart w:id="900" w:name="_Toc314133131"/>
      <w:bookmarkStart w:id="901" w:name="_Toc314133263"/>
      <w:bookmarkStart w:id="902" w:name="_Toc314134806"/>
      <w:bookmarkStart w:id="903" w:name="_Toc314139304"/>
      <w:bookmarkStart w:id="904" w:name="_Toc314222827"/>
      <w:bookmarkStart w:id="905" w:name="_Toc314224867"/>
      <w:bookmarkStart w:id="906" w:name="_Toc314230110"/>
      <w:bookmarkStart w:id="907" w:name="_Toc314236028"/>
      <w:bookmarkStart w:id="908" w:name="_Toc314662137"/>
      <w:bookmarkStart w:id="909" w:name="_Toc314836687"/>
      <w:bookmarkStart w:id="910" w:name="_Toc314837020"/>
      <w:bookmarkStart w:id="911" w:name="_Toc314837926"/>
      <w:bookmarkStart w:id="912" w:name="_Toc314837942"/>
      <w:bookmarkStart w:id="913" w:name="_Toc319664736"/>
      <w:bookmarkStart w:id="914" w:name="_Toc319665026"/>
      <w:bookmarkStart w:id="915" w:name="_Toc319665387"/>
      <w:bookmarkStart w:id="916" w:name="_Toc319667475"/>
      <w:bookmarkStart w:id="917" w:name="_Toc319672994"/>
      <w:bookmarkStart w:id="918" w:name="_Toc319684276"/>
      <w:bookmarkStart w:id="919" w:name="_Toc319908835"/>
      <w:bookmarkStart w:id="920" w:name="_Toc319936629"/>
      <w:bookmarkStart w:id="921" w:name="_Toc319937276"/>
      <w:bookmarkStart w:id="922" w:name="_Toc320102098"/>
      <w:bookmarkStart w:id="923" w:name="_Toc320102341"/>
      <w:bookmarkStart w:id="924" w:name="_Toc320179703"/>
      <w:bookmarkStart w:id="925" w:name="_Toc320524159"/>
      <w:bookmarkStart w:id="926" w:name="_Toc332896524"/>
      <w:bookmarkStart w:id="927" w:name="_Toc336456233"/>
      <w:bookmarkStart w:id="928" w:name="_Toc336456247"/>
      <w:bookmarkStart w:id="929" w:name="_Toc336456613"/>
      <w:bookmarkStart w:id="930" w:name="_Toc336456773"/>
      <w:bookmarkStart w:id="931" w:name="_Toc336458684"/>
      <w:bookmarkStart w:id="932" w:name="_Toc336459269"/>
      <w:bookmarkStart w:id="933" w:name="_Toc336499568"/>
      <w:bookmarkStart w:id="934" w:name="_Toc336960164"/>
      <w:bookmarkStart w:id="935" w:name="_Toc336972240"/>
      <w:bookmarkStart w:id="936" w:name="_Toc337447838"/>
      <w:bookmarkStart w:id="937" w:name="_Toc337447947"/>
      <w:bookmarkStart w:id="938" w:name="_Toc343505936"/>
      <w:bookmarkStart w:id="939" w:name="_Toc343578356"/>
      <w:bookmarkStart w:id="940" w:name="_Toc343579638"/>
      <w:bookmarkStart w:id="941" w:name="_Toc343688049"/>
      <w:bookmarkStart w:id="942" w:name="_Toc343689600"/>
      <w:bookmarkStart w:id="943" w:name="_Toc343692769"/>
      <w:bookmarkStart w:id="944" w:name="_Toc343695509"/>
      <w:bookmarkStart w:id="945" w:name="_Toc368597527"/>
      <w:bookmarkStart w:id="946" w:name="_Toc368600994"/>
      <w:bookmarkStart w:id="947" w:name="_Toc368602319"/>
      <w:bookmarkStart w:id="948" w:name="_Toc368603082"/>
      <w:bookmarkStart w:id="949" w:name="_Toc368603132"/>
      <w:bookmarkStart w:id="950" w:name="_Toc368603219"/>
      <w:bookmarkStart w:id="951" w:name="_Toc368603321"/>
      <w:bookmarkStart w:id="952" w:name="_Toc368603599"/>
      <w:bookmarkStart w:id="953" w:name="_Toc368603703"/>
      <w:bookmarkStart w:id="954" w:name="_Toc368606878"/>
      <w:bookmarkStart w:id="955" w:name="_Toc368606916"/>
      <w:bookmarkStart w:id="956" w:name="_Toc368607553"/>
      <w:bookmarkStart w:id="957" w:name="_Toc368645520"/>
      <w:bookmarkStart w:id="958" w:name="_Toc368646003"/>
      <w:bookmarkStart w:id="959" w:name="_Toc386627715"/>
      <w:bookmarkStart w:id="960" w:name="_Toc386633469"/>
      <w:bookmarkStart w:id="961" w:name="_Toc386633558"/>
      <w:bookmarkStart w:id="962" w:name="_Toc386633664"/>
      <w:bookmarkStart w:id="963" w:name="_Toc386637382"/>
      <w:bookmarkStart w:id="964" w:name="_Toc386803025"/>
      <w:bookmarkStart w:id="965" w:name="_Toc387393735"/>
      <w:bookmarkStart w:id="966" w:name="_Toc387398775"/>
      <w:bookmarkStart w:id="967" w:name="_Toc387398882"/>
      <w:bookmarkStart w:id="968" w:name="_Toc387750630"/>
      <w:bookmarkStart w:id="969" w:name="_Toc387769024"/>
      <w:bookmarkStart w:id="970" w:name="_Toc387769133"/>
      <w:bookmarkStart w:id="971" w:name="_Toc387774785"/>
      <w:bookmarkStart w:id="972" w:name="_Toc387775375"/>
      <w:bookmarkStart w:id="973" w:name="_Toc387775823"/>
      <w:bookmarkStart w:id="974" w:name="_Toc387776575"/>
      <w:bookmarkStart w:id="975" w:name="_Toc416780665"/>
      <w:bookmarkStart w:id="976" w:name="_Toc416866434"/>
      <w:bookmarkStart w:id="977" w:name="_Toc416867200"/>
      <w:bookmarkStart w:id="978" w:name="_Toc41686828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30DA5D5A" w14:textId="77777777" w:rsidR="00EC54A3" w:rsidRDefault="00EC54A3">
      <w:pPr>
        <w:spacing w:after="0" w:line="240" w:lineRule="auto"/>
        <w:rPr>
          <w:b/>
          <w:bCs/>
          <w:sz w:val="28"/>
          <w:szCs w:val="18"/>
          <w:lang w:eastAsia="nl-NL"/>
        </w:rPr>
      </w:pPr>
      <w:bookmarkStart w:id="979" w:name="_Ref511860510"/>
      <w:r>
        <w:rPr>
          <w:sz w:val="28"/>
        </w:rPr>
        <w:br w:type="page"/>
      </w:r>
    </w:p>
    <w:p w14:paraId="594A01B2" w14:textId="73D7447D" w:rsidR="00830C42" w:rsidRPr="00830C42" w:rsidRDefault="00830C42" w:rsidP="00830C42">
      <w:pPr>
        <w:pStyle w:val="Bijschrift"/>
        <w:rPr>
          <w:sz w:val="28"/>
        </w:rPr>
      </w:pPr>
      <w:bookmarkStart w:id="980" w:name="_Ref511902260"/>
      <w:bookmarkStart w:id="981" w:name="_Ref511907278"/>
      <w:bookmarkStart w:id="982" w:name="_Toc512460945"/>
      <w:bookmarkStart w:id="983" w:name="_Toc512460956"/>
      <w:r w:rsidRPr="00830C42">
        <w:rPr>
          <w:sz w:val="28"/>
        </w:rPr>
        <w:lastRenderedPageBreak/>
        <w:t xml:space="preserve">Bijlage </w:t>
      </w:r>
      <w:r w:rsidRPr="00830C42">
        <w:rPr>
          <w:sz w:val="28"/>
        </w:rPr>
        <w:fldChar w:fldCharType="begin"/>
      </w:r>
      <w:r w:rsidRPr="00830C42">
        <w:rPr>
          <w:sz w:val="28"/>
        </w:rPr>
        <w:instrText xml:space="preserve"> SEQ Bijlage \* ARABIC </w:instrText>
      </w:r>
      <w:r w:rsidRPr="00830C42">
        <w:rPr>
          <w:sz w:val="28"/>
        </w:rPr>
        <w:fldChar w:fldCharType="separate"/>
      </w:r>
      <w:r w:rsidR="00655BD5">
        <w:rPr>
          <w:noProof/>
          <w:sz w:val="28"/>
        </w:rPr>
        <w:t>10</w:t>
      </w:r>
      <w:r w:rsidRPr="00830C42">
        <w:rPr>
          <w:sz w:val="28"/>
        </w:rPr>
        <w:fldChar w:fldCharType="end"/>
      </w:r>
      <w:bookmarkEnd w:id="891"/>
      <w:bookmarkEnd w:id="979"/>
      <w:bookmarkEnd w:id="980"/>
      <w:r w:rsidRPr="00830C42">
        <w:rPr>
          <w:sz w:val="28"/>
        </w:rPr>
        <w:t xml:space="preserve">: </w:t>
      </w:r>
      <w:r>
        <w:rPr>
          <w:sz w:val="28"/>
        </w:rPr>
        <w:t>Verklaring beschikbaarheid gekwalificeerd personeel</w:t>
      </w:r>
      <w:bookmarkEnd w:id="892"/>
      <w:bookmarkEnd w:id="893"/>
      <w:bookmarkEnd w:id="894"/>
      <w:bookmarkEnd w:id="981"/>
      <w:bookmarkEnd w:id="982"/>
      <w:bookmarkEnd w:id="983"/>
    </w:p>
    <w:p w14:paraId="0960BBED" w14:textId="0D0EEA9B" w:rsidR="001C4509" w:rsidRDefault="00830C42" w:rsidP="001C4509">
      <w:pPr>
        <w:spacing w:after="0"/>
      </w:pPr>
      <w:r>
        <w:rPr>
          <w:i/>
          <w:iCs/>
        </w:rPr>
        <w:t>[Statutaire naam Gegadigde]</w:t>
      </w:r>
      <w:r>
        <w:t xml:space="preserve"> verklaart door ondertekening van deze verklaring te beschikken over een toereikend personeelsbestand met voldoende </w:t>
      </w:r>
      <w:r w:rsidR="001C4509">
        <w:t>technologie</w:t>
      </w:r>
      <w:r>
        <w:t xml:space="preserve"> </w:t>
      </w:r>
      <w:r w:rsidR="001C4509">
        <w:t>en product</w:t>
      </w:r>
      <w:r w:rsidR="001864EB">
        <w:t xml:space="preserve">kennis </w:t>
      </w:r>
      <w:r>
        <w:t>om de opdracht naar behoren te kunnen uitvoeren</w:t>
      </w:r>
      <w:r w:rsidR="001C4509">
        <w:t xml:space="preserve"> conform de gestelde minimumeisen in paragra</w:t>
      </w:r>
      <w:r w:rsidR="00914D31">
        <w:t xml:space="preserve">af </w:t>
      </w:r>
      <w:r w:rsidR="00914D31">
        <w:fldChar w:fldCharType="begin"/>
      </w:r>
      <w:r w:rsidR="00914D31">
        <w:instrText xml:space="preserve"> REF _Ref368600996 \r \h </w:instrText>
      </w:r>
      <w:r w:rsidR="00914D31">
        <w:fldChar w:fldCharType="separate"/>
      </w:r>
      <w:r w:rsidR="00655BD5">
        <w:t>6.5</w:t>
      </w:r>
      <w:r w:rsidR="00914D31">
        <w:fldChar w:fldCharType="end"/>
      </w:r>
      <w:r w:rsidR="001C4509">
        <w:t>, Geschiktheidseis “Beschikbaarheid gekwalificeerd personeel”.</w:t>
      </w:r>
    </w:p>
    <w:p w14:paraId="1B1AD04B" w14:textId="21913872" w:rsidR="001C4509" w:rsidRDefault="001C4509" w:rsidP="001C4509">
      <w:pPr>
        <w:spacing w:after="0"/>
        <w:rPr>
          <w:u w:val="single"/>
        </w:rPr>
      </w:pPr>
    </w:p>
    <w:p w14:paraId="0515097D" w14:textId="7B643A92" w:rsidR="001C4509" w:rsidRPr="001C4509" w:rsidRDefault="001C4509" w:rsidP="00830C42">
      <w:r w:rsidRPr="001C4509">
        <w:t xml:space="preserve">Per functieprofiel verklaren wij te beschikken over het minimaal aantal </w:t>
      </w:r>
      <w:r w:rsidR="00050E97">
        <w:t>cv</w:t>
      </w:r>
      <w:r w:rsidRPr="001C4509">
        <w:t>´s die voldoen aan de functieprofielen (zie</w:t>
      </w:r>
      <w:r w:rsidR="0020685C">
        <w:t xml:space="preserve"> </w:t>
      </w:r>
      <w:r w:rsidR="0020685C">
        <w:fldChar w:fldCharType="begin"/>
      </w:r>
      <w:r w:rsidR="0020685C">
        <w:instrText xml:space="preserve"> REF _Ref416872592 \h  \* MERGEFORMAT </w:instrText>
      </w:r>
      <w:r w:rsidR="0020685C">
        <w:fldChar w:fldCharType="separate"/>
      </w:r>
      <w:r w:rsidR="00655BD5" w:rsidRPr="00655BD5">
        <w:t>Bijlage 3</w:t>
      </w:r>
      <w:r w:rsidR="0020685C">
        <w:fldChar w:fldCharType="end"/>
      </w:r>
      <w:r w:rsidRPr="001C4509">
        <w:t>).</w:t>
      </w:r>
    </w:p>
    <w:tbl>
      <w:tblPr>
        <w:tblStyle w:val="Tabelraster"/>
        <w:tblW w:w="0" w:type="auto"/>
        <w:tblLayout w:type="fixed"/>
        <w:tblLook w:val="04A0" w:firstRow="1" w:lastRow="0" w:firstColumn="1" w:lastColumn="0" w:noHBand="0" w:noVBand="1"/>
      </w:tblPr>
      <w:tblGrid>
        <w:gridCol w:w="479"/>
        <w:gridCol w:w="6037"/>
        <w:gridCol w:w="2346"/>
      </w:tblGrid>
      <w:tr w:rsidR="00830C42" w:rsidRPr="00830C42" w14:paraId="4E4D35AE" w14:textId="77777777" w:rsidTr="00DA1CFE">
        <w:tc>
          <w:tcPr>
            <w:tcW w:w="479" w:type="dxa"/>
            <w:shd w:val="clear" w:color="auto" w:fill="1A3666"/>
          </w:tcPr>
          <w:p w14:paraId="30073240" w14:textId="6AF59084" w:rsidR="00830C42" w:rsidRPr="00830C42" w:rsidRDefault="00A15687" w:rsidP="00830C42">
            <w:pPr>
              <w:spacing w:after="0"/>
              <w:rPr>
                <w:rFonts w:asciiTheme="minorHAnsi" w:hAnsiTheme="minorHAnsi"/>
                <w:b/>
                <w:sz w:val="22"/>
              </w:rPr>
            </w:pPr>
            <w:r>
              <w:rPr>
                <w:rFonts w:asciiTheme="minorHAnsi" w:hAnsiTheme="minorHAnsi"/>
                <w:b/>
                <w:sz w:val="22"/>
              </w:rPr>
              <w:t>N</w:t>
            </w:r>
            <w:r w:rsidR="00830C42" w:rsidRPr="00830C42">
              <w:rPr>
                <w:rFonts w:asciiTheme="minorHAnsi" w:hAnsiTheme="minorHAnsi"/>
                <w:b/>
                <w:sz w:val="22"/>
              </w:rPr>
              <w:t>r.</w:t>
            </w:r>
          </w:p>
        </w:tc>
        <w:tc>
          <w:tcPr>
            <w:tcW w:w="6037" w:type="dxa"/>
            <w:shd w:val="clear" w:color="auto" w:fill="1A3666"/>
          </w:tcPr>
          <w:p w14:paraId="1F1F9519" w14:textId="70F2AE1A" w:rsidR="00830C42" w:rsidRPr="00830C42" w:rsidRDefault="001C4509" w:rsidP="00830C42">
            <w:pPr>
              <w:spacing w:after="0"/>
              <w:rPr>
                <w:rFonts w:asciiTheme="minorHAnsi" w:hAnsiTheme="minorHAnsi"/>
                <w:b/>
                <w:sz w:val="22"/>
              </w:rPr>
            </w:pPr>
            <w:r w:rsidRPr="00830C42">
              <w:rPr>
                <w:rFonts w:asciiTheme="minorHAnsi" w:hAnsiTheme="minorHAnsi"/>
                <w:b/>
                <w:sz w:val="22"/>
              </w:rPr>
              <w:t>F</w:t>
            </w:r>
            <w:r w:rsidR="00830C42" w:rsidRPr="00830C42">
              <w:rPr>
                <w:rFonts w:asciiTheme="minorHAnsi" w:hAnsiTheme="minorHAnsi"/>
                <w:b/>
                <w:sz w:val="22"/>
              </w:rPr>
              <w:t>unctieprofielen</w:t>
            </w:r>
            <w:r>
              <w:rPr>
                <w:rFonts w:asciiTheme="minorHAnsi" w:hAnsiTheme="minorHAnsi"/>
                <w:b/>
                <w:sz w:val="22"/>
              </w:rPr>
              <w:t>/rollen</w:t>
            </w:r>
          </w:p>
        </w:tc>
        <w:tc>
          <w:tcPr>
            <w:tcW w:w="2346" w:type="dxa"/>
            <w:shd w:val="clear" w:color="auto" w:fill="1A3666"/>
            <w:vAlign w:val="center"/>
          </w:tcPr>
          <w:p w14:paraId="19A79D60" w14:textId="2EA10D87" w:rsidR="00830C42" w:rsidRPr="00830C42" w:rsidRDefault="00830C42" w:rsidP="00A15687">
            <w:pPr>
              <w:spacing w:after="0"/>
              <w:jc w:val="center"/>
              <w:rPr>
                <w:rFonts w:asciiTheme="minorHAnsi" w:hAnsiTheme="minorHAnsi"/>
                <w:b/>
                <w:sz w:val="22"/>
              </w:rPr>
            </w:pPr>
            <w:r w:rsidRPr="00830C42">
              <w:rPr>
                <w:rFonts w:asciiTheme="minorHAnsi" w:hAnsiTheme="minorHAnsi"/>
                <w:b/>
                <w:sz w:val="22"/>
              </w:rPr>
              <w:t xml:space="preserve">aantal </w:t>
            </w:r>
            <w:r w:rsidR="00050E97">
              <w:rPr>
                <w:rFonts w:asciiTheme="minorHAnsi" w:hAnsiTheme="minorHAnsi"/>
                <w:b/>
                <w:sz w:val="22"/>
              </w:rPr>
              <w:t>cv</w:t>
            </w:r>
            <w:r w:rsidRPr="00830C42">
              <w:rPr>
                <w:rFonts w:asciiTheme="minorHAnsi" w:hAnsiTheme="minorHAnsi"/>
                <w:b/>
                <w:sz w:val="22"/>
              </w:rPr>
              <w:t>´s</w:t>
            </w:r>
            <w:r w:rsidR="00A15687">
              <w:rPr>
                <w:rFonts w:asciiTheme="minorHAnsi" w:hAnsiTheme="minorHAnsi"/>
                <w:b/>
                <w:sz w:val="22"/>
              </w:rPr>
              <w:t>/medewerkers</w:t>
            </w:r>
          </w:p>
        </w:tc>
      </w:tr>
      <w:tr w:rsidR="00864696" w:rsidRPr="00830C42" w14:paraId="5462E823" w14:textId="77777777" w:rsidTr="00830C42">
        <w:tc>
          <w:tcPr>
            <w:tcW w:w="479" w:type="dxa"/>
          </w:tcPr>
          <w:p w14:paraId="03112AD5" w14:textId="77777777" w:rsidR="00864696" w:rsidRPr="00914D31" w:rsidRDefault="00864696" w:rsidP="00864696">
            <w:pPr>
              <w:spacing w:after="0"/>
              <w:rPr>
                <w:rFonts w:asciiTheme="minorHAnsi" w:hAnsiTheme="minorHAnsi"/>
                <w:sz w:val="20"/>
              </w:rPr>
            </w:pPr>
            <w:r w:rsidRPr="00914D31">
              <w:rPr>
                <w:rFonts w:asciiTheme="minorHAnsi" w:hAnsiTheme="minorHAnsi"/>
                <w:sz w:val="20"/>
              </w:rPr>
              <w:t>1</w:t>
            </w:r>
          </w:p>
        </w:tc>
        <w:tc>
          <w:tcPr>
            <w:tcW w:w="6037" w:type="dxa"/>
          </w:tcPr>
          <w:p w14:paraId="44A4DFF5" w14:textId="59E9655D" w:rsidR="00864696" w:rsidRPr="00914D31" w:rsidRDefault="00864696" w:rsidP="00864696">
            <w:pPr>
              <w:spacing w:after="0"/>
              <w:ind w:left="360" w:hanging="360"/>
              <w:rPr>
                <w:rFonts w:asciiTheme="minorHAnsi" w:hAnsiTheme="minorHAnsi"/>
                <w:sz w:val="22"/>
              </w:rPr>
            </w:pPr>
            <w:r w:rsidRPr="00DF5E07">
              <w:rPr>
                <w:rFonts w:asciiTheme="minorHAnsi" w:hAnsiTheme="minorHAnsi" w:cstheme="minorHAnsi"/>
                <w:color w:val="000000"/>
                <w:sz w:val="22"/>
              </w:rPr>
              <w:t>Projectleider</w:t>
            </w:r>
          </w:p>
        </w:tc>
        <w:tc>
          <w:tcPr>
            <w:tcW w:w="2346" w:type="dxa"/>
          </w:tcPr>
          <w:p w14:paraId="043084CA" w14:textId="3433BAB0" w:rsidR="00864696" w:rsidRPr="00914D31" w:rsidRDefault="00EB20CB" w:rsidP="00864696">
            <w:pPr>
              <w:spacing w:after="0"/>
              <w:ind w:left="360" w:hanging="360"/>
              <w:jc w:val="center"/>
              <w:rPr>
                <w:rFonts w:asciiTheme="minorHAnsi" w:hAnsiTheme="minorHAnsi"/>
                <w:sz w:val="20"/>
              </w:rPr>
            </w:pPr>
            <w:r>
              <w:rPr>
                <w:rFonts w:asciiTheme="minorHAnsi" w:hAnsiTheme="minorHAnsi"/>
                <w:sz w:val="20"/>
              </w:rPr>
              <w:t>2</w:t>
            </w:r>
          </w:p>
        </w:tc>
      </w:tr>
      <w:tr w:rsidR="00864696" w:rsidRPr="00830C42" w14:paraId="5A54F1CD" w14:textId="77777777" w:rsidTr="00830C42">
        <w:tc>
          <w:tcPr>
            <w:tcW w:w="479" w:type="dxa"/>
          </w:tcPr>
          <w:p w14:paraId="71706DBD" w14:textId="77777777" w:rsidR="00864696" w:rsidRPr="00914D31" w:rsidRDefault="00864696" w:rsidP="00864696">
            <w:pPr>
              <w:spacing w:after="0"/>
              <w:rPr>
                <w:rFonts w:asciiTheme="minorHAnsi" w:hAnsiTheme="minorHAnsi"/>
                <w:sz w:val="20"/>
              </w:rPr>
            </w:pPr>
            <w:r w:rsidRPr="00914D31">
              <w:rPr>
                <w:rFonts w:asciiTheme="minorHAnsi" w:hAnsiTheme="minorHAnsi"/>
                <w:sz w:val="20"/>
              </w:rPr>
              <w:t>2</w:t>
            </w:r>
          </w:p>
        </w:tc>
        <w:tc>
          <w:tcPr>
            <w:tcW w:w="6037" w:type="dxa"/>
          </w:tcPr>
          <w:p w14:paraId="012EE280" w14:textId="341EF46A" w:rsidR="00864696" w:rsidRPr="00914D31" w:rsidRDefault="00864696" w:rsidP="00864696">
            <w:pPr>
              <w:spacing w:after="0"/>
              <w:ind w:left="360" w:hanging="360"/>
              <w:rPr>
                <w:rFonts w:asciiTheme="minorHAnsi" w:hAnsiTheme="minorHAnsi"/>
                <w:sz w:val="22"/>
              </w:rPr>
            </w:pPr>
            <w:r w:rsidRPr="00DF5E07">
              <w:rPr>
                <w:rFonts w:asciiTheme="minorHAnsi" w:hAnsiTheme="minorHAnsi" w:cstheme="minorHAnsi"/>
                <w:color w:val="000000"/>
                <w:sz w:val="22"/>
              </w:rPr>
              <w:t>Business consultant</w:t>
            </w:r>
            <w:r>
              <w:rPr>
                <w:rFonts w:asciiTheme="minorHAnsi" w:hAnsiTheme="minorHAnsi" w:cstheme="minorHAnsi"/>
                <w:color w:val="000000"/>
                <w:sz w:val="22"/>
              </w:rPr>
              <w:t xml:space="preserve">s/ </w:t>
            </w:r>
            <w:r w:rsidRPr="00DF5E07">
              <w:rPr>
                <w:rFonts w:asciiTheme="minorHAnsi" w:hAnsiTheme="minorHAnsi" w:cstheme="minorHAnsi"/>
                <w:color w:val="000000"/>
                <w:sz w:val="22"/>
              </w:rPr>
              <w:t>implementatiespecialist</w:t>
            </w:r>
            <w:r>
              <w:rPr>
                <w:rFonts w:asciiTheme="minorHAnsi" w:hAnsiTheme="minorHAnsi" w:cstheme="minorHAnsi"/>
                <w:color w:val="000000"/>
                <w:sz w:val="22"/>
              </w:rPr>
              <w:t>en</w:t>
            </w:r>
          </w:p>
        </w:tc>
        <w:tc>
          <w:tcPr>
            <w:tcW w:w="2346" w:type="dxa"/>
          </w:tcPr>
          <w:p w14:paraId="7EB3FF45" w14:textId="1584C549" w:rsidR="00864696" w:rsidRPr="00914D31" w:rsidRDefault="00864696" w:rsidP="00864696">
            <w:pPr>
              <w:spacing w:after="0"/>
              <w:ind w:left="360" w:hanging="360"/>
              <w:jc w:val="center"/>
              <w:rPr>
                <w:rFonts w:asciiTheme="minorHAnsi" w:hAnsiTheme="minorHAnsi"/>
                <w:sz w:val="20"/>
              </w:rPr>
            </w:pPr>
            <w:r>
              <w:rPr>
                <w:rFonts w:asciiTheme="minorHAnsi" w:hAnsiTheme="minorHAnsi"/>
                <w:sz w:val="20"/>
              </w:rPr>
              <w:t>2</w:t>
            </w:r>
          </w:p>
        </w:tc>
      </w:tr>
      <w:tr w:rsidR="00864696" w:rsidRPr="00830C42" w14:paraId="026F9290" w14:textId="77777777" w:rsidTr="00830C42">
        <w:tc>
          <w:tcPr>
            <w:tcW w:w="479" w:type="dxa"/>
          </w:tcPr>
          <w:p w14:paraId="07CD34E5" w14:textId="77777777" w:rsidR="00864696" w:rsidRPr="00914D31" w:rsidRDefault="00864696" w:rsidP="00864696">
            <w:pPr>
              <w:spacing w:after="0"/>
              <w:rPr>
                <w:rFonts w:asciiTheme="minorHAnsi" w:hAnsiTheme="minorHAnsi"/>
                <w:sz w:val="20"/>
              </w:rPr>
            </w:pPr>
            <w:r w:rsidRPr="00914D31">
              <w:rPr>
                <w:rFonts w:asciiTheme="minorHAnsi" w:hAnsiTheme="minorHAnsi"/>
                <w:sz w:val="20"/>
              </w:rPr>
              <w:t>3</w:t>
            </w:r>
          </w:p>
        </w:tc>
        <w:tc>
          <w:tcPr>
            <w:tcW w:w="6037" w:type="dxa"/>
          </w:tcPr>
          <w:p w14:paraId="6672EC7D" w14:textId="08AAE19D" w:rsidR="00864696" w:rsidRPr="00914D31" w:rsidRDefault="00864696" w:rsidP="00864696">
            <w:pPr>
              <w:spacing w:after="0"/>
              <w:ind w:left="360" w:hanging="360"/>
              <w:rPr>
                <w:rFonts w:asciiTheme="minorHAnsi" w:hAnsiTheme="minorHAnsi"/>
                <w:sz w:val="22"/>
              </w:rPr>
            </w:pPr>
            <w:r w:rsidRPr="00DF5E07">
              <w:rPr>
                <w:rFonts w:asciiTheme="minorHAnsi" w:hAnsiTheme="minorHAnsi" w:cstheme="minorHAnsi"/>
                <w:color w:val="000000"/>
                <w:sz w:val="22"/>
              </w:rPr>
              <w:t>Servicedeskmedewerker</w:t>
            </w:r>
            <w:r>
              <w:rPr>
                <w:rFonts w:asciiTheme="minorHAnsi" w:hAnsiTheme="minorHAnsi" w:cstheme="minorHAnsi"/>
                <w:color w:val="000000"/>
                <w:sz w:val="22"/>
              </w:rPr>
              <w:t>s</w:t>
            </w:r>
          </w:p>
        </w:tc>
        <w:tc>
          <w:tcPr>
            <w:tcW w:w="2346" w:type="dxa"/>
          </w:tcPr>
          <w:p w14:paraId="61E75332" w14:textId="5866200C" w:rsidR="00864696" w:rsidRPr="00914D31" w:rsidRDefault="00864696" w:rsidP="00864696">
            <w:pPr>
              <w:spacing w:after="0"/>
              <w:ind w:left="360" w:hanging="360"/>
              <w:jc w:val="center"/>
              <w:rPr>
                <w:rFonts w:asciiTheme="minorHAnsi" w:hAnsiTheme="minorHAnsi"/>
                <w:sz w:val="20"/>
              </w:rPr>
            </w:pPr>
            <w:r w:rsidRPr="00914D31">
              <w:rPr>
                <w:rFonts w:asciiTheme="minorHAnsi" w:hAnsiTheme="minorHAnsi"/>
                <w:sz w:val="20"/>
              </w:rPr>
              <w:t>2</w:t>
            </w:r>
          </w:p>
        </w:tc>
      </w:tr>
      <w:tr w:rsidR="00864696" w:rsidRPr="00830C42" w14:paraId="3782151C" w14:textId="77777777" w:rsidTr="00830C42">
        <w:tc>
          <w:tcPr>
            <w:tcW w:w="479" w:type="dxa"/>
          </w:tcPr>
          <w:p w14:paraId="0D565949" w14:textId="77777777" w:rsidR="00864696" w:rsidRPr="00914D31" w:rsidRDefault="00864696" w:rsidP="00864696">
            <w:pPr>
              <w:spacing w:after="0"/>
              <w:rPr>
                <w:rFonts w:asciiTheme="minorHAnsi" w:hAnsiTheme="minorHAnsi"/>
                <w:sz w:val="20"/>
              </w:rPr>
            </w:pPr>
            <w:r w:rsidRPr="00914D31">
              <w:rPr>
                <w:rFonts w:asciiTheme="minorHAnsi" w:hAnsiTheme="minorHAnsi"/>
                <w:sz w:val="20"/>
              </w:rPr>
              <w:t>4</w:t>
            </w:r>
          </w:p>
        </w:tc>
        <w:tc>
          <w:tcPr>
            <w:tcW w:w="6037" w:type="dxa"/>
          </w:tcPr>
          <w:p w14:paraId="44ABF720" w14:textId="2EA89D31" w:rsidR="00864696" w:rsidRPr="00914D31" w:rsidRDefault="00864696" w:rsidP="00864696">
            <w:pPr>
              <w:spacing w:after="0"/>
              <w:ind w:left="360" w:hanging="360"/>
              <w:rPr>
                <w:rFonts w:asciiTheme="minorHAnsi" w:hAnsiTheme="minorHAnsi"/>
                <w:sz w:val="22"/>
              </w:rPr>
            </w:pPr>
            <w:r w:rsidRPr="00DF5E07">
              <w:rPr>
                <w:rFonts w:asciiTheme="minorHAnsi" w:hAnsiTheme="minorHAnsi" w:cstheme="minorHAnsi"/>
                <w:color w:val="000000"/>
                <w:sz w:val="22"/>
              </w:rPr>
              <w:t>Systeembeheerder</w:t>
            </w:r>
            <w:r>
              <w:rPr>
                <w:rFonts w:asciiTheme="minorHAnsi" w:hAnsiTheme="minorHAnsi" w:cstheme="minorHAnsi"/>
                <w:color w:val="000000"/>
                <w:sz w:val="22"/>
              </w:rPr>
              <w:t>s</w:t>
            </w:r>
          </w:p>
        </w:tc>
        <w:tc>
          <w:tcPr>
            <w:tcW w:w="2346" w:type="dxa"/>
          </w:tcPr>
          <w:p w14:paraId="14345A8A" w14:textId="54B68F41" w:rsidR="00864696" w:rsidRPr="00914D31" w:rsidRDefault="00864696" w:rsidP="00864696">
            <w:pPr>
              <w:spacing w:after="0"/>
              <w:ind w:left="360" w:hanging="360"/>
              <w:jc w:val="center"/>
              <w:rPr>
                <w:rFonts w:asciiTheme="minorHAnsi" w:hAnsiTheme="minorHAnsi"/>
                <w:sz w:val="20"/>
              </w:rPr>
            </w:pPr>
            <w:r w:rsidRPr="00914D31">
              <w:rPr>
                <w:rFonts w:asciiTheme="minorHAnsi" w:hAnsiTheme="minorHAnsi"/>
                <w:sz w:val="20"/>
              </w:rPr>
              <w:t>2</w:t>
            </w:r>
          </w:p>
        </w:tc>
      </w:tr>
    </w:tbl>
    <w:p w14:paraId="55AF2153" w14:textId="77777777" w:rsidR="007133AF" w:rsidRDefault="007133AF" w:rsidP="00830C42">
      <w:pPr>
        <w:jc w:val="both"/>
      </w:pPr>
    </w:p>
    <w:p w14:paraId="1943AB66" w14:textId="203F1BF1" w:rsidR="00830C42" w:rsidRDefault="00830C42" w:rsidP="00830C42">
      <w:pPr>
        <w:jc w:val="both"/>
      </w:pPr>
      <w:r>
        <w:t>Verklaring beschikbaarheid gekwalificeerd personeel: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756"/>
      </w:tblGrid>
      <w:tr w:rsidR="00830C42" w:rsidRPr="0014551E" w14:paraId="144B6B04" w14:textId="77777777" w:rsidTr="00830C42">
        <w:tc>
          <w:tcPr>
            <w:tcW w:w="4111" w:type="dxa"/>
          </w:tcPr>
          <w:p w14:paraId="541333F5" w14:textId="77777777" w:rsidR="00830C42" w:rsidRPr="00A35473" w:rsidRDefault="00830C42" w:rsidP="00830C42">
            <w:pPr>
              <w:pStyle w:val="BTStandaardTabel"/>
              <w:jc w:val="both"/>
              <w:rPr>
                <w:sz w:val="22"/>
              </w:rPr>
            </w:pPr>
            <w:r w:rsidRPr="00A35473">
              <w:rPr>
                <w:sz w:val="22"/>
              </w:rPr>
              <w:t>Statutaire naam van de inschrijver:</w:t>
            </w:r>
          </w:p>
        </w:tc>
        <w:tc>
          <w:tcPr>
            <w:tcW w:w="4756" w:type="dxa"/>
          </w:tcPr>
          <w:p w14:paraId="7FBD17EA" w14:textId="77777777" w:rsidR="00830C42" w:rsidRPr="00A35473" w:rsidRDefault="00830C42" w:rsidP="00830C42">
            <w:pPr>
              <w:pStyle w:val="BTStandaardTabel"/>
              <w:jc w:val="both"/>
              <w:rPr>
                <w:sz w:val="22"/>
              </w:rPr>
            </w:pPr>
          </w:p>
        </w:tc>
      </w:tr>
      <w:tr w:rsidR="00830C42" w:rsidRPr="0014551E" w14:paraId="1A33EF4E" w14:textId="77777777" w:rsidTr="00830C42">
        <w:tc>
          <w:tcPr>
            <w:tcW w:w="4111" w:type="dxa"/>
          </w:tcPr>
          <w:p w14:paraId="2C55276F" w14:textId="77777777" w:rsidR="00830C42" w:rsidRPr="00A35473" w:rsidRDefault="00830C42" w:rsidP="00830C42">
            <w:pPr>
              <w:pStyle w:val="BTStandaardTabel"/>
              <w:jc w:val="both"/>
              <w:rPr>
                <w:sz w:val="22"/>
              </w:rPr>
            </w:pPr>
            <w:r w:rsidRPr="00A35473">
              <w:rPr>
                <w:sz w:val="22"/>
              </w:rPr>
              <w:t>Naam tekenbevoegde:</w:t>
            </w:r>
          </w:p>
        </w:tc>
        <w:tc>
          <w:tcPr>
            <w:tcW w:w="4756" w:type="dxa"/>
          </w:tcPr>
          <w:p w14:paraId="59D6A2E4" w14:textId="77777777" w:rsidR="00830C42" w:rsidRPr="00A35473" w:rsidRDefault="00830C42" w:rsidP="00830C42">
            <w:pPr>
              <w:pStyle w:val="BTStandaardTabel"/>
              <w:jc w:val="both"/>
              <w:rPr>
                <w:sz w:val="22"/>
              </w:rPr>
            </w:pPr>
          </w:p>
        </w:tc>
      </w:tr>
      <w:tr w:rsidR="00830C42" w:rsidRPr="0014551E" w14:paraId="4644B9F4" w14:textId="77777777" w:rsidTr="00830C42">
        <w:tc>
          <w:tcPr>
            <w:tcW w:w="4111" w:type="dxa"/>
          </w:tcPr>
          <w:p w14:paraId="55703B15" w14:textId="77777777" w:rsidR="00830C42" w:rsidRPr="00A35473" w:rsidRDefault="00830C42" w:rsidP="00830C42">
            <w:pPr>
              <w:pStyle w:val="BTStandaardTabel"/>
              <w:jc w:val="both"/>
              <w:rPr>
                <w:sz w:val="22"/>
              </w:rPr>
            </w:pPr>
            <w:r w:rsidRPr="00A35473">
              <w:rPr>
                <w:sz w:val="22"/>
              </w:rPr>
              <w:t>Functie:</w:t>
            </w:r>
          </w:p>
        </w:tc>
        <w:tc>
          <w:tcPr>
            <w:tcW w:w="4756" w:type="dxa"/>
          </w:tcPr>
          <w:p w14:paraId="4D9773DD" w14:textId="77777777" w:rsidR="00830C42" w:rsidRPr="00A35473" w:rsidRDefault="00830C42" w:rsidP="00830C42">
            <w:pPr>
              <w:pStyle w:val="BTStandaardTabel"/>
              <w:jc w:val="both"/>
              <w:rPr>
                <w:sz w:val="22"/>
              </w:rPr>
            </w:pPr>
          </w:p>
        </w:tc>
      </w:tr>
      <w:tr w:rsidR="00830C42" w:rsidRPr="0014551E" w14:paraId="02DBE7B8" w14:textId="77777777" w:rsidTr="00830C42">
        <w:tc>
          <w:tcPr>
            <w:tcW w:w="4111" w:type="dxa"/>
          </w:tcPr>
          <w:p w14:paraId="4B69FD95" w14:textId="77777777" w:rsidR="008F6696" w:rsidRDefault="008F6696" w:rsidP="00830C42">
            <w:pPr>
              <w:pStyle w:val="BTStandaardTabel"/>
              <w:jc w:val="both"/>
              <w:rPr>
                <w:sz w:val="22"/>
              </w:rPr>
            </w:pPr>
          </w:p>
          <w:p w14:paraId="559EA938" w14:textId="77777777" w:rsidR="00830C42" w:rsidRPr="00A35473" w:rsidRDefault="00830C42" w:rsidP="00830C42">
            <w:pPr>
              <w:pStyle w:val="BTStandaardTabel"/>
              <w:jc w:val="both"/>
              <w:rPr>
                <w:sz w:val="22"/>
              </w:rPr>
            </w:pPr>
            <w:r w:rsidRPr="00A35473">
              <w:rPr>
                <w:sz w:val="22"/>
              </w:rPr>
              <w:t>Handtekening:</w:t>
            </w:r>
          </w:p>
          <w:p w14:paraId="0EA4593D" w14:textId="6F9A1003" w:rsidR="00830C42" w:rsidRPr="00A35473" w:rsidRDefault="00830C42" w:rsidP="00830C42">
            <w:pPr>
              <w:pStyle w:val="BTStandaardTabel"/>
              <w:jc w:val="both"/>
              <w:rPr>
                <w:sz w:val="22"/>
              </w:rPr>
            </w:pPr>
          </w:p>
          <w:p w14:paraId="52002B5D" w14:textId="77777777" w:rsidR="00830C42" w:rsidRPr="00A35473" w:rsidRDefault="00830C42" w:rsidP="00830C42">
            <w:pPr>
              <w:pStyle w:val="BTStandaardTabel"/>
              <w:jc w:val="both"/>
              <w:rPr>
                <w:sz w:val="22"/>
              </w:rPr>
            </w:pPr>
          </w:p>
        </w:tc>
        <w:tc>
          <w:tcPr>
            <w:tcW w:w="4756" w:type="dxa"/>
          </w:tcPr>
          <w:p w14:paraId="6B8C5D15" w14:textId="77777777" w:rsidR="00830C42" w:rsidRPr="00A35473" w:rsidRDefault="00830C42" w:rsidP="00830C42">
            <w:pPr>
              <w:pStyle w:val="BTStandaardTabel"/>
              <w:jc w:val="both"/>
              <w:rPr>
                <w:sz w:val="22"/>
              </w:rPr>
            </w:pPr>
          </w:p>
        </w:tc>
      </w:tr>
      <w:tr w:rsidR="00830C42" w:rsidRPr="0014551E" w14:paraId="534CA180" w14:textId="77777777" w:rsidTr="00830C42">
        <w:tc>
          <w:tcPr>
            <w:tcW w:w="4111" w:type="dxa"/>
          </w:tcPr>
          <w:p w14:paraId="49551F56" w14:textId="77777777" w:rsidR="00830C42" w:rsidRPr="00A35473" w:rsidRDefault="00830C42" w:rsidP="00830C42">
            <w:pPr>
              <w:pStyle w:val="BTStandaardTabel"/>
              <w:jc w:val="both"/>
              <w:rPr>
                <w:sz w:val="22"/>
              </w:rPr>
            </w:pPr>
            <w:r w:rsidRPr="00A35473">
              <w:rPr>
                <w:sz w:val="22"/>
              </w:rPr>
              <w:t>Plaats en datum:</w:t>
            </w:r>
          </w:p>
        </w:tc>
        <w:tc>
          <w:tcPr>
            <w:tcW w:w="4756" w:type="dxa"/>
          </w:tcPr>
          <w:p w14:paraId="61A00780" w14:textId="77777777" w:rsidR="00830C42" w:rsidRPr="00A35473" w:rsidRDefault="00830C42" w:rsidP="00830C42">
            <w:pPr>
              <w:pStyle w:val="BTStandaardTabel"/>
              <w:jc w:val="both"/>
              <w:rPr>
                <w:sz w:val="22"/>
              </w:rPr>
            </w:pPr>
          </w:p>
        </w:tc>
      </w:tr>
    </w:tbl>
    <w:p w14:paraId="40E2728C" w14:textId="072FE60E" w:rsidR="00830C42" w:rsidRDefault="00830C42" w:rsidP="00830C42">
      <w:pPr>
        <w:rPr>
          <w:szCs w:val="18"/>
          <w:lang w:eastAsia="nl-NL"/>
        </w:rPr>
      </w:pPr>
      <w:r>
        <w:br w:type="page"/>
      </w:r>
    </w:p>
    <w:p w14:paraId="2BF89ED2" w14:textId="5DFB446F" w:rsidR="00D0607B" w:rsidRPr="0033426E" w:rsidRDefault="009F0717" w:rsidP="00D0607B">
      <w:pPr>
        <w:pStyle w:val="Bijschrift"/>
        <w:spacing w:line="276" w:lineRule="auto"/>
        <w:rPr>
          <w:rFonts w:cs="Calibri"/>
          <w:sz w:val="28"/>
        </w:rPr>
      </w:pPr>
      <w:bookmarkStart w:id="984" w:name="_Ref416869283"/>
      <w:bookmarkStart w:id="985" w:name="_Toc314128219"/>
      <w:bookmarkStart w:id="986" w:name="_Toc314128235"/>
      <w:bookmarkStart w:id="987" w:name="_Toc314128878"/>
      <w:bookmarkStart w:id="988" w:name="_Toc314132142"/>
      <w:bookmarkStart w:id="989" w:name="_Toc314133132"/>
      <w:bookmarkStart w:id="990" w:name="_Toc314133264"/>
      <w:bookmarkStart w:id="991" w:name="_Toc314134807"/>
      <w:bookmarkStart w:id="992" w:name="_Toc314139305"/>
      <w:bookmarkStart w:id="993" w:name="_Toc314222828"/>
      <w:bookmarkStart w:id="994" w:name="_Toc314224868"/>
      <w:bookmarkStart w:id="995" w:name="_Toc314230111"/>
      <w:bookmarkStart w:id="996" w:name="_Toc314236029"/>
      <w:bookmarkStart w:id="997" w:name="_Toc314662138"/>
      <w:bookmarkStart w:id="998" w:name="_Toc314836688"/>
      <w:bookmarkStart w:id="999" w:name="_Toc314837021"/>
      <w:bookmarkStart w:id="1000" w:name="_Toc314837927"/>
      <w:bookmarkStart w:id="1001" w:name="_Toc314837943"/>
      <w:bookmarkStart w:id="1002" w:name="_Toc319664737"/>
      <w:bookmarkStart w:id="1003" w:name="_Toc319665027"/>
      <w:bookmarkStart w:id="1004" w:name="_Toc319665388"/>
      <w:bookmarkStart w:id="1005" w:name="_Toc319667476"/>
      <w:bookmarkStart w:id="1006" w:name="_Toc319672995"/>
      <w:bookmarkStart w:id="1007" w:name="_Toc319684277"/>
      <w:bookmarkStart w:id="1008" w:name="_Toc319908836"/>
      <w:bookmarkStart w:id="1009" w:name="_Toc319936630"/>
      <w:bookmarkStart w:id="1010" w:name="_Toc319937277"/>
      <w:bookmarkStart w:id="1011" w:name="_Toc320102099"/>
      <w:bookmarkStart w:id="1012" w:name="_Toc320102342"/>
      <w:bookmarkStart w:id="1013" w:name="_Toc320179704"/>
      <w:bookmarkStart w:id="1014" w:name="_Toc320524160"/>
      <w:bookmarkStart w:id="1015" w:name="_Toc332896525"/>
      <w:bookmarkStart w:id="1016" w:name="_Toc336456234"/>
      <w:bookmarkStart w:id="1017" w:name="_Toc336456248"/>
      <w:bookmarkStart w:id="1018" w:name="_Toc336456614"/>
      <w:bookmarkStart w:id="1019" w:name="_Toc336456774"/>
      <w:bookmarkStart w:id="1020" w:name="_Toc336458685"/>
      <w:bookmarkStart w:id="1021" w:name="_Toc336459270"/>
      <w:bookmarkStart w:id="1022" w:name="_Toc336499569"/>
      <w:bookmarkStart w:id="1023" w:name="_Toc336960165"/>
      <w:bookmarkStart w:id="1024" w:name="_Toc336972241"/>
      <w:bookmarkStart w:id="1025" w:name="_Toc337447839"/>
      <w:bookmarkStart w:id="1026" w:name="_Toc337447948"/>
      <w:bookmarkStart w:id="1027" w:name="_Toc343505937"/>
      <w:bookmarkStart w:id="1028" w:name="_Toc343578357"/>
      <w:bookmarkStart w:id="1029" w:name="_Toc343579639"/>
      <w:bookmarkStart w:id="1030" w:name="_Toc343688050"/>
      <w:bookmarkStart w:id="1031" w:name="_Toc343689601"/>
      <w:bookmarkStart w:id="1032" w:name="_Toc343692770"/>
      <w:bookmarkStart w:id="1033" w:name="_Toc343695510"/>
      <w:bookmarkStart w:id="1034" w:name="_Toc368597528"/>
      <w:bookmarkStart w:id="1035" w:name="_Toc368600995"/>
      <w:bookmarkStart w:id="1036" w:name="_Toc368602320"/>
      <w:bookmarkStart w:id="1037" w:name="_Toc368603083"/>
      <w:bookmarkStart w:id="1038" w:name="_Toc368603133"/>
      <w:bookmarkStart w:id="1039" w:name="_Toc368603220"/>
      <w:bookmarkStart w:id="1040" w:name="_Toc368603322"/>
      <w:bookmarkStart w:id="1041" w:name="_Toc368603600"/>
      <w:bookmarkStart w:id="1042" w:name="_Toc368603704"/>
      <w:bookmarkStart w:id="1043" w:name="_Toc368606879"/>
      <w:bookmarkStart w:id="1044" w:name="_Toc368606917"/>
      <w:bookmarkStart w:id="1045" w:name="_Toc368607554"/>
      <w:bookmarkStart w:id="1046" w:name="_Toc368645521"/>
      <w:bookmarkStart w:id="1047" w:name="_Toc368646004"/>
      <w:bookmarkStart w:id="1048" w:name="_Toc386627716"/>
      <w:bookmarkStart w:id="1049" w:name="_Toc386633470"/>
      <w:bookmarkStart w:id="1050" w:name="_Toc386633559"/>
      <w:bookmarkStart w:id="1051" w:name="_Toc386633665"/>
      <w:bookmarkStart w:id="1052" w:name="_Toc386637383"/>
      <w:bookmarkStart w:id="1053" w:name="_Toc386803026"/>
      <w:bookmarkStart w:id="1054" w:name="_Toc387393736"/>
      <w:bookmarkStart w:id="1055" w:name="_Toc387398776"/>
      <w:bookmarkStart w:id="1056" w:name="_Toc387398883"/>
      <w:bookmarkStart w:id="1057" w:name="_Toc387750631"/>
      <w:bookmarkStart w:id="1058" w:name="_Toc387769025"/>
      <w:bookmarkStart w:id="1059" w:name="_Toc387769134"/>
      <w:bookmarkStart w:id="1060" w:name="_Toc387774786"/>
      <w:bookmarkStart w:id="1061" w:name="_Toc387775376"/>
      <w:bookmarkStart w:id="1062" w:name="_Toc387775824"/>
      <w:bookmarkStart w:id="1063" w:name="_Toc387776576"/>
      <w:bookmarkStart w:id="1064" w:name="_Toc416780666"/>
      <w:bookmarkStart w:id="1065" w:name="_Toc416866435"/>
      <w:bookmarkStart w:id="1066" w:name="_Toc416867201"/>
      <w:bookmarkStart w:id="1067" w:name="_Toc416868285"/>
      <w:bookmarkStart w:id="1068" w:name="_Ref482843184"/>
      <w:bookmarkStart w:id="1069" w:name="_Toc512460946"/>
      <w:bookmarkStart w:id="1070" w:name="_Toc512460957"/>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sidRPr="00B25851">
        <w:rPr>
          <w:sz w:val="28"/>
        </w:rPr>
        <w:lastRenderedPageBreak/>
        <w:t xml:space="preserve">Bijlage </w:t>
      </w:r>
      <w:r w:rsidRPr="00B25851">
        <w:rPr>
          <w:sz w:val="28"/>
        </w:rPr>
        <w:fldChar w:fldCharType="begin"/>
      </w:r>
      <w:r w:rsidRPr="00B25851">
        <w:rPr>
          <w:sz w:val="28"/>
        </w:rPr>
        <w:instrText xml:space="preserve"> SEQ Bijlage \* ARABIC </w:instrText>
      </w:r>
      <w:r w:rsidRPr="00B25851">
        <w:rPr>
          <w:sz w:val="28"/>
        </w:rPr>
        <w:fldChar w:fldCharType="separate"/>
      </w:r>
      <w:r w:rsidR="00655BD5">
        <w:rPr>
          <w:noProof/>
          <w:sz w:val="28"/>
        </w:rPr>
        <w:t>11</w:t>
      </w:r>
      <w:r w:rsidRPr="00B25851">
        <w:rPr>
          <w:sz w:val="28"/>
        </w:rPr>
        <w:fldChar w:fldCharType="end"/>
      </w:r>
      <w:bookmarkEnd w:id="984"/>
      <w:r w:rsidR="00177BD9" w:rsidRPr="00B25851">
        <w:rPr>
          <w:rFonts w:cs="Calibri"/>
          <w:sz w:val="28"/>
        </w:rPr>
        <w:t xml:space="preserve">: </w:t>
      </w:r>
      <w:r w:rsidR="00D0607B" w:rsidRPr="00981422">
        <w:rPr>
          <w:rFonts w:cs="Calibri"/>
          <w:sz w:val="28"/>
        </w:rPr>
        <w:t>Documenten te uploaden (checklist)</w:t>
      </w:r>
      <w:bookmarkEnd w:id="1069"/>
      <w:bookmarkEnd w:id="1070"/>
    </w:p>
    <w:tbl>
      <w:tblPr>
        <w:tblStyle w:val="Tabelraster"/>
        <w:tblW w:w="5000" w:type="pct"/>
        <w:tblLook w:val="04A0" w:firstRow="1" w:lastRow="0" w:firstColumn="1" w:lastColumn="0" w:noHBand="0" w:noVBand="1"/>
      </w:tblPr>
      <w:tblGrid>
        <w:gridCol w:w="368"/>
        <w:gridCol w:w="5142"/>
        <w:gridCol w:w="1458"/>
        <w:gridCol w:w="2098"/>
      </w:tblGrid>
      <w:tr w:rsidR="00D0607B" w:rsidRPr="0033426E" w14:paraId="01547122" w14:textId="77777777" w:rsidTr="00DA1CFE">
        <w:tc>
          <w:tcPr>
            <w:tcW w:w="5000" w:type="pct"/>
            <w:gridSpan w:val="4"/>
            <w:shd w:val="clear" w:color="auto" w:fill="1A3666"/>
          </w:tcPr>
          <w:p w14:paraId="7BF1ABB0" w14:textId="77777777" w:rsidR="00D0607B" w:rsidRPr="0033426E" w:rsidRDefault="00D0607B" w:rsidP="00433302">
            <w:pPr>
              <w:spacing w:after="0"/>
              <w:rPr>
                <w:rFonts w:ascii="Calibri" w:hAnsi="Calibri" w:cs="Calibri"/>
                <w:b/>
                <w:sz w:val="22"/>
                <w:szCs w:val="22"/>
              </w:rPr>
            </w:pPr>
            <w:r w:rsidRPr="0033426E">
              <w:rPr>
                <w:rFonts w:cs="Calibri"/>
                <w:b/>
              </w:rPr>
              <w:t>In te vullen en te ondertekenen bijlagen</w:t>
            </w:r>
          </w:p>
        </w:tc>
      </w:tr>
      <w:tr w:rsidR="00D0607B" w:rsidRPr="0033426E" w14:paraId="45769A96" w14:textId="77777777" w:rsidTr="00C145F2">
        <w:tc>
          <w:tcPr>
            <w:tcW w:w="5000" w:type="pct"/>
            <w:gridSpan w:val="4"/>
          </w:tcPr>
          <w:p w14:paraId="1F84D1F0" w14:textId="09D1C247" w:rsidR="00D0607B" w:rsidRPr="00C145F2" w:rsidRDefault="00433302" w:rsidP="00433302">
            <w:pPr>
              <w:spacing w:after="0"/>
              <w:rPr>
                <w:rFonts w:asciiTheme="minorHAnsi" w:hAnsiTheme="minorHAnsi" w:cstheme="minorHAnsi"/>
                <w:sz w:val="20"/>
              </w:rPr>
            </w:pPr>
            <w:r w:rsidRPr="00C145F2">
              <w:rPr>
                <w:rFonts w:asciiTheme="minorHAnsi" w:hAnsiTheme="minorHAnsi" w:cstheme="minorHAnsi"/>
                <w:sz w:val="20"/>
              </w:rPr>
              <w:fldChar w:fldCharType="begin"/>
            </w:r>
            <w:r w:rsidRPr="00C145F2">
              <w:rPr>
                <w:rFonts w:asciiTheme="minorHAnsi" w:hAnsiTheme="minorHAnsi" w:cstheme="minorHAnsi"/>
                <w:sz w:val="20"/>
              </w:rPr>
              <w:instrText xml:space="preserve"> REF _Ref482905248 \h  \* MERGEFORMAT </w:instrText>
            </w:r>
            <w:r w:rsidRPr="00C145F2">
              <w:rPr>
                <w:rFonts w:asciiTheme="minorHAnsi" w:hAnsiTheme="minorHAnsi" w:cstheme="minorHAnsi"/>
                <w:sz w:val="20"/>
              </w:rPr>
            </w:r>
            <w:r w:rsidRPr="00C145F2">
              <w:rPr>
                <w:rFonts w:asciiTheme="minorHAnsi" w:hAnsiTheme="minorHAnsi" w:cstheme="minorHAnsi"/>
                <w:sz w:val="20"/>
              </w:rPr>
              <w:fldChar w:fldCharType="separate"/>
            </w:r>
            <w:r w:rsidR="00655BD5" w:rsidRPr="00655BD5">
              <w:rPr>
                <w:rFonts w:asciiTheme="minorHAnsi" w:hAnsiTheme="minorHAnsi" w:cstheme="minorHAnsi"/>
                <w:sz w:val="20"/>
              </w:rPr>
              <w:t xml:space="preserve">Bijlage </w:t>
            </w:r>
            <w:r w:rsidR="00655BD5" w:rsidRPr="00655BD5">
              <w:rPr>
                <w:rFonts w:asciiTheme="minorHAnsi" w:hAnsiTheme="minorHAnsi" w:cstheme="minorHAnsi"/>
                <w:noProof/>
                <w:sz w:val="20"/>
              </w:rPr>
              <w:t>4</w:t>
            </w:r>
            <w:r w:rsidR="00655BD5" w:rsidRPr="00655BD5">
              <w:rPr>
                <w:rFonts w:asciiTheme="minorHAnsi" w:hAnsiTheme="minorHAnsi" w:cstheme="minorHAnsi"/>
                <w:sz w:val="20"/>
              </w:rPr>
              <w:t>: Aanmeldformulier</w:t>
            </w:r>
            <w:r w:rsidRPr="00C145F2">
              <w:rPr>
                <w:rFonts w:asciiTheme="minorHAnsi" w:hAnsiTheme="minorHAnsi" w:cstheme="minorHAnsi"/>
                <w:sz w:val="20"/>
              </w:rPr>
              <w:fldChar w:fldCharType="end"/>
            </w:r>
          </w:p>
        </w:tc>
      </w:tr>
      <w:tr w:rsidR="00D0607B" w:rsidRPr="0033426E" w14:paraId="36338146" w14:textId="77777777" w:rsidTr="00C145F2">
        <w:tc>
          <w:tcPr>
            <w:tcW w:w="5000" w:type="pct"/>
            <w:gridSpan w:val="4"/>
          </w:tcPr>
          <w:p w14:paraId="72154CE2" w14:textId="73E749DC" w:rsidR="00D0607B" w:rsidRPr="00C145F2" w:rsidRDefault="00433302" w:rsidP="00433302">
            <w:pPr>
              <w:spacing w:after="0"/>
              <w:rPr>
                <w:rFonts w:asciiTheme="minorHAnsi" w:hAnsiTheme="minorHAnsi" w:cstheme="minorHAnsi"/>
                <w:sz w:val="20"/>
              </w:rPr>
            </w:pPr>
            <w:r w:rsidRPr="00C145F2">
              <w:rPr>
                <w:rFonts w:asciiTheme="minorHAnsi" w:hAnsiTheme="minorHAnsi" w:cstheme="minorHAnsi"/>
                <w:sz w:val="20"/>
              </w:rPr>
              <w:fldChar w:fldCharType="begin"/>
            </w:r>
            <w:r w:rsidRPr="00C145F2">
              <w:rPr>
                <w:rFonts w:asciiTheme="minorHAnsi" w:hAnsiTheme="minorHAnsi" w:cstheme="minorHAnsi"/>
                <w:sz w:val="20"/>
              </w:rPr>
              <w:instrText xml:space="preserve"> REF _Ref482905293 \h  \* MERGEFORMAT </w:instrText>
            </w:r>
            <w:r w:rsidRPr="00C145F2">
              <w:rPr>
                <w:rFonts w:asciiTheme="minorHAnsi" w:hAnsiTheme="minorHAnsi" w:cstheme="minorHAnsi"/>
                <w:sz w:val="20"/>
              </w:rPr>
            </w:r>
            <w:r w:rsidRPr="00C145F2">
              <w:rPr>
                <w:rFonts w:asciiTheme="minorHAnsi" w:hAnsiTheme="minorHAnsi" w:cstheme="minorHAnsi"/>
                <w:sz w:val="20"/>
              </w:rPr>
              <w:fldChar w:fldCharType="separate"/>
            </w:r>
            <w:r w:rsidR="00655BD5" w:rsidRPr="00655BD5">
              <w:rPr>
                <w:rFonts w:asciiTheme="minorHAnsi" w:hAnsiTheme="minorHAnsi" w:cstheme="minorHAnsi"/>
                <w:sz w:val="20"/>
              </w:rPr>
              <w:t xml:space="preserve">Bijlage </w:t>
            </w:r>
            <w:r w:rsidR="00655BD5" w:rsidRPr="00655BD5">
              <w:rPr>
                <w:rFonts w:asciiTheme="minorHAnsi" w:hAnsiTheme="minorHAnsi" w:cstheme="minorHAnsi"/>
                <w:noProof/>
                <w:sz w:val="20"/>
              </w:rPr>
              <w:t>5</w:t>
            </w:r>
            <w:r w:rsidR="00655BD5" w:rsidRPr="00655BD5">
              <w:rPr>
                <w:rFonts w:asciiTheme="minorHAnsi" w:hAnsiTheme="minorHAnsi" w:cstheme="minorHAnsi"/>
                <w:sz w:val="20"/>
              </w:rPr>
              <w:t>: Uniform Europees Aanbestedingsdocument</w:t>
            </w:r>
            <w:r w:rsidRPr="00C145F2">
              <w:rPr>
                <w:rFonts w:asciiTheme="minorHAnsi" w:hAnsiTheme="minorHAnsi" w:cstheme="minorHAnsi"/>
                <w:sz w:val="20"/>
              </w:rPr>
              <w:fldChar w:fldCharType="end"/>
            </w:r>
          </w:p>
        </w:tc>
      </w:tr>
      <w:tr w:rsidR="00D0607B" w:rsidRPr="0033426E" w14:paraId="3B51A1F3" w14:textId="77777777" w:rsidTr="00C145F2">
        <w:tc>
          <w:tcPr>
            <w:tcW w:w="5000" w:type="pct"/>
            <w:gridSpan w:val="4"/>
          </w:tcPr>
          <w:p w14:paraId="70F327FA" w14:textId="3A71A036" w:rsidR="00D0607B" w:rsidRPr="00C145F2" w:rsidRDefault="00433302" w:rsidP="00433302">
            <w:pPr>
              <w:spacing w:after="0"/>
              <w:rPr>
                <w:rFonts w:asciiTheme="minorHAnsi" w:hAnsiTheme="minorHAnsi" w:cstheme="minorHAnsi"/>
                <w:sz w:val="20"/>
              </w:rPr>
            </w:pPr>
            <w:r w:rsidRPr="00C145F2">
              <w:rPr>
                <w:rFonts w:asciiTheme="minorHAnsi" w:hAnsiTheme="minorHAnsi" w:cstheme="minorHAnsi"/>
                <w:sz w:val="20"/>
              </w:rPr>
              <w:fldChar w:fldCharType="begin"/>
            </w:r>
            <w:r w:rsidRPr="00C145F2">
              <w:rPr>
                <w:rFonts w:asciiTheme="minorHAnsi" w:hAnsiTheme="minorHAnsi" w:cstheme="minorHAnsi"/>
                <w:sz w:val="20"/>
              </w:rPr>
              <w:instrText xml:space="preserve"> REF _Ref289673938 \h  \* MERGEFORMAT </w:instrText>
            </w:r>
            <w:r w:rsidRPr="00C145F2">
              <w:rPr>
                <w:rFonts w:asciiTheme="minorHAnsi" w:hAnsiTheme="minorHAnsi" w:cstheme="minorHAnsi"/>
                <w:sz w:val="20"/>
              </w:rPr>
            </w:r>
            <w:r w:rsidRPr="00C145F2">
              <w:rPr>
                <w:rFonts w:asciiTheme="minorHAnsi" w:hAnsiTheme="minorHAnsi" w:cstheme="minorHAnsi"/>
                <w:sz w:val="20"/>
              </w:rPr>
              <w:fldChar w:fldCharType="separate"/>
            </w:r>
            <w:r w:rsidR="00655BD5" w:rsidRPr="00655BD5">
              <w:rPr>
                <w:rFonts w:asciiTheme="minorHAnsi" w:hAnsiTheme="minorHAnsi" w:cstheme="minorHAnsi"/>
                <w:sz w:val="20"/>
              </w:rPr>
              <w:t xml:space="preserve">Bijlage </w:t>
            </w:r>
            <w:r w:rsidR="00655BD5" w:rsidRPr="00655BD5">
              <w:rPr>
                <w:rFonts w:asciiTheme="minorHAnsi" w:hAnsiTheme="minorHAnsi" w:cstheme="minorHAnsi"/>
                <w:noProof/>
                <w:sz w:val="20"/>
              </w:rPr>
              <w:t>7</w:t>
            </w:r>
            <w:r w:rsidR="00655BD5" w:rsidRPr="00655BD5">
              <w:rPr>
                <w:rFonts w:asciiTheme="minorHAnsi" w:hAnsiTheme="minorHAnsi" w:cstheme="minorHAnsi"/>
                <w:sz w:val="20"/>
              </w:rPr>
              <w:t>: Conformiteitsverklaring</w:t>
            </w:r>
            <w:r w:rsidRPr="00C145F2">
              <w:rPr>
                <w:rFonts w:asciiTheme="minorHAnsi" w:hAnsiTheme="minorHAnsi" w:cstheme="minorHAnsi"/>
                <w:sz w:val="20"/>
              </w:rPr>
              <w:fldChar w:fldCharType="end"/>
            </w:r>
          </w:p>
        </w:tc>
      </w:tr>
      <w:tr w:rsidR="00D0607B" w:rsidRPr="0033426E" w14:paraId="3FC48770" w14:textId="77777777" w:rsidTr="00C145F2">
        <w:tc>
          <w:tcPr>
            <w:tcW w:w="5000" w:type="pct"/>
            <w:gridSpan w:val="4"/>
          </w:tcPr>
          <w:p w14:paraId="45BEB221" w14:textId="4794221D" w:rsidR="00D0607B" w:rsidRPr="00C145F2" w:rsidRDefault="00433302" w:rsidP="00433302">
            <w:pPr>
              <w:spacing w:after="0"/>
              <w:rPr>
                <w:rFonts w:asciiTheme="minorHAnsi" w:hAnsiTheme="minorHAnsi" w:cstheme="minorHAnsi"/>
                <w:sz w:val="20"/>
              </w:rPr>
            </w:pPr>
            <w:r w:rsidRPr="00C145F2">
              <w:rPr>
                <w:rFonts w:asciiTheme="minorHAnsi" w:hAnsiTheme="minorHAnsi" w:cstheme="minorHAnsi"/>
                <w:sz w:val="20"/>
              </w:rPr>
              <w:fldChar w:fldCharType="begin"/>
            </w:r>
            <w:r w:rsidRPr="00C145F2">
              <w:rPr>
                <w:rFonts w:asciiTheme="minorHAnsi" w:hAnsiTheme="minorHAnsi" w:cstheme="minorHAnsi"/>
                <w:sz w:val="20"/>
              </w:rPr>
              <w:instrText xml:space="preserve"> REF _Ref368594174 \h  \* MERGEFORMAT </w:instrText>
            </w:r>
            <w:r w:rsidRPr="00C145F2">
              <w:rPr>
                <w:rFonts w:asciiTheme="minorHAnsi" w:hAnsiTheme="minorHAnsi" w:cstheme="minorHAnsi"/>
                <w:sz w:val="20"/>
              </w:rPr>
            </w:r>
            <w:r w:rsidRPr="00C145F2">
              <w:rPr>
                <w:rFonts w:asciiTheme="minorHAnsi" w:hAnsiTheme="minorHAnsi" w:cstheme="minorHAnsi"/>
                <w:sz w:val="20"/>
              </w:rPr>
              <w:fldChar w:fldCharType="separate"/>
            </w:r>
            <w:r w:rsidR="00655BD5" w:rsidRPr="00655BD5">
              <w:rPr>
                <w:rFonts w:asciiTheme="minorHAnsi" w:hAnsiTheme="minorHAnsi" w:cstheme="minorHAnsi"/>
                <w:sz w:val="20"/>
              </w:rPr>
              <w:t xml:space="preserve">Bijlage </w:t>
            </w:r>
            <w:r w:rsidR="00655BD5" w:rsidRPr="00655BD5">
              <w:rPr>
                <w:rFonts w:asciiTheme="minorHAnsi" w:hAnsiTheme="minorHAnsi" w:cstheme="minorHAnsi"/>
                <w:noProof/>
                <w:sz w:val="20"/>
              </w:rPr>
              <w:t>8</w:t>
            </w:r>
            <w:r w:rsidR="00655BD5" w:rsidRPr="00655BD5">
              <w:rPr>
                <w:rFonts w:asciiTheme="minorHAnsi" w:hAnsiTheme="minorHAnsi" w:cstheme="minorHAnsi"/>
                <w:sz w:val="20"/>
              </w:rPr>
              <w:t>: Verklaring bedrijfs- en beroepsaansprakelijkheidsverzekering</w:t>
            </w:r>
            <w:r w:rsidRPr="00C145F2">
              <w:rPr>
                <w:rFonts w:asciiTheme="minorHAnsi" w:hAnsiTheme="minorHAnsi" w:cstheme="minorHAnsi"/>
                <w:sz w:val="20"/>
              </w:rPr>
              <w:fldChar w:fldCharType="end"/>
            </w:r>
          </w:p>
        </w:tc>
      </w:tr>
      <w:tr w:rsidR="00D0607B" w:rsidRPr="0033426E" w14:paraId="39E1C8A2" w14:textId="77777777" w:rsidTr="00C145F2">
        <w:tc>
          <w:tcPr>
            <w:tcW w:w="5000" w:type="pct"/>
            <w:gridSpan w:val="4"/>
          </w:tcPr>
          <w:p w14:paraId="718C994B" w14:textId="5D71C7E9" w:rsidR="00D0607B" w:rsidRPr="00C145F2" w:rsidRDefault="00433302" w:rsidP="00433302">
            <w:pPr>
              <w:spacing w:after="0"/>
              <w:rPr>
                <w:rFonts w:asciiTheme="minorHAnsi" w:hAnsiTheme="minorHAnsi" w:cstheme="minorHAnsi"/>
                <w:sz w:val="20"/>
              </w:rPr>
            </w:pPr>
            <w:r w:rsidRPr="00C145F2">
              <w:rPr>
                <w:rFonts w:asciiTheme="minorHAnsi" w:hAnsiTheme="minorHAnsi" w:cstheme="minorHAnsi"/>
                <w:sz w:val="20"/>
              </w:rPr>
              <w:fldChar w:fldCharType="begin"/>
            </w:r>
            <w:r w:rsidRPr="00C145F2">
              <w:rPr>
                <w:rFonts w:asciiTheme="minorHAnsi" w:hAnsiTheme="minorHAnsi" w:cstheme="minorHAnsi"/>
                <w:sz w:val="20"/>
              </w:rPr>
              <w:instrText xml:space="preserve"> REF _Ref289673970 \h  \* MERGEFORMAT </w:instrText>
            </w:r>
            <w:r w:rsidRPr="00C145F2">
              <w:rPr>
                <w:rFonts w:asciiTheme="minorHAnsi" w:hAnsiTheme="minorHAnsi" w:cstheme="minorHAnsi"/>
                <w:sz w:val="20"/>
              </w:rPr>
            </w:r>
            <w:r w:rsidRPr="00C145F2">
              <w:rPr>
                <w:rFonts w:asciiTheme="minorHAnsi" w:hAnsiTheme="minorHAnsi" w:cstheme="minorHAnsi"/>
                <w:sz w:val="20"/>
              </w:rPr>
              <w:fldChar w:fldCharType="separate"/>
            </w:r>
            <w:r w:rsidR="00655BD5" w:rsidRPr="00655BD5">
              <w:rPr>
                <w:rFonts w:asciiTheme="minorHAnsi" w:hAnsiTheme="minorHAnsi" w:cstheme="minorHAnsi"/>
                <w:sz w:val="20"/>
              </w:rPr>
              <w:t xml:space="preserve">Bijlage </w:t>
            </w:r>
            <w:r w:rsidR="00655BD5" w:rsidRPr="00655BD5">
              <w:rPr>
                <w:rFonts w:asciiTheme="minorHAnsi" w:hAnsiTheme="minorHAnsi" w:cstheme="minorHAnsi"/>
                <w:noProof/>
                <w:sz w:val="20"/>
              </w:rPr>
              <w:t>9</w:t>
            </w:r>
            <w:r w:rsidR="00655BD5" w:rsidRPr="00655BD5">
              <w:rPr>
                <w:rFonts w:asciiTheme="minorHAnsi" w:hAnsiTheme="minorHAnsi" w:cstheme="minorHAnsi"/>
                <w:sz w:val="20"/>
              </w:rPr>
              <w:t>: Format voor referenties</w:t>
            </w:r>
            <w:r w:rsidRPr="00C145F2">
              <w:rPr>
                <w:rFonts w:asciiTheme="minorHAnsi" w:hAnsiTheme="minorHAnsi" w:cstheme="minorHAnsi"/>
                <w:sz w:val="20"/>
              </w:rPr>
              <w:fldChar w:fldCharType="end"/>
            </w:r>
          </w:p>
        </w:tc>
      </w:tr>
      <w:tr w:rsidR="00C145F2" w:rsidRPr="0033426E" w14:paraId="6F659C33" w14:textId="77777777" w:rsidTr="00C145F2">
        <w:tc>
          <w:tcPr>
            <w:tcW w:w="5000" w:type="pct"/>
            <w:gridSpan w:val="4"/>
          </w:tcPr>
          <w:p w14:paraId="1A133F07" w14:textId="0B8B1EE1" w:rsidR="00C145F2" w:rsidRPr="00C145F2" w:rsidRDefault="00C145F2" w:rsidP="00433302">
            <w:pPr>
              <w:spacing w:after="0"/>
              <w:rPr>
                <w:rFonts w:asciiTheme="minorHAnsi" w:hAnsiTheme="minorHAnsi" w:cstheme="minorHAnsi"/>
                <w:sz w:val="20"/>
              </w:rPr>
            </w:pPr>
            <w:r w:rsidRPr="00C145F2">
              <w:rPr>
                <w:rFonts w:asciiTheme="minorHAnsi" w:hAnsiTheme="minorHAnsi" w:cstheme="minorHAnsi"/>
                <w:sz w:val="20"/>
              </w:rPr>
              <w:fldChar w:fldCharType="begin"/>
            </w:r>
            <w:r w:rsidRPr="00C145F2">
              <w:rPr>
                <w:rFonts w:asciiTheme="minorHAnsi" w:hAnsiTheme="minorHAnsi" w:cstheme="minorHAnsi"/>
                <w:sz w:val="20"/>
              </w:rPr>
              <w:instrText xml:space="preserve"> REF _Ref511907278 \h  \* MERGEFORMAT </w:instrText>
            </w:r>
            <w:r w:rsidRPr="00C145F2">
              <w:rPr>
                <w:rFonts w:asciiTheme="minorHAnsi" w:hAnsiTheme="minorHAnsi" w:cstheme="minorHAnsi"/>
                <w:sz w:val="20"/>
              </w:rPr>
            </w:r>
            <w:r w:rsidRPr="00C145F2">
              <w:rPr>
                <w:rFonts w:asciiTheme="minorHAnsi" w:hAnsiTheme="minorHAnsi" w:cstheme="minorHAnsi"/>
                <w:sz w:val="20"/>
              </w:rPr>
              <w:fldChar w:fldCharType="separate"/>
            </w:r>
            <w:r w:rsidR="00655BD5" w:rsidRPr="00655BD5">
              <w:rPr>
                <w:rFonts w:asciiTheme="minorHAnsi" w:hAnsiTheme="minorHAnsi"/>
                <w:sz w:val="20"/>
              </w:rPr>
              <w:t xml:space="preserve">Bijlage </w:t>
            </w:r>
            <w:r w:rsidR="00655BD5" w:rsidRPr="00655BD5">
              <w:rPr>
                <w:rFonts w:asciiTheme="minorHAnsi" w:hAnsiTheme="minorHAnsi"/>
                <w:noProof/>
                <w:sz w:val="20"/>
              </w:rPr>
              <w:t>10</w:t>
            </w:r>
            <w:r w:rsidR="00655BD5" w:rsidRPr="00655BD5">
              <w:rPr>
                <w:rFonts w:asciiTheme="minorHAnsi" w:hAnsiTheme="minorHAnsi"/>
                <w:sz w:val="20"/>
              </w:rPr>
              <w:t>: Verklaring beschikbaarheid gekwalificeerd personeel</w:t>
            </w:r>
            <w:r w:rsidRPr="00C145F2">
              <w:rPr>
                <w:rFonts w:asciiTheme="minorHAnsi" w:hAnsiTheme="minorHAnsi" w:cstheme="minorHAnsi"/>
                <w:sz w:val="20"/>
              </w:rPr>
              <w:fldChar w:fldCharType="end"/>
            </w:r>
          </w:p>
        </w:tc>
      </w:tr>
      <w:tr w:rsidR="00D0607B" w:rsidRPr="0033426E" w14:paraId="2522925F" w14:textId="77777777" w:rsidTr="00DA1CFE">
        <w:trPr>
          <w:trHeight w:val="20"/>
        </w:trPr>
        <w:tc>
          <w:tcPr>
            <w:tcW w:w="203" w:type="pct"/>
            <w:shd w:val="clear" w:color="auto" w:fill="1A3666"/>
          </w:tcPr>
          <w:p w14:paraId="7E184EF9" w14:textId="77777777" w:rsidR="00D0607B" w:rsidRPr="0033426E" w:rsidRDefault="00D0607B" w:rsidP="00433302">
            <w:pPr>
              <w:spacing w:after="0"/>
              <w:rPr>
                <w:rFonts w:asciiTheme="minorHAnsi" w:hAnsiTheme="minorHAnsi" w:cstheme="minorHAnsi"/>
                <w:b/>
                <w:sz w:val="20"/>
              </w:rPr>
            </w:pPr>
            <w:r w:rsidRPr="0033426E">
              <w:rPr>
                <w:rFonts w:asciiTheme="minorHAnsi" w:hAnsiTheme="minorHAnsi" w:cstheme="minorHAnsi"/>
                <w:b/>
                <w:sz w:val="20"/>
              </w:rPr>
              <w:t>#</w:t>
            </w:r>
          </w:p>
        </w:tc>
        <w:tc>
          <w:tcPr>
            <w:tcW w:w="2836" w:type="pct"/>
            <w:shd w:val="clear" w:color="auto" w:fill="1A3666"/>
          </w:tcPr>
          <w:p w14:paraId="059A9056" w14:textId="77777777" w:rsidR="00D0607B" w:rsidRPr="0033426E" w:rsidRDefault="00D0607B" w:rsidP="00433302">
            <w:pPr>
              <w:spacing w:after="0"/>
              <w:rPr>
                <w:rFonts w:asciiTheme="minorHAnsi" w:hAnsiTheme="minorHAnsi" w:cstheme="minorHAnsi"/>
                <w:b/>
                <w:sz w:val="20"/>
              </w:rPr>
            </w:pPr>
            <w:r w:rsidRPr="0033426E">
              <w:rPr>
                <w:rFonts w:asciiTheme="minorHAnsi" w:hAnsiTheme="minorHAnsi" w:cstheme="minorHAnsi"/>
                <w:b/>
                <w:sz w:val="20"/>
              </w:rPr>
              <w:t>Omschrijving</w:t>
            </w:r>
          </w:p>
        </w:tc>
        <w:tc>
          <w:tcPr>
            <w:tcW w:w="804" w:type="pct"/>
            <w:shd w:val="clear" w:color="auto" w:fill="1A3666"/>
          </w:tcPr>
          <w:p w14:paraId="159FD9AF" w14:textId="77777777" w:rsidR="00D0607B" w:rsidRPr="0033426E" w:rsidRDefault="00D0607B" w:rsidP="00433302">
            <w:pPr>
              <w:spacing w:after="0"/>
              <w:jc w:val="center"/>
              <w:rPr>
                <w:rFonts w:asciiTheme="minorHAnsi" w:hAnsiTheme="minorHAnsi" w:cstheme="minorHAnsi"/>
                <w:b/>
                <w:sz w:val="20"/>
              </w:rPr>
            </w:pPr>
            <w:r w:rsidRPr="0033426E">
              <w:rPr>
                <w:rFonts w:asciiTheme="minorHAnsi" w:hAnsiTheme="minorHAnsi" w:cstheme="minorHAnsi"/>
                <w:b/>
                <w:sz w:val="20"/>
              </w:rPr>
              <w:t>Verwijzing in Aanbestedings-document</w:t>
            </w:r>
          </w:p>
        </w:tc>
        <w:tc>
          <w:tcPr>
            <w:tcW w:w="1157" w:type="pct"/>
            <w:shd w:val="clear" w:color="auto" w:fill="1A3666"/>
          </w:tcPr>
          <w:p w14:paraId="306EC905" w14:textId="77777777" w:rsidR="00D0607B" w:rsidRPr="0033426E" w:rsidRDefault="00D0607B" w:rsidP="00433302">
            <w:pPr>
              <w:spacing w:after="0"/>
              <w:jc w:val="center"/>
              <w:rPr>
                <w:rFonts w:asciiTheme="minorHAnsi" w:hAnsiTheme="minorHAnsi" w:cstheme="minorHAnsi"/>
                <w:b/>
                <w:sz w:val="20"/>
              </w:rPr>
            </w:pPr>
            <w:r w:rsidRPr="0033426E">
              <w:rPr>
                <w:rFonts w:asciiTheme="minorHAnsi" w:hAnsiTheme="minorHAnsi" w:cstheme="minorHAnsi"/>
                <w:b/>
                <w:sz w:val="20"/>
              </w:rPr>
              <w:t>Gebruik de volgende bestandsnaam voor het uploaden</w:t>
            </w:r>
          </w:p>
        </w:tc>
      </w:tr>
      <w:tr w:rsidR="00D0607B" w:rsidRPr="0033426E" w14:paraId="479959E1" w14:textId="77777777" w:rsidTr="00C145F2">
        <w:trPr>
          <w:trHeight w:val="20"/>
        </w:trPr>
        <w:tc>
          <w:tcPr>
            <w:tcW w:w="203" w:type="pct"/>
          </w:tcPr>
          <w:p w14:paraId="3A55F9EA" w14:textId="77777777" w:rsidR="00D0607B" w:rsidRPr="0033426E" w:rsidRDefault="00D0607B" w:rsidP="00433302">
            <w:pPr>
              <w:rPr>
                <w:rFonts w:asciiTheme="minorHAnsi" w:hAnsiTheme="minorHAnsi" w:cstheme="minorHAnsi"/>
                <w:sz w:val="20"/>
              </w:rPr>
            </w:pPr>
            <w:r>
              <w:rPr>
                <w:rFonts w:asciiTheme="minorHAnsi" w:hAnsiTheme="minorHAnsi" w:cstheme="minorHAnsi"/>
                <w:sz w:val="20"/>
              </w:rPr>
              <w:t>1.</w:t>
            </w:r>
          </w:p>
        </w:tc>
        <w:tc>
          <w:tcPr>
            <w:tcW w:w="2836" w:type="pct"/>
          </w:tcPr>
          <w:p w14:paraId="0F6150B7" w14:textId="77777777" w:rsidR="00D0607B" w:rsidRPr="00F85CA3" w:rsidRDefault="00D0607B" w:rsidP="00433302">
            <w:pPr>
              <w:rPr>
                <w:rFonts w:asciiTheme="minorHAnsi" w:hAnsiTheme="minorHAnsi" w:cstheme="minorHAnsi"/>
                <w:i/>
                <w:sz w:val="20"/>
              </w:rPr>
            </w:pPr>
            <w:r w:rsidRPr="00F85CA3">
              <w:rPr>
                <w:rFonts w:asciiTheme="minorHAnsi" w:hAnsiTheme="minorHAnsi" w:cstheme="minorHAnsi"/>
                <w:sz w:val="20"/>
              </w:rPr>
              <w:t>Uitsluitend relevant en te uploaden Indien Inschrijver gebruik maakt van de kennis en/of ervaring van een derde.</w:t>
            </w:r>
          </w:p>
        </w:tc>
        <w:tc>
          <w:tcPr>
            <w:tcW w:w="804" w:type="pct"/>
          </w:tcPr>
          <w:p w14:paraId="236233A1" w14:textId="08AFC013" w:rsidR="00D0607B" w:rsidRPr="0033426E" w:rsidRDefault="00D0607B" w:rsidP="00433302">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_Ref482905071 \r \h </w:instrText>
            </w:r>
            <w:r>
              <w:rPr>
                <w:rFonts w:asciiTheme="minorHAnsi" w:hAnsiTheme="minorHAnsi" w:cstheme="minorHAnsi"/>
                <w:sz w:val="20"/>
              </w:rPr>
            </w:r>
            <w:r>
              <w:rPr>
                <w:rFonts w:asciiTheme="minorHAnsi" w:hAnsiTheme="minorHAnsi" w:cstheme="minorHAnsi"/>
                <w:sz w:val="20"/>
              </w:rPr>
              <w:fldChar w:fldCharType="separate"/>
            </w:r>
            <w:r w:rsidR="00655BD5">
              <w:rPr>
                <w:rFonts w:asciiTheme="minorHAnsi" w:hAnsiTheme="minorHAnsi" w:cstheme="minorHAnsi"/>
                <w:sz w:val="20"/>
              </w:rPr>
              <w:t>6.1</w:t>
            </w:r>
            <w:r>
              <w:rPr>
                <w:rFonts w:asciiTheme="minorHAnsi" w:hAnsiTheme="minorHAnsi" w:cstheme="minorHAnsi"/>
                <w:sz w:val="20"/>
              </w:rPr>
              <w:fldChar w:fldCharType="end"/>
            </w:r>
          </w:p>
        </w:tc>
        <w:tc>
          <w:tcPr>
            <w:tcW w:w="1157" w:type="pct"/>
          </w:tcPr>
          <w:p w14:paraId="09637558" w14:textId="71DC1181" w:rsidR="00D0607B" w:rsidRPr="0033426E" w:rsidRDefault="00433302" w:rsidP="00433302">
            <w:pPr>
              <w:jc w:val="center"/>
              <w:rPr>
                <w:rFonts w:asciiTheme="minorHAnsi" w:hAnsiTheme="minorHAnsi" w:cstheme="minorHAnsi"/>
                <w:sz w:val="20"/>
              </w:rPr>
            </w:pPr>
            <w:r>
              <w:rPr>
                <w:rFonts w:asciiTheme="minorHAnsi" w:hAnsiTheme="minorHAnsi" w:cstheme="minorHAnsi"/>
                <w:sz w:val="20"/>
              </w:rPr>
              <w:t>Bijlage 1</w:t>
            </w:r>
            <w:r w:rsidR="00A23286">
              <w:rPr>
                <w:rFonts w:asciiTheme="minorHAnsi" w:hAnsiTheme="minorHAnsi" w:cstheme="minorHAnsi"/>
                <w:sz w:val="20"/>
              </w:rPr>
              <w:t>2</w:t>
            </w:r>
            <w:r w:rsidR="00D0607B">
              <w:rPr>
                <w:rFonts w:asciiTheme="minorHAnsi" w:hAnsiTheme="minorHAnsi" w:cstheme="minorHAnsi"/>
                <w:sz w:val="20"/>
              </w:rPr>
              <w:t xml:space="preserve">: Documenten onderbouwing beroep op derden </w:t>
            </w:r>
          </w:p>
        </w:tc>
      </w:tr>
      <w:tr w:rsidR="007B69F7" w:rsidRPr="0033426E" w14:paraId="552E2C94" w14:textId="77777777" w:rsidTr="00C145F2">
        <w:trPr>
          <w:trHeight w:val="20"/>
        </w:trPr>
        <w:tc>
          <w:tcPr>
            <w:tcW w:w="203" w:type="pct"/>
          </w:tcPr>
          <w:p w14:paraId="20EB3322" w14:textId="51FBF4CA" w:rsidR="007B69F7" w:rsidRDefault="007B69F7" w:rsidP="00433302">
            <w:pPr>
              <w:rPr>
                <w:rFonts w:asciiTheme="minorHAnsi" w:hAnsiTheme="minorHAnsi" w:cstheme="minorHAnsi"/>
                <w:sz w:val="20"/>
              </w:rPr>
            </w:pPr>
            <w:r>
              <w:rPr>
                <w:rFonts w:asciiTheme="minorHAnsi" w:hAnsiTheme="minorHAnsi" w:cstheme="minorHAnsi"/>
                <w:sz w:val="20"/>
              </w:rPr>
              <w:t>2.</w:t>
            </w:r>
          </w:p>
        </w:tc>
        <w:tc>
          <w:tcPr>
            <w:tcW w:w="2836" w:type="pct"/>
          </w:tcPr>
          <w:p w14:paraId="7A1565B5" w14:textId="44645713" w:rsidR="007B69F7" w:rsidRPr="00F85CA3" w:rsidRDefault="00630E06" w:rsidP="00433302">
            <w:pPr>
              <w:rPr>
                <w:rFonts w:asciiTheme="minorHAnsi" w:hAnsiTheme="minorHAnsi" w:cstheme="minorHAnsi"/>
                <w:sz w:val="20"/>
              </w:rPr>
            </w:pPr>
            <w:r>
              <w:rPr>
                <w:rFonts w:asciiTheme="minorHAnsi" w:hAnsiTheme="minorHAnsi" w:cstheme="minorHAnsi"/>
                <w:sz w:val="20"/>
              </w:rPr>
              <w:t xml:space="preserve">Indien u ervoor kiest </w:t>
            </w:r>
            <w:r w:rsidRPr="00630E06">
              <w:rPr>
                <w:rFonts w:asciiTheme="minorHAnsi" w:hAnsiTheme="minorHAnsi" w:cstheme="minorHAnsi"/>
                <w:sz w:val="20"/>
              </w:rPr>
              <w:t>kopie van het Uittreksel van het Nationale Beroeps- of Handelsregister (KvK Uittreksel) te uploaden.</w:t>
            </w:r>
          </w:p>
        </w:tc>
        <w:tc>
          <w:tcPr>
            <w:tcW w:w="804" w:type="pct"/>
          </w:tcPr>
          <w:p w14:paraId="21EBC019" w14:textId="12B6E65C" w:rsidR="007B69F7" w:rsidRDefault="00630E06" w:rsidP="00433302">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_Ref482907206 \r \h </w:instrText>
            </w:r>
            <w:r>
              <w:rPr>
                <w:rFonts w:asciiTheme="minorHAnsi" w:hAnsiTheme="minorHAnsi" w:cstheme="minorHAnsi"/>
                <w:sz w:val="20"/>
              </w:rPr>
            </w:r>
            <w:r>
              <w:rPr>
                <w:rFonts w:asciiTheme="minorHAnsi" w:hAnsiTheme="minorHAnsi" w:cstheme="minorHAnsi"/>
                <w:sz w:val="20"/>
              </w:rPr>
              <w:fldChar w:fldCharType="separate"/>
            </w:r>
            <w:r w:rsidR="00655BD5">
              <w:rPr>
                <w:rFonts w:asciiTheme="minorHAnsi" w:hAnsiTheme="minorHAnsi" w:cstheme="minorHAnsi"/>
                <w:sz w:val="20"/>
              </w:rPr>
              <w:t>6.3</w:t>
            </w:r>
            <w:r>
              <w:rPr>
                <w:rFonts w:asciiTheme="minorHAnsi" w:hAnsiTheme="minorHAnsi" w:cstheme="minorHAnsi"/>
                <w:sz w:val="20"/>
              </w:rPr>
              <w:fldChar w:fldCharType="end"/>
            </w:r>
          </w:p>
        </w:tc>
        <w:tc>
          <w:tcPr>
            <w:tcW w:w="1157" w:type="pct"/>
          </w:tcPr>
          <w:p w14:paraId="6C3555EC" w14:textId="4CBD5AC9" w:rsidR="007B69F7" w:rsidRDefault="007B69F7" w:rsidP="00433302">
            <w:pPr>
              <w:jc w:val="center"/>
              <w:rPr>
                <w:rFonts w:asciiTheme="minorHAnsi" w:hAnsiTheme="minorHAnsi" w:cstheme="minorHAnsi"/>
                <w:sz w:val="20"/>
              </w:rPr>
            </w:pPr>
            <w:r>
              <w:rPr>
                <w:rFonts w:asciiTheme="minorHAnsi" w:hAnsiTheme="minorHAnsi" w:cstheme="minorHAnsi"/>
                <w:sz w:val="20"/>
              </w:rPr>
              <w:t>Bijlage 1</w:t>
            </w:r>
            <w:r w:rsidR="00A23286">
              <w:rPr>
                <w:rFonts w:asciiTheme="minorHAnsi" w:hAnsiTheme="minorHAnsi" w:cstheme="minorHAnsi"/>
                <w:sz w:val="20"/>
              </w:rPr>
              <w:t>3</w:t>
            </w:r>
            <w:r>
              <w:rPr>
                <w:rFonts w:asciiTheme="minorHAnsi" w:hAnsiTheme="minorHAnsi" w:cstheme="minorHAnsi"/>
                <w:sz w:val="20"/>
              </w:rPr>
              <w:t xml:space="preserve">: </w:t>
            </w:r>
            <w:r w:rsidRPr="00630E06">
              <w:rPr>
                <w:rFonts w:asciiTheme="minorHAnsi" w:hAnsiTheme="minorHAnsi" w:cstheme="minorHAnsi"/>
                <w:sz w:val="20"/>
              </w:rPr>
              <w:t>kopie van het Uittreksel van het Nationale Beroeps- of Handelsregister (KvK Uittreksel)</w:t>
            </w:r>
          </w:p>
        </w:tc>
      </w:tr>
      <w:tr w:rsidR="00D0607B" w:rsidRPr="0033426E" w14:paraId="234AD0BD" w14:textId="77777777" w:rsidTr="00C145F2">
        <w:trPr>
          <w:trHeight w:val="20"/>
        </w:trPr>
        <w:tc>
          <w:tcPr>
            <w:tcW w:w="203" w:type="pct"/>
          </w:tcPr>
          <w:p w14:paraId="6119ED52" w14:textId="4D779099" w:rsidR="00D0607B" w:rsidRPr="0033426E" w:rsidRDefault="00630E06" w:rsidP="00433302">
            <w:pPr>
              <w:rPr>
                <w:rFonts w:asciiTheme="minorHAnsi" w:hAnsiTheme="minorHAnsi" w:cstheme="minorHAnsi"/>
                <w:sz w:val="20"/>
              </w:rPr>
            </w:pPr>
            <w:r>
              <w:rPr>
                <w:rFonts w:asciiTheme="minorHAnsi" w:hAnsiTheme="minorHAnsi" w:cstheme="minorHAnsi"/>
                <w:sz w:val="20"/>
              </w:rPr>
              <w:t>3</w:t>
            </w:r>
            <w:r w:rsidR="00D0607B" w:rsidRPr="0033426E">
              <w:rPr>
                <w:rFonts w:asciiTheme="minorHAnsi" w:hAnsiTheme="minorHAnsi" w:cstheme="minorHAnsi"/>
                <w:sz w:val="20"/>
              </w:rPr>
              <w:t>.</w:t>
            </w:r>
          </w:p>
        </w:tc>
        <w:tc>
          <w:tcPr>
            <w:tcW w:w="2836" w:type="pct"/>
          </w:tcPr>
          <w:p w14:paraId="3AB241CC" w14:textId="61ECDB67" w:rsidR="00D0607B" w:rsidRPr="0033426E" w:rsidRDefault="00D0607B" w:rsidP="00433302">
            <w:pPr>
              <w:rPr>
                <w:rFonts w:asciiTheme="minorHAnsi" w:hAnsiTheme="minorHAnsi" w:cstheme="minorHAnsi"/>
                <w:sz w:val="20"/>
              </w:rPr>
            </w:pPr>
            <w:r w:rsidRPr="0033426E">
              <w:rPr>
                <w:rFonts w:asciiTheme="minorHAnsi" w:hAnsiTheme="minorHAnsi" w:cstheme="minorHAnsi"/>
                <w:sz w:val="20"/>
              </w:rPr>
              <w:t>Kopieën van het ISO9001: 2015</w:t>
            </w:r>
            <w:r w:rsidRPr="0033426E">
              <w:rPr>
                <w:rFonts w:asciiTheme="minorHAnsi" w:eastAsia="Calibri" w:hAnsiTheme="minorHAnsi" w:cstheme="minorHAnsi"/>
                <w:sz w:val="20"/>
              </w:rPr>
              <w:t xml:space="preserve"> </w:t>
            </w:r>
            <w:r w:rsidRPr="0033426E">
              <w:rPr>
                <w:rFonts w:asciiTheme="minorHAnsi" w:hAnsiTheme="minorHAnsi" w:cstheme="minorHAnsi"/>
                <w:sz w:val="20"/>
              </w:rPr>
              <w:t>certificering of de aanvullende onderbouwing dat Inschrijver een vergelijkbaar kwaliteitsmanagement niveau naleeft.</w:t>
            </w:r>
          </w:p>
        </w:tc>
        <w:tc>
          <w:tcPr>
            <w:tcW w:w="804" w:type="pct"/>
          </w:tcPr>
          <w:p w14:paraId="6393153C" w14:textId="36FD9B73" w:rsidR="00D0607B" w:rsidRPr="0033426E" w:rsidRDefault="00D0607B" w:rsidP="00433302">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655BD5">
              <w:rPr>
                <w:rFonts w:asciiTheme="minorHAnsi" w:hAnsiTheme="minorHAnsi" w:cstheme="minorHAnsi"/>
                <w:sz w:val="20"/>
              </w:rPr>
              <w:t>6.5</w:t>
            </w:r>
            <w:r w:rsidRPr="0033426E">
              <w:rPr>
                <w:rFonts w:asciiTheme="minorHAnsi" w:hAnsiTheme="minorHAnsi" w:cstheme="minorHAnsi"/>
                <w:sz w:val="20"/>
              </w:rPr>
              <w:fldChar w:fldCharType="end"/>
            </w:r>
            <w:r w:rsidRPr="0033426E">
              <w:rPr>
                <w:rFonts w:asciiTheme="minorHAnsi" w:hAnsiTheme="minorHAnsi" w:cstheme="minorHAnsi"/>
                <w:sz w:val="20"/>
              </w:rPr>
              <w:t>.</w:t>
            </w:r>
          </w:p>
        </w:tc>
        <w:tc>
          <w:tcPr>
            <w:tcW w:w="1157" w:type="pct"/>
          </w:tcPr>
          <w:p w14:paraId="1CA28EBE" w14:textId="0E249B2C" w:rsidR="00D0607B" w:rsidRPr="0033426E" w:rsidRDefault="00630E06" w:rsidP="00433302">
            <w:pPr>
              <w:jc w:val="center"/>
              <w:rPr>
                <w:rFonts w:asciiTheme="minorHAnsi" w:hAnsiTheme="minorHAnsi" w:cstheme="minorHAnsi"/>
                <w:sz w:val="20"/>
              </w:rPr>
            </w:pPr>
            <w:r>
              <w:rPr>
                <w:rFonts w:asciiTheme="minorHAnsi" w:hAnsiTheme="minorHAnsi" w:cstheme="minorHAnsi"/>
                <w:sz w:val="20"/>
              </w:rPr>
              <w:t>Bijlage 1</w:t>
            </w:r>
            <w:r w:rsidR="00A23286">
              <w:rPr>
                <w:rFonts w:asciiTheme="minorHAnsi" w:hAnsiTheme="minorHAnsi" w:cstheme="minorHAnsi"/>
                <w:sz w:val="20"/>
              </w:rPr>
              <w:t>4</w:t>
            </w:r>
            <w:r w:rsidR="00D0607B" w:rsidRPr="0033426E">
              <w:rPr>
                <w:rFonts w:asciiTheme="minorHAnsi" w:hAnsiTheme="minorHAnsi" w:cstheme="minorHAnsi"/>
                <w:sz w:val="20"/>
              </w:rPr>
              <w:t>: Kwaliteitscertificering</w:t>
            </w:r>
          </w:p>
        </w:tc>
      </w:tr>
      <w:tr w:rsidR="00630E06" w:rsidRPr="0033426E" w14:paraId="5020573F" w14:textId="77777777" w:rsidTr="00C145F2">
        <w:trPr>
          <w:trHeight w:val="20"/>
        </w:trPr>
        <w:tc>
          <w:tcPr>
            <w:tcW w:w="203" w:type="pct"/>
          </w:tcPr>
          <w:p w14:paraId="5681EF15" w14:textId="150BC7AB" w:rsidR="00630E06" w:rsidRDefault="00630E06" w:rsidP="00433302">
            <w:pPr>
              <w:rPr>
                <w:rFonts w:asciiTheme="minorHAnsi" w:hAnsiTheme="minorHAnsi" w:cstheme="minorHAnsi"/>
                <w:sz w:val="20"/>
              </w:rPr>
            </w:pPr>
            <w:r>
              <w:rPr>
                <w:rFonts w:asciiTheme="minorHAnsi" w:hAnsiTheme="minorHAnsi" w:cstheme="minorHAnsi"/>
                <w:sz w:val="20"/>
              </w:rPr>
              <w:t>4.</w:t>
            </w:r>
          </w:p>
        </w:tc>
        <w:tc>
          <w:tcPr>
            <w:tcW w:w="2836" w:type="pct"/>
          </w:tcPr>
          <w:p w14:paraId="51BDDE02" w14:textId="0741B222" w:rsidR="00630E06" w:rsidRPr="0033426E" w:rsidRDefault="00630E06" w:rsidP="00433302">
            <w:pPr>
              <w:rPr>
                <w:rFonts w:asciiTheme="minorHAnsi" w:hAnsiTheme="minorHAnsi" w:cstheme="minorHAnsi"/>
                <w:sz w:val="20"/>
              </w:rPr>
            </w:pPr>
            <w:r w:rsidRPr="00630E06">
              <w:rPr>
                <w:rFonts w:asciiTheme="minorHAnsi" w:hAnsiTheme="minorHAnsi" w:cstheme="minorHAnsi"/>
                <w:sz w:val="20"/>
              </w:rPr>
              <w:t>Kopieën van het ISO 27001:2013 certificering of een aanvullende toelichting dat Gegegadigde een vergelijkbaar managementniveau van informatiebeveiliging naleeft.</w:t>
            </w:r>
          </w:p>
        </w:tc>
        <w:tc>
          <w:tcPr>
            <w:tcW w:w="804" w:type="pct"/>
          </w:tcPr>
          <w:p w14:paraId="7BFAC359" w14:textId="79115AD4" w:rsidR="00630E06" w:rsidRPr="0033426E" w:rsidRDefault="00630E06" w:rsidP="00433302">
            <w:pPr>
              <w:jc w:val="center"/>
              <w:rPr>
                <w:rFonts w:asciiTheme="minorHAnsi" w:hAnsiTheme="minorHAnsi" w:cstheme="minorHAnsi"/>
                <w:sz w:val="20"/>
              </w:rPr>
            </w:pPr>
            <w:r w:rsidRPr="0033426E">
              <w:rPr>
                <w:rFonts w:asciiTheme="minorHAnsi" w:hAnsiTheme="minorHAnsi" w:cstheme="minorHAnsi"/>
                <w:sz w:val="20"/>
              </w:rPr>
              <w:t xml:space="preserve">Zie </w:t>
            </w:r>
            <w:r w:rsidRPr="0033426E">
              <w:rPr>
                <w:rFonts w:asciiTheme="minorHAnsi" w:hAnsiTheme="minorHAnsi" w:cstheme="minorHAnsi"/>
                <w:sz w:val="20"/>
              </w:rPr>
              <w:fldChar w:fldCharType="begin"/>
            </w:r>
            <w:r w:rsidRPr="0033426E">
              <w:rPr>
                <w:rFonts w:asciiTheme="minorHAnsi" w:hAnsiTheme="minorHAnsi" w:cstheme="minorHAnsi"/>
                <w:sz w:val="20"/>
              </w:rPr>
              <w:instrText xml:space="preserve"> REF _Ref368600996 \r \h  \* MERGEFORMAT </w:instrText>
            </w:r>
            <w:r w:rsidRPr="0033426E">
              <w:rPr>
                <w:rFonts w:asciiTheme="minorHAnsi" w:hAnsiTheme="minorHAnsi" w:cstheme="minorHAnsi"/>
                <w:sz w:val="20"/>
              </w:rPr>
            </w:r>
            <w:r w:rsidRPr="0033426E">
              <w:rPr>
                <w:rFonts w:asciiTheme="minorHAnsi" w:hAnsiTheme="minorHAnsi" w:cstheme="minorHAnsi"/>
                <w:sz w:val="20"/>
              </w:rPr>
              <w:fldChar w:fldCharType="separate"/>
            </w:r>
            <w:r w:rsidR="00655BD5">
              <w:rPr>
                <w:rFonts w:asciiTheme="minorHAnsi" w:hAnsiTheme="minorHAnsi" w:cstheme="minorHAnsi"/>
                <w:sz w:val="20"/>
              </w:rPr>
              <w:t>6.5</w:t>
            </w:r>
            <w:r w:rsidRPr="0033426E">
              <w:rPr>
                <w:rFonts w:asciiTheme="minorHAnsi" w:hAnsiTheme="minorHAnsi" w:cstheme="minorHAnsi"/>
                <w:sz w:val="20"/>
              </w:rPr>
              <w:fldChar w:fldCharType="end"/>
            </w:r>
          </w:p>
        </w:tc>
        <w:tc>
          <w:tcPr>
            <w:tcW w:w="1157" w:type="pct"/>
          </w:tcPr>
          <w:p w14:paraId="5E251841" w14:textId="166C3BA7" w:rsidR="00630E06" w:rsidRDefault="00630E06" w:rsidP="00433302">
            <w:pPr>
              <w:jc w:val="center"/>
              <w:rPr>
                <w:rFonts w:asciiTheme="minorHAnsi" w:hAnsiTheme="minorHAnsi" w:cstheme="minorHAnsi"/>
                <w:sz w:val="20"/>
              </w:rPr>
            </w:pPr>
            <w:r>
              <w:rPr>
                <w:rFonts w:asciiTheme="minorHAnsi" w:hAnsiTheme="minorHAnsi" w:cstheme="minorHAnsi"/>
                <w:sz w:val="20"/>
              </w:rPr>
              <w:t>Bijlage 1</w:t>
            </w:r>
            <w:r w:rsidR="00A23286">
              <w:rPr>
                <w:rFonts w:asciiTheme="minorHAnsi" w:hAnsiTheme="minorHAnsi" w:cstheme="minorHAnsi"/>
                <w:sz w:val="20"/>
              </w:rPr>
              <w:t>5</w:t>
            </w:r>
            <w:r>
              <w:rPr>
                <w:rFonts w:asciiTheme="minorHAnsi" w:hAnsiTheme="minorHAnsi" w:cstheme="minorHAnsi"/>
                <w:sz w:val="20"/>
              </w:rPr>
              <w:t>: Informatiebeveiliging</w:t>
            </w:r>
          </w:p>
        </w:tc>
      </w:tr>
      <w:tr w:rsidR="00630E06" w:rsidRPr="0033426E" w14:paraId="62E886BC" w14:textId="77777777" w:rsidTr="00C145F2">
        <w:trPr>
          <w:trHeight w:val="20"/>
        </w:trPr>
        <w:tc>
          <w:tcPr>
            <w:tcW w:w="203" w:type="pct"/>
          </w:tcPr>
          <w:p w14:paraId="1A4F0C97" w14:textId="7A3053D1" w:rsidR="00630E06" w:rsidRDefault="00630E06" w:rsidP="00433302">
            <w:pPr>
              <w:rPr>
                <w:rFonts w:asciiTheme="minorHAnsi" w:hAnsiTheme="minorHAnsi" w:cstheme="minorHAnsi"/>
                <w:sz w:val="20"/>
              </w:rPr>
            </w:pPr>
            <w:r>
              <w:rPr>
                <w:rFonts w:asciiTheme="minorHAnsi" w:hAnsiTheme="minorHAnsi" w:cstheme="minorHAnsi"/>
                <w:sz w:val="20"/>
              </w:rPr>
              <w:t>5.</w:t>
            </w:r>
          </w:p>
        </w:tc>
        <w:tc>
          <w:tcPr>
            <w:tcW w:w="2836" w:type="pct"/>
          </w:tcPr>
          <w:p w14:paraId="65A2C29D" w14:textId="147949DE" w:rsidR="00630E06" w:rsidRPr="00630E06" w:rsidRDefault="00A23286" w:rsidP="00433302">
            <w:pPr>
              <w:rPr>
                <w:rFonts w:asciiTheme="minorHAnsi" w:hAnsiTheme="minorHAnsi" w:cstheme="minorHAnsi"/>
                <w:sz w:val="20"/>
              </w:rPr>
            </w:pPr>
            <w:r>
              <w:rPr>
                <w:rFonts w:asciiTheme="minorHAnsi" w:hAnsiTheme="minorHAnsi" w:cstheme="minorHAnsi"/>
                <w:sz w:val="20"/>
              </w:rPr>
              <w:t>CV</w:t>
            </w:r>
            <w:r w:rsidR="002908B0" w:rsidRPr="002908B0">
              <w:rPr>
                <w:rFonts w:asciiTheme="minorHAnsi" w:hAnsiTheme="minorHAnsi" w:cstheme="minorHAnsi"/>
                <w:sz w:val="20"/>
              </w:rPr>
              <w:t xml:space="preserve"> van de </w:t>
            </w:r>
            <w:r>
              <w:rPr>
                <w:rFonts w:asciiTheme="minorHAnsi" w:hAnsiTheme="minorHAnsi" w:cstheme="minorHAnsi"/>
                <w:sz w:val="20"/>
              </w:rPr>
              <w:t>projectleider</w:t>
            </w:r>
            <w:r w:rsidR="002908B0" w:rsidRPr="002908B0">
              <w:rPr>
                <w:rFonts w:asciiTheme="minorHAnsi" w:hAnsiTheme="minorHAnsi" w:cstheme="minorHAnsi"/>
                <w:sz w:val="20"/>
              </w:rPr>
              <w:t xml:space="preserve"> die werkzaam zal zijn tijdens de uitvoering van de Opdracht. Kopieën van relevante extra certificaten, diploma’s of andere opleidingsbewijzen dienen aan de </w:t>
            </w:r>
            <w:r>
              <w:rPr>
                <w:rFonts w:asciiTheme="minorHAnsi" w:hAnsiTheme="minorHAnsi" w:cstheme="minorHAnsi"/>
                <w:sz w:val="20"/>
              </w:rPr>
              <w:t>CV</w:t>
            </w:r>
            <w:r w:rsidR="002908B0" w:rsidRPr="002908B0">
              <w:rPr>
                <w:rFonts w:asciiTheme="minorHAnsi" w:hAnsiTheme="minorHAnsi" w:cstheme="minorHAnsi"/>
                <w:sz w:val="20"/>
              </w:rPr>
              <w:t xml:space="preserve"> van deze </w:t>
            </w:r>
            <w:r w:rsidR="00C145F2">
              <w:rPr>
                <w:rFonts w:asciiTheme="minorHAnsi" w:hAnsiTheme="minorHAnsi" w:cstheme="minorHAnsi"/>
                <w:sz w:val="20"/>
              </w:rPr>
              <w:t>projectleider</w:t>
            </w:r>
            <w:r w:rsidR="002908B0" w:rsidRPr="002908B0">
              <w:rPr>
                <w:rFonts w:asciiTheme="minorHAnsi" w:hAnsiTheme="minorHAnsi" w:cstheme="minorHAnsi"/>
                <w:sz w:val="20"/>
              </w:rPr>
              <w:t xml:space="preserve"> te worden toegevoegd.</w:t>
            </w:r>
          </w:p>
        </w:tc>
        <w:tc>
          <w:tcPr>
            <w:tcW w:w="804" w:type="pct"/>
          </w:tcPr>
          <w:p w14:paraId="3010DEFF" w14:textId="2066D699" w:rsidR="00630E06" w:rsidRPr="0033426E" w:rsidRDefault="002908B0" w:rsidP="00433302">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_Ref418767380 \r \h </w:instrText>
            </w:r>
            <w:r>
              <w:rPr>
                <w:rFonts w:asciiTheme="minorHAnsi" w:hAnsiTheme="minorHAnsi" w:cstheme="minorHAnsi"/>
                <w:sz w:val="20"/>
              </w:rPr>
            </w:r>
            <w:r>
              <w:rPr>
                <w:rFonts w:asciiTheme="minorHAnsi" w:hAnsiTheme="minorHAnsi" w:cstheme="minorHAnsi"/>
                <w:sz w:val="20"/>
              </w:rPr>
              <w:fldChar w:fldCharType="separate"/>
            </w:r>
            <w:r w:rsidR="00655BD5">
              <w:rPr>
                <w:rFonts w:asciiTheme="minorHAnsi" w:hAnsiTheme="minorHAnsi" w:cstheme="minorHAnsi"/>
                <w:sz w:val="20"/>
              </w:rPr>
              <w:t>7.2</w:t>
            </w:r>
            <w:r>
              <w:rPr>
                <w:rFonts w:asciiTheme="minorHAnsi" w:hAnsiTheme="minorHAnsi" w:cstheme="minorHAnsi"/>
                <w:sz w:val="20"/>
              </w:rPr>
              <w:fldChar w:fldCharType="end"/>
            </w:r>
          </w:p>
        </w:tc>
        <w:tc>
          <w:tcPr>
            <w:tcW w:w="1157" w:type="pct"/>
          </w:tcPr>
          <w:p w14:paraId="1247ADF0" w14:textId="175B81C2" w:rsidR="00630E06" w:rsidRDefault="00630E06" w:rsidP="00433302">
            <w:pPr>
              <w:jc w:val="center"/>
              <w:rPr>
                <w:rFonts w:asciiTheme="minorHAnsi" w:hAnsiTheme="minorHAnsi" w:cstheme="minorHAnsi"/>
                <w:sz w:val="20"/>
              </w:rPr>
            </w:pPr>
            <w:r>
              <w:rPr>
                <w:rFonts w:asciiTheme="minorHAnsi" w:hAnsiTheme="minorHAnsi" w:cstheme="minorHAnsi"/>
                <w:sz w:val="20"/>
              </w:rPr>
              <w:t>Bijlage 1</w:t>
            </w:r>
            <w:r w:rsidR="00A23286">
              <w:rPr>
                <w:rFonts w:asciiTheme="minorHAnsi" w:hAnsiTheme="minorHAnsi" w:cstheme="minorHAnsi"/>
                <w:sz w:val="20"/>
              </w:rPr>
              <w:t>6</w:t>
            </w:r>
            <w:r>
              <w:rPr>
                <w:rFonts w:asciiTheme="minorHAnsi" w:hAnsiTheme="minorHAnsi" w:cstheme="minorHAnsi"/>
                <w:sz w:val="20"/>
              </w:rPr>
              <w:t xml:space="preserve">: </w:t>
            </w:r>
            <w:r w:rsidR="002908B0">
              <w:rPr>
                <w:rFonts w:asciiTheme="minorHAnsi" w:hAnsiTheme="minorHAnsi" w:cstheme="minorHAnsi"/>
                <w:sz w:val="20"/>
              </w:rPr>
              <w:t>CV inclusief certificeringen</w:t>
            </w:r>
          </w:p>
        </w:tc>
      </w:tr>
    </w:tbl>
    <w:p w14:paraId="797E85B6" w14:textId="77777777" w:rsidR="00D0607B" w:rsidRPr="0033426E" w:rsidRDefault="00D0607B" w:rsidP="00D0607B">
      <w:pPr>
        <w:jc w:val="center"/>
        <w:rPr>
          <w:lang w:eastAsia="nl-NL"/>
        </w:rPr>
      </w:pPr>
    </w:p>
    <w:p w14:paraId="64FA0788" w14:textId="1B814F0E" w:rsidR="00D0607B" w:rsidRPr="002908B0" w:rsidRDefault="00D0607B" w:rsidP="002908B0">
      <w:pPr>
        <w:jc w:val="center"/>
        <w:rPr>
          <w:lang w:eastAsia="nl-NL"/>
        </w:rPr>
      </w:pPr>
      <w:r w:rsidRPr="0033426E">
        <w:rPr>
          <w:lang w:eastAsia="nl-NL"/>
        </w:rPr>
        <w:t>---oOo---</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14:paraId="44508A0F" w14:textId="77777777" w:rsidR="00346A0D" w:rsidRPr="002908B0" w:rsidRDefault="00346A0D">
      <w:pPr>
        <w:jc w:val="center"/>
        <w:rPr>
          <w:lang w:eastAsia="nl-NL"/>
        </w:rPr>
      </w:pPr>
    </w:p>
    <w:sectPr w:rsidR="00346A0D" w:rsidRPr="002908B0" w:rsidSect="00DE2374">
      <w:headerReference w:type="default" r:id="rId20"/>
      <w:footerReference w:type="default" r:id="rId21"/>
      <w:footerReference w:type="first" r:id="rId22"/>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57876" w14:textId="77777777" w:rsidR="00813130" w:rsidRDefault="00813130" w:rsidP="00317C4E">
      <w:pPr>
        <w:spacing w:after="0" w:line="240" w:lineRule="auto"/>
      </w:pPr>
      <w:r>
        <w:separator/>
      </w:r>
    </w:p>
  </w:endnote>
  <w:endnote w:type="continuationSeparator" w:id="0">
    <w:p w14:paraId="2882D1BE" w14:textId="77777777" w:rsidR="00813130" w:rsidRDefault="00813130" w:rsidP="00317C4E">
      <w:pPr>
        <w:spacing w:after="0" w:line="240" w:lineRule="auto"/>
      </w:pPr>
      <w:r>
        <w:continuationSeparator/>
      </w:r>
    </w:p>
  </w:endnote>
  <w:endnote w:type="continuationNotice" w:id="1">
    <w:p w14:paraId="6B7A08D0" w14:textId="77777777" w:rsidR="00813130" w:rsidRDefault="00813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4A0" w:firstRow="1" w:lastRow="0" w:firstColumn="1" w:lastColumn="0" w:noHBand="0" w:noVBand="1"/>
    </w:tblPr>
    <w:tblGrid>
      <w:gridCol w:w="8644"/>
      <w:gridCol w:w="428"/>
    </w:tblGrid>
    <w:tr w:rsidR="00813130" w14:paraId="6AC83090" w14:textId="77777777">
      <w:trPr>
        <w:jc w:val="center"/>
      </w:trPr>
      <w:tc>
        <w:tcPr>
          <w:tcW w:w="4764" w:type="pct"/>
          <w:vAlign w:val="center"/>
        </w:tcPr>
        <w:p w14:paraId="5CDF26B4" w14:textId="27E209FA" w:rsidR="00813130" w:rsidRPr="00B66543" w:rsidRDefault="00813130" w:rsidP="000E4170">
          <w:pPr>
            <w:pStyle w:val="Voettekst"/>
            <w:jc w:val="center"/>
            <w:rPr>
              <w:rFonts w:asciiTheme="minorHAnsi" w:hAnsiTheme="minorHAnsi" w:cstheme="minorHAnsi"/>
              <w:i/>
              <w:sz w:val="16"/>
            </w:rPr>
          </w:pPr>
          <w:r>
            <w:rPr>
              <w:rFonts w:asciiTheme="minorHAnsi" w:hAnsiTheme="minorHAnsi" w:cstheme="minorHAnsi"/>
              <w:i/>
            </w:rPr>
            <w:t xml:space="preserve">Selectiefase Europese aanbesteding inkoop van een </w:t>
          </w:r>
          <w:r w:rsidRPr="00585D7A">
            <w:rPr>
              <w:rFonts w:asciiTheme="minorHAnsi" w:hAnsiTheme="minorHAnsi" w:cstheme="minorHAnsi"/>
              <w:i/>
            </w:rPr>
            <w:t xml:space="preserve">Digitale LeerOmgeving </w:t>
          </w:r>
          <w:r>
            <w:rPr>
              <w:rFonts w:asciiTheme="minorHAnsi" w:hAnsiTheme="minorHAnsi" w:cstheme="minorHAnsi"/>
              <w:i/>
            </w:rPr>
            <w:t>door Christelijke Hogeschool Ede</w:t>
          </w:r>
        </w:p>
      </w:tc>
      <w:tc>
        <w:tcPr>
          <w:tcW w:w="236" w:type="pct"/>
          <w:vAlign w:val="center"/>
        </w:tcPr>
        <w:p w14:paraId="77DCC03F" w14:textId="4570B4EA" w:rsidR="00813130" w:rsidRPr="00B66543" w:rsidRDefault="00813130"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D72BE0">
            <w:rPr>
              <w:rFonts w:asciiTheme="minorHAnsi" w:hAnsiTheme="minorHAnsi" w:cstheme="minorHAnsi"/>
              <w:i/>
              <w:noProof/>
            </w:rPr>
            <w:t>2</w:t>
          </w:r>
          <w:r>
            <w:rPr>
              <w:rFonts w:asciiTheme="minorHAnsi" w:hAnsiTheme="minorHAnsi" w:cstheme="minorHAnsi"/>
              <w:i/>
              <w:noProof/>
            </w:rPr>
            <w:fldChar w:fldCharType="end"/>
          </w:r>
        </w:p>
      </w:tc>
    </w:tr>
  </w:tbl>
  <w:p w14:paraId="1CFBF1EF" w14:textId="77777777" w:rsidR="00813130" w:rsidRPr="00333349" w:rsidRDefault="00813130"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1D780" w14:textId="500C93E1" w:rsidR="00813130" w:rsidRDefault="00813130">
    <w:pPr>
      <w:pStyle w:val="Voettekst"/>
      <w:jc w:val="right"/>
    </w:pPr>
    <w:r>
      <w:fldChar w:fldCharType="begin"/>
    </w:r>
    <w:r>
      <w:instrText xml:space="preserve"> PAGE   \* MERGEFORMAT </w:instrText>
    </w:r>
    <w:r>
      <w:fldChar w:fldCharType="separate"/>
    </w:r>
    <w:r>
      <w:rPr>
        <w:noProof/>
      </w:rPr>
      <w:t>1</w:t>
    </w:r>
    <w:r>
      <w:rPr>
        <w:noProof/>
      </w:rPr>
      <w:fldChar w:fldCharType="end"/>
    </w:r>
  </w:p>
  <w:p w14:paraId="6FC529C8" w14:textId="77777777" w:rsidR="00813130" w:rsidRDefault="008131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FFA6E" w14:textId="77777777" w:rsidR="00813130" w:rsidRDefault="00813130" w:rsidP="00317C4E">
      <w:pPr>
        <w:spacing w:after="0" w:line="240" w:lineRule="auto"/>
      </w:pPr>
      <w:r>
        <w:separator/>
      </w:r>
    </w:p>
  </w:footnote>
  <w:footnote w:type="continuationSeparator" w:id="0">
    <w:p w14:paraId="70088993" w14:textId="77777777" w:rsidR="00813130" w:rsidRDefault="00813130" w:rsidP="00317C4E">
      <w:pPr>
        <w:spacing w:after="0" w:line="240" w:lineRule="auto"/>
      </w:pPr>
      <w:r>
        <w:continuationSeparator/>
      </w:r>
    </w:p>
  </w:footnote>
  <w:footnote w:type="continuationNotice" w:id="1">
    <w:p w14:paraId="2486AAA5" w14:textId="77777777" w:rsidR="00813130" w:rsidRDefault="00813130">
      <w:pPr>
        <w:spacing w:after="0" w:line="240" w:lineRule="auto"/>
      </w:pPr>
    </w:p>
  </w:footnote>
  <w:footnote w:id="2">
    <w:p w14:paraId="7A28983B" w14:textId="77777777" w:rsidR="00813130" w:rsidRDefault="00813130" w:rsidP="009E5D71">
      <w:pPr>
        <w:pStyle w:val="Voetnoottekst"/>
        <w:spacing w:after="0"/>
      </w:pPr>
      <w:r>
        <w:rPr>
          <w:rStyle w:val="Voetnootmarkering"/>
        </w:rPr>
        <w:footnoteRef/>
      </w:r>
      <w:r>
        <w:t xml:space="preserve"> Rekening houdend met prognoses en nieuwe opleidingen</w:t>
      </w:r>
    </w:p>
  </w:footnote>
  <w:footnote w:id="3">
    <w:p w14:paraId="0264FE55" w14:textId="77777777" w:rsidR="00813130" w:rsidRDefault="00813130" w:rsidP="009E5D71">
      <w:pPr>
        <w:pStyle w:val="Voetnoottekst"/>
        <w:spacing w:after="0"/>
      </w:pPr>
      <w:r>
        <w:rPr>
          <w:rStyle w:val="Voetnootmarkering"/>
        </w:rPr>
        <w:footnoteRef/>
      </w:r>
      <w:r>
        <w:t xml:space="preserve"> Onderwijzend personeel</w:t>
      </w:r>
    </w:p>
  </w:footnote>
  <w:footnote w:id="4">
    <w:p w14:paraId="777DAFC2" w14:textId="77777777" w:rsidR="00813130" w:rsidRDefault="00813130" w:rsidP="009E5D71">
      <w:pPr>
        <w:pStyle w:val="Voetnoottekst"/>
        <w:spacing w:after="0"/>
      </w:pPr>
      <w:r>
        <w:rPr>
          <w:rStyle w:val="Voetnootmarkering"/>
        </w:rPr>
        <w:footnoteRef/>
      </w:r>
      <w:r>
        <w:t xml:space="preserve"> Externen/cursisten/werkveldbegeleiders voltijd/werkveldbegeleiders DTO</w:t>
      </w:r>
    </w:p>
  </w:footnote>
  <w:footnote w:id="5">
    <w:p w14:paraId="2BCC9E1D" w14:textId="13469F71" w:rsidR="00813130" w:rsidRDefault="00813130" w:rsidP="009E5D71">
      <w:pPr>
        <w:pStyle w:val="Voetnoottekst"/>
        <w:spacing w:after="0"/>
      </w:pPr>
      <w:r>
        <w:rPr>
          <w:rStyle w:val="Voetnootmarkering"/>
        </w:rPr>
        <w:footnoteRef/>
      </w:r>
      <w:r>
        <w:t xml:space="preserve"> Onder andere DTO/praktijkbegeleiders/langstudeerders</w:t>
      </w:r>
    </w:p>
  </w:footnote>
  <w:footnote w:id="6">
    <w:p w14:paraId="3E897C64" w14:textId="77777777" w:rsidR="00813130" w:rsidRDefault="00813130" w:rsidP="00BC0D13">
      <w:pPr>
        <w:pStyle w:val="Voetnoottekst"/>
      </w:pPr>
      <w:r>
        <w:rPr>
          <w:rStyle w:val="Voetnootmarkering"/>
        </w:rPr>
        <w:footnoteRef/>
      </w:r>
      <w:r>
        <w:t xml:space="preserve"> Met uitzondering van de in hoofdstuk </w:t>
      </w:r>
      <w:r>
        <w:fldChar w:fldCharType="begin"/>
      </w:r>
      <w:r>
        <w:instrText xml:space="preserve"> REF _Ref477175947 \r \h </w:instrText>
      </w:r>
      <w:r>
        <w:fldChar w:fldCharType="separate"/>
      </w:r>
      <w:r>
        <w:t>2.6</w:t>
      </w:r>
      <w:r>
        <w:fldChar w:fldCharType="end"/>
      </w:r>
      <w:r>
        <w:t xml:space="preserve"> bedoelde situatie.</w:t>
      </w:r>
    </w:p>
  </w:footnote>
  <w:footnote w:id="7">
    <w:p w14:paraId="1951B29D" w14:textId="7391D891" w:rsidR="00813130" w:rsidRDefault="00813130">
      <w:pPr>
        <w:pStyle w:val="Voetnoottekst"/>
      </w:pPr>
      <w:r>
        <w:rPr>
          <w:rStyle w:val="Voetnootmarkering"/>
        </w:rPr>
        <w:footnoteRef/>
      </w:r>
      <w:r>
        <w:t xml:space="preserve"> Ook voor de projectleider dient Gegadigde te beschikken over tenminste 2 CV’s. De aangeboden projectleider dient het CV van de beoogde projectleider - die in het kader van het selectiecriterium (zie hoofdstuk </w:t>
      </w:r>
      <w:r>
        <w:fldChar w:fldCharType="begin"/>
      </w:r>
      <w:r>
        <w:instrText xml:space="preserve"> REF _Ref418767380 \r \h </w:instrText>
      </w:r>
      <w:r>
        <w:fldChar w:fldCharType="separate"/>
      </w:r>
      <w:r>
        <w:t>7.2</w:t>
      </w:r>
      <w:r>
        <w:fldChar w:fldCharType="end"/>
      </w:r>
      <w:r>
        <w:t xml:space="preserve"> van deze Selectieleidraad is gemarkeerd - te betreffen. </w:t>
      </w:r>
    </w:p>
  </w:footnote>
  <w:footnote w:id="8">
    <w:p w14:paraId="4EDCDC42" w14:textId="4D56ACCF" w:rsidR="00813130" w:rsidRDefault="00813130">
      <w:pPr>
        <w:pStyle w:val="Voetnoottekst"/>
      </w:pPr>
      <w:r>
        <w:rPr>
          <w:rStyle w:val="Voetnootmarkering"/>
        </w:rPr>
        <w:footnoteRef/>
      </w:r>
      <w:r>
        <w:t xml:space="preserve"> </w:t>
      </w:r>
      <w:r>
        <w:rPr>
          <w:rFonts w:cstheme="minorHAnsi"/>
          <w:sz w:val="20"/>
        </w:rPr>
        <w:t>Indien u beide CV’s heeft toegevoegd, dient u expliciet te vermelden welke van de CV’s beoordeeld dient te worden. Gelieve dit duidelijk te vermelden op het voorblad van de betreffende CV.</w:t>
      </w:r>
    </w:p>
  </w:footnote>
  <w:footnote w:id="9">
    <w:p w14:paraId="16046794" w14:textId="2CC3A013" w:rsidR="00813130" w:rsidRDefault="00813130" w:rsidP="00094AB2">
      <w:pPr>
        <w:pStyle w:val="Voetnoottekst"/>
      </w:pPr>
      <w:r>
        <w:rPr>
          <w:rStyle w:val="Voetnootmarkering"/>
        </w:rPr>
        <w:footnoteRef/>
      </w:r>
      <w:r>
        <w:t xml:space="preserve"> Aanbestedende dienst kan in de korte tijdspanne (maximaal 15 minuten) tussen ontvangst en afloop van de termijn geen inhoudelijk kennisnemen van de inschrijving en met de daardoor verkregen wetenschap niets kunnen doen ten nadele van de Inschrijvers die wel via TenderNed hebben ingeschreven. Op deze wijze kan geen sprake zijn van schending van het gelijkheidsbeginsel, in die zin dat sprake kan zijn van het risico of favoritisme en willekeur. Zie eveneens </w:t>
      </w:r>
      <w:hyperlink r:id="rId1" w:history="1">
        <w:r w:rsidRPr="000754CC">
          <w:rPr>
            <w:rStyle w:val="Hyperlink"/>
          </w:rPr>
          <w:t>http://deeplink.rechtspraak.nl/uitspraak?id=ECLI:NL:RBNHO:2016:9334</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184"/>
      <w:gridCol w:w="236"/>
      <w:gridCol w:w="1281"/>
      <w:gridCol w:w="1309"/>
      <w:gridCol w:w="1640"/>
      <w:gridCol w:w="2408"/>
    </w:tblGrid>
    <w:tr w:rsidR="00813130" w14:paraId="29BAD1DF" w14:textId="77777777" w:rsidTr="00D24194">
      <w:trPr>
        <w:trHeight w:val="851"/>
      </w:trPr>
      <w:tc>
        <w:tcPr>
          <w:tcW w:w="2184" w:type="dxa"/>
          <w:vAlign w:val="center"/>
        </w:tcPr>
        <w:tbl>
          <w:tblPr>
            <w:tblW w:w="0" w:type="auto"/>
            <w:tblLayout w:type="fixed"/>
            <w:tblLook w:val="04A0" w:firstRow="1" w:lastRow="0" w:firstColumn="1" w:lastColumn="0" w:noHBand="0" w:noVBand="1"/>
          </w:tblPr>
          <w:tblGrid>
            <w:gridCol w:w="1838"/>
            <w:gridCol w:w="4812"/>
            <w:gridCol w:w="2408"/>
          </w:tblGrid>
          <w:tr w:rsidR="00813130" w14:paraId="13F060B1" w14:textId="77777777" w:rsidTr="00BD457D">
            <w:trPr>
              <w:trHeight w:val="851"/>
            </w:trPr>
            <w:tc>
              <w:tcPr>
                <w:tcW w:w="1838" w:type="dxa"/>
                <w:vAlign w:val="bottom"/>
              </w:tcPr>
              <w:p w14:paraId="06861324" w14:textId="1B23CAD5" w:rsidR="00813130" w:rsidRDefault="00813130" w:rsidP="00BD457D">
                <w:pPr>
                  <w:rPr>
                    <w:rFonts w:cs="Calibri"/>
                    <w:i/>
                  </w:rPr>
                </w:pPr>
                <w:r>
                  <w:rPr>
                    <w:noProof/>
                    <w:lang w:eastAsia="nl-NL"/>
                  </w:rPr>
                  <w:drawing>
                    <wp:inline distT="0" distB="0" distL="0" distR="0" wp14:anchorId="47291C21" wp14:editId="39B2D423">
                      <wp:extent cx="1012371" cy="512435"/>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46357" cy="529638"/>
                              </a:xfrm>
                              <a:prstGeom prst="rect">
                                <a:avLst/>
                              </a:prstGeom>
                            </pic:spPr>
                          </pic:pic>
                        </a:graphicData>
                      </a:graphic>
                    </wp:inline>
                  </w:drawing>
                </w:r>
              </w:p>
            </w:tc>
            <w:tc>
              <w:tcPr>
                <w:tcW w:w="4812" w:type="dxa"/>
                <w:vAlign w:val="center"/>
              </w:tcPr>
              <w:p w14:paraId="6098F0F1" w14:textId="77777777" w:rsidR="00813130" w:rsidRDefault="00813130" w:rsidP="00BD457D">
                <w:pPr>
                  <w:rPr>
                    <w:noProof/>
                    <w:lang w:eastAsia="nl-NL"/>
                  </w:rPr>
                </w:pPr>
              </w:p>
            </w:tc>
            <w:tc>
              <w:tcPr>
                <w:tcW w:w="2408" w:type="dxa"/>
                <w:vAlign w:val="center"/>
              </w:tcPr>
              <w:p w14:paraId="66603579" w14:textId="77777777" w:rsidR="00813130" w:rsidRDefault="00813130" w:rsidP="00BD457D">
                <w:pPr>
                  <w:ind w:left="708"/>
                  <w:jc w:val="right"/>
                  <w:rPr>
                    <w:rFonts w:cs="Calibri"/>
                    <w:i/>
                    <w:noProof/>
                    <w:lang w:eastAsia="nl-NL"/>
                  </w:rPr>
                </w:pPr>
                <w:r>
                  <w:rPr>
                    <w:noProof/>
                    <w:lang w:eastAsia="nl-NL"/>
                  </w:rPr>
                  <w:drawing>
                    <wp:anchor distT="0" distB="0" distL="114300" distR="114300" simplePos="0" relativeHeight="251659776" behindDoc="0" locked="0" layoutInCell="1" allowOverlap="1" wp14:anchorId="414BDCB6" wp14:editId="165EFEFF">
                      <wp:simplePos x="0" y="0"/>
                      <wp:positionH relativeFrom="column">
                        <wp:posOffset>620395</wp:posOffset>
                      </wp:positionH>
                      <wp:positionV relativeFrom="paragraph">
                        <wp:posOffset>-13970</wp:posOffset>
                      </wp:positionV>
                      <wp:extent cx="843280" cy="36195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3280" cy="361950"/>
                              </a:xfrm>
                              <a:prstGeom prst="rect">
                                <a:avLst/>
                              </a:prstGeom>
                            </pic:spPr>
                          </pic:pic>
                        </a:graphicData>
                      </a:graphic>
                      <wp14:sizeRelH relativeFrom="page">
                        <wp14:pctWidth>0</wp14:pctWidth>
                      </wp14:sizeRelH>
                      <wp14:sizeRelV relativeFrom="page">
                        <wp14:pctHeight>0</wp14:pctHeight>
                      </wp14:sizeRelV>
                    </wp:anchor>
                  </w:drawing>
                </w:r>
              </w:p>
            </w:tc>
          </w:tr>
        </w:tbl>
        <w:p w14:paraId="52FDB705" w14:textId="77B60D00" w:rsidR="00813130" w:rsidRDefault="00813130" w:rsidP="005E2EC9">
          <w:pPr>
            <w:rPr>
              <w:rFonts w:cs="Calibri"/>
              <w:i/>
            </w:rPr>
          </w:pPr>
        </w:p>
      </w:tc>
      <w:tc>
        <w:tcPr>
          <w:tcW w:w="164" w:type="dxa"/>
          <w:vAlign w:val="center"/>
        </w:tcPr>
        <w:p w14:paraId="6A632EBA" w14:textId="77777777" w:rsidR="00813130" w:rsidRDefault="00813130" w:rsidP="008F0631">
          <w:pPr>
            <w:jc w:val="center"/>
            <w:rPr>
              <w:rFonts w:cs="Calibri"/>
              <w:i/>
            </w:rPr>
          </w:pPr>
        </w:p>
      </w:tc>
      <w:tc>
        <w:tcPr>
          <w:tcW w:w="1281" w:type="dxa"/>
          <w:vAlign w:val="center"/>
        </w:tcPr>
        <w:p w14:paraId="7A0495B2" w14:textId="77777777" w:rsidR="00813130" w:rsidRDefault="00813130" w:rsidP="008F0631">
          <w:pPr>
            <w:jc w:val="center"/>
            <w:rPr>
              <w:rFonts w:cs="Calibri"/>
              <w:i/>
            </w:rPr>
          </w:pPr>
        </w:p>
      </w:tc>
      <w:tc>
        <w:tcPr>
          <w:tcW w:w="1309" w:type="dxa"/>
          <w:vAlign w:val="center"/>
        </w:tcPr>
        <w:p w14:paraId="1CEFBEBC" w14:textId="77777777" w:rsidR="00813130" w:rsidRDefault="00813130" w:rsidP="008F0631">
          <w:pPr>
            <w:jc w:val="center"/>
            <w:rPr>
              <w:rFonts w:cs="Calibri"/>
              <w:i/>
            </w:rPr>
          </w:pPr>
        </w:p>
      </w:tc>
      <w:tc>
        <w:tcPr>
          <w:tcW w:w="1640" w:type="dxa"/>
        </w:tcPr>
        <w:p w14:paraId="3474E985" w14:textId="77777777" w:rsidR="00813130" w:rsidRDefault="00813130" w:rsidP="007A0C90">
          <w:pPr>
            <w:rPr>
              <w:noProof/>
              <w:lang w:eastAsia="nl-NL"/>
            </w:rPr>
          </w:pPr>
        </w:p>
      </w:tc>
      <w:tc>
        <w:tcPr>
          <w:tcW w:w="2408" w:type="dxa"/>
        </w:tcPr>
        <w:p w14:paraId="042F6824" w14:textId="2F899D9A" w:rsidR="00813130" w:rsidRDefault="00813130" w:rsidP="008F0631">
          <w:pPr>
            <w:ind w:left="708"/>
            <w:jc w:val="right"/>
            <w:rPr>
              <w:rFonts w:cs="Calibri"/>
              <w:i/>
              <w:noProof/>
              <w:lang w:eastAsia="nl-NL"/>
            </w:rPr>
          </w:pPr>
        </w:p>
      </w:tc>
    </w:tr>
  </w:tbl>
  <w:p w14:paraId="7F12129A" w14:textId="79327C2E" w:rsidR="00813130" w:rsidRDefault="00813130" w:rsidP="003D5C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A15B8"/>
    <w:multiLevelType w:val="hybridMultilevel"/>
    <w:tmpl w:val="5E98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6F292E"/>
    <w:multiLevelType w:val="hybridMultilevel"/>
    <w:tmpl w:val="FFD66670"/>
    <w:lvl w:ilvl="0" w:tplc="04130019">
      <w:start w:val="1"/>
      <w:numFmt w:val="lowerLetter"/>
      <w:lvlText w:val="%1."/>
      <w:lvlJc w:val="lef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4" w15:restartNumberingAfterBreak="0">
    <w:nsid w:val="06CE3C89"/>
    <w:multiLevelType w:val="hybridMultilevel"/>
    <w:tmpl w:val="ED22D3A4"/>
    <w:lvl w:ilvl="0" w:tplc="04130001">
      <w:start w:val="1"/>
      <w:numFmt w:val="bullet"/>
      <w:lvlText w:val=""/>
      <w:lvlJc w:val="left"/>
      <w:pPr>
        <w:ind w:left="720" w:hanging="360"/>
      </w:pPr>
      <w:rPr>
        <w:rFonts w:ascii="Symbol" w:hAnsi="Symbol" w:hint="default"/>
      </w:rPr>
    </w:lvl>
    <w:lvl w:ilvl="1" w:tplc="0F8CE708">
      <w:numFmt w:val="bullet"/>
      <w:lvlText w:val="-"/>
      <w:lvlJc w:val="left"/>
      <w:pPr>
        <w:ind w:left="1785" w:hanging="705"/>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814271F"/>
    <w:multiLevelType w:val="hybridMultilevel"/>
    <w:tmpl w:val="181C4B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A20923"/>
    <w:multiLevelType w:val="hybridMultilevel"/>
    <w:tmpl w:val="CF94201A"/>
    <w:lvl w:ilvl="0" w:tplc="04130019">
      <w:start w:val="1"/>
      <w:numFmt w:val="lowerLetter"/>
      <w:lvlText w:val="%1."/>
      <w:lvlJc w:val="left"/>
      <w:pPr>
        <w:ind w:left="1440" w:hanging="360"/>
      </w:pPr>
    </w:lvl>
    <w:lvl w:ilvl="1" w:tplc="0DF006F2">
      <w:start w:val="1"/>
      <w:numFmt w:val="decimal"/>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0B281FA6"/>
    <w:multiLevelType w:val="hybridMultilevel"/>
    <w:tmpl w:val="C090E2D8"/>
    <w:lvl w:ilvl="0" w:tplc="0413001B">
      <w:start w:val="1"/>
      <w:numFmt w:val="lowerRoman"/>
      <w:lvlText w:val="%1."/>
      <w:lvlJc w:val="right"/>
      <w:pPr>
        <w:ind w:left="2844" w:hanging="180"/>
      </w:pPr>
      <w:rPr>
        <w:rFonts w:cs="Times New Roman"/>
      </w:rPr>
    </w:lvl>
    <w:lvl w:ilvl="1" w:tplc="04130019" w:tentative="1">
      <w:start w:val="1"/>
      <w:numFmt w:val="lowerLetter"/>
      <w:lvlText w:val="%2."/>
      <w:lvlJc w:val="left"/>
      <w:pPr>
        <w:ind w:left="2484" w:hanging="360"/>
      </w:pPr>
    </w:lvl>
    <w:lvl w:ilvl="2" w:tplc="0413001B" w:tentative="1">
      <w:start w:val="1"/>
      <w:numFmt w:val="lowerRoman"/>
      <w:lvlText w:val="%3."/>
      <w:lvlJc w:val="right"/>
      <w:pPr>
        <w:ind w:left="3204" w:hanging="180"/>
      </w:pPr>
    </w:lvl>
    <w:lvl w:ilvl="3" w:tplc="0413000F" w:tentative="1">
      <w:start w:val="1"/>
      <w:numFmt w:val="decimal"/>
      <w:lvlText w:val="%4."/>
      <w:lvlJc w:val="left"/>
      <w:pPr>
        <w:ind w:left="3924" w:hanging="360"/>
      </w:pPr>
    </w:lvl>
    <w:lvl w:ilvl="4" w:tplc="04130019" w:tentative="1">
      <w:start w:val="1"/>
      <w:numFmt w:val="lowerLetter"/>
      <w:lvlText w:val="%5."/>
      <w:lvlJc w:val="left"/>
      <w:pPr>
        <w:ind w:left="4644" w:hanging="360"/>
      </w:pPr>
    </w:lvl>
    <w:lvl w:ilvl="5" w:tplc="0413001B" w:tentative="1">
      <w:start w:val="1"/>
      <w:numFmt w:val="lowerRoman"/>
      <w:lvlText w:val="%6."/>
      <w:lvlJc w:val="right"/>
      <w:pPr>
        <w:ind w:left="5364" w:hanging="180"/>
      </w:pPr>
    </w:lvl>
    <w:lvl w:ilvl="6" w:tplc="0413000F" w:tentative="1">
      <w:start w:val="1"/>
      <w:numFmt w:val="decimal"/>
      <w:lvlText w:val="%7."/>
      <w:lvlJc w:val="left"/>
      <w:pPr>
        <w:ind w:left="6084" w:hanging="360"/>
      </w:pPr>
    </w:lvl>
    <w:lvl w:ilvl="7" w:tplc="04130019" w:tentative="1">
      <w:start w:val="1"/>
      <w:numFmt w:val="lowerLetter"/>
      <w:lvlText w:val="%8."/>
      <w:lvlJc w:val="left"/>
      <w:pPr>
        <w:ind w:left="6804" w:hanging="360"/>
      </w:pPr>
    </w:lvl>
    <w:lvl w:ilvl="8" w:tplc="0413001B" w:tentative="1">
      <w:start w:val="1"/>
      <w:numFmt w:val="lowerRoman"/>
      <w:lvlText w:val="%9."/>
      <w:lvlJc w:val="right"/>
      <w:pPr>
        <w:ind w:left="7524" w:hanging="180"/>
      </w:pPr>
    </w:lvl>
  </w:abstractNum>
  <w:abstractNum w:abstractNumId="9" w15:restartNumberingAfterBreak="0">
    <w:nsid w:val="1B780655"/>
    <w:multiLevelType w:val="hybridMultilevel"/>
    <w:tmpl w:val="E482E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4"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72320AE"/>
    <w:multiLevelType w:val="hybridMultilevel"/>
    <w:tmpl w:val="B7C47CA8"/>
    <w:lvl w:ilvl="0" w:tplc="0413000F">
      <w:start w:val="1"/>
      <w:numFmt w:val="decimal"/>
      <w:lvlText w:val="%1."/>
      <w:lvlJc w:val="left"/>
      <w:pPr>
        <w:ind w:left="-720" w:hanging="360"/>
      </w:pPr>
    </w:lvl>
    <w:lvl w:ilvl="1" w:tplc="0DF006F2">
      <w:start w:val="1"/>
      <w:numFmt w:val="decimal"/>
      <w:lvlText w:val="%2."/>
      <w:lvlJc w:val="left"/>
      <w:pPr>
        <w:ind w:left="0" w:hanging="360"/>
      </w:pPr>
      <w:rPr>
        <w:rFonts w:hint="default"/>
      </w:rPr>
    </w:lvl>
    <w:lvl w:ilvl="2" w:tplc="0413001B" w:tentative="1">
      <w:start w:val="1"/>
      <w:numFmt w:val="lowerRoman"/>
      <w:lvlText w:val="%3."/>
      <w:lvlJc w:val="right"/>
      <w:pPr>
        <w:ind w:left="720" w:hanging="180"/>
      </w:pPr>
    </w:lvl>
    <w:lvl w:ilvl="3" w:tplc="0413000F" w:tentative="1">
      <w:start w:val="1"/>
      <w:numFmt w:val="decimal"/>
      <w:lvlText w:val="%4."/>
      <w:lvlJc w:val="left"/>
      <w:pPr>
        <w:ind w:left="1440" w:hanging="360"/>
      </w:pPr>
    </w:lvl>
    <w:lvl w:ilvl="4" w:tplc="04130019" w:tentative="1">
      <w:start w:val="1"/>
      <w:numFmt w:val="lowerLetter"/>
      <w:lvlText w:val="%5."/>
      <w:lvlJc w:val="left"/>
      <w:pPr>
        <w:ind w:left="2160" w:hanging="360"/>
      </w:pPr>
    </w:lvl>
    <w:lvl w:ilvl="5" w:tplc="0413001B" w:tentative="1">
      <w:start w:val="1"/>
      <w:numFmt w:val="lowerRoman"/>
      <w:lvlText w:val="%6."/>
      <w:lvlJc w:val="right"/>
      <w:pPr>
        <w:ind w:left="2880" w:hanging="180"/>
      </w:pPr>
    </w:lvl>
    <w:lvl w:ilvl="6" w:tplc="0413000F" w:tentative="1">
      <w:start w:val="1"/>
      <w:numFmt w:val="decimal"/>
      <w:lvlText w:val="%7."/>
      <w:lvlJc w:val="left"/>
      <w:pPr>
        <w:ind w:left="3600" w:hanging="360"/>
      </w:pPr>
    </w:lvl>
    <w:lvl w:ilvl="7" w:tplc="04130019" w:tentative="1">
      <w:start w:val="1"/>
      <w:numFmt w:val="lowerLetter"/>
      <w:lvlText w:val="%8."/>
      <w:lvlJc w:val="left"/>
      <w:pPr>
        <w:ind w:left="4320" w:hanging="360"/>
      </w:pPr>
    </w:lvl>
    <w:lvl w:ilvl="8" w:tplc="0413001B" w:tentative="1">
      <w:start w:val="1"/>
      <w:numFmt w:val="lowerRoman"/>
      <w:lvlText w:val="%9."/>
      <w:lvlJc w:val="right"/>
      <w:pPr>
        <w:ind w:left="5040" w:hanging="180"/>
      </w:pPr>
    </w:lvl>
  </w:abstractNum>
  <w:abstractNum w:abstractNumId="16" w15:restartNumberingAfterBreak="0">
    <w:nsid w:val="2BD30B9E"/>
    <w:multiLevelType w:val="hybridMultilevel"/>
    <w:tmpl w:val="E24048B4"/>
    <w:lvl w:ilvl="0" w:tplc="989C22E4">
      <w:start w:val="1"/>
      <w:numFmt w:val="lowerLetter"/>
      <w:lvlText w:val="%1."/>
      <w:lvlJc w:val="left"/>
      <w:pPr>
        <w:ind w:left="1080" w:hanging="360"/>
      </w:pPr>
      <w:rPr>
        <w:rFonts w:cs="Times New Roman"/>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6A05D5"/>
    <w:multiLevelType w:val="hybridMultilevel"/>
    <w:tmpl w:val="E85240B4"/>
    <w:lvl w:ilvl="0" w:tplc="04130015">
      <w:start w:val="1"/>
      <w:numFmt w:val="upperLetter"/>
      <w:lvlText w:val="%1."/>
      <w:lvlJc w:val="left"/>
      <w:pPr>
        <w:ind w:left="705" w:hanging="705"/>
      </w:pPr>
      <w:rPr>
        <w:b w:val="0"/>
      </w:rPr>
    </w:lvl>
    <w:lvl w:ilvl="1" w:tplc="989C22E4">
      <w:start w:val="1"/>
      <w:numFmt w:val="lowerLetter"/>
      <w:lvlText w:val="%2."/>
      <w:lvlJc w:val="left"/>
      <w:pPr>
        <w:ind w:left="1080" w:hanging="360"/>
      </w:pPr>
      <w:rPr>
        <w:rFonts w:cs="Times New Roman"/>
        <w:b w:val="0"/>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8" w15:restartNumberingAfterBreak="0">
    <w:nsid w:val="2DF550CB"/>
    <w:multiLevelType w:val="hybridMultilevel"/>
    <w:tmpl w:val="8FFC4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220810"/>
    <w:multiLevelType w:val="hybridMultilevel"/>
    <w:tmpl w:val="2AF2E4E4"/>
    <w:lvl w:ilvl="0" w:tplc="04130015">
      <w:start w:val="1"/>
      <w:numFmt w:val="upp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2EA82CB6"/>
    <w:multiLevelType w:val="hybridMultilevel"/>
    <w:tmpl w:val="CA0CB3D2"/>
    <w:lvl w:ilvl="0" w:tplc="AD6464FE">
      <w:start w:val="1"/>
      <w:numFmt w:val="decimal"/>
      <w:lvlText w:val="%1."/>
      <w:lvlJc w:val="left"/>
      <w:pPr>
        <w:ind w:left="1068" w:hanging="360"/>
      </w:pPr>
      <w:rPr>
        <w:rFonts w:ascii="Calibri" w:hAnsi="Calibri" w:hint="default"/>
        <w:b w:val="0"/>
        <w:sz w:val="22"/>
      </w:r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311233C5"/>
    <w:multiLevelType w:val="hybridMultilevel"/>
    <w:tmpl w:val="7BB08F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9625E4"/>
    <w:multiLevelType w:val="hybridMultilevel"/>
    <w:tmpl w:val="33C8D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A30ABE"/>
    <w:multiLevelType w:val="hybridMultilevel"/>
    <w:tmpl w:val="CBEEFB1C"/>
    <w:lvl w:ilvl="0" w:tplc="1FA8CFC8">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F527072"/>
    <w:multiLevelType w:val="hybridMultilevel"/>
    <w:tmpl w:val="3678E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EF7588"/>
    <w:multiLevelType w:val="hybridMultilevel"/>
    <w:tmpl w:val="5E5EA400"/>
    <w:lvl w:ilvl="0" w:tplc="0413001B">
      <w:start w:val="1"/>
      <w:numFmt w:val="lowerRoman"/>
      <w:lvlText w:val="%1."/>
      <w:lvlJc w:val="right"/>
      <w:pPr>
        <w:ind w:left="3192" w:hanging="360"/>
      </w:pPr>
    </w:lvl>
    <w:lvl w:ilvl="1" w:tplc="04130019" w:tentative="1">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30" w15:restartNumberingAfterBreak="0">
    <w:nsid w:val="415F10D7"/>
    <w:multiLevelType w:val="hybridMultilevel"/>
    <w:tmpl w:val="6AA48E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1883433"/>
    <w:multiLevelType w:val="hybridMultilevel"/>
    <w:tmpl w:val="5E72BC68"/>
    <w:lvl w:ilvl="0" w:tplc="AD6464FE">
      <w:start w:val="1"/>
      <w:numFmt w:val="decimal"/>
      <w:lvlText w:val="%1."/>
      <w:lvlJc w:val="left"/>
      <w:pPr>
        <w:ind w:left="1068" w:hanging="360"/>
      </w:pPr>
      <w:rPr>
        <w:rFonts w:ascii="Calibri" w:hAnsi="Calibri" w:hint="default"/>
        <w:b w:val="0"/>
        <w:sz w:val="22"/>
      </w:r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2" w15:restartNumberingAfterBreak="0">
    <w:nsid w:val="433A4929"/>
    <w:multiLevelType w:val="hybridMultilevel"/>
    <w:tmpl w:val="1602A144"/>
    <w:lvl w:ilvl="0" w:tplc="0413000F">
      <w:start w:val="1"/>
      <w:numFmt w:val="decimal"/>
      <w:lvlText w:val="%1."/>
      <w:lvlJc w:val="left"/>
      <w:pPr>
        <w:ind w:left="673" w:hanging="360"/>
      </w:pPr>
    </w:lvl>
    <w:lvl w:ilvl="1" w:tplc="04130019" w:tentative="1">
      <w:start w:val="1"/>
      <w:numFmt w:val="lowerLetter"/>
      <w:lvlText w:val="%2."/>
      <w:lvlJc w:val="left"/>
      <w:pPr>
        <w:ind w:left="1393" w:hanging="360"/>
      </w:pPr>
    </w:lvl>
    <w:lvl w:ilvl="2" w:tplc="0413001B" w:tentative="1">
      <w:start w:val="1"/>
      <w:numFmt w:val="lowerRoman"/>
      <w:lvlText w:val="%3."/>
      <w:lvlJc w:val="right"/>
      <w:pPr>
        <w:ind w:left="2113" w:hanging="180"/>
      </w:pPr>
    </w:lvl>
    <w:lvl w:ilvl="3" w:tplc="0413000F" w:tentative="1">
      <w:start w:val="1"/>
      <w:numFmt w:val="decimal"/>
      <w:lvlText w:val="%4."/>
      <w:lvlJc w:val="left"/>
      <w:pPr>
        <w:ind w:left="2833" w:hanging="360"/>
      </w:pPr>
    </w:lvl>
    <w:lvl w:ilvl="4" w:tplc="04130019" w:tentative="1">
      <w:start w:val="1"/>
      <w:numFmt w:val="lowerLetter"/>
      <w:lvlText w:val="%5."/>
      <w:lvlJc w:val="left"/>
      <w:pPr>
        <w:ind w:left="3553" w:hanging="360"/>
      </w:pPr>
    </w:lvl>
    <w:lvl w:ilvl="5" w:tplc="0413001B" w:tentative="1">
      <w:start w:val="1"/>
      <w:numFmt w:val="lowerRoman"/>
      <w:lvlText w:val="%6."/>
      <w:lvlJc w:val="right"/>
      <w:pPr>
        <w:ind w:left="4273" w:hanging="180"/>
      </w:pPr>
    </w:lvl>
    <w:lvl w:ilvl="6" w:tplc="0413000F" w:tentative="1">
      <w:start w:val="1"/>
      <w:numFmt w:val="decimal"/>
      <w:lvlText w:val="%7."/>
      <w:lvlJc w:val="left"/>
      <w:pPr>
        <w:ind w:left="4993" w:hanging="360"/>
      </w:pPr>
    </w:lvl>
    <w:lvl w:ilvl="7" w:tplc="04130019" w:tentative="1">
      <w:start w:val="1"/>
      <w:numFmt w:val="lowerLetter"/>
      <w:lvlText w:val="%8."/>
      <w:lvlJc w:val="left"/>
      <w:pPr>
        <w:ind w:left="5713" w:hanging="360"/>
      </w:pPr>
    </w:lvl>
    <w:lvl w:ilvl="8" w:tplc="0413001B" w:tentative="1">
      <w:start w:val="1"/>
      <w:numFmt w:val="lowerRoman"/>
      <w:lvlText w:val="%9."/>
      <w:lvlJc w:val="right"/>
      <w:pPr>
        <w:ind w:left="6433" w:hanging="180"/>
      </w:pPr>
    </w:lvl>
  </w:abstractNum>
  <w:abstractNum w:abstractNumId="33" w15:restartNumberingAfterBreak="0">
    <w:nsid w:val="4A7645BB"/>
    <w:multiLevelType w:val="hybridMultilevel"/>
    <w:tmpl w:val="C090E2D8"/>
    <w:lvl w:ilvl="0" w:tplc="0413001B">
      <w:start w:val="1"/>
      <w:numFmt w:val="lowerRoman"/>
      <w:lvlText w:val="%1."/>
      <w:lvlJc w:val="right"/>
      <w:pPr>
        <w:ind w:left="2844" w:hanging="180"/>
      </w:pPr>
      <w:rPr>
        <w:rFonts w:cs="Times New Roman"/>
      </w:rPr>
    </w:lvl>
    <w:lvl w:ilvl="1" w:tplc="04130019">
      <w:start w:val="1"/>
      <w:numFmt w:val="lowerLetter"/>
      <w:lvlText w:val="%2."/>
      <w:lvlJc w:val="left"/>
      <w:pPr>
        <w:ind w:left="2484" w:hanging="360"/>
      </w:pPr>
    </w:lvl>
    <w:lvl w:ilvl="2" w:tplc="0413001B">
      <w:start w:val="1"/>
      <w:numFmt w:val="lowerRoman"/>
      <w:lvlText w:val="%3."/>
      <w:lvlJc w:val="right"/>
      <w:pPr>
        <w:ind w:left="3204" w:hanging="180"/>
      </w:pPr>
    </w:lvl>
    <w:lvl w:ilvl="3" w:tplc="0413000F">
      <w:start w:val="1"/>
      <w:numFmt w:val="decimal"/>
      <w:lvlText w:val="%4."/>
      <w:lvlJc w:val="left"/>
      <w:pPr>
        <w:ind w:left="3924" w:hanging="360"/>
      </w:pPr>
    </w:lvl>
    <w:lvl w:ilvl="4" w:tplc="04130019" w:tentative="1">
      <w:start w:val="1"/>
      <w:numFmt w:val="lowerLetter"/>
      <w:lvlText w:val="%5."/>
      <w:lvlJc w:val="left"/>
      <w:pPr>
        <w:ind w:left="4644" w:hanging="360"/>
      </w:pPr>
    </w:lvl>
    <w:lvl w:ilvl="5" w:tplc="0413001B" w:tentative="1">
      <w:start w:val="1"/>
      <w:numFmt w:val="lowerRoman"/>
      <w:lvlText w:val="%6."/>
      <w:lvlJc w:val="right"/>
      <w:pPr>
        <w:ind w:left="5364" w:hanging="180"/>
      </w:pPr>
    </w:lvl>
    <w:lvl w:ilvl="6" w:tplc="0413000F" w:tentative="1">
      <w:start w:val="1"/>
      <w:numFmt w:val="decimal"/>
      <w:lvlText w:val="%7."/>
      <w:lvlJc w:val="left"/>
      <w:pPr>
        <w:ind w:left="6084" w:hanging="360"/>
      </w:pPr>
    </w:lvl>
    <w:lvl w:ilvl="7" w:tplc="04130019" w:tentative="1">
      <w:start w:val="1"/>
      <w:numFmt w:val="lowerLetter"/>
      <w:lvlText w:val="%8."/>
      <w:lvlJc w:val="left"/>
      <w:pPr>
        <w:ind w:left="6804" w:hanging="360"/>
      </w:pPr>
    </w:lvl>
    <w:lvl w:ilvl="8" w:tplc="0413001B" w:tentative="1">
      <w:start w:val="1"/>
      <w:numFmt w:val="lowerRoman"/>
      <w:lvlText w:val="%9."/>
      <w:lvlJc w:val="right"/>
      <w:pPr>
        <w:ind w:left="7524" w:hanging="180"/>
      </w:pPr>
    </w:lvl>
  </w:abstractNum>
  <w:abstractNum w:abstractNumId="34" w15:restartNumberingAfterBreak="0">
    <w:nsid w:val="4CC44196"/>
    <w:multiLevelType w:val="hybridMultilevel"/>
    <w:tmpl w:val="5E72BC68"/>
    <w:lvl w:ilvl="0" w:tplc="AD6464FE">
      <w:start w:val="1"/>
      <w:numFmt w:val="decimal"/>
      <w:lvlText w:val="%1."/>
      <w:lvlJc w:val="left"/>
      <w:pPr>
        <w:ind w:left="1068" w:hanging="360"/>
      </w:pPr>
      <w:rPr>
        <w:rFonts w:ascii="Calibri" w:hAnsi="Calibri" w:hint="default"/>
        <w:b w:val="0"/>
        <w:sz w:val="22"/>
      </w:r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5"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1446FDA"/>
    <w:multiLevelType w:val="hybridMultilevel"/>
    <w:tmpl w:val="C090E2D8"/>
    <w:lvl w:ilvl="0" w:tplc="0413001B">
      <w:start w:val="1"/>
      <w:numFmt w:val="lowerRoman"/>
      <w:lvlText w:val="%1."/>
      <w:lvlJc w:val="right"/>
      <w:pPr>
        <w:ind w:left="2844" w:hanging="180"/>
      </w:pPr>
      <w:rPr>
        <w:rFonts w:cs="Times New Roman"/>
      </w:rPr>
    </w:lvl>
    <w:lvl w:ilvl="1" w:tplc="04130019" w:tentative="1">
      <w:start w:val="1"/>
      <w:numFmt w:val="lowerLetter"/>
      <w:lvlText w:val="%2."/>
      <w:lvlJc w:val="left"/>
      <w:pPr>
        <w:ind w:left="2484" w:hanging="360"/>
      </w:pPr>
    </w:lvl>
    <w:lvl w:ilvl="2" w:tplc="0413001B" w:tentative="1">
      <w:start w:val="1"/>
      <w:numFmt w:val="lowerRoman"/>
      <w:lvlText w:val="%3."/>
      <w:lvlJc w:val="right"/>
      <w:pPr>
        <w:ind w:left="3204" w:hanging="180"/>
      </w:pPr>
    </w:lvl>
    <w:lvl w:ilvl="3" w:tplc="0413000F" w:tentative="1">
      <w:start w:val="1"/>
      <w:numFmt w:val="decimal"/>
      <w:lvlText w:val="%4."/>
      <w:lvlJc w:val="left"/>
      <w:pPr>
        <w:ind w:left="3924" w:hanging="360"/>
      </w:pPr>
    </w:lvl>
    <w:lvl w:ilvl="4" w:tplc="04130019" w:tentative="1">
      <w:start w:val="1"/>
      <w:numFmt w:val="lowerLetter"/>
      <w:lvlText w:val="%5."/>
      <w:lvlJc w:val="left"/>
      <w:pPr>
        <w:ind w:left="4644" w:hanging="360"/>
      </w:pPr>
    </w:lvl>
    <w:lvl w:ilvl="5" w:tplc="0413001B" w:tentative="1">
      <w:start w:val="1"/>
      <w:numFmt w:val="lowerRoman"/>
      <w:lvlText w:val="%6."/>
      <w:lvlJc w:val="right"/>
      <w:pPr>
        <w:ind w:left="5364" w:hanging="180"/>
      </w:pPr>
    </w:lvl>
    <w:lvl w:ilvl="6" w:tplc="0413000F" w:tentative="1">
      <w:start w:val="1"/>
      <w:numFmt w:val="decimal"/>
      <w:lvlText w:val="%7."/>
      <w:lvlJc w:val="left"/>
      <w:pPr>
        <w:ind w:left="6084" w:hanging="360"/>
      </w:pPr>
    </w:lvl>
    <w:lvl w:ilvl="7" w:tplc="04130019" w:tentative="1">
      <w:start w:val="1"/>
      <w:numFmt w:val="lowerLetter"/>
      <w:lvlText w:val="%8."/>
      <w:lvlJc w:val="left"/>
      <w:pPr>
        <w:ind w:left="6804" w:hanging="360"/>
      </w:pPr>
    </w:lvl>
    <w:lvl w:ilvl="8" w:tplc="0413001B" w:tentative="1">
      <w:start w:val="1"/>
      <w:numFmt w:val="lowerRoman"/>
      <w:lvlText w:val="%9."/>
      <w:lvlJc w:val="right"/>
      <w:pPr>
        <w:ind w:left="7524" w:hanging="180"/>
      </w:pPr>
    </w:lvl>
  </w:abstractNum>
  <w:abstractNum w:abstractNumId="37" w15:restartNumberingAfterBreak="0">
    <w:nsid w:val="51FB4C68"/>
    <w:multiLevelType w:val="hybridMultilevel"/>
    <w:tmpl w:val="EB98CE8A"/>
    <w:lvl w:ilvl="0" w:tplc="0413000F">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3B74EB9"/>
    <w:multiLevelType w:val="multilevel"/>
    <w:tmpl w:val="5A76E8A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44B0EBB"/>
    <w:multiLevelType w:val="hybridMultilevel"/>
    <w:tmpl w:val="403EEEB8"/>
    <w:lvl w:ilvl="0" w:tplc="0413000F">
      <w:start w:val="1"/>
      <w:numFmt w:val="decimal"/>
      <w:lvlText w:val="%1."/>
      <w:lvlJc w:val="left"/>
      <w:pPr>
        <w:ind w:left="705" w:hanging="705"/>
      </w:pPr>
    </w:lvl>
    <w:lvl w:ilvl="1" w:tplc="989C22E4">
      <w:start w:val="1"/>
      <w:numFmt w:val="lowerLetter"/>
      <w:lvlText w:val="%2."/>
      <w:lvlJc w:val="left"/>
      <w:pPr>
        <w:ind w:left="1080" w:hanging="360"/>
      </w:pPr>
      <w:rPr>
        <w:rFonts w:cs="Times New Roman"/>
        <w:b w:val="0"/>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40" w15:restartNumberingAfterBreak="0">
    <w:nsid w:val="55F26B8F"/>
    <w:multiLevelType w:val="hybridMultilevel"/>
    <w:tmpl w:val="2C9A833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F02291C"/>
    <w:multiLevelType w:val="hybridMultilevel"/>
    <w:tmpl w:val="C5C84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1FD6DC2"/>
    <w:multiLevelType w:val="hybridMultilevel"/>
    <w:tmpl w:val="E67E111E"/>
    <w:lvl w:ilvl="0" w:tplc="AD6464FE">
      <w:start w:val="1"/>
      <w:numFmt w:val="decimal"/>
      <w:lvlText w:val="%1."/>
      <w:lvlJc w:val="left"/>
      <w:pPr>
        <w:ind w:left="1068" w:hanging="360"/>
      </w:pPr>
      <w:rPr>
        <w:rFonts w:ascii="Calibri" w:hAnsi="Calibri" w:hint="default"/>
        <w:b w:val="0"/>
        <w:sz w:val="22"/>
      </w:r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4" w15:restartNumberingAfterBreak="0">
    <w:nsid w:val="62121512"/>
    <w:multiLevelType w:val="hybridMultilevel"/>
    <w:tmpl w:val="5E5EA400"/>
    <w:lvl w:ilvl="0" w:tplc="0413001B">
      <w:start w:val="1"/>
      <w:numFmt w:val="lowerRoman"/>
      <w:lvlText w:val="%1."/>
      <w:lvlJc w:val="right"/>
      <w:pPr>
        <w:ind w:left="3192" w:hanging="360"/>
      </w:pPr>
    </w:lvl>
    <w:lvl w:ilvl="1" w:tplc="04130019" w:tentative="1">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45" w15:restartNumberingAfterBreak="0">
    <w:nsid w:val="626101FB"/>
    <w:multiLevelType w:val="hybridMultilevel"/>
    <w:tmpl w:val="5BB8F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5A7773F"/>
    <w:multiLevelType w:val="hybridMultilevel"/>
    <w:tmpl w:val="E8E8A25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6A067A9"/>
    <w:multiLevelType w:val="hybridMultilevel"/>
    <w:tmpl w:val="D4507A92"/>
    <w:lvl w:ilvl="0" w:tplc="0413000F">
      <w:start w:val="1"/>
      <w:numFmt w:val="decimal"/>
      <w:lvlText w:val="%1."/>
      <w:lvlJc w:val="left"/>
      <w:pPr>
        <w:ind w:left="720" w:hanging="360"/>
      </w:pPr>
    </w:lvl>
    <w:lvl w:ilvl="1" w:tplc="BC7A0BAC">
      <w:start w:val="1"/>
      <w:numFmt w:val="lowerLetter"/>
      <w:lvlText w:val="%2."/>
      <w:lvlJc w:val="left"/>
      <w:pPr>
        <w:ind w:left="1440" w:hanging="360"/>
      </w:pPr>
      <w:rPr>
        <w:rFonts w:asciiTheme="minorHAnsi" w:hAnsiTheme="minorHAnsi" w:hint="default"/>
        <w:b w:val="0"/>
        <w:i w:val="0"/>
        <w:strike w:val="0"/>
        <w:sz w:val="22"/>
      </w:rPr>
    </w:lvl>
    <w:lvl w:ilvl="2" w:tplc="0413001B">
      <w:start w:val="1"/>
      <w:numFmt w:val="lowerRoman"/>
      <w:lvlText w:val="%3."/>
      <w:lvlJc w:val="right"/>
      <w:pPr>
        <w:ind w:left="2160" w:hanging="180"/>
      </w:pPr>
    </w:lvl>
    <w:lvl w:ilvl="3" w:tplc="4AA02E26">
      <w:start w:val="1"/>
      <w:numFmt w:val="bullet"/>
      <w:lvlText w:val="-"/>
      <w:lvlJc w:val="left"/>
      <w:pPr>
        <w:ind w:left="2880" w:hanging="360"/>
      </w:pPr>
      <w:rPr>
        <w:rFonts w:ascii="Arial" w:eastAsia="Times New Roman"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6C967BC"/>
    <w:multiLevelType w:val="hybridMultilevel"/>
    <w:tmpl w:val="DF1A96B2"/>
    <w:lvl w:ilvl="0" w:tplc="BDF02278">
      <w:start w:val="1"/>
      <w:numFmt w:val="lowerRoman"/>
      <w:lvlText w:val="%1."/>
      <w:lvlJc w:val="right"/>
      <w:pPr>
        <w:ind w:left="2868" w:hanging="180"/>
      </w:pPr>
      <w:rPr>
        <w:rFonts w:cs="Times New Roman"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6FAF6D3C"/>
    <w:multiLevelType w:val="hybridMultilevel"/>
    <w:tmpl w:val="9990B362"/>
    <w:lvl w:ilvl="0" w:tplc="04130019">
      <w:numFmt w:val="bullet"/>
      <w:lvlText w:val="-"/>
      <w:lvlJc w:val="left"/>
      <w:pPr>
        <w:ind w:left="720" w:hanging="360"/>
      </w:pPr>
      <w:rPr>
        <w:rFonts w:ascii="Arial" w:eastAsia="Times New Roman" w:hAnsi="Arial" w:hint="default"/>
      </w:rPr>
    </w:lvl>
    <w:lvl w:ilvl="1" w:tplc="04130019" w:tentative="1">
      <w:start w:val="1"/>
      <w:numFmt w:val="bullet"/>
      <w:lvlText w:val="o"/>
      <w:lvlJc w:val="left"/>
      <w:pPr>
        <w:ind w:left="1440" w:hanging="360"/>
      </w:pPr>
      <w:rPr>
        <w:rFonts w:ascii="Courier New" w:hAnsi="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53" w15:restartNumberingAfterBreak="0">
    <w:nsid w:val="72E219B0"/>
    <w:multiLevelType w:val="hybridMultilevel"/>
    <w:tmpl w:val="227415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55517D9"/>
    <w:multiLevelType w:val="hybridMultilevel"/>
    <w:tmpl w:val="41DE2E5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5"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C3023B6"/>
    <w:multiLevelType w:val="hybridMultilevel"/>
    <w:tmpl w:val="16E47CB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7D605374">
      <w:start w:val="1"/>
      <w:numFmt w:val="lowerLetter"/>
      <w:lvlText w:val="%4)"/>
      <w:lvlJc w:val="left"/>
      <w:pPr>
        <w:ind w:left="2520" w:hanging="360"/>
      </w:pPr>
      <w:rPr>
        <w:rFonts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E153BDB"/>
    <w:multiLevelType w:val="hybridMultilevel"/>
    <w:tmpl w:val="E482E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7EB7195C"/>
    <w:multiLevelType w:val="hybridMultilevel"/>
    <w:tmpl w:val="5E5EA400"/>
    <w:lvl w:ilvl="0" w:tplc="0413001B">
      <w:start w:val="1"/>
      <w:numFmt w:val="lowerRoman"/>
      <w:lvlText w:val="%1."/>
      <w:lvlJc w:val="right"/>
      <w:pPr>
        <w:ind w:left="3192" w:hanging="360"/>
      </w:pPr>
    </w:lvl>
    <w:lvl w:ilvl="1" w:tplc="04130019" w:tentative="1">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abstractNum w:abstractNumId="59" w15:restartNumberingAfterBreak="0">
    <w:nsid w:val="7F1403B0"/>
    <w:multiLevelType w:val="hybridMultilevel"/>
    <w:tmpl w:val="5EEE3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FAB2370"/>
    <w:multiLevelType w:val="hybridMultilevel"/>
    <w:tmpl w:val="5E5EA400"/>
    <w:lvl w:ilvl="0" w:tplc="0413001B">
      <w:start w:val="1"/>
      <w:numFmt w:val="lowerRoman"/>
      <w:lvlText w:val="%1."/>
      <w:lvlJc w:val="right"/>
      <w:pPr>
        <w:ind w:left="3192" w:hanging="360"/>
      </w:pPr>
    </w:lvl>
    <w:lvl w:ilvl="1" w:tplc="04130019">
      <w:start w:val="1"/>
      <w:numFmt w:val="lowerLetter"/>
      <w:lvlText w:val="%2."/>
      <w:lvlJc w:val="left"/>
      <w:pPr>
        <w:ind w:left="3912" w:hanging="360"/>
      </w:pPr>
    </w:lvl>
    <w:lvl w:ilvl="2" w:tplc="0413001B" w:tentative="1">
      <w:start w:val="1"/>
      <w:numFmt w:val="lowerRoman"/>
      <w:lvlText w:val="%3."/>
      <w:lvlJc w:val="right"/>
      <w:pPr>
        <w:ind w:left="4632" w:hanging="180"/>
      </w:pPr>
    </w:lvl>
    <w:lvl w:ilvl="3" w:tplc="0413000F" w:tentative="1">
      <w:start w:val="1"/>
      <w:numFmt w:val="decimal"/>
      <w:lvlText w:val="%4."/>
      <w:lvlJc w:val="left"/>
      <w:pPr>
        <w:ind w:left="5352" w:hanging="360"/>
      </w:pPr>
    </w:lvl>
    <w:lvl w:ilvl="4" w:tplc="04130019" w:tentative="1">
      <w:start w:val="1"/>
      <w:numFmt w:val="lowerLetter"/>
      <w:lvlText w:val="%5."/>
      <w:lvlJc w:val="left"/>
      <w:pPr>
        <w:ind w:left="6072" w:hanging="360"/>
      </w:pPr>
    </w:lvl>
    <w:lvl w:ilvl="5" w:tplc="0413001B" w:tentative="1">
      <w:start w:val="1"/>
      <w:numFmt w:val="lowerRoman"/>
      <w:lvlText w:val="%6."/>
      <w:lvlJc w:val="right"/>
      <w:pPr>
        <w:ind w:left="6792" w:hanging="180"/>
      </w:pPr>
    </w:lvl>
    <w:lvl w:ilvl="6" w:tplc="0413000F" w:tentative="1">
      <w:start w:val="1"/>
      <w:numFmt w:val="decimal"/>
      <w:lvlText w:val="%7."/>
      <w:lvlJc w:val="left"/>
      <w:pPr>
        <w:ind w:left="7512" w:hanging="360"/>
      </w:pPr>
    </w:lvl>
    <w:lvl w:ilvl="7" w:tplc="04130019" w:tentative="1">
      <w:start w:val="1"/>
      <w:numFmt w:val="lowerLetter"/>
      <w:lvlText w:val="%8."/>
      <w:lvlJc w:val="left"/>
      <w:pPr>
        <w:ind w:left="8232" w:hanging="360"/>
      </w:pPr>
    </w:lvl>
    <w:lvl w:ilvl="8" w:tplc="0413001B" w:tentative="1">
      <w:start w:val="1"/>
      <w:numFmt w:val="lowerRoman"/>
      <w:lvlText w:val="%9."/>
      <w:lvlJc w:val="right"/>
      <w:pPr>
        <w:ind w:left="8952" w:hanging="180"/>
      </w:pPr>
    </w:lvl>
  </w:abstractNum>
  <w:num w:numId="1">
    <w:abstractNumId w:val="25"/>
  </w:num>
  <w:num w:numId="2">
    <w:abstractNumId w:val="14"/>
  </w:num>
  <w:num w:numId="3">
    <w:abstractNumId w:val="51"/>
  </w:num>
  <w:num w:numId="4">
    <w:abstractNumId w:val="35"/>
  </w:num>
  <w:num w:numId="5">
    <w:abstractNumId w:val="47"/>
  </w:num>
  <w:num w:numId="6">
    <w:abstractNumId w:val="39"/>
  </w:num>
  <w:num w:numId="7">
    <w:abstractNumId w:val="17"/>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num>
  <w:num w:numId="10">
    <w:abstractNumId w:val="12"/>
  </w:num>
  <w:num w:numId="11">
    <w:abstractNumId w:val="57"/>
  </w:num>
  <w:num w:numId="12">
    <w:abstractNumId w:val="50"/>
  </w:num>
  <w:num w:numId="13">
    <w:abstractNumId w:val="24"/>
  </w:num>
  <w:num w:numId="14">
    <w:abstractNumId w:val="5"/>
  </w:num>
  <w:num w:numId="15">
    <w:abstractNumId w:val="13"/>
  </w:num>
  <w:num w:numId="16">
    <w:abstractNumId w:val="37"/>
  </w:num>
  <w:num w:numId="17">
    <w:abstractNumId w:val="38"/>
  </w:num>
  <w:num w:numId="18">
    <w:abstractNumId w:val="55"/>
  </w:num>
  <w:num w:numId="19">
    <w:abstractNumId w:val="11"/>
  </w:num>
  <w:num w:numId="20">
    <w:abstractNumId w:val="23"/>
  </w:num>
  <w:num w:numId="21">
    <w:abstractNumId w:val="22"/>
  </w:num>
  <w:num w:numId="22">
    <w:abstractNumId w:val="1"/>
  </w:num>
  <w:num w:numId="23">
    <w:abstractNumId w:val="2"/>
  </w:num>
  <w:num w:numId="24">
    <w:abstractNumId w:val="41"/>
  </w:num>
  <w:num w:numId="25">
    <w:abstractNumId w:val="30"/>
  </w:num>
  <w:num w:numId="26">
    <w:abstractNumId w:val="48"/>
  </w:num>
  <w:num w:numId="27">
    <w:abstractNumId w:val="4"/>
  </w:num>
  <w:num w:numId="28">
    <w:abstractNumId w:val="46"/>
  </w:num>
  <w:num w:numId="29">
    <w:abstractNumId w:val="28"/>
  </w:num>
  <w:num w:numId="30">
    <w:abstractNumId w:val="53"/>
  </w:num>
  <w:num w:numId="31">
    <w:abstractNumId w:val="42"/>
  </w:num>
  <w:num w:numId="32">
    <w:abstractNumId w:val="9"/>
  </w:num>
  <w:num w:numId="33">
    <w:abstractNumId w:val="7"/>
  </w:num>
  <w:num w:numId="34">
    <w:abstractNumId w:val="15"/>
  </w:num>
  <w:num w:numId="35">
    <w:abstractNumId w:val="32"/>
  </w:num>
  <w:num w:numId="36">
    <w:abstractNumId w:val="34"/>
  </w:num>
  <w:num w:numId="37">
    <w:abstractNumId w:val="43"/>
  </w:num>
  <w:num w:numId="38">
    <w:abstractNumId w:val="20"/>
  </w:num>
  <w:num w:numId="39">
    <w:abstractNumId w:val="3"/>
  </w:num>
  <w:num w:numId="40">
    <w:abstractNumId w:val="31"/>
  </w:num>
  <w:num w:numId="41">
    <w:abstractNumId w:val="49"/>
  </w:num>
  <w:num w:numId="42">
    <w:abstractNumId w:val="29"/>
  </w:num>
  <w:num w:numId="43">
    <w:abstractNumId w:val="33"/>
  </w:num>
  <w:num w:numId="44">
    <w:abstractNumId w:val="8"/>
  </w:num>
  <w:num w:numId="45">
    <w:abstractNumId w:val="36"/>
  </w:num>
  <w:num w:numId="46">
    <w:abstractNumId w:val="16"/>
  </w:num>
  <w:num w:numId="47">
    <w:abstractNumId w:val="54"/>
  </w:num>
  <w:num w:numId="48">
    <w:abstractNumId w:val="10"/>
  </w:num>
  <w:num w:numId="49">
    <w:abstractNumId w:val="45"/>
  </w:num>
  <w:num w:numId="50">
    <w:abstractNumId w:val="44"/>
  </w:num>
  <w:num w:numId="51">
    <w:abstractNumId w:val="60"/>
  </w:num>
  <w:num w:numId="52">
    <w:abstractNumId w:val="58"/>
  </w:num>
  <w:num w:numId="53">
    <w:abstractNumId w:val="19"/>
  </w:num>
  <w:num w:numId="54">
    <w:abstractNumId w:val="59"/>
  </w:num>
  <w:num w:numId="55">
    <w:abstractNumId w:val="27"/>
  </w:num>
  <w:num w:numId="56">
    <w:abstractNumId w:val="56"/>
  </w:num>
  <w:num w:numId="57">
    <w:abstractNumId w:val="6"/>
  </w:num>
  <w:num w:numId="58">
    <w:abstractNumId w:val="40"/>
  </w:num>
  <w:num w:numId="59">
    <w:abstractNumId w:val="21"/>
  </w:num>
  <w:num w:numId="60">
    <w:abstractNumId w:val="26"/>
  </w:num>
  <w:num w:numId="61">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EC6"/>
    <w:rsid w:val="000021EB"/>
    <w:rsid w:val="0000224B"/>
    <w:rsid w:val="0000397D"/>
    <w:rsid w:val="00003C1D"/>
    <w:rsid w:val="00004116"/>
    <w:rsid w:val="000047C5"/>
    <w:rsid w:val="00005106"/>
    <w:rsid w:val="00005AA7"/>
    <w:rsid w:val="000060DF"/>
    <w:rsid w:val="00006107"/>
    <w:rsid w:val="000065FE"/>
    <w:rsid w:val="00006B92"/>
    <w:rsid w:val="0001082E"/>
    <w:rsid w:val="00010A73"/>
    <w:rsid w:val="00011DE7"/>
    <w:rsid w:val="000139FA"/>
    <w:rsid w:val="0001466D"/>
    <w:rsid w:val="0001489C"/>
    <w:rsid w:val="00014E0C"/>
    <w:rsid w:val="000154CB"/>
    <w:rsid w:val="000162CD"/>
    <w:rsid w:val="000170B5"/>
    <w:rsid w:val="00020963"/>
    <w:rsid w:val="0002163E"/>
    <w:rsid w:val="0002178B"/>
    <w:rsid w:val="00023502"/>
    <w:rsid w:val="00024CCD"/>
    <w:rsid w:val="00031532"/>
    <w:rsid w:val="00032BE5"/>
    <w:rsid w:val="000332EE"/>
    <w:rsid w:val="00033F5E"/>
    <w:rsid w:val="00036C96"/>
    <w:rsid w:val="000370F5"/>
    <w:rsid w:val="00037147"/>
    <w:rsid w:val="00041F58"/>
    <w:rsid w:val="00042E4B"/>
    <w:rsid w:val="0004432B"/>
    <w:rsid w:val="000458AF"/>
    <w:rsid w:val="00045CEC"/>
    <w:rsid w:val="0004644E"/>
    <w:rsid w:val="00046713"/>
    <w:rsid w:val="00047AF7"/>
    <w:rsid w:val="00047B8A"/>
    <w:rsid w:val="00050272"/>
    <w:rsid w:val="0005063B"/>
    <w:rsid w:val="000508D2"/>
    <w:rsid w:val="00050E97"/>
    <w:rsid w:val="000512A8"/>
    <w:rsid w:val="0005214E"/>
    <w:rsid w:val="00052678"/>
    <w:rsid w:val="0005276F"/>
    <w:rsid w:val="00052D22"/>
    <w:rsid w:val="00053005"/>
    <w:rsid w:val="00053353"/>
    <w:rsid w:val="00053986"/>
    <w:rsid w:val="00053C12"/>
    <w:rsid w:val="00054111"/>
    <w:rsid w:val="0005523C"/>
    <w:rsid w:val="00055F99"/>
    <w:rsid w:val="00056C29"/>
    <w:rsid w:val="00056E6E"/>
    <w:rsid w:val="000574F6"/>
    <w:rsid w:val="00057F3A"/>
    <w:rsid w:val="0006041C"/>
    <w:rsid w:val="000615D6"/>
    <w:rsid w:val="00061D2B"/>
    <w:rsid w:val="00063164"/>
    <w:rsid w:val="000636C5"/>
    <w:rsid w:val="00064A0F"/>
    <w:rsid w:val="00065BCA"/>
    <w:rsid w:val="00066B4A"/>
    <w:rsid w:val="00067112"/>
    <w:rsid w:val="0007106E"/>
    <w:rsid w:val="000711A1"/>
    <w:rsid w:val="00071BE7"/>
    <w:rsid w:val="00071D55"/>
    <w:rsid w:val="00071D9F"/>
    <w:rsid w:val="000724E3"/>
    <w:rsid w:val="00072709"/>
    <w:rsid w:val="0007331F"/>
    <w:rsid w:val="00073BBD"/>
    <w:rsid w:val="00074A65"/>
    <w:rsid w:val="00074AC2"/>
    <w:rsid w:val="00074ACA"/>
    <w:rsid w:val="00074DE6"/>
    <w:rsid w:val="00075854"/>
    <w:rsid w:val="00076EB0"/>
    <w:rsid w:val="00077BDE"/>
    <w:rsid w:val="0008138B"/>
    <w:rsid w:val="00081493"/>
    <w:rsid w:val="00081B02"/>
    <w:rsid w:val="00083E22"/>
    <w:rsid w:val="00084330"/>
    <w:rsid w:val="00084D5D"/>
    <w:rsid w:val="000850CE"/>
    <w:rsid w:val="00085502"/>
    <w:rsid w:val="000861F0"/>
    <w:rsid w:val="00086B90"/>
    <w:rsid w:val="00086DD4"/>
    <w:rsid w:val="00087199"/>
    <w:rsid w:val="00087608"/>
    <w:rsid w:val="00087981"/>
    <w:rsid w:val="000934DD"/>
    <w:rsid w:val="00093854"/>
    <w:rsid w:val="000940C4"/>
    <w:rsid w:val="00094278"/>
    <w:rsid w:val="000945CC"/>
    <w:rsid w:val="00094AB2"/>
    <w:rsid w:val="00094F56"/>
    <w:rsid w:val="00096C6E"/>
    <w:rsid w:val="00097435"/>
    <w:rsid w:val="000A103D"/>
    <w:rsid w:val="000A1505"/>
    <w:rsid w:val="000A32C6"/>
    <w:rsid w:val="000A3436"/>
    <w:rsid w:val="000A380F"/>
    <w:rsid w:val="000A63AA"/>
    <w:rsid w:val="000A7EB0"/>
    <w:rsid w:val="000B096E"/>
    <w:rsid w:val="000B0D7D"/>
    <w:rsid w:val="000B0DFA"/>
    <w:rsid w:val="000B0E10"/>
    <w:rsid w:val="000B1F3F"/>
    <w:rsid w:val="000B1FFB"/>
    <w:rsid w:val="000B25E9"/>
    <w:rsid w:val="000B4549"/>
    <w:rsid w:val="000B5803"/>
    <w:rsid w:val="000B5A31"/>
    <w:rsid w:val="000B64C1"/>
    <w:rsid w:val="000C06CD"/>
    <w:rsid w:val="000C1599"/>
    <w:rsid w:val="000C1E69"/>
    <w:rsid w:val="000C22CE"/>
    <w:rsid w:val="000C3F1F"/>
    <w:rsid w:val="000C44B9"/>
    <w:rsid w:val="000C6F4D"/>
    <w:rsid w:val="000C7B2B"/>
    <w:rsid w:val="000D0132"/>
    <w:rsid w:val="000D08B3"/>
    <w:rsid w:val="000D11B5"/>
    <w:rsid w:val="000D2D84"/>
    <w:rsid w:val="000D2E40"/>
    <w:rsid w:val="000D3E8C"/>
    <w:rsid w:val="000D41F9"/>
    <w:rsid w:val="000D680A"/>
    <w:rsid w:val="000E1BF2"/>
    <w:rsid w:val="000E1E59"/>
    <w:rsid w:val="000E2A0C"/>
    <w:rsid w:val="000E4170"/>
    <w:rsid w:val="000E418B"/>
    <w:rsid w:val="000E452A"/>
    <w:rsid w:val="000E4778"/>
    <w:rsid w:val="000E4A36"/>
    <w:rsid w:val="000E4BDF"/>
    <w:rsid w:val="000E61AA"/>
    <w:rsid w:val="000E6458"/>
    <w:rsid w:val="000E7C8D"/>
    <w:rsid w:val="000F0B5E"/>
    <w:rsid w:val="000F1897"/>
    <w:rsid w:val="000F1E97"/>
    <w:rsid w:val="000F2223"/>
    <w:rsid w:val="000F23CE"/>
    <w:rsid w:val="000F3077"/>
    <w:rsid w:val="000F515A"/>
    <w:rsid w:val="000F5B37"/>
    <w:rsid w:val="000F7272"/>
    <w:rsid w:val="000F7797"/>
    <w:rsid w:val="000F7A89"/>
    <w:rsid w:val="000F7AB6"/>
    <w:rsid w:val="001027C9"/>
    <w:rsid w:val="00104A4F"/>
    <w:rsid w:val="001067AB"/>
    <w:rsid w:val="001069D1"/>
    <w:rsid w:val="00110354"/>
    <w:rsid w:val="0011098B"/>
    <w:rsid w:val="00111487"/>
    <w:rsid w:val="001136E9"/>
    <w:rsid w:val="00113814"/>
    <w:rsid w:val="001138B5"/>
    <w:rsid w:val="00113E72"/>
    <w:rsid w:val="001143BB"/>
    <w:rsid w:val="001156CE"/>
    <w:rsid w:val="00117307"/>
    <w:rsid w:val="001173CF"/>
    <w:rsid w:val="00117DD4"/>
    <w:rsid w:val="001205A3"/>
    <w:rsid w:val="0012064E"/>
    <w:rsid w:val="001214D4"/>
    <w:rsid w:val="001219A4"/>
    <w:rsid w:val="001223E4"/>
    <w:rsid w:val="00122459"/>
    <w:rsid w:val="001233E2"/>
    <w:rsid w:val="00123B0E"/>
    <w:rsid w:val="001242FB"/>
    <w:rsid w:val="00124834"/>
    <w:rsid w:val="00124F33"/>
    <w:rsid w:val="00125956"/>
    <w:rsid w:val="0012732B"/>
    <w:rsid w:val="00130DAA"/>
    <w:rsid w:val="00131CB3"/>
    <w:rsid w:val="00132A23"/>
    <w:rsid w:val="00132D6A"/>
    <w:rsid w:val="00133604"/>
    <w:rsid w:val="00133A7C"/>
    <w:rsid w:val="00134DA6"/>
    <w:rsid w:val="00136F46"/>
    <w:rsid w:val="0013772D"/>
    <w:rsid w:val="0014049A"/>
    <w:rsid w:val="001408D9"/>
    <w:rsid w:val="00140B57"/>
    <w:rsid w:val="00140D9B"/>
    <w:rsid w:val="00140FA1"/>
    <w:rsid w:val="0014288B"/>
    <w:rsid w:val="00143A4F"/>
    <w:rsid w:val="00143C5B"/>
    <w:rsid w:val="001455A9"/>
    <w:rsid w:val="001455C6"/>
    <w:rsid w:val="00145B10"/>
    <w:rsid w:val="00147FD6"/>
    <w:rsid w:val="0015151C"/>
    <w:rsid w:val="00151E45"/>
    <w:rsid w:val="0015229A"/>
    <w:rsid w:val="001549DB"/>
    <w:rsid w:val="00154FBB"/>
    <w:rsid w:val="001558EC"/>
    <w:rsid w:val="00155AAF"/>
    <w:rsid w:val="00156922"/>
    <w:rsid w:val="001608BA"/>
    <w:rsid w:val="001612AB"/>
    <w:rsid w:val="0016153D"/>
    <w:rsid w:val="001622AA"/>
    <w:rsid w:val="00162355"/>
    <w:rsid w:val="0016267D"/>
    <w:rsid w:val="001638C1"/>
    <w:rsid w:val="00163EBF"/>
    <w:rsid w:val="001644F6"/>
    <w:rsid w:val="00165612"/>
    <w:rsid w:val="00165A7D"/>
    <w:rsid w:val="0016675F"/>
    <w:rsid w:val="00166D48"/>
    <w:rsid w:val="00170A74"/>
    <w:rsid w:val="0017230A"/>
    <w:rsid w:val="001726C4"/>
    <w:rsid w:val="001750AE"/>
    <w:rsid w:val="001751A3"/>
    <w:rsid w:val="001757A4"/>
    <w:rsid w:val="00175877"/>
    <w:rsid w:val="001759E8"/>
    <w:rsid w:val="0017703D"/>
    <w:rsid w:val="00177573"/>
    <w:rsid w:val="00177BD9"/>
    <w:rsid w:val="00177F1B"/>
    <w:rsid w:val="001804AD"/>
    <w:rsid w:val="001810AF"/>
    <w:rsid w:val="001817D4"/>
    <w:rsid w:val="00182D86"/>
    <w:rsid w:val="0018327F"/>
    <w:rsid w:val="00186475"/>
    <w:rsid w:val="001864EB"/>
    <w:rsid w:val="001904B0"/>
    <w:rsid w:val="00190B56"/>
    <w:rsid w:val="0019252E"/>
    <w:rsid w:val="00193763"/>
    <w:rsid w:val="001947CB"/>
    <w:rsid w:val="001959E8"/>
    <w:rsid w:val="00196134"/>
    <w:rsid w:val="001965BA"/>
    <w:rsid w:val="00197839"/>
    <w:rsid w:val="001A0D0D"/>
    <w:rsid w:val="001A21EC"/>
    <w:rsid w:val="001A2886"/>
    <w:rsid w:val="001A5099"/>
    <w:rsid w:val="001A55C1"/>
    <w:rsid w:val="001B0706"/>
    <w:rsid w:val="001B091E"/>
    <w:rsid w:val="001B203B"/>
    <w:rsid w:val="001B3E19"/>
    <w:rsid w:val="001B468D"/>
    <w:rsid w:val="001B560E"/>
    <w:rsid w:val="001B7552"/>
    <w:rsid w:val="001C004C"/>
    <w:rsid w:val="001C0A6C"/>
    <w:rsid w:val="001C118B"/>
    <w:rsid w:val="001C1209"/>
    <w:rsid w:val="001C1BDB"/>
    <w:rsid w:val="001C3D66"/>
    <w:rsid w:val="001C3DB8"/>
    <w:rsid w:val="001C4493"/>
    <w:rsid w:val="001C4509"/>
    <w:rsid w:val="001C5896"/>
    <w:rsid w:val="001C7EF4"/>
    <w:rsid w:val="001D0FC3"/>
    <w:rsid w:val="001D196B"/>
    <w:rsid w:val="001D197E"/>
    <w:rsid w:val="001D1CD9"/>
    <w:rsid w:val="001D30D9"/>
    <w:rsid w:val="001D3165"/>
    <w:rsid w:val="001D3463"/>
    <w:rsid w:val="001D3BB0"/>
    <w:rsid w:val="001D414F"/>
    <w:rsid w:val="001D498F"/>
    <w:rsid w:val="001D5379"/>
    <w:rsid w:val="001E0EEA"/>
    <w:rsid w:val="001E1C62"/>
    <w:rsid w:val="001E2312"/>
    <w:rsid w:val="001E39DD"/>
    <w:rsid w:val="001E4068"/>
    <w:rsid w:val="001E6FB5"/>
    <w:rsid w:val="001E7475"/>
    <w:rsid w:val="001E7678"/>
    <w:rsid w:val="001F0270"/>
    <w:rsid w:val="001F02E9"/>
    <w:rsid w:val="001F0AB6"/>
    <w:rsid w:val="001F170B"/>
    <w:rsid w:val="001F20BC"/>
    <w:rsid w:val="001F226E"/>
    <w:rsid w:val="001F3D8F"/>
    <w:rsid w:val="001F4013"/>
    <w:rsid w:val="001F4A5D"/>
    <w:rsid w:val="001F59FE"/>
    <w:rsid w:val="001F5EEA"/>
    <w:rsid w:val="001F6AB9"/>
    <w:rsid w:val="001F7479"/>
    <w:rsid w:val="00201869"/>
    <w:rsid w:val="00201961"/>
    <w:rsid w:val="00201BF5"/>
    <w:rsid w:val="0020247C"/>
    <w:rsid w:val="00202C7B"/>
    <w:rsid w:val="002038EE"/>
    <w:rsid w:val="002039F6"/>
    <w:rsid w:val="002048D6"/>
    <w:rsid w:val="00204D02"/>
    <w:rsid w:val="0020557A"/>
    <w:rsid w:val="0020685C"/>
    <w:rsid w:val="00207CB4"/>
    <w:rsid w:val="00207D8F"/>
    <w:rsid w:val="002116CE"/>
    <w:rsid w:val="00212CFB"/>
    <w:rsid w:val="00212D47"/>
    <w:rsid w:val="00214DFE"/>
    <w:rsid w:val="00215807"/>
    <w:rsid w:val="00216388"/>
    <w:rsid w:val="002203D1"/>
    <w:rsid w:val="002213AD"/>
    <w:rsid w:val="00221BF8"/>
    <w:rsid w:val="00222E06"/>
    <w:rsid w:val="002239E9"/>
    <w:rsid w:val="002250FF"/>
    <w:rsid w:val="00227B05"/>
    <w:rsid w:val="00227B6E"/>
    <w:rsid w:val="00230757"/>
    <w:rsid w:val="00234EC4"/>
    <w:rsid w:val="002356F2"/>
    <w:rsid w:val="00235736"/>
    <w:rsid w:val="00236413"/>
    <w:rsid w:val="0023662F"/>
    <w:rsid w:val="0024053E"/>
    <w:rsid w:val="002413C9"/>
    <w:rsid w:val="002413F5"/>
    <w:rsid w:val="00241C22"/>
    <w:rsid w:val="002423BF"/>
    <w:rsid w:val="00242A55"/>
    <w:rsid w:val="0024363D"/>
    <w:rsid w:val="00243C48"/>
    <w:rsid w:val="002442B8"/>
    <w:rsid w:val="0024447A"/>
    <w:rsid w:val="00244819"/>
    <w:rsid w:val="00245884"/>
    <w:rsid w:val="0025020B"/>
    <w:rsid w:val="00253D83"/>
    <w:rsid w:val="002541D8"/>
    <w:rsid w:val="002544AD"/>
    <w:rsid w:val="00256420"/>
    <w:rsid w:val="00256741"/>
    <w:rsid w:val="00256CF6"/>
    <w:rsid w:val="002572AD"/>
    <w:rsid w:val="00257E6E"/>
    <w:rsid w:val="0026004A"/>
    <w:rsid w:val="002611E6"/>
    <w:rsid w:val="002613B2"/>
    <w:rsid w:val="002626B8"/>
    <w:rsid w:val="00262921"/>
    <w:rsid w:val="0026356B"/>
    <w:rsid w:val="00264842"/>
    <w:rsid w:val="00265039"/>
    <w:rsid w:val="00265ACE"/>
    <w:rsid w:val="002664C4"/>
    <w:rsid w:val="00266ABD"/>
    <w:rsid w:val="00266E23"/>
    <w:rsid w:val="00267094"/>
    <w:rsid w:val="00267682"/>
    <w:rsid w:val="00267DCE"/>
    <w:rsid w:val="002707AA"/>
    <w:rsid w:val="0027081B"/>
    <w:rsid w:val="002709FC"/>
    <w:rsid w:val="00270CC2"/>
    <w:rsid w:val="002712FF"/>
    <w:rsid w:val="00271B92"/>
    <w:rsid w:val="00272526"/>
    <w:rsid w:val="002741B0"/>
    <w:rsid w:val="002744C0"/>
    <w:rsid w:val="00274A1B"/>
    <w:rsid w:val="00274D4C"/>
    <w:rsid w:val="00274FDE"/>
    <w:rsid w:val="002763DE"/>
    <w:rsid w:val="00277774"/>
    <w:rsid w:val="00280840"/>
    <w:rsid w:val="002810FC"/>
    <w:rsid w:val="00281C8E"/>
    <w:rsid w:val="002821C3"/>
    <w:rsid w:val="002821EC"/>
    <w:rsid w:val="0028379C"/>
    <w:rsid w:val="002856F6"/>
    <w:rsid w:val="002868B6"/>
    <w:rsid w:val="002868EE"/>
    <w:rsid w:val="00286D3B"/>
    <w:rsid w:val="002908B0"/>
    <w:rsid w:val="00290D39"/>
    <w:rsid w:val="00291BFD"/>
    <w:rsid w:val="00293EA7"/>
    <w:rsid w:val="00294B02"/>
    <w:rsid w:val="00294D77"/>
    <w:rsid w:val="00295DA6"/>
    <w:rsid w:val="0029788B"/>
    <w:rsid w:val="00297FC3"/>
    <w:rsid w:val="002A1D31"/>
    <w:rsid w:val="002A26EF"/>
    <w:rsid w:val="002A47E4"/>
    <w:rsid w:val="002A4829"/>
    <w:rsid w:val="002A49AB"/>
    <w:rsid w:val="002A4C2D"/>
    <w:rsid w:val="002A4E11"/>
    <w:rsid w:val="002A5236"/>
    <w:rsid w:val="002A5BD6"/>
    <w:rsid w:val="002A69E2"/>
    <w:rsid w:val="002A7023"/>
    <w:rsid w:val="002A7F56"/>
    <w:rsid w:val="002B021B"/>
    <w:rsid w:val="002B0CC2"/>
    <w:rsid w:val="002B1839"/>
    <w:rsid w:val="002B24EE"/>
    <w:rsid w:val="002B3E1C"/>
    <w:rsid w:val="002B53F1"/>
    <w:rsid w:val="002B5455"/>
    <w:rsid w:val="002B6717"/>
    <w:rsid w:val="002C08D3"/>
    <w:rsid w:val="002C1611"/>
    <w:rsid w:val="002C1BF2"/>
    <w:rsid w:val="002C2061"/>
    <w:rsid w:val="002C23F5"/>
    <w:rsid w:val="002C2D65"/>
    <w:rsid w:val="002C3487"/>
    <w:rsid w:val="002C3B6F"/>
    <w:rsid w:val="002C5339"/>
    <w:rsid w:val="002C5863"/>
    <w:rsid w:val="002C58FC"/>
    <w:rsid w:val="002C5AAE"/>
    <w:rsid w:val="002C7649"/>
    <w:rsid w:val="002D041D"/>
    <w:rsid w:val="002D53E7"/>
    <w:rsid w:val="002D5C75"/>
    <w:rsid w:val="002D6C94"/>
    <w:rsid w:val="002D6D47"/>
    <w:rsid w:val="002D6F97"/>
    <w:rsid w:val="002E15D3"/>
    <w:rsid w:val="002E37BB"/>
    <w:rsid w:val="002E3E84"/>
    <w:rsid w:val="002E42CA"/>
    <w:rsid w:val="002E46F6"/>
    <w:rsid w:val="002E5B2B"/>
    <w:rsid w:val="002F07FD"/>
    <w:rsid w:val="002F09FB"/>
    <w:rsid w:val="002F0C5B"/>
    <w:rsid w:val="002F26C5"/>
    <w:rsid w:val="002F3477"/>
    <w:rsid w:val="002F4670"/>
    <w:rsid w:val="002F4763"/>
    <w:rsid w:val="002F5C99"/>
    <w:rsid w:val="002F5DE2"/>
    <w:rsid w:val="002F6470"/>
    <w:rsid w:val="002F6608"/>
    <w:rsid w:val="002F7776"/>
    <w:rsid w:val="002F77C6"/>
    <w:rsid w:val="00300203"/>
    <w:rsid w:val="0030045D"/>
    <w:rsid w:val="00300F70"/>
    <w:rsid w:val="00301327"/>
    <w:rsid w:val="0030176E"/>
    <w:rsid w:val="003033D2"/>
    <w:rsid w:val="00304C2D"/>
    <w:rsid w:val="00305DE1"/>
    <w:rsid w:val="003065D9"/>
    <w:rsid w:val="003065E6"/>
    <w:rsid w:val="00306A1E"/>
    <w:rsid w:val="003072B8"/>
    <w:rsid w:val="00307C90"/>
    <w:rsid w:val="003106F9"/>
    <w:rsid w:val="00313251"/>
    <w:rsid w:val="0031463D"/>
    <w:rsid w:val="00317307"/>
    <w:rsid w:val="00317C4E"/>
    <w:rsid w:val="00317E03"/>
    <w:rsid w:val="0032092A"/>
    <w:rsid w:val="00320BB5"/>
    <w:rsid w:val="003222F9"/>
    <w:rsid w:val="00322D05"/>
    <w:rsid w:val="003230DF"/>
    <w:rsid w:val="00323383"/>
    <w:rsid w:val="003233D0"/>
    <w:rsid w:val="003236F2"/>
    <w:rsid w:val="00324476"/>
    <w:rsid w:val="003247BA"/>
    <w:rsid w:val="003256CE"/>
    <w:rsid w:val="003257AB"/>
    <w:rsid w:val="00327290"/>
    <w:rsid w:val="0032775C"/>
    <w:rsid w:val="003303FF"/>
    <w:rsid w:val="00331185"/>
    <w:rsid w:val="0033148E"/>
    <w:rsid w:val="003325BF"/>
    <w:rsid w:val="0033267F"/>
    <w:rsid w:val="0033306E"/>
    <w:rsid w:val="00333349"/>
    <w:rsid w:val="003339C0"/>
    <w:rsid w:val="003341F4"/>
    <w:rsid w:val="00334436"/>
    <w:rsid w:val="0033472B"/>
    <w:rsid w:val="0033549E"/>
    <w:rsid w:val="00336163"/>
    <w:rsid w:val="00336BE2"/>
    <w:rsid w:val="00340708"/>
    <w:rsid w:val="00340918"/>
    <w:rsid w:val="00340C2C"/>
    <w:rsid w:val="00342DF1"/>
    <w:rsid w:val="0034627E"/>
    <w:rsid w:val="00346A0D"/>
    <w:rsid w:val="00346F13"/>
    <w:rsid w:val="003475F1"/>
    <w:rsid w:val="00347BBE"/>
    <w:rsid w:val="00352D90"/>
    <w:rsid w:val="003538C0"/>
    <w:rsid w:val="00353B9F"/>
    <w:rsid w:val="00353C1E"/>
    <w:rsid w:val="00353CF0"/>
    <w:rsid w:val="00353DB4"/>
    <w:rsid w:val="003541CA"/>
    <w:rsid w:val="003549BD"/>
    <w:rsid w:val="00355478"/>
    <w:rsid w:val="00356030"/>
    <w:rsid w:val="00357621"/>
    <w:rsid w:val="0035785F"/>
    <w:rsid w:val="003602E9"/>
    <w:rsid w:val="0036187E"/>
    <w:rsid w:val="003632BB"/>
    <w:rsid w:val="00363C17"/>
    <w:rsid w:val="00364D4F"/>
    <w:rsid w:val="00365236"/>
    <w:rsid w:val="0036547D"/>
    <w:rsid w:val="0036730A"/>
    <w:rsid w:val="00370469"/>
    <w:rsid w:val="0037142C"/>
    <w:rsid w:val="0037248A"/>
    <w:rsid w:val="003724BF"/>
    <w:rsid w:val="0037286D"/>
    <w:rsid w:val="003740D5"/>
    <w:rsid w:val="003749B7"/>
    <w:rsid w:val="00375057"/>
    <w:rsid w:val="00376050"/>
    <w:rsid w:val="003764AD"/>
    <w:rsid w:val="003775AD"/>
    <w:rsid w:val="00377D62"/>
    <w:rsid w:val="00380629"/>
    <w:rsid w:val="00380B11"/>
    <w:rsid w:val="00380C43"/>
    <w:rsid w:val="0038224A"/>
    <w:rsid w:val="00384315"/>
    <w:rsid w:val="00386065"/>
    <w:rsid w:val="0038665F"/>
    <w:rsid w:val="0038716A"/>
    <w:rsid w:val="0039008B"/>
    <w:rsid w:val="00390D16"/>
    <w:rsid w:val="00391400"/>
    <w:rsid w:val="00391CD8"/>
    <w:rsid w:val="00392AA7"/>
    <w:rsid w:val="003949C7"/>
    <w:rsid w:val="003961C0"/>
    <w:rsid w:val="00396E2A"/>
    <w:rsid w:val="00396E86"/>
    <w:rsid w:val="003A0148"/>
    <w:rsid w:val="003A238C"/>
    <w:rsid w:val="003A275C"/>
    <w:rsid w:val="003A3EDF"/>
    <w:rsid w:val="003A3F80"/>
    <w:rsid w:val="003A40D7"/>
    <w:rsid w:val="003A5C9C"/>
    <w:rsid w:val="003A5DE9"/>
    <w:rsid w:val="003B0487"/>
    <w:rsid w:val="003B0704"/>
    <w:rsid w:val="003B0BB2"/>
    <w:rsid w:val="003B0D95"/>
    <w:rsid w:val="003B279A"/>
    <w:rsid w:val="003B3BCB"/>
    <w:rsid w:val="003B4BCB"/>
    <w:rsid w:val="003B5A97"/>
    <w:rsid w:val="003B5DE0"/>
    <w:rsid w:val="003B5E17"/>
    <w:rsid w:val="003B6B8B"/>
    <w:rsid w:val="003C0B9E"/>
    <w:rsid w:val="003C2AB0"/>
    <w:rsid w:val="003C3E71"/>
    <w:rsid w:val="003D0517"/>
    <w:rsid w:val="003D0CD5"/>
    <w:rsid w:val="003D1769"/>
    <w:rsid w:val="003D1E7B"/>
    <w:rsid w:val="003D2AF5"/>
    <w:rsid w:val="003D3F84"/>
    <w:rsid w:val="003D52FA"/>
    <w:rsid w:val="003D5C86"/>
    <w:rsid w:val="003D73B1"/>
    <w:rsid w:val="003D784B"/>
    <w:rsid w:val="003D7ED2"/>
    <w:rsid w:val="003D7F9E"/>
    <w:rsid w:val="003E1DA8"/>
    <w:rsid w:val="003E2BB2"/>
    <w:rsid w:val="003E3563"/>
    <w:rsid w:val="003E39AB"/>
    <w:rsid w:val="003E445D"/>
    <w:rsid w:val="003E50C1"/>
    <w:rsid w:val="003E705D"/>
    <w:rsid w:val="003E78FE"/>
    <w:rsid w:val="003F024A"/>
    <w:rsid w:val="003F0E7C"/>
    <w:rsid w:val="003F2E8E"/>
    <w:rsid w:val="003F3D67"/>
    <w:rsid w:val="003F619A"/>
    <w:rsid w:val="003F6796"/>
    <w:rsid w:val="003F6DD8"/>
    <w:rsid w:val="003F7503"/>
    <w:rsid w:val="003F7F3E"/>
    <w:rsid w:val="004005EA"/>
    <w:rsid w:val="00400C34"/>
    <w:rsid w:val="00402396"/>
    <w:rsid w:val="00403B30"/>
    <w:rsid w:val="00405464"/>
    <w:rsid w:val="00405782"/>
    <w:rsid w:val="00405950"/>
    <w:rsid w:val="00406F92"/>
    <w:rsid w:val="00407017"/>
    <w:rsid w:val="004074F4"/>
    <w:rsid w:val="0041276A"/>
    <w:rsid w:val="00412F86"/>
    <w:rsid w:val="0041377C"/>
    <w:rsid w:val="004144FB"/>
    <w:rsid w:val="004149DD"/>
    <w:rsid w:val="004169C1"/>
    <w:rsid w:val="00416CDD"/>
    <w:rsid w:val="00417D24"/>
    <w:rsid w:val="0042041A"/>
    <w:rsid w:val="004210EB"/>
    <w:rsid w:val="0042177D"/>
    <w:rsid w:val="004228A8"/>
    <w:rsid w:val="00422E93"/>
    <w:rsid w:val="00423BD9"/>
    <w:rsid w:val="00423CCF"/>
    <w:rsid w:val="00423FB5"/>
    <w:rsid w:val="00425F00"/>
    <w:rsid w:val="004266AF"/>
    <w:rsid w:val="00427EA0"/>
    <w:rsid w:val="00430521"/>
    <w:rsid w:val="0043151C"/>
    <w:rsid w:val="00431C20"/>
    <w:rsid w:val="00431D16"/>
    <w:rsid w:val="00432A40"/>
    <w:rsid w:val="00433302"/>
    <w:rsid w:val="004333F7"/>
    <w:rsid w:val="00433416"/>
    <w:rsid w:val="00433860"/>
    <w:rsid w:val="00433BB4"/>
    <w:rsid w:val="00434378"/>
    <w:rsid w:val="00434A0E"/>
    <w:rsid w:val="00434D6F"/>
    <w:rsid w:val="00434E54"/>
    <w:rsid w:val="0043575C"/>
    <w:rsid w:val="00435B38"/>
    <w:rsid w:val="00436E2E"/>
    <w:rsid w:val="0043752C"/>
    <w:rsid w:val="004375C0"/>
    <w:rsid w:val="00440070"/>
    <w:rsid w:val="0044052F"/>
    <w:rsid w:val="00441686"/>
    <w:rsid w:val="00441994"/>
    <w:rsid w:val="00441FDE"/>
    <w:rsid w:val="00442397"/>
    <w:rsid w:val="004425E4"/>
    <w:rsid w:val="00443473"/>
    <w:rsid w:val="00443EA5"/>
    <w:rsid w:val="004443B5"/>
    <w:rsid w:val="00444CF0"/>
    <w:rsid w:val="0044522F"/>
    <w:rsid w:val="00445678"/>
    <w:rsid w:val="004463B1"/>
    <w:rsid w:val="00452398"/>
    <w:rsid w:val="004526ED"/>
    <w:rsid w:val="00453963"/>
    <w:rsid w:val="00453975"/>
    <w:rsid w:val="00453DC5"/>
    <w:rsid w:val="00455730"/>
    <w:rsid w:val="00456151"/>
    <w:rsid w:val="00456F71"/>
    <w:rsid w:val="00457A57"/>
    <w:rsid w:val="0046207B"/>
    <w:rsid w:val="004622AC"/>
    <w:rsid w:val="00462954"/>
    <w:rsid w:val="004631BA"/>
    <w:rsid w:val="00463719"/>
    <w:rsid w:val="00463ABE"/>
    <w:rsid w:val="0046566F"/>
    <w:rsid w:val="00466468"/>
    <w:rsid w:val="00467662"/>
    <w:rsid w:val="004714FE"/>
    <w:rsid w:val="00472112"/>
    <w:rsid w:val="004725F3"/>
    <w:rsid w:val="0047360A"/>
    <w:rsid w:val="00473E1C"/>
    <w:rsid w:val="00474691"/>
    <w:rsid w:val="00474910"/>
    <w:rsid w:val="004769E0"/>
    <w:rsid w:val="00477476"/>
    <w:rsid w:val="0048019E"/>
    <w:rsid w:val="0048079A"/>
    <w:rsid w:val="00481309"/>
    <w:rsid w:val="00481745"/>
    <w:rsid w:val="004832C7"/>
    <w:rsid w:val="004834B7"/>
    <w:rsid w:val="00485EA3"/>
    <w:rsid w:val="00486088"/>
    <w:rsid w:val="00490219"/>
    <w:rsid w:val="00490820"/>
    <w:rsid w:val="00491E8F"/>
    <w:rsid w:val="00491EEE"/>
    <w:rsid w:val="00492A3C"/>
    <w:rsid w:val="0049309A"/>
    <w:rsid w:val="00493F93"/>
    <w:rsid w:val="00496194"/>
    <w:rsid w:val="00496B3B"/>
    <w:rsid w:val="004976AA"/>
    <w:rsid w:val="004A06BA"/>
    <w:rsid w:val="004A08B6"/>
    <w:rsid w:val="004A1D27"/>
    <w:rsid w:val="004A20A5"/>
    <w:rsid w:val="004A2144"/>
    <w:rsid w:val="004A2516"/>
    <w:rsid w:val="004A2EBF"/>
    <w:rsid w:val="004A35E2"/>
    <w:rsid w:val="004A4D51"/>
    <w:rsid w:val="004A6B0E"/>
    <w:rsid w:val="004A6EC3"/>
    <w:rsid w:val="004A6F1E"/>
    <w:rsid w:val="004A6F9D"/>
    <w:rsid w:val="004A7BE3"/>
    <w:rsid w:val="004A7DD1"/>
    <w:rsid w:val="004B0944"/>
    <w:rsid w:val="004B0B6D"/>
    <w:rsid w:val="004B0BF1"/>
    <w:rsid w:val="004B1E9B"/>
    <w:rsid w:val="004B1F8D"/>
    <w:rsid w:val="004B3675"/>
    <w:rsid w:val="004B415A"/>
    <w:rsid w:val="004B435E"/>
    <w:rsid w:val="004B49ED"/>
    <w:rsid w:val="004B506E"/>
    <w:rsid w:val="004B562A"/>
    <w:rsid w:val="004B5D80"/>
    <w:rsid w:val="004B669F"/>
    <w:rsid w:val="004B746E"/>
    <w:rsid w:val="004B7834"/>
    <w:rsid w:val="004B7DC2"/>
    <w:rsid w:val="004C0EFA"/>
    <w:rsid w:val="004C1862"/>
    <w:rsid w:val="004C2A2D"/>
    <w:rsid w:val="004C3F11"/>
    <w:rsid w:val="004C42BA"/>
    <w:rsid w:val="004C4547"/>
    <w:rsid w:val="004C5497"/>
    <w:rsid w:val="004C5F14"/>
    <w:rsid w:val="004C63F9"/>
    <w:rsid w:val="004C70B1"/>
    <w:rsid w:val="004C7B3E"/>
    <w:rsid w:val="004D176C"/>
    <w:rsid w:val="004D178F"/>
    <w:rsid w:val="004D233E"/>
    <w:rsid w:val="004D29CD"/>
    <w:rsid w:val="004D558E"/>
    <w:rsid w:val="004D578F"/>
    <w:rsid w:val="004D79F1"/>
    <w:rsid w:val="004E09C1"/>
    <w:rsid w:val="004E0F6B"/>
    <w:rsid w:val="004E1525"/>
    <w:rsid w:val="004E1532"/>
    <w:rsid w:val="004E15FC"/>
    <w:rsid w:val="004E1EB0"/>
    <w:rsid w:val="004E216A"/>
    <w:rsid w:val="004E481D"/>
    <w:rsid w:val="004E71EF"/>
    <w:rsid w:val="004E720F"/>
    <w:rsid w:val="004E7B9D"/>
    <w:rsid w:val="004F27A2"/>
    <w:rsid w:val="004F2D97"/>
    <w:rsid w:val="004F2E47"/>
    <w:rsid w:val="004F2F38"/>
    <w:rsid w:val="004F3983"/>
    <w:rsid w:val="004F3B8F"/>
    <w:rsid w:val="004F42C7"/>
    <w:rsid w:val="004F4443"/>
    <w:rsid w:val="004F562C"/>
    <w:rsid w:val="005007F9"/>
    <w:rsid w:val="0050146B"/>
    <w:rsid w:val="00501E9A"/>
    <w:rsid w:val="005020A8"/>
    <w:rsid w:val="005021CA"/>
    <w:rsid w:val="00502F67"/>
    <w:rsid w:val="0050321E"/>
    <w:rsid w:val="0050349A"/>
    <w:rsid w:val="00504326"/>
    <w:rsid w:val="00504CB3"/>
    <w:rsid w:val="00506519"/>
    <w:rsid w:val="00510186"/>
    <w:rsid w:val="0051099F"/>
    <w:rsid w:val="00510EAD"/>
    <w:rsid w:val="00512380"/>
    <w:rsid w:val="005125BF"/>
    <w:rsid w:val="00513BFF"/>
    <w:rsid w:val="00517120"/>
    <w:rsid w:val="00517BF9"/>
    <w:rsid w:val="00520491"/>
    <w:rsid w:val="005206A1"/>
    <w:rsid w:val="00520F95"/>
    <w:rsid w:val="00521A8D"/>
    <w:rsid w:val="00521C93"/>
    <w:rsid w:val="00522252"/>
    <w:rsid w:val="0052491A"/>
    <w:rsid w:val="00525179"/>
    <w:rsid w:val="00525EE4"/>
    <w:rsid w:val="005265DB"/>
    <w:rsid w:val="00527308"/>
    <w:rsid w:val="00527B2B"/>
    <w:rsid w:val="0053461A"/>
    <w:rsid w:val="00537055"/>
    <w:rsid w:val="005375EA"/>
    <w:rsid w:val="00541F67"/>
    <w:rsid w:val="00542434"/>
    <w:rsid w:val="00542614"/>
    <w:rsid w:val="00543780"/>
    <w:rsid w:val="00543E62"/>
    <w:rsid w:val="005448EB"/>
    <w:rsid w:val="0054645F"/>
    <w:rsid w:val="00547D52"/>
    <w:rsid w:val="00547DDF"/>
    <w:rsid w:val="00551C11"/>
    <w:rsid w:val="00552001"/>
    <w:rsid w:val="0055224F"/>
    <w:rsid w:val="00552762"/>
    <w:rsid w:val="00553973"/>
    <w:rsid w:val="00553B2A"/>
    <w:rsid w:val="005543E9"/>
    <w:rsid w:val="00554DB2"/>
    <w:rsid w:val="00554F47"/>
    <w:rsid w:val="00554F4D"/>
    <w:rsid w:val="00554F8E"/>
    <w:rsid w:val="005555D2"/>
    <w:rsid w:val="005571B3"/>
    <w:rsid w:val="00560F79"/>
    <w:rsid w:val="005615E3"/>
    <w:rsid w:val="00561FCE"/>
    <w:rsid w:val="00562DF5"/>
    <w:rsid w:val="00563340"/>
    <w:rsid w:val="005645EC"/>
    <w:rsid w:val="005647BD"/>
    <w:rsid w:val="00564B65"/>
    <w:rsid w:val="005650AD"/>
    <w:rsid w:val="0056551B"/>
    <w:rsid w:val="00565C5A"/>
    <w:rsid w:val="00565C84"/>
    <w:rsid w:val="00565D79"/>
    <w:rsid w:val="00566888"/>
    <w:rsid w:val="00566E11"/>
    <w:rsid w:val="00570E48"/>
    <w:rsid w:val="005711D7"/>
    <w:rsid w:val="00571D60"/>
    <w:rsid w:val="00572A1A"/>
    <w:rsid w:val="00572D9B"/>
    <w:rsid w:val="0057503F"/>
    <w:rsid w:val="005753B1"/>
    <w:rsid w:val="00576AF4"/>
    <w:rsid w:val="00580099"/>
    <w:rsid w:val="0058031D"/>
    <w:rsid w:val="0058059A"/>
    <w:rsid w:val="00581679"/>
    <w:rsid w:val="00582F26"/>
    <w:rsid w:val="005835D7"/>
    <w:rsid w:val="0058363E"/>
    <w:rsid w:val="00584063"/>
    <w:rsid w:val="005841A3"/>
    <w:rsid w:val="00584F3B"/>
    <w:rsid w:val="00585D7A"/>
    <w:rsid w:val="0058739A"/>
    <w:rsid w:val="0058765E"/>
    <w:rsid w:val="00590B32"/>
    <w:rsid w:val="00590CE5"/>
    <w:rsid w:val="00591C8E"/>
    <w:rsid w:val="00591DA2"/>
    <w:rsid w:val="0059232C"/>
    <w:rsid w:val="005935FA"/>
    <w:rsid w:val="0059550E"/>
    <w:rsid w:val="00595CC8"/>
    <w:rsid w:val="005965DD"/>
    <w:rsid w:val="00597195"/>
    <w:rsid w:val="00597EDB"/>
    <w:rsid w:val="00597FC9"/>
    <w:rsid w:val="005A2A2C"/>
    <w:rsid w:val="005A2BD7"/>
    <w:rsid w:val="005A323F"/>
    <w:rsid w:val="005A37B3"/>
    <w:rsid w:val="005A4309"/>
    <w:rsid w:val="005A499D"/>
    <w:rsid w:val="005A51DC"/>
    <w:rsid w:val="005A58EA"/>
    <w:rsid w:val="005A6BE2"/>
    <w:rsid w:val="005A6DEE"/>
    <w:rsid w:val="005B02BA"/>
    <w:rsid w:val="005B1D32"/>
    <w:rsid w:val="005B4926"/>
    <w:rsid w:val="005B4C71"/>
    <w:rsid w:val="005B5B12"/>
    <w:rsid w:val="005B6036"/>
    <w:rsid w:val="005B65A0"/>
    <w:rsid w:val="005B65B6"/>
    <w:rsid w:val="005B6E56"/>
    <w:rsid w:val="005B787B"/>
    <w:rsid w:val="005B7AAD"/>
    <w:rsid w:val="005B7C5B"/>
    <w:rsid w:val="005C148F"/>
    <w:rsid w:val="005C1F25"/>
    <w:rsid w:val="005C20EA"/>
    <w:rsid w:val="005C25E6"/>
    <w:rsid w:val="005C38F6"/>
    <w:rsid w:val="005C41CC"/>
    <w:rsid w:val="005C4E6A"/>
    <w:rsid w:val="005D071E"/>
    <w:rsid w:val="005D0839"/>
    <w:rsid w:val="005D1098"/>
    <w:rsid w:val="005D1BA9"/>
    <w:rsid w:val="005D2370"/>
    <w:rsid w:val="005D2A62"/>
    <w:rsid w:val="005D313E"/>
    <w:rsid w:val="005D3494"/>
    <w:rsid w:val="005D3A20"/>
    <w:rsid w:val="005D3C92"/>
    <w:rsid w:val="005D5254"/>
    <w:rsid w:val="005D5551"/>
    <w:rsid w:val="005D5622"/>
    <w:rsid w:val="005E055E"/>
    <w:rsid w:val="005E0A43"/>
    <w:rsid w:val="005E12C4"/>
    <w:rsid w:val="005E2EC9"/>
    <w:rsid w:val="005E344E"/>
    <w:rsid w:val="005E581B"/>
    <w:rsid w:val="005E661D"/>
    <w:rsid w:val="005E6D04"/>
    <w:rsid w:val="005F058D"/>
    <w:rsid w:val="005F1B6F"/>
    <w:rsid w:val="005F2842"/>
    <w:rsid w:val="005F3CC6"/>
    <w:rsid w:val="005F3FB7"/>
    <w:rsid w:val="005F4853"/>
    <w:rsid w:val="005F5113"/>
    <w:rsid w:val="005F52B9"/>
    <w:rsid w:val="005F568A"/>
    <w:rsid w:val="005F66FF"/>
    <w:rsid w:val="005F6F5E"/>
    <w:rsid w:val="005F787A"/>
    <w:rsid w:val="005F7937"/>
    <w:rsid w:val="00600143"/>
    <w:rsid w:val="0060114C"/>
    <w:rsid w:val="00601301"/>
    <w:rsid w:val="0060204A"/>
    <w:rsid w:val="00602C58"/>
    <w:rsid w:val="0060523F"/>
    <w:rsid w:val="00605D5C"/>
    <w:rsid w:val="006065BB"/>
    <w:rsid w:val="00606B62"/>
    <w:rsid w:val="006102A3"/>
    <w:rsid w:val="00611D78"/>
    <w:rsid w:val="00613177"/>
    <w:rsid w:val="00614018"/>
    <w:rsid w:val="006149DE"/>
    <w:rsid w:val="00614E32"/>
    <w:rsid w:val="006162D1"/>
    <w:rsid w:val="006165E7"/>
    <w:rsid w:val="0061664B"/>
    <w:rsid w:val="00617FD6"/>
    <w:rsid w:val="0062135A"/>
    <w:rsid w:val="00621363"/>
    <w:rsid w:val="00621740"/>
    <w:rsid w:val="00621DBA"/>
    <w:rsid w:val="006223C6"/>
    <w:rsid w:val="006227E6"/>
    <w:rsid w:val="00623043"/>
    <w:rsid w:val="006232DA"/>
    <w:rsid w:val="00623832"/>
    <w:rsid w:val="00623CC2"/>
    <w:rsid w:val="006244A4"/>
    <w:rsid w:val="00625B27"/>
    <w:rsid w:val="0062633F"/>
    <w:rsid w:val="00627BB0"/>
    <w:rsid w:val="00630E06"/>
    <w:rsid w:val="00632718"/>
    <w:rsid w:val="00632EFA"/>
    <w:rsid w:val="00633375"/>
    <w:rsid w:val="00635874"/>
    <w:rsid w:val="00635AF2"/>
    <w:rsid w:val="006375F4"/>
    <w:rsid w:val="0064087C"/>
    <w:rsid w:val="00640E53"/>
    <w:rsid w:val="00642765"/>
    <w:rsid w:val="00642EF6"/>
    <w:rsid w:val="00643722"/>
    <w:rsid w:val="00643B42"/>
    <w:rsid w:val="00646082"/>
    <w:rsid w:val="00646A97"/>
    <w:rsid w:val="006509E6"/>
    <w:rsid w:val="00652269"/>
    <w:rsid w:val="006526C2"/>
    <w:rsid w:val="00652B9E"/>
    <w:rsid w:val="00653134"/>
    <w:rsid w:val="006544CB"/>
    <w:rsid w:val="006548A5"/>
    <w:rsid w:val="00655BD5"/>
    <w:rsid w:val="00657A4D"/>
    <w:rsid w:val="006617A6"/>
    <w:rsid w:val="00662008"/>
    <w:rsid w:val="00662C78"/>
    <w:rsid w:val="00662DA8"/>
    <w:rsid w:val="00662F2F"/>
    <w:rsid w:val="0066349A"/>
    <w:rsid w:val="006635AB"/>
    <w:rsid w:val="006643C8"/>
    <w:rsid w:val="006645EB"/>
    <w:rsid w:val="00664C35"/>
    <w:rsid w:val="00664C7D"/>
    <w:rsid w:val="00664DDF"/>
    <w:rsid w:val="0066597D"/>
    <w:rsid w:val="00665E91"/>
    <w:rsid w:val="00666B99"/>
    <w:rsid w:val="0066799A"/>
    <w:rsid w:val="00670332"/>
    <w:rsid w:val="00671D1C"/>
    <w:rsid w:val="006723D2"/>
    <w:rsid w:val="006729BF"/>
    <w:rsid w:val="00672AE1"/>
    <w:rsid w:val="00672B95"/>
    <w:rsid w:val="00673D0F"/>
    <w:rsid w:val="00673EE4"/>
    <w:rsid w:val="006746D2"/>
    <w:rsid w:val="00674F11"/>
    <w:rsid w:val="0067506F"/>
    <w:rsid w:val="00676EE9"/>
    <w:rsid w:val="006770C3"/>
    <w:rsid w:val="0068037B"/>
    <w:rsid w:val="00681435"/>
    <w:rsid w:val="00682580"/>
    <w:rsid w:val="00682AEF"/>
    <w:rsid w:val="0068349F"/>
    <w:rsid w:val="00683D66"/>
    <w:rsid w:val="0068517D"/>
    <w:rsid w:val="006858B1"/>
    <w:rsid w:val="00685B8E"/>
    <w:rsid w:val="00686A3D"/>
    <w:rsid w:val="0069282F"/>
    <w:rsid w:val="00692A91"/>
    <w:rsid w:val="0069327E"/>
    <w:rsid w:val="00695C39"/>
    <w:rsid w:val="00697B4C"/>
    <w:rsid w:val="006A04FE"/>
    <w:rsid w:val="006A09E5"/>
    <w:rsid w:val="006A2407"/>
    <w:rsid w:val="006A2DD5"/>
    <w:rsid w:val="006A3273"/>
    <w:rsid w:val="006A395D"/>
    <w:rsid w:val="006A414D"/>
    <w:rsid w:val="006A4519"/>
    <w:rsid w:val="006A4757"/>
    <w:rsid w:val="006A7933"/>
    <w:rsid w:val="006B2A00"/>
    <w:rsid w:val="006B2DFF"/>
    <w:rsid w:val="006B36EA"/>
    <w:rsid w:val="006B37A3"/>
    <w:rsid w:val="006B4CEF"/>
    <w:rsid w:val="006B5593"/>
    <w:rsid w:val="006B5BD0"/>
    <w:rsid w:val="006B5C4B"/>
    <w:rsid w:val="006B647E"/>
    <w:rsid w:val="006B670A"/>
    <w:rsid w:val="006B6A42"/>
    <w:rsid w:val="006C0725"/>
    <w:rsid w:val="006C25AC"/>
    <w:rsid w:val="006C424D"/>
    <w:rsid w:val="006C5303"/>
    <w:rsid w:val="006C6279"/>
    <w:rsid w:val="006C7120"/>
    <w:rsid w:val="006C720A"/>
    <w:rsid w:val="006D03AF"/>
    <w:rsid w:val="006D1739"/>
    <w:rsid w:val="006D1E87"/>
    <w:rsid w:val="006D23B3"/>
    <w:rsid w:val="006D2EEA"/>
    <w:rsid w:val="006D391E"/>
    <w:rsid w:val="006D41B6"/>
    <w:rsid w:val="006D4CB2"/>
    <w:rsid w:val="006D6235"/>
    <w:rsid w:val="006D62D0"/>
    <w:rsid w:val="006D74E7"/>
    <w:rsid w:val="006D75C2"/>
    <w:rsid w:val="006D7D84"/>
    <w:rsid w:val="006E0049"/>
    <w:rsid w:val="006E092E"/>
    <w:rsid w:val="006E126C"/>
    <w:rsid w:val="006E4F29"/>
    <w:rsid w:val="006E67A9"/>
    <w:rsid w:val="006E79C2"/>
    <w:rsid w:val="006E7B36"/>
    <w:rsid w:val="006F09EB"/>
    <w:rsid w:val="006F0B08"/>
    <w:rsid w:val="006F1240"/>
    <w:rsid w:val="006F1E03"/>
    <w:rsid w:val="006F1FA3"/>
    <w:rsid w:val="006F3095"/>
    <w:rsid w:val="006F375C"/>
    <w:rsid w:val="006F40EB"/>
    <w:rsid w:val="006F430A"/>
    <w:rsid w:val="006F65E4"/>
    <w:rsid w:val="006F7E41"/>
    <w:rsid w:val="007007CE"/>
    <w:rsid w:val="00701996"/>
    <w:rsid w:val="00702207"/>
    <w:rsid w:val="0070237B"/>
    <w:rsid w:val="0070244D"/>
    <w:rsid w:val="007038BE"/>
    <w:rsid w:val="00704D09"/>
    <w:rsid w:val="0070543A"/>
    <w:rsid w:val="00705835"/>
    <w:rsid w:val="00706CB3"/>
    <w:rsid w:val="0071085D"/>
    <w:rsid w:val="00710D25"/>
    <w:rsid w:val="00711BB1"/>
    <w:rsid w:val="00712389"/>
    <w:rsid w:val="007125B1"/>
    <w:rsid w:val="007133AF"/>
    <w:rsid w:val="0071396B"/>
    <w:rsid w:val="007144AC"/>
    <w:rsid w:val="00714E9A"/>
    <w:rsid w:val="00715F8A"/>
    <w:rsid w:val="007163BB"/>
    <w:rsid w:val="0071697B"/>
    <w:rsid w:val="00722DCF"/>
    <w:rsid w:val="00724358"/>
    <w:rsid w:val="00724C7C"/>
    <w:rsid w:val="00725676"/>
    <w:rsid w:val="007259C6"/>
    <w:rsid w:val="007260B4"/>
    <w:rsid w:val="007267F0"/>
    <w:rsid w:val="00727C20"/>
    <w:rsid w:val="00727E81"/>
    <w:rsid w:val="00730594"/>
    <w:rsid w:val="00730D66"/>
    <w:rsid w:val="00731618"/>
    <w:rsid w:val="00732B08"/>
    <w:rsid w:val="00732E91"/>
    <w:rsid w:val="00734061"/>
    <w:rsid w:val="007367CB"/>
    <w:rsid w:val="00737357"/>
    <w:rsid w:val="00737AC3"/>
    <w:rsid w:val="00737B2F"/>
    <w:rsid w:val="00740149"/>
    <w:rsid w:val="00740754"/>
    <w:rsid w:val="00740D00"/>
    <w:rsid w:val="00741016"/>
    <w:rsid w:val="007411CC"/>
    <w:rsid w:val="007411D4"/>
    <w:rsid w:val="00741C3C"/>
    <w:rsid w:val="007421DE"/>
    <w:rsid w:val="00742471"/>
    <w:rsid w:val="007433D5"/>
    <w:rsid w:val="00743D62"/>
    <w:rsid w:val="007443F2"/>
    <w:rsid w:val="00744F81"/>
    <w:rsid w:val="0074566F"/>
    <w:rsid w:val="007461F1"/>
    <w:rsid w:val="007464D9"/>
    <w:rsid w:val="0074678B"/>
    <w:rsid w:val="00746B85"/>
    <w:rsid w:val="007472E6"/>
    <w:rsid w:val="00747A65"/>
    <w:rsid w:val="00750BAC"/>
    <w:rsid w:val="00750CCD"/>
    <w:rsid w:val="00751A62"/>
    <w:rsid w:val="00753873"/>
    <w:rsid w:val="00753968"/>
    <w:rsid w:val="00754C03"/>
    <w:rsid w:val="007557FF"/>
    <w:rsid w:val="0075599B"/>
    <w:rsid w:val="00755A72"/>
    <w:rsid w:val="00755B1C"/>
    <w:rsid w:val="00755EF0"/>
    <w:rsid w:val="00760491"/>
    <w:rsid w:val="007605D5"/>
    <w:rsid w:val="00760E3E"/>
    <w:rsid w:val="00761507"/>
    <w:rsid w:val="00761F71"/>
    <w:rsid w:val="00762BB9"/>
    <w:rsid w:val="00762D76"/>
    <w:rsid w:val="00763F7B"/>
    <w:rsid w:val="00770253"/>
    <w:rsid w:val="007706C1"/>
    <w:rsid w:val="00770954"/>
    <w:rsid w:val="00771611"/>
    <w:rsid w:val="00771846"/>
    <w:rsid w:val="00771CF0"/>
    <w:rsid w:val="007725B1"/>
    <w:rsid w:val="00773000"/>
    <w:rsid w:val="0077452F"/>
    <w:rsid w:val="00775E98"/>
    <w:rsid w:val="00775FE3"/>
    <w:rsid w:val="007766D9"/>
    <w:rsid w:val="0078130F"/>
    <w:rsid w:val="00781753"/>
    <w:rsid w:val="00781922"/>
    <w:rsid w:val="00781DAD"/>
    <w:rsid w:val="00781E9C"/>
    <w:rsid w:val="007821FB"/>
    <w:rsid w:val="00784447"/>
    <w:rsid w:val="00784DF6"/>
    <w:rsid w:val="007868D6"/>
    <w:rsid w:val="00786F05"/>
    <w:rsid w:val="00787357"/>
    <w:rsid w:val="00787583"/>
    <w:rsid w:val="007877F1"/>
    <w:rsid w:val="007900DF"/>
    <w:rsid w:val="0079046C"/>
    <w:rsid w:val="00790833"/>
    <w:rsid w:val="00790C1F"/>
    <w:rsid w:val="00791EA5"/>
    <w:rsid w:val="007924EC"/>
    <w:rsid w:val="007928A9"/>
    <w:rsid w:val="00792B0F"/>
    <w:rsid w:val="00794937"/>
    <w:rsid w:val="00794E9C"/>
    <w:rsid w:val="007A07F2"/>
    <w:rsid w:val="007A0C90"/>
    <w:rsid w:val="007A0E2A"/>
    <w:rsid w:val="007A1937"/>
    <w:rsid w:val="007A2B6D"/>
    <w:rsid w:val="007A3F0F"/>
    <w:rsid w:val="007A4BBF"/>
    <w:rsid w:val="007A5523"/>
    <w:rsid w:val="007A554F"/>
    <w:rsid w:val="007A6B70"/>
    <w:rsid w:val="007A7009"/>
    <w:rsid w:val="007A7CB8"/>
    <w:rsid w:val="007B0834"/>
    <w:rsid w:val="007B0D5B"/>
    <w:rsid w:val="007B2075"/>
    <w:rsid w:val="007B344C"/>
    <w:rsid w:val="007B3C2F"/>
    <w:rsid w:val="007B4204"/>
    <w:rsid w:val="007B6003"/>
    <w:rsid w:val="007B6085"/>
    <w:rsid w:val="007B69F7"/>
    <w:rsid w:val="007B7823"/>
    <w:rsid w:val="007C029D"/>
    <w:rsid w:val="007C0F62"/>
    <w:rsid w:val="007C11B4"/>
    <w:rsid w:val="007C1675"/>
    <w:rsid w:val="007C19F9"/>
    <w:rsid w:val="007C2129"/>
    <w:rsid w:val="007C2871"/>
    <w:rsid w:val="007C3ED9"/>
    <w:rsid w:val="007C3FD1"/>
    <w:rsid w:val="007C51D5"/>
    <w:rsid w:val="007C5304"/>
    <w:rsid w:val="007C5A23"/>
    <w:rsid w:val="007C7BEC"/>
    <w:rsid w:val="007D1B57"/>
    <w:rsid w:val="007D2B24"/>
    <w:rsid w:val="007D300E"/>
    <w:rsid w:val="007D4018"/>
    <w:rsid w:val="007D4F01"/>
    <w:rsid w:val="007D56FB"/>
    <w:rsid w:val="007D574D"/>
    <w:rsid w:val="007D66E6"/>
    <w:rsid w:val="007D6F07"/>
    <w:rsid w:val="007D7114"/>
    <w:rsid w:val="007D7C41"/>
    <w:rsid w:val="007E0242"/>
    <w:rsid w:val="007E028C"/>
    <w:rsid w:val="007E0480"/>
    <w:rsid w:val="007E1FFF"/>
    <w:rsid w:val="007E2367"/>
    <w:rsid w:val="007E3A16"/>
    <w:rsid w:val="007E50E4"/>
    <w:rsid w:val="007E56BA"/>
    <w:rsid w:val="007E6034"/>
    <w:rsid w:val="007E6567"/>
    <w:rsid w:val="007E6F81"/>
    <w:rsid w:val="007F056A"/>
    <w:rsid w:val="007F17F1"/>
    <w:rsid w:val="007F18FA"/>
    <w:rsid w:val="007F1AB7"/>
    <w:rsid w:val="007F2051"/>
    <w:rsid w:val="007F2475"/>
    <w:rsid w:val="007F24EE"/>
    <w:rsid w:val="007F293A"/>
    <w:rsid w:val="007F4146"/>
    <w:rsid w:val="007F4193"/>
    <w:rsid w:val="007F4637"/>
    <w:rsid w:val="007F4C4A"/>
    <w:rsid w:val="007F4EF8"/>
    <w:rsid w:val="007F527A"/>
    <w:rsid w:val="007F57CF"/>
    <w:rsid w:val="007F5F6F"/>
    <w:rsid w:val="007F6790"/>
    <w:rsid w:val="007F7C03"/>
    <w:rsid w:val="007F7E48"/>
    <w:rsid w:val="00800D64"/>
    <w:rsid w:val="008016AE"/>
    <w:rsid w:val="0080219B"/>
    <w:rsid w:val="008036D6"/>
    <w:rsid w:val="00804419"/>
    <w:rsid w:val="008049B9"/>
    <w:rsid w:val="00804A01"/>
    <w:rsid w:val="0080668B"/>
    <w:rsid w:val="008114DB"/>
    <w:rsid w:val="0081210F"/>
    <w:rsid w:val="0081254E"/>
    <w:rsid w:val="00813130"/>
    <w:rsid w:val="0081405F"/>
    <w:rsid w:val="008143F0"/>
    <w:rsid w:val="0081469E"/>
    <w:rsid w:val="00817857"/>
    <w:rsid w:val="00817C5C"/>
    <w:rsid w:val="008218DE"/>
    <w:rsid w:val="00821F7B"/>
    <w:rsid w:val="008221E0"/>
    <w:rsid w:val="00822305"/>
    <w:rsid w:val="00822350"/>
    <w:rsid w:val="00822CDB"/>
    <w:rsid w:val="008231E7"/>
    <w:rsid w:val="00824843"/>
    <w:rsid w:val="00824A21"/>
    <w:rsid w:val="00825083"/>
    <w:rsid w:val="008250CF"/>
    <w:rsid w:val="00825A58"/>
    <w:rsid w:val="00825ADD"/>
    <w:rsid w:val="00826DFA"/>
    <w:rsid w:val="008276E6"/>
    <w:rsid w:val="00830C42"/>
    <w:rsid w:val="0083154B"/>
    <w:rsid w:val="00831D05"/>
    <w:rsid w:val="008328F0"/>
    <w:rsid w:val="008329FC"/>
    <w:rsid w:val="00834A0B"/>
    <w:rsid w:val="00836E4B"/>
    <w:rsid w:val="00836E9E"/>
    <w:rsid w:val="008377F4"/>
    <w:rsid w:val="00837BC7"/>
    <w:rsid w:val="00841058"/>
    <w:rsid w:val="008414BD"/>
    <w:rsid w:val="0084177B"/>
    <w:rsid w:val="0084183E"/>
    <w:rsid w:val="00841844"/>
    <w:rsid w:val="00841DB4"/>
    <w:rsid w:val="00844647"/>
    <w:rsid w:val="00844A08"/>
    <w:rsid w:val="008472B2"/>
    <w:rsid w:val="00847770"/>
    <w:rsid w:val="00847D45"/>
    <w:rsid w:val="00851849"/>
    <w:rsid w:val="00851F07"/>
    <w:rsid w:val="008531C5"/>
    <w:rsid w:val="00854D93"/>
    <w:rsid w:val="00854FAB"/>
    <w:rsid w:val="008553FE"/>
    <w:rsid w:val="00856900"/>
    <w:rsid w:val="00856A21"/>
    <w:rsid w:val="00856AC2"/>
    <w:rsid w:val="00857CB9"/>
    <w:rsid w:val="0086132B"/>
    <w:rsid w:val="00861590"/>
    <w:rsid w:val="0086271F"/>
    <w:rsid w:val="00862EC3"/>
    <w:rsid w:val="00863308"/>
    <w:rsid w:val="00864696"/>
    <w:rsid w:val="00864CE1"/>
    <w:rsid w:val="00866748"/>
    <w:rsid w:val="008705CA"/>
    <w:rsid w:val="00871A9D"/>
    <w:rsid w:val="0087335E"/>
    <w:rsid w:val="00874299"/>
    <w:rsid w:val="008746A1"/>
    <w:rsid w:val="00874B62"/>
    <w:rsid w:val="00874FE2"/>
    <w:rsid w:val="0087544D"/>
    <w:rsid w:val="00875E30"/>
    <w:rsid w:val="00876C3D"/>
    <w:rsid w:val="008772AE"/>
    <w:rsid w:val="00877BBC"/>
    <w:rsid w:val="00877F98"/>
    <w:rsid w:val="00880551"/>
    <w:rsid w:val="00880CF2"/>
    <w:rsid w:val="0088138E"/>
    <w:rsid w:val="008826DC"/>
    <w:rsid w:val="00883D53"/>
    <w:rsid w:val="00883DF3"/>
    <w:rsid w:val="00886DBA"/>
    <w:rsid w:val="008879A1"/>
    <w:rsid w:val="00891A26"/>
    <w:rsid w:val="0089323B"/>
    <w:rsid w:val="00893BAA"/>
    <w:rsid w:val="008944EB"/>
    <w:rsid w:val="00894FC1"/>
    <w:rsid w:val="008968DC"/>
    <w:rsid w:val="00897844"/>
    <w:rsid w:val="008A0145"/>
    <w:rsid w:val="008A0AA0"/>
    <w:rsid w:val="008A0E23"/>
    <w:rsid w:val="008A12E6"/>
    <w:rsid w:val="008A1C4B"/>
    <w:rsid w:val="008A1E13"/>
    <w:rsid w:val="008A2A48"/>
    <w:rsid w:val="008A2DD6"/>
    <w:rsid w:val="008A2F04"/>
    <w:rsid w:val="008A2F39"/>
    <w:rsid w:val="008A3FA5"/>
    <w:rsid w:val="008A419D"/>
    <w:rsid w:val="008A70C7"/>
    <w:rsid w:val="008A773E"/>
    <w:rsid w:val="008B0664"/>
    <w:rsid w:val="008B3681"/>
    <w:rsid w:val="008B3C2C"/>
    <w:rsid w:val="008B3E87"/>
    <w:rsid w:val="008B4413"/>
    <w:rsid w:val="008B4CDE"/>
    <w:rsid w:val="008B6538"/>
    <w:rsid w:val="008B6590"/>
    <w:rsid w:val="008B77C9"/>
    <w:rsid w:val="008B788A"/>
    <w:rsid w:val="008B7FBF"/>
    <w:rsid w:val="008C1871"/>
    <w:rsid w:val="008C6AE0"/>
    <w:rsid w:val="008C762E"/>
    <w:rsid w:val="008D01A5"/>
    <w:rsid w:val="008D077E"/>
    <w:rsid w:val="008D1E7B"/>
    <w:rsid w:val="008D3890"/>
    <w:rsid w:val="008D3A1B"/>
    <w:rsid w:val="008D3F27"/>
    <w:rsid w:val="008D52CC"/>
    <w:rsid w:val="008D5575"/>
    <w:rsid w:val="008D642C"/>
    <w:rsid w:val="008D798F"/>
    <w:rsid w:val="008E0063"/>
    <w:rsid w:val="008E0856"/>
    <w:rsid w:val="008E0C79"/>
    <w:rsid w:val="008E161E"/>
    <w:rsid w:val="008E1A01"/>
    <w:rsid w:val="008E3AB6"/>
    <w:rsid w:val="008E3BB6"/>
    <w:rsid w:val="008E5DC8"/>
    <w:rsid w:val="008E6658"/>
    <w:rsid w:val="008E6DE4"/>
    <w:rsid w:val="008E70F9"/>
    <w:rsid w:val="008E7A80"/>
    <w:rsid w:val="008E7BE9"/>
    <w:rsid w:val="008F012E"/>
    <w:rsid w:val="008F0631"/>
    <w:rsid w:val="008F0F73"/>
    <w:rsid w:val="008F3455"/>
    <w:rsid w:val="008F35E9"/>
    <w:rsid w:val="008F3D90"/>
    <w:rsid w:val="008F3F5E"/>
    <w:rsid w:val="008F4093"/>
    <w:rsid w:val="008F4B09"/>
    <w:rsid w:val="008F59D1"/>
    <w:rsid w:val="008F613D"/>
    <w:rsid w:val="008F6696"/>
    <w:rsid w:val="008F6F1E"/>
    <w:rsid w:val="008F7158"/>
    <w:rsid w:val="008F7223"/>
    <w:rsid w:val="008F7B8F"/>
    <w:rsid w:val="00900C8F"/>
    <w:rsid w:val="00900FC0"/>
    <w:rsid w:val="00901D6C"/>
    <w:rsid w:val="00902046"/>
    <w:rsid w:val="00902F18"/>
    <w:rsid w:val="00902F21"/>
    <w:rsid w:val="0090405D"/>
    <w:rsid w:val="00905A77"/>
    <w:rsid w:val="00905F30"/>
    <w:rsid w:val="00906A5B"/>
    <w:rsid w:val="0090730B"/>
    <w:rsid w:val="00911F27"/>
    <w:rsid w:val="00912B82"/>
    <w:rsid w:val="00913D60"/>
    <w:rsid w:val="0091485D"/>
    <w:rsid w:val="00914D31"/>
    <w:rsid w:val="0091510B"/>
    <w:rsid w:val="00915ADD"/>
    <w:rsid w:val="0091639E"/>
    <w:rsid w:val="00916489"/>
    <w:rsid w:val="0092164F"/>
    <w:rsid w:val="0092243B"/>
    <w:rsid w:val="00923685"/>
    <w:rsid w:val="0092378A"/>
    <w:rsid w:val="009244DA"/>
    <w:rsid w:val="0092574E"/>
    <w:rsid w:val="009273CF"/>
    <w:rsid w:val="00927430"/>
    <w:rsid w:val="00927EDA"/>
    <w:rsid w:val="0093152B"/>
    <w:rsid w:val="00931A42"/>
    <w:rsid w:val="0093265B"/>
    <w:rsid w:val="00932B95"/>
    <w:rsid w:val="009331E9"/>
    <w:rsid w:val="0093342A"/>
    <w:rsid w:val="00933A82"/>
    <w:rsid w:val="0093441F"/>
    <w:rsid w:val="00934B6B"/>
    <w:rsid w:val="00936386"/>
    <w:rsid w:val="00936BB6"/>
    <w:rsid w:val="00936C75"/>
    <w:rsid w:val="00936C7D"/>
    <w:rsid w:val="00937251"/>
    <w:rsid w:val="009372CA"/>
    <w:rsid w:val="00937B17"/>
    <w:rsid w:val="00940F9A"/>
    <w:rsid w:val="009412BD"/>
    <w:rsid w:val="009415C3"/>
    <w:rsid w:val="00942571"/>
    <w:rsid w:val="009431BA"/>
    <w:rsid w:val="00943D20"/>
    <w:rsid w:val="00944992"/>
    <w:rsid w:val="009452FB"/>
    <w:rsid w:val="00945517"/>
    <w:rsid w:val="00946D25"/>
    <w:rsid w:val="00947EFF"/>
    <w:rsid w:val="00950692"/>
    <w:rsid w:val="0095176B"/>
    <w:rsid w:val="00951BBE"/>
    <w:rsid w:val="00952548"/>
    <w:rsid w:val="00952B23"/>
    <w:rsid w:val="009537D0"/>
    <w:rsid w:val="009544E6"/>
    <w:rsid w:val="0095527D"/>
    <w:rsid w:val="00955E60"/>
    <w:rsid w:val="009567DD"/>
    <w:rsid w:val="00956CD2"/>
    <w:rsid w:val="0095729E"/>
    <w:rsid w:val="009602CC"/>
    <w:rsid w:val="00963119"/>
    <w:rsid w:val="009641B4"/>
    <w:rsid w:val="009650E6"/>
    <w:rsid w:val="00966068"/>
    <w:rsid w:val="0096650F"/>
    <w:rsid w:val="00966EA2"/>
    <w:rsid w:val="009675FD"/>
    <w:rsid w:val="00967CD8"/>
    <w:rsid w:val="00970659"/>
    <w:rsid w:val="00970758"/>
    <w:rsid w:val="00971062"/>
    <w:rsid w:val="00971711"/>
    <w:rsid w:val="00972867"/>
    <w:rsid w:val="00972A1D"/>
    <w:rsid w:val="00973DE3"/>
    <w:rsid w:val="009740D8"/>
    <w:rsid w:val="00974EB9"/>
    <w:rsid w:val="009759A0"/>
    <w:rsid w:val="00976152"/>
    <w:rsid w:val="009778B6"/>
    <w:rsid w:val="0098152E"/>
    <w:rsid w:val="00982B87"/>
    <w:rsid w:val="009832FF"/>
    <w:rsid w:val="009855D3"/>
    <w:rsid w:val="00985917"/>
    <w:rsid w:val="009865E5"/>
    <w:rsid w:val="00987C60"/>
    <w:rsid w:val="009930EC"/>
    <w:rsid w:val="00993911"/>
    <w:rsid w:val="00993F53"/>
    <w:rsid w:val="00995BF8"/>
    <w:rsid w:val="00995D14"/>
    <w:rsid w:val="009A0246"/>
    <w:rsid w:val="009A030E"/>
    <w:rsid w:val="009A3346"/>
    <w:rsid w:val="009A3D0A"/>
    <w:rsid w:val="009A4B05"/>
    <w:rsid w:val="009A5414"/>
    <w:rsid w:val="009A55CF"/>
    <w:rsid w:val="009A645F"/>
    <w:rsid w:val="009A706B"/>
    <w:rsid w:val="009A7FE1"/>
    <w:rsid w:val="009B0614"/>
    <w:rsid w:val="009B0959"/>
    <w:rsid w:val="009B0D8E"/>
    <w:rsid w:val="009B1DEF"/>
    <w:rsid w:val="009B1F18"/>
    <w:rsid w:val="009B200F"/>
    <w:rsid w:val="009B20CD"/>
    <w:rsid w:val="009B27C2"/>
    <w:rsid w:val="009B2885"/>
    <w:rsid w:val="009B2E5A"/>
    <w:rsid w:val="009B3806"/>
    <w:rsid w:val="009B4677"/>
    <w:rsid w:val="009B46C1"/>
    <w:rsid w:val="009B5A3B"/>
    <w:rsid w:val="009B5D45"/>
    <w:rsid w:val="009B5FB5"/>
    <w:rsid w:val="009B75AC"/>
    <w:rsid w:val="009B7683"/>
    <w:rsid w:val="009C0A0B"/>
    <w:rsid w:val="009C13B3"/>
    <w:rsid w:val="009C1465"/>
    <w:rsid w:val="009C3C35"/>
    <w:rsid w:val="009C4851"/>
    <w:rsid w:val="009C4F78"/>
    <w:rsid w:val="009C5F39"/>
    <w:rsid w:val="009C7AA7"/>
    <w:rsid w:val="009D10C5"/>
    <w:rsid w:val="009D2359"/>
    <w:rsid w:val="009D2A13"/>
    <w:rsid w:val="009D2F9F"/>
    <w:rsid w:val="009D3913"/>
    <w:rsid w:val="009D40FF"/>
    <w:rsid w:val="009D4655"/>
    <w:rsid w:val="009D5376"/>
    <w:rsid w:val="009D54B1"/>
    <w:rsid w:val="009D5B88"/>
    <w:rsid w:val="009D663C"/>
    <w:rsid w:val="009D672D"/>
    <w:rsid w:val="009D79D4"/>
    <w:rsid w:val="009D7E48"/>
    <w:rsid w:val="009D7F98"/>
    <w:rsid w:val="009E1E9D"/>
    <w:rsid w:val="009E232E"/>
    <w:rsid w:val="009E297C"/>
    <w:rsid w:val="009E2FC4"/>
    <w:rsid w:val="009E3EEE"/>
    <w:rsid w:val="009E5D71"/>
    <w:rsid w:val="009E5E6F"/>
    <w:rsid w:val="009E5FE1"/>
    <w:rsid w:val="009E65A7"/>
    <w:rsid w:val="009E6F5C"/>
    <w:rsid w:val="009F0717"/>
    <w:rsid w:val="009F0737"/>
    <w:rsid w:val="009F0D48"/>
    <w:rsid w:val="009F20F0"/>
    <w:rsid w:val="009F31EC"/>
    <w:rsid w:val="009F4D37"/>
    <w:rsid w:val="009F6343"/>
    <w:rsid w:val="009F7A33"/>
    <w:rsid w:val="009F7B8D"/>
    <w:rsid w:val="00A007ED"/>
    <w:rsid w:val="00A00B21"/>
    <w:rsid w:val="00A00D01"/>
    <w:rsid w:val="00A00EA2"/>
    <w:rsid w:val="00A01C19"/>
    <w:rsid w:val="00A0247C"/>
    <w:rsid w:val="00A1031D"/>
    <w:rsid w:val="00A10C24"/>
    <w:rsid w:val="00A11502"/>
    <w:rsid w:val="00A118C7"/>
    <w:rsid w:val="00A14CB2"/>
    <w:rsid w:val="00A1517D"/>
    <w:rsid w:val="00A15687"/>
    <w:rsid w:val="00A1654D"/>
    <w:rsid w:val="00A168BA"/>
    <w:rsid w:val="00A20530"/>
    <w:rsid w:val="00A23286"/>
    <w:rsid w:val="00A2421E"/>
    <w:rsid w:val="00A24D04"/>
    <w:rsid w:val="00A2704E"/>
    <w:rsid w:val="00A27C43"/>
    <w:rsid w:val="00A30250"/>
    <w:rsid w:val="00A30937"/>
    <w:rsid w:val="00A31090"/>
    <w:rsid w:val="00A32023"/>
    <w:rsid w:val="00A329B3"/>
    <w:rsid w:val="00A32BE7"/>
    <w:rsid w:val="00A32DA8"/>
    <w:rsid w:val="00A33681"/>
    <w:rsid w:val="00A33A85"/>
    <w:rsid w:val="00A344A0"/>
    <w:rsid w:val="00A344DF"/>
    <w:rsid w:val="00A349BA"/>
    <w:rsid w:val="00A34D82"/>
    <w:rsid w:val="00A35534"/>
    <w:rsid w:val="00A36339"/>
    <w:rsid w:val="00A36AD6"/>
    <w:rsid w:val="00A4104F"/>
    <w:rsid w:val="00A41399"/>
    <w:rsid w:val="00A4179D"/>
    <w:rsid w:val="00A41DF5"/>
    <w:rsid w:val="00A42EDC"/>
    <w:rsid w:val="00A43447"/>
    <w:rsid w:val="00A435BE"/>
    <w:rsid w:val="00A445FC"/>
    <w:rsid w:val="00A4472E"/>
    <w:rsid w:val="00A44C61"/>
    <w:rsid w:val="00A45315"/>
    <w:rsid w:val="00A46139"/>
    <w:rsid w:val="00A46DC5"/>
    <w:rsid w:val="00A47966"/>
    <w:rsid w:val="00A50D98"/>
    <w:rsid w:val="00A50E4D"/>
    <w:rsid w:val="00A51099"/>
    <w:rsid w:val="00A51C20"/>
    <w:rsid w:val="00A536E1"/>
    <w:rsid w:val="00A5552D"/>
    <w:rsid w:val="00A56463"/>
    <w:rsid w:val="00A5690C"/>
    <w:rsid w:val="00A5791A"/>
    <w:rsid w:val="00A60251"/>
    <w:rsid w:val="00A610C7"/>
    <w:rsid w:val="00A61805"/>
    <w:rsid w:val="00A61B76"/>
    <w:rsid w:val="00A62613"/>
    <w:rsid w:val="00A64E10"/>
    <w:rsid w:val="00A6517D"/>
    <w:rsid w:val="00A6544C"/>
    <w:rsid w:val="00A66226"/>
    <w:rsid w:val="00A662F9"/>
    <w:rsid w:val="00A66778"/>
    <w:rsid w:val="00A7103B"/>
    <w:rsid w:val="00A71D27"/>
    <w:rsid w:val="00A72F0A"/>
    <w:rsid w:val="00A73336"/>
    <w:rsid w:val="00A73B51"/>
    <w:rsid w:val="00A74669"/>
    <w:rsid w:val="00A747DD"/>
    <w:rsid w:val="00A74BE3"/>
    <w:rsid w:val="00A75200"/>
    <w:rsid w:val="00A7608D"/>
    <w:rsid w:val="00A762B0"/>
    <w:rsid w:val="00A803D4"/>
    <w:rsid w:val="00A815EF"/>
    <w:rsid w:val="00A81B00"/>
    <w:rsid w:val="00A82013"/>
    <w:rsid w:val="00A82864"/>
    <w:rsid w:val="00A82C4E"/>
    <w:rsid w:val="00A83325"/>
    <w:rsid w:val="00A83665"/>
    <w:rsid w:val="00A83871"/>
    <w:rsid w:val="00A842F2"/>
    <w:rsid w:val="00A8551E"/>
    <w:rsid w:val="00A8620F"/>
    <w:rsid w:val="00A870CF"/>
    <w:rsid w:val="00A87D31"/>
    <w:rsid w:val="00A90166"/>
    <w:rsid w:val="00A902EA"/>
    <w:rsid w:val="00A91954"/>
    <w:rsid w:val="00A921BE"/>
    <w:rsid w:val="00A9246C"/>
    <w:rsid w:val="00A9334E"/>
    <w:rsid w:val="00A93CCC"/>
    <w:rsid w:val="00A93DDF"/>
    <w:rsid w:val="00A93FF1"/>
    <w:rsid w:val="00A94E94"/>
    <w:rsid w:val="00A95746"/>
    <w:rsid w:val="00A95ECA"/>
    <w:rsid w:val="00A96360"/>
    <w:rsid w:val="00A97E5C"/>
    <w:rsid w:val="00A97EB8"/>
    <w:rsid w:val="00AA038B"/>
    <w:rsid w:val="00AA0CCF"/>
    <w:rsid w:val="00AA1B9B"/>
    <w:rsid w:val="00AA1D0F"/>
    <w:rsid w:val="00AA23E0"/>
    <w:rsid w:val="00AA3AB8"/>
    <w:rsid w:val="00AA4A94"/>
    <w:rsid w:val="00AA4F20"/>
    <w:rsid w:val="00AA5098"/>
    <w:rsid w:val="00AA5BC2"/>
    <w:rsid w:val="00AA5C3B"/>
    <w:rsid w:val="00AA710D"/>
    <w:rsid w:val="00AB003B"/>
    <w:rsid w:val="00AB04C5"/>
    <w:rsid w:val="00AB0BC7"/>
    <w:rsid w:val="00AB0D4B"/>
    <w:rsid w:val="00AB17DB"/>
    <w:rsid w:val="00AB2706"/>
    <w:rsid w:val="00AB2C63"/>
    <w:rsid w:val="00AB3C8D"/>
    <w:rsid w:val="00AB4B71"/>
    <w:rsid w:val="00AB4C9F"/>
    <w:rsid w:val="00AB510D"/>
    <w:rsid w:val="00AB59D9"/>
    <w:rsid w:val="00AB7602"/>
    <w:rsid w:val="00AC0129"/>
    <w:rsid w:val="00AC0E56"/>
    <w:rsid w:val="00AC239C"/>
    <w:rsid w:val="00AC3992"/>
    <w:rsid w:val="00AC4770"/>
    <w:rsid w:val="00AC6477"/>
    <w:rsid w:val="00AC6852"/>
    <w:rsid w:val="00AC7189"/>
    <w:rsid w:val="00AC7526"/>
    <w:rsid w:val="00AD0234"/>
    <w:rsid w:val="00AD03B4"/>
    <w:rsid w:val="00AD0685"/>
    <w:rsid w:val="00AD1345"/>
    <w:rsid w:val="00AD4E07"/>
    <w:rsid w:val="00AD578F"/>
    <w:rsid w:val="00AD633E"/>
    <w:rsid w:val="00AD6883"/>
    <w:rsid w:val="00AD6A03"/>
    <w:rsid w:val="00AD6DB8"/>
    <w:rsid w:val="00AD73B9"/>
    <w:rsid w:val="00AD773F"/>
    <w:rsid w:val="00AE079D"/>
    <w:rsid w:val="00AE2649"/>
    <w:rsid w:val="00AE265F"/>
    <w:rsid w:val="00AE35EF"/>
    <w:rsid w:val="00AE3615"/>
    <w:rsid w:val="00AE619D"/>
    <w:rsid w:val="00AF0D34"/>
    <w:rsid w:val="00AF1BFE"/>
    <w:rsid w:val="00AF2503"/>
    <w:rsid w:val="00AF350F"/>
    <w:rsid w:val="00AF46AD"/>
    <w:rsid w:val="00AF4967"/>
    <w:rsid w:val="00AF57AB"/>
    <w:rsid w:val="00AF5A28"/>
    <w:rsid w:val="00AF5DCE"/>
    <w:rsid w:val="00AF66DC"/>
    <w:rsid w:val="00AF7D91"/>
    <w:rsid w:val="00B00A02"/>
    <w:rsid w:val="00B01725"/>
    <w:rsid w:val="00B01C25"/>
    <w:rsid w:val="00B04C26"/>
    <w:rsid w:val="00B050C0"/>
    <w:rsid w:val="00B060CF"/>
    <w:rsid w:val="00B06723"/>
    <w:rsid w:val="00B07103"/>
    <w:rsid w:val="00B07711"/>
    <w:rsid w:val="00B0790F"/>
    <w:rsid w:val="00B13516"/>
    <w:rsid w:val="00B14E56"/>
    <w:rsid w:val="00B15B3E"/>
    <w:rsid w:val="00B15C9C"/>
    <w:rsid w:val="00B17770"/>
    <w:rsid w:val="00B17AEB"/>
    <w:rsid w:val="00B20330"/>
    <w:rsid w:val="00B20795"/>
    <w:rsid w:val="00B22590"/>
    <w:rsid w:val="00B22870"/>
    <w:rsid w:val="00B237DD"/>
    <w:rsid w:val="00B244BE"/>
    <w:rsid w:val="00B257F4"/>
    <w:rsid w:val="00B25851"/>
    <w:rsid w:val="00B268A2"/>
    <w:rsid w:val="00B26B15"/>
    <w:rsid w:val="00B26C0E"/>
    <w:rsid w:val="00B26C81"/>
    <w:rsid w:val="00B30451"/>
    <w:rsid w:val="00B326C3"/>
    <w:rsid w:val="00B3298D"/>
    <w:rsid w:val="00B32BAD"/>
    <w:rsid w:val="00B332CE"/>
    <w:rsid w:val="00B3343D"/>
    <w:rsid w:val="00B349BF"/>
    <w:rsid w:val="00B349E0"/>
    <w:rsid w:val="00B34AE5"/>
    <w:rsid w:val="00B350E6"/>
    <w:rsid w:val="00B356A2"/>
    <w:rsid w:val="00B3593A"/>
    <w:rsid w:val="00B35BCC"/>
    <w:rsid w:val="00B36500"/>
    <w:rsid w:val="00B37EC2"/>
    <w:rsid w:val="00B4197E"/>
    <w:rsid w:val="00B42BC4"/>
    <w:rsid w:val="00B42FD4"/>
    <w:rsid w:val="00B43E6D"/>
    <w:rsid w:val="00B4429A"/>
    <w:rsid w:val="00B44632"/>
    <w:rsid w:val="00B44D42"/>
    <w:rsid w:val="00B45009"/>
    <w:rsid w:val="00B451BE"/>
    <w:rsid w:val="00B45203"/>
    <w:rsid w:val="00B45A0A"/>
    <w:rsid w:val="00B45AC6"/>
    <w:rsid w:val="00B478E8"/>
    <w:rsid w:val="00B50855"/>
    <w:rsid w:val="00B50C61"/>
    <w:rsid w:val="00B528EC"/>
    <w:rsid w:val="00B529A9"/>
    <w:rsid w:val="00B529CE"/>
    <w:rsid w:val="00B5355D"/>
    <w:rsid w:val="00B53A50"/>
    <w:rsid w:val="00B5641E"/>
    <w:rsid w:val="00B5647C"/>
    <w:rsid w:val="00B566E7"/>
    <w:rsid w:val="00B572B8"/>
    <w:rsid w:val="00B604D1"/>
    <w:rsid w:val="00B6056F"/>
    <w:rsid w:val="00B61D7F"/>
    <w:rsid w:val="00B635AB"/>
    <w:rsid w:val="00B64311"/>
    <w:rsid w:val="00B65688"/>
    <w:rsid w:val="00B66543"/>
    <w:rsid w:val="00B6739C"/>
    <w:rsid w:val="00B6752A"/>
    <w:rsid w:val="00B70D8E"/>
    <w:rsid w:val="00B7137B"/>
    <w:rsid w:val="00B72D00"/>
    <w:rsid w:val="00B74E98"/>
    <w:rsid w:val="00B75ED7"/>
    <w:rsid w:val="00B767F3"/>
    <w:rsid w:val="00B80FCF"/>
    <w:rsid w:val="00B820A5"/>
    <w:rsid w:val="00B835F6"/>
    <w:rsid w:val="00B83EA3"/>
    <w:rsid w:val="00B85478"/>
    <w:rsid w:val="00B8571C"/>
    <w:rsid w:val="00B91B0E"/>
    <w:rsid w:val="00B92C4B"/>
    <w:rsid w:val="00B9436B"/>
    <w:rsid w:val="00B94B80"/>
    <w:rsid w:val="00B95F89"/>
    <w:rsid w:val="00B968C5"/>
    <w:rsid w:val="00BA04CF"/>
    <w:rsid w:val="00BA1162"/>
    <w:rsid w:val="00BA1267"/>
    <w:rsid w:val="00BA13A1"/>
    <w:rsid w:val="00BA2018"/>
    <w:rsid w:val="00BA235F"/>
    <w:rsid w:val="00BA3787"/>
    <w:rsid w:val="00BA37CD"/>
    <w:rsid w:val="00BA3AC2"/>
    <w:rsid w:val="00BA47C6"/>
    <w:rsid w:val="00BA5CC1"/>
    <w:rsid w:val="00BA5CD9"/>
    <w:rsid w:val="00BA6FF7"/>
    <w:rsid w:val="00BA76E9"/>
    <w:rsid w:val="00BB1718"/>
    <w:rsid w:val="00BB1751"/>
    <w:rsid w:val="00BB1F53"/>
    <w:rsid w:val="00BB2C9C"/>
    <w:rsid w:val="00BB361D"/>
    <w:rsid w:val="00BB3805"/>
    <w:rsid w:val="00BB38CA"/>
    <w:rsid w:val="00BB4D8C"/>
    <w:rsid w:val="00BB52EF"/>
    <w:rsid w:val="00BB6D5E"/>
    <w:rsid w:val="00BB7EEE"/>
    <w:rsid w:val="00BC0D13"/>
    <w:rsid w:val="00BC134A"/>
    <w:rsid w:val="00BC16D4"/>
    <w:rsid w:val="00BC1750"/>
    <w:rsid w:val="00BC26E6"/>
    <w:rsid w:val="00BC2E97"/>
    <w:rsid w:val="00BC3D8B"/>
    <w:rsid w:val="00BC4920"/>
    <w:rsid w:val="00BC4E12"/>
    <w:rsid w:val="00BC4F71"/>
    <w:rsid w:val="00BC52CA"/>
    <w:rsid w:val="00BC5E19"/>
    <w:rsid w:val="00BC627F"/>
    <w:rsid w:val="00BC6AA9"/>
    <w:rsid w:val="00BD0415"/>
    <w:rsid w:val="00BD0600"/>
    <w:rsid w:val="00BD18F8"/>
    <w:rsid w:val="00BD1B19"/>
    <w:rsid w:val="00BD1C3E"/>
    <w:rsid w:val="00BD1F58"/>
    <w:rsid w:val="00BD2771"/>
    <w:rsid w:val="00BD2FB0"/>
    <w:rsid w:val="00BD3E98"/>
    <w:rsid w:val="00BD457D"/>
    <w:rsid w:val="00BD4BC6"/>
    <w:rsid w:val="00BD4FB8"/>
    <w:rsid w:val="00BD6ACC"/>
    <w:rsid w:val="00BD7BA7"/>
    <w:rsid w:val="00BE00B5"/>
    <w:rsid w:val="00BE0C8C"/>
    <w:rsid w:val="00BE3529"/>
    <w:rsid w:val="00BE5C66"/>
    <w:rsid w:val="00BE7D52"/>
    <w:rsid w:val="00BF03DE"/>
    <w:rsid w:val="00BF0671"/>
    <w:rsid w:val="00BF079C"/>
    <w:rsid w:val="00BF200F"/>
    <w:rsid w:val="00BF25B2"/>
    <w:rsid w:val="00BF2A31"/>
    <w:rsid w:val="00BF3775"/>
    <w:rsid w:val="00BF43D6"/>
    <w:rsid w:val="00BF4981"/>
    <w:rsid w:val="00BF4E3D"/>
    <w:rsid w:val="00BF58C8"/>
    <w:rsid w:val="00BF6777"/>
    <w:rsid w:val="00C01743"/>
    <w:rsid w:val="00C01D25"/>
    <w:rsid w:val="00C02A5A"/>
    <w:rsid w:val="00C03883"/>
    <w:rsid w:val="00C0482D"/>
    <w:rsid w:val="00C0585E"/>
    <w:rsid w:val="00C06640"/>
    <w:rsid w:val="00C06A7D"/>
    <w:rsid w:val="00C07D45"/>
    <w:rsid w:val="00C07D53"/>
    <w:rsid w:val="00C1130B"/>
    <w:rsid w:val="00C11C4A"/>
    <w:rsid w:val="00C11CAE"/>
    <w:rsid w:val="00C12CC2"/>
    <w:rsid w:val="00C136A8"/>
    <w:rsid w:val="00C13872"/>
    <w:rsid w:val="00C13A20"/>
    <w:rsid w:val="00C140F9"/>
    <w:rsid w:val="00C142D7"/>
    <w:rsid w:val="00C145F2"/>
    <w:rsid w:val="00C14B78"/>
    <w:rsid w:val="00C15B52"/>
    <w:rsid w:val="00C15B7A"/>
    <w:rsid w:val="00C1660C"/>
    <w:rsid w:val="00C1791E"/>
    <w:rsid w:val="00C21769"/>
    <w:rsid w:val="00C21A1D"/>
    <w:rsid w:val="00C2212A"/>
    <w:rsid w:val="00C22272"/>
    <w:rsid w:val="00C22A4C"/>
    <w:rsid w:val="00C22B01"/>
    <w:rsid w:val="00C22D66"/>
    <w:rsid w:val="00C234E8"/>
    <w:rsid w:val="00C265FF"/>
    <w:rsid w:val="00C26624"/>
    <w:rsid w:val="00C26ED2"/>
    <w:rsid w:val="00C27C40"/>
    <w:rsid w:val="00C30633"/>
    <w:rsid w:val="00C310CA"/>
    <w:rsid w:val="00C313D6"/>
    <w:rsid w:val="00C33139"/>
    <w:rsid w:val="00C348C3"/>
    <w:rsid w:val="00C35171"/>
    <w:rsid w:val="00C35C98"/>
    <w:rsid w:val="00C36395"/>
    <w:rsid w:val="00C36AF4"/>
    <w:rsid w:val="00C36F12"/>
    <w:rsid w:val="00C37340"/>
    <w:rsid w:val="00C373C7"/>
    <w:rsid w:val="00C37ED7"/>
    <w:rsid w:val="00C404C7"/>
    <w:rsid w:val="00C414C8"/>
    <w:rsid w:val="00C41AF0"/>
    <w:rsid w:val="00C4264D"/>
    <w:rsid w:val="00C427FB"/>
    <w:rsid w:val="00C43A5B"/>
    <w:rsid w:val="00C455C9"/>
    <w:rsid w:val="00C46087"/>
    <w:rsid w:val="00C462B0"/>
    <w:rsid w:val="00C46999"/>
    <w:rsid w:val="00C46D2B"/>
    <w:rsid w:val="00C51C52"/>
    <w:rsid w:val="00C52B7C"/>
    <w:rsid w:val="00C532CA"/>
    <w:rsid w:val="00C54EB3"/>
    <w:rsid w:val="00C5582D"/>
    <w:rsid w:val="00C56380"/>
    <w:rsid w:val="00C56571"/>
    <w:rsid w:val="00C56EF5"/>
    <w:rsid w:val="00C57C7F"/>
    <w:rsid w:val="00C60140"/>
    <w:rsid w:val="00C602DD"/>
    <w:rsid w:val="00C6127B"/>
    <w:rsid w:val="00C65A73"/>
    <w:rsid w:val="00C666FC"/>
    <w:rsid w:val="00C67201"/>
    <w:rsid w:val="00C71452"/>
    <w:rsid w:val="00C71518"/>
    <w:rsid w:val="00C71865"/>
    <w:rsid w:val="00C719A0"/>
    <w:rsid w:val="00C71BDF"/>
    <w:rsid w:val="00C71DF9"/>
    <w:rsid w:val="00C72B68"/>
    <w:rsid w:val="00C72DF2"/>
    <w:rsid w:val="00C7329E"/>
    <w:rsid w:val="00C737CD"/>
    <w:rsid w:val="00C74E79"/>
    <w:rsid w:val="00C7599A"/>
    <w:rsid w:val="00C75A0C"/>
    <w:rsid w:val="00C75C16"/>
    <w:rsid w:val="00C75EFD"/>
    <w:rsid w:val="00C77FF0"/>
    <w:rsid w:val="00C80A3D"/>
    <w:rsid w:val="00C80AC1"/>
    <w:rsid w:val="00C811E7"/>
    <w:rsid w:val="00C81BFB"/>
    <w:rsid w:val="00C82BFC"/>
    <w:rsid w:val="00C83063"/>
    <w:rsid w:val="00C83818"/>
    <w:rsid w:val="00C84841"/>
    <w:rsid w:val="00C86087"/>
    <w:rsid w:val="00C866C7"/>
    <w:rsid w:val="00C87346"/>
    <w:rsid w:val="00C874C8"/>
    <w:rsid w:val="00C87F12"/>
    <w:rsid w:val="00C91EC5"/>
    <w:rsid w:val="00C9285A"/>
    <w:rsid w:val="00C92D44"/>
    <w:rsid w:val="00C9383E"/>
    <w:rsid w:val="00C94155"/>
    <w:rsid w:val="00C94E76"/>
    <w:rsid w:val="00C9534C"/>
    <w:rsid w:val="00C95377"/>
    <w:rsid w:val="00C95D1A"/>
    <w:rsid w:val="00C962D7"/>
    <w:rsid w:val="00C96CB7"/>
    <w:rsid w:val="00C97A3A"/>
    <w:rsid w:val="00CA04E9"/>
    <w:rsid w:val="00CA066C"/>
    <w:rsid w:val="00CA1898"/>
    <w:rsid w:val="00CA3F37"/>
    <w:rsid w:val="00CA4322"/>
    <w:rsid w:val="00CA5B45"/>
    <w:rsid w:val="00CA6617"/>
    <w:rsid w:val="00CA6ACD"/>
    <w:rsid w:val="00CA70DD"/>
    <w:rsid w:val="00CA7645"/>
    <w:rsid w:val="00CB00DC"/>
    <w:rsid w:val="00CB0467"/>
    <w:rsid w:val="00CB0610"/>
    <w:rsid w:val="00CB095A"/>
    <w:rsid w:val="00CB11F5"/>
    <w:rsid w:val="00CB1DBB"/>
    <w:rsid w:val="00CB2C3F"/>
    <w:rsid w:val="00CB37AB"/>
    <w:rsid w:val="00CB405F"/>
    <w:rsid w:val="00CB4451"/>
    <w:rsid w:val="00CB4AB5"/>
    <w:rsid w:val="00CB4C9F"/>
    <w:rsid w:val="00CB51AA"/>
    <w:rsid w:val="00CB6D2E"/>
    <w:rsid w:val="00CC063A"/>
    <w:rsid w:val="00CC0C25"/>
    <w:rsid w:val="00CC1002"/>
    <w:rsid w:val="00CC15EA"/>
    <w:rsid w:val="00CC1601"/>
    <w:rsid w:val="00CC34EC"/>
    <w:rsid w:val="00CC55D8"/>
    <w:rsid w:val="00CC5AB1"/>
    <w:rsid w:val="00CC5B05"/>
    <w:rsid w:val="00CC5F58"/>
    <w:rsid w:val="00CC6BB8"/>
    <w:rsid w:val="00CC70DD"/>
    <w:rsid w:val="00CD0AF7"/>
    <w:rsid w:val="00CD0C63"/>
    <w:rsid w:val="00CD168F"/>
    <w:rsid w:val="00CD1A21"/>
    <w:rsid w:val="00CD1B4F"/>
    <w:rsid w:val="00CD4890"/>
    <w:rsid w:val="00CD5471"/>
    <w:rsid w:val="00CD5BDD"/>
    <w:rsid w:val="00CE0A09"/>
    <w:rsid w:val="00CE15EF"/>
    <w:rsid w:val="00CE17E1"/>
    <w:rsid w:val="00CE1BA8"/>
    <w:rsid w:val="00CE1D11"/>
    <w:rsid w:val="00CE2EED"/>
    <w:rsid w:val="00CE321C"/>
    <w:rsid w:val="00CE34FF"/>
    <w:rsid w:val="00CE4176"/>
    <w:rsid w:val="00CE6B24"/>
    <w:rsid w:val="00CE6CB9"/>
    <w:rsid w:val="00CE7269"/>
    <w:rsid w:val="00CF043D"/>
    <w:rsid w:val="00CF0B2F"/>
    <w:rsid w:val="00CF1F32"/>
    <w:rsid w:val="00CF31D0"/>
    <w:rsid w:val="00CF6B8B"/>
    <w:rsid w:val="00CF72ED"/>
    <w:rsid w:val="00CF7858"/>
    <w:rsid w:val="00D012FA"/>
    <w:rsid w:val="00D014FD"/>
    <w:rsid w:val="00D01A12"/>
    <w:rsid w:val="00D01F6C"/>
    <w:rsid w:val="00D047D3"/>
    <w:rsid w:val="00D04F64"/>
    <w:rsid w:val="00D0524E"/>
    <w:rsid w:val="00D052E9"/>
    <w:rsid w:val="00D05A87"/>
    <w:rsid w:val="00D0607B"/>
    <w:rsid w:val="00D063E0"/>
    <w:rsid w:val="00D06E7E"/>
    <w:rsid w:val="00D123D2"/>
    <w:rsid w:val="00D13F5E"/>
    <w:rsid w:val="00D146D4"/>
    <w:rsid w:val="00D14916"/>
    <w:rsid w:val="00D15281"/>
    <w:rsid w:val="00D16197"/>
    <w:rsid w:val="00D16BD6"/>
    <w:rsid w:val="00D205AC"/>
    <w:rsid w:val="00D21EFE"/>
    <w:rsid w:val="00D2219A"/>
    <w:rsid w:val="00D232B0"/>
    <w:rsid w:val="00D23A86"/>
    <w:rsid w:val="00D24194"/>
    <w:rsid w:val="00D24330"/>
    <w:rsid w:val="00D245E5"/>
    <w:rsid w:val="00D2623D"/>
    <w:rsid w:val="00D26780"/>
    <w:rsid w:val="00D26A5A"/>
    <w:rsid w:val="00D26BFB"/>
    <w:rsid w:val="00D31FD4"/>
    <w:rsid w:val="00D3265F"/>
    <w:rsid w:val="00D32AB2"/>
    <w:rsid w:val="00D3321E"/>
    <w:rsid w:val="00D33CAC"/>
    <w:rsid w:val="00D33DB2"/>
    <w:rsid w:val="00D34393"/>
    <w:rsid w:val="00D34EA7"/>
    <w:rsid w:val="00D35235"/>
    <w:rsid w:val="00D3682F"/>
    <w:rsid w:val="00D36858"/>
    <w:rsid w:val="00D405CC"/>
    <w:rsid w:val="00D42274"/>
    <w:rsid w:val="00D4327F"/>
    <w:rsid w:val="00D44230"/>
    <w:rsid w:val="00D46137"/>
    <w:rsid w:val="00D465DC"/>
    <w:rsid w:val="00D471EC"/>
    <w:rsid w:val="00D47619"/>
    <w:rsid w:val="00D478A6"/>
    <w:rsid w:val="00D500E8"/>
    <w:rsid w:val="00D50BEF"/>
    <w:rsid w:val="00D51252"/>
    <w:rsid w:val="00D51B97"/>
    <w:rsid w:val="00D5218F"/>
    <w:rsid w:val="00D540D8"/>
    <w:rsid w:val="00D55146"/>
    <w:rsid w:val="00D562A0"/>
    <w:rsid w:val="00D56557"/>
    <w:rsid w:val="00D56641"/>
    <w:rsid w:val="00D57178"/>
    <w:rsid w:val="00D57B2A"/>
    <w:rsid w:val="00D63816"/>
    <w:rsid w:val="00D63D25"/>
    <w:rsid w:val="00D6489B"/>
    <w:rsid w:val="00D65152"/>
    <w:rsid w:val="00D6580D"/>
    <w:rsid w:val="00D65A9A"/>
    <w:rsid w:val="00D65E86"/>
    <w:rsid w:val="00D67432"/>
    <w:rsid w:val="00D6762B"/>
    <w:rsid w:val="00D703B7"/>
    <w:rsid w:val="00D72106"/>
    <w:rsid w:val="00D7252C"/>
    <w:rsid w:val="00D725D4"/>
    <w:rsid w:val="00D72691"/>
    <w:rsid w:val="00D72BE0"/>
    <w:rsid w:val="00D735ED"/>
    <w:rsid w:val="00D7578F"/>
    <w:rsid w:val="00D76B97"/>
    <w:rsid w:val="00D808E8"/>
    <w:rsid w:val="00D81136"/>
    <w:rsid w:val="00D8253F"/>
    <w:rsid w:val="00D82BDD"/>
    <w:rsid w:val="00D83A7E"/>
    <w:rsid w:val="00D83EA1"/>
    <w:rsid w:val="00D84449"/>
    <w:rsid w:val="00D862EA"/>
    <w:rsid w:val="00D871AB"/>
    <w:rsid w:val="00D871C9"/>
    <w:rsid w:val="00D8730A"/>
    <w:rsid w:val="00D9045E"/>
    <w:rsid w:val="00D90AA3"/>
    <w:rsid w:val="00D93345"/>
    <w:rsid w:val="00D93C23"/>
    <w:rsid w:val="00D948A4"/>
    <w:rsid w:val="00D9528F"/>
    <w:rsid w:val="00D959AD"/>
    <w:rsid w:val="00D95CB9"/>
    <w:rsid w:val="00D95DA0"/>
    <w:rsid w:val="00D95FA6"/>
    <w:rsid w:val="00D95FAE"/>
    <w:rsid w:val="00D96461"/>
    <w:rsid w:val="00D9738D"/>
    <w:rsid w:val="00D97CCA"/>
    <w:rsid w:val="00DA002F"/>
    <w:rsid w:val="00DA094B"/>
    <w:rsid w:val="00DA1041"/>
    <w:rsid w:val="00DA1CFE"/>
    <w:rsid w:val="00DA2378"/>
    <w:rsid w:val="00DA2C25"/>
    <w:rsid w:val="00DA300D"/>
    <w:rsid w:val="00DA3E76"/>
    <w:rsid w:val="00DA5BEC"/>
    <w:rsid w:val="00DA5D12"/>
    <w:rsid w:val="00DA5FDC"/>
    <w:rsid w:val="00DA7119"/>
    <w:rsid w:val="00DA7314"/>
    <w:rsid w:val="00DB03FC"/>
    <w:rsid w:val="00DB078A"/>
    <w:rsid w:val="00DB107A"/>
    <w:rsid w:val="00DB17CB"/>
    <w:rsid w:val="00DB2570"/>
    <w:rsid w:val="00DB4C7C"/>
    <w:rsid w:val="00DB500C"/>
    <w:rsid w:val="00DB5714"/>
    <w:rsid w:val="00DB5C82"/>
    <w:rsid w:val="00DB5D70"/>
    <w:rsid w:val="00DB6181"/>
    <w:rsid w:val="00DB66D5"/>
    <w:rsid w:val="00DB67F5"/>
    <w:rsid w:val="00DB734D"/>
    <w:rsid w:val="00DC026C"/>
    <w:rsid w:val="00DC0A07"/>
    <w:rsid w:val="00DC0C31"/>
    <w:rsid w:val="00DC0C70"/>
    <w:rsid w:val="00DC2EA8"/>
    <w:rsid w:val="00DC58AB"/>
    <w:rsid w:val="00DC59FA"/>
    <w:rsid w:val="00DC7503"/>
    <w:rsid w:val="00DC7EA0"/>
    <w:rsid w:val="00DD0776"/>
    <w:rsid w:val="00DD139C"/>
    <w:rsid w:val="00DD14B8"/>
    <w:rsid w:val="00DD17C6"/>
    <w:rsid w:val="00DD1866"/>
    <w:rsid w:val="00DD2490"/>
    <w:rsid w:val="00DD26FC"/>
    <w:rsid w:val="00DD55A2"/>
    <w:rsid w:val="00DD6AE3"/>
    <w:rsid w:val="00DD6F8E"/>
    <w:rsid w:val="00DE0A92"/>
    <w:rsid w:val="00DE1074"/>
    <w:rsid w:val="00DE2162"/>
    <w:rsid w:val="00DE2374"/>
    <w:rsid w:val="00DE264A"/>
    <w:rsid w:val="00DE272C"/>
    <w:rsid w:val="00DE31C9"/>
    <w:rsid w:val="00DE450D"/>
    <w:rsid w:val="00DE541A"/>
    <w:rsid w:val="00DE5A1A"/>
    <w:rsid w:val="00DE5D94"/>
    <w:rsid w:val="00DE5F63"/>
    <w:rsid w:val="00DE65B1"/>
    <w:rsid w:val="00DE6A1C"/>
    <w:rsid w:val="00DE7107"/>
    <w:rsid w:val="00DE7220"/>
    <w:rsid w:val="00DE789C"/>
    <w:rsid w:val="00DF0C1A"/>
    <w:rsid w:val="00DF29B7"/>
    <w:rsid w:val="00DF2B85"/>
    <w:rsid w:val="00DF31E2"/>
    <w:rsid w:val="00DF41A9"/>
    <w:rsid w:val="00DF4265"/>
    <w:rsid w:val="00DF46FF"/>
    <w:rsid w:val="00DF4A5F"/>
    <w:rsid w:val="00DF5A1F"/>
    <w:rsid w:val="00DF5BAB"/>
    <w:rsid w:val="00DF5E07"/>
    <w:rsid w:val="00E00335"/>
    <w:rsid w:val="00E00DB3"/>
    <w:rsid w:val="00E011C5"/>
    <w:rsid w:val="00E01392"/>
    <w:rsid w:val="00E01CE1"/>
    <w:rsid w:val="00E029D6"/>
    <w:rsid w:val="00E02DB1"/>
    <w:rsid w:val="00E05105"/>
    <w:rsid w:val="00E05235"/>
    <w:rsid w:val="00E05341"/>
    <w:rsid w:val="00E05FE3"/>
    <w:rsid w:val="00E06B2A"/>
    <w:rsid w:val="00E06B3D"/>
    <w:rsid w:val="00E13385"/>
    <w:rsid w:val="00E13436"/>
    <w:rsid w:val="00E13C29"/>
    <w:rsid w:val="00E1468B"/>
    <w:rsid w:val="00E14A9D"/>
    <w:rsid w:val="00E15DEE"/>
    <w:rsid w:val="00E16AF1"/>
    <w:rsid w:val="00E1714E"/>
    <w:rsid w:val="00E2016F"/>
    <w:rsid w:val="00E2060B"/>
    <w:rsid w:val="00E20A8B"/>
    <w:rsid w:val="00E22048"/>
    <w:rsid w:val="00E22C62"/>
    <w:rsid w:val="00E238A1"/>
    <w:rsid w:val="00E25519"/>
    <w:rsid w:val="00E2769C"/>
    <w:rsid w:val="00E27878"/>
    <w:rsid w:val="00E30511"/>
    <w:rsid w:val="00E317FC"/>
    <w:rsid w:val="00E32BAA"/>
    <w:rsid w:val="00E333C9"/>
    <w:rsid w:val="00E33D94"/>
    <w:rsid w:val="00E354DC"/>
    <w:rsid w:val="00E35840"/>
    <w:rsid w:val="00E35A15"/>
    <w:rsid w:val="00E35C59"/>
    <w:rsid w:val="00E36A18"/>
    <w:rsid w:val="00E3739E"/>
    <w:rsid w:val="00E37F5E"/>
    <w:rsid w:val="00E409AC"/>
    <w:rsid w:val="00E422E9"/>
    <w:rsid w:val="00E42AEF"/>
    <w:rsid w:val="00E42E0B"/>
    <w:rsid w:val="00E434D6"/>
    <w:rsid w:val="00E44471"/>
    <w:rsid w:val="00E44616"/>
    <w:rsid w:val="00E44704"/>
    <w:rsid w:val="00E44E00"/>
    <w:rsid w:val="00E45649"/>
    <w:rsid w:val="00E4668F"/>
    <w:rsid w:val="00E50FD0"/>
    <w:rsid w:val="00E51025"/>
    <w:rsid w:val="00E51ADE"/>
    <w:rsid w:val="00E528B4"/>
    <w:rsid w:val="00E53558"/>
    <w:rsid w:val="00E543FA"/>
    <w:rsid w:val="00E559DD"/>
    <w:rsid w:val="00E56445"/>
    <w:rsid w:val="00E57054"/>
    <w:rsid w:val="00E57965"/>
    <w:rsid w:val="00E60B17"/>
    <w:rsid w:val="00E60E6C"/>
    <w:rsid w:val="00E618EE"/>
    <w:rsid w:val="00E62BFD"/>
    <w:rsid w:val="00E64471"/>
    <w:rsid w:val="00E659DA"/>
    <w:rsid w:val="00E66E4B"/>
    <w:rsid w:val="00E67401"/>
    <w:rsid w:val="00E702CA"/>
    <w:rsid w:val="00E703F3"/>
    <w:rsid w:val="00E70998"/>
    <w:rsid w:val="00E70C78"/>
    <w:rsid w:val="00E70DBC"/>
    <w:rsid w:val="00E710A6"/>
    <w:rsid w:val="00E72A92"/>
    <w:rsid w:val="00E73349"/>
    <w:rsid w:val="00E737DA"/>
    <w:rsid w:val="00E73878"/>
    <w:rsid w:val="00E7481A"/>
    <w:rsid w:val="00E74A68"/>
    <w:rsid w:val="00E74D19"/>
    <w:rsid w:val="00E7524D"/>
    <w:rsid w:val="00E75285"/>
    <w:rsid w:val="00E77136"/>
    <w:rsid w:val="00E77B0E"/>
    <w:rsid w:val="00E80A0D"/>
    <w:rsid w:val="00E80CEF"/>
    <w:rsid w:val="00E81518"/>
    <w:rsid w:val="00E817B0"/>
    <w:rsid w:val="00E81C12"/>
    <w:rsid w:val="00E81F1E"/>
    <w:rsid w:val="00E82D4C"/>
    <w:rsid w:val="00E82D83"/>
    <w:rsid w:val="00E86779"/>
    <w:rsid w:val="00E86A40"/>
    <w:rsid w:val="00E86CF5"/>
    <w:rsid w:val="00E8759D"/>
    <w:rsid w:val="00E87D70"/>
    <w:rsid w:val="00E90055"/>
    <w:rsid w:val="00E90ADE"/>
    <w:rsid w:val="00E91417"/>
    <w:rsid w:val="00E9141B"/>
    <w:rsid w:val="00E92B82"/>
    <w:rsid w:val="00E93721"/>
    <w:rsid w:val="00E94219"/>
    <w:rsid w:val="00E94376"/>
    <w:rsid w:val="00E94F9C"/>
    <w:rsid w:val="00E95241"/>
    <w:rsid w:val="00E95346"/>
    <w:rsid w:val="00E95D86"/>
    <w:rsid w:val="00E96E15"/>
    <w:rsid w:val="00E9708E"/>
    <w:rsid w:val="00EA0184"/>
    <w:rsid w:val="00EA2640"/>
    <w:rsid w:val="00EA28B2"/>
    <w:rsid w:val="00EA4BC6"/>
    <w:rsid w:val="00EA58A2"/>
    <w:rsid w:val="00EA6F08"/>
    <w:rsid w:val="00EB0A59"/>
    <w:rsid w:val="00EB0E6E"/>
    <w:rsid w:val="00EB20CB"/>
    <w:rsid w:val="00EB238D"/>
    <w:rsid w:val="00EB2DC3"/>
    <w:rsid w:val="00EB2E2C"/>
    <w:rsid w:val="00EB3409"/>
    <w:rsid w:val="00EB39F2"/>
    <w:rsid w:val="00EB4799"/>
    <w:rsid w:val="00EB4C2B"/>
    <w:rsid w:val="00EB59DE"/>
    <w:rsid w:val="00EB5A7E"/>
    <w:rsid w:val="00EB7022"/>
    <w:rsid w:val="00EB7A5F"/>
    <w:rsid w:val="00EC0C0E"/>
    <w:rsid w:val="00EC123B"/>
    <w:rsid w:val="00EC1B1A"/>
    <w:rsid w:val="00EC3A44"/>
    <w:rsid w:val="00EC54A3"/>
    <w:rsid w:val="00EC6773"/>
    <w:rsid w:val="00EC67F3"/>
    <w:rsid w:val="00EC7EB4"/>
    <w:rsid w:val="00ED06EC"/>
    <w:rsid w:val="00ED1475"/>
    <w:rsid w:val="00ED31C2"/>
    <w:rsid w:val="00ED480F"/>
    <w:rsid w:val="00ED756A"/>
    <w:rsid w:val="00EE073E"/>
    <w:rsid w:val="00EE0CBF"/>
    <w:rsid w:val="00EE3208"/>
    <w:rsid w:val="00EE3720"/>
    <w:rsid w:val="00EE3E36"/>
    <w:rsid w:val="00EE5130"/>
    <w:rsid w:val="00EE5E40"/>
    <w:rsid w:val="00EE60A4"/>
    <w:rsid w:val="00EE6576"/>
    <w:rsid w:val="00EF0F1D"/>
    <w:rsid w:val="00EF1EAF"/>
    <w:rsid w:val="00EF2C0D"/>
    <w:rsid w:val="00EF4314"/>
    <w:rsid w:val="00EF4D5C"/>
    <w:rsid w:val="00EF52AF"/>
    <w:rsid w:val="00EF5906"/>
    <w:rsid w:val="00EF5DF1"/>
    <w:rsid w:val="00EF64FC"/>
    <w:rsid w:val="00F01EB5"/>
    <w:rsid w:val="00F0272A"/>
    <w:rsid w:val="00F02D30"/>
    <w:rsid w:val="00F03192"/>
    <w:rsid w:val="00F03342"/>
    <w:rsid w:val="00F0402E"/>
    <w:rsid w:val="00F0570B"/>
    <w:rsid w:val="00F05B2E"/>
    <w:rsid w:val="00F06ADF"/>
    <w:rsid w:val="00F06C5E"/>
    <w:rsid w:val="00F0728E"/>
    <w:rsid w:val="00F07791"/>
    <w:rsid w:val="00F078B8"/>
    <w:rsid w:val="00F10D07"/>
    <w:rsid w:val="00F112A3"/>
    <w:rsid w:val="00F12A93"/>
    <w:rsid w:val="00F13589"/>
    <w:rsid w:val="00F1371B"/>
    <w:rsid w:val="00F13D54"/>
    <w:rsid w:val="00F141AD"/>
    <w:rsid w:val="00F14CED"/>
    <w:rsid w:val="00F16BE0"/>
    <w:rsid w:val="00F23265"/>
    <w:rsid w:val="00F2348D"/>
    <w:rsid w:val="00F2390D"/>
    <w:rsid w:val="00F2459D"/>
    <w:rsid w:val="00F2466E"/>
    <w:rsid w:val="00F24901"/>
    <w:rsid w:val="00F254E0"/>
    <w:rsid w:val="00F25AB2"/>
    <w:rsid w:val="00F2651F"/>
    <w:rsid w:val="00F27F03"/>
    <w:rsid w:val="00F3091D"/>
    <w:rsid w:val="00F30C31"/>
    <w:rsid w:val="00F31D72"/>
    <w:rsid w:val="00F322C6"/>
    <w:rsid w:val="00F3283B"/>
    <w:rsid w:val="00F32B06"/>
    <w:rsid w:val="00F32BC8"/>
    <w:rsid w:val="00F32D5A"/>
    <w:rsid w:val="00F3360B"/>
    <w:rsid w:val="00F33CD4"/>
    <w:rsid w:val="00F3456C"/>
    <w:rsid w:val="00F34A19"/>
    <w:rsid w:val="00F34E40"/>
    <w:rsid w:val="00F3530C"/>
    <w:rsid w:val="00F35E5B"/>
    <w:rsid w:val="00F36094"/>
    <w:rsid w:val="00F36B2D"/>
    <w:rsid w:val="00F36CB7"/>
    <w:rsid w:val="00F405D8"/>
    <w:rsid w:val="00F414AF"/>
    <w:rsid w:val="00F41A94"/>
    <w:rsid w:val="00F41B28"/>
    <w:rsid w:val="00F442B5"/>
    <w:rsid w:val="00F44C86"/>
    <w:rsid w:val="00F45787"/>
    <w:rsid w:val="00F45812"/>
    <w:rsid w:val="00F45C43"/>
    <w:rsid w:val="00F45FCA"/>
    <w:rsid w:val="00F46047"/>
    <w:rsid w:val="00F46725"/>
    <w:rsid w:val="00F46972"/>
    <w:rsid w:val="00F469FF"/>
    <w:rsid w:val="00F47AA3"/>
    <w:rsid w:val="00F50FAE"/>
    <w:rsid w:val="00F516CB"/>
    <w:rsid w:val="00F5198F"/>
    <w:rsid w:val="00F51B4E"/>
    <w:rsid w:val="00F51D57"/>
    <w:rsid w:val="00F52778"/>
    <w:rsid w:val="00F54278"/>
    <w:rsid w:val="00F54CE5"/>
    <w:rsid w:val="00F557F7"/>
    <w:rsid w:val="00F55E57"/>
    <w:rsid w:val="00F55EBD"/>
    <w:rsid w:val="00F5636D"/>
    <w:rsid w:val="00F568F2"/>
    <w:rsid w:val="00F56994"/>
    <w:rsid w:val="00F56ECF"/>
    <w:rsid w:val="00F5767F"/>
    <w:rsid w:val="00F5781F"/>
    <w:rsid w:val="00F60562"/>
    <w:rsid w:val="00F61031"/>
    <w:rsid w:val="00F616E0"/>
    <w:rsid w:val="00F619D6"/>
    <w:rsid w:val="00F61C11"/>
    <w:rsid w:val="00F62408"/>
    <w:rsid w:val="00F62710"/>
    <w:rsid w:val="00F639EA"/>
    <w:rsid w:val="00F63FB4"/>
    <w:rsid w:val="00F6422B"/>
    <w:rsid w:val="00F6458C"/>
    <w:rsid w:val="00F65300"/>
    <w:rsid w:val="00F658F8"/>
    <w:rsid w:val="00F65F66"/>
    <w:rsid w:val="00F66012"/>
    <w:rsid w:val="00F663BB"/>
    <w:rsid w:val="00F663DA"/>
    <w:rsid w:val="00F66908"/>
    <w:rsid w:val="00F66987"/>
    <w:rsid w:val="00F66B18"/>
    <w:rsid w:val="00F66DF6"/>
    <w:rsid w:val="00F67EC8"/>
    <w:rsid w:val="00F70182"/>
    <w:rsid w:val="00F718BE"/>
    <w:rsid w:val="00F729AB"/>
    <w:rsid w:val="00F7399F"/>
    <w:rsid w:val="00F73CC5"/>
    <w:rsid w:val="00F741AA"/>
    <w:rsid w:val="00F74B48"/>
    <w:rsid w:val="00F76308"/>
    <w:rsid w:val="00F76463"/>
    <w:rsid w:val="00F77685"/>
    <w:rsid w:val="00F77988"/>
    <w:rsid w:val="00F77D94"/>
    <w:rsid w:val="00F81A75"/>
    <w:rsid w:val="00F81C2B"/>
    <w:rsid w:val="00F82269"/>
    <w:rsid w:val="00F8251A"/>
    <w:rsid w:val="00F82710"/>
    <w:rsid w:val="00F8284A"/>
    <w:rsid w:val="00F83AEB"/>
    <w:rsid w:val="00F83EE4"/>
    <w:rsid w:val="00F8490D"/>
    <w:rsid w:val="00F8634C"/>
    <w:rsid w:val="00F877EC"/>
    <w:rsid w:val="00F87D22"/>
    <w:rsid w:val="00F903E7"/>
    <w:rsid w:val="00F90421"/>
    <w:rsid w:val="00F90428"/>
    <w:rsid w:val="00F90702"/>
    <w:rsid w:val="00F91E21"/>
    <w:rsid w:val="00F92115"/>
    <w:rsid w:val="00F93FFE"/>
    <w:rsid w:val="00F94DD7"/>
    <w:rsid w:val="00F95F1A"/>
    <w:rsid w:val="00F97AC0"/>
    <w:rsid w:val="00FA021A"/>
    <w:rsid w:val="00FA24E0"/>
    <w:rsid w:val="00FA47A9"/>
    <w:rsid w:val="00FA505A"/>
    <w:rsid w:val="00FA5244"/>
    <w:rsid w:val="00FA5466"/>
    <w:rsid w:val="00FA57C9"/>
    <w:rsid w:val="00FA5E37"/>
    <w:rsid w:val="00FA76BA"/>
    <w:rsid w:val="00FB0456"/>
    <w:rsid w:val="00FB100B"/>
    <w:rsid w:val="00FB10E4"/>
    <w:rsid w:val="00FB122D"/>
    <w:rsid w:val="00FB1A06"/>
    <w:rsid w:val="00FB22D0"/>
    <w:rsid w:val="00FB372B"/>
    <w:rsid w:val="00FB4323"/>
    <w:rsid w:val="00FB580F"/>
    <w:rsid w:val="00FB6218"/>
    <w:rsid w:val="00FC1398"/>
    <w:rsid w:val="00FC1459"/>
    <w:rsid w:val="00FC1B21"/>
    <w:rsid w:val="00FC1D78"/>
    <w:rsid w:val="00FC1EC9"/>
    <w:rsid w:val="00FC2724"/>
    <w:rsid w:val="00FC2BF1"/>
    <w:rsid w:val="00FC3570"/>
    <w:rsid w:val="00FC35C9"/>
    <w:rsid w:val="00FC3CCE"/>
    <w:rsid w:val="00FC497D"/>
    <w:rsid w:val="00FC4A08"/>
    <w:rsid w:val="00FC56F2"/>
    <w:rsid w:val="00FC6D89"/>
    <w:rsid w:val="00FC761D"/>
    <w:rsid w:val="00FD13F9"/>
    <w:rsid w:val="00FD14BD"/>
    <w:rsid w:val="00FD15C3"/>
    <w:rsid w:val="00FD1AD2"/>
    <w:rsid w:val="00FD2DB6"/>
    <w:rsid w:val="00FD3253"/>
    <w:rsid w:val="00FD358A"/>
    <w:rsid w:val="00FD490B"/>
    <w:rsid w:val="00FD5621"/>
    <w:rsid w:val="00FD5CC7"/>
    <w:rsid w:val="00FD5FEF"/>
    <w:rsid w:val="00FD6748"/>
    <w:rsid w:val="00FD6828"/>
    <w:rsid w:val="00FE0585"/>
    <w:rsid w:val="00FE2543"/>
    <w:rsid w:val="00FE5F1F"/>
    <w:rsid w:val="00FE6AC8"/>
    <w:rsid w:val="00FE73E0"/>
    <w:rsid w:val="00FE7485"/>
    <w:rsid w:val="00FE7ED6"/>
    <w:rsid w:val="00FF0D08"/>
    <w:rsid w:val="00FF0F96"/>
    <w:rsid w:val="00FF10A8"/>
    <w:rsid w:val="00FF1653"/>
    <w:rsid w:val="00FF1A6E"/>
    <w:rsid w:val="00FF275B"/>
    <w:rsid w:val="00FF5405"/>
    <w:rsid w:val="00FF5646"/>
    <w:rsid w:val="00FF5750"/>
    <w:rsid w:val="00FF5C39"/>
    <w:rsid w:val="00FF64A7"/>
    <w:rsid w:val="00FF68DD"/>
    <w:rsid w:val="00FF6A55"/>
    <w:rsid w:val="00FF7E01"/>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0D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F26C5"/>
    <w:pPr>
      <w:spacing w:after="200" w:line="276" w:lineRule="auto"/>
    </w:pPr>
    <w:rPr>
      <w:lang w:eastAsia="en-US"/>
    </w:rPr>
  </w:style>
  <w:style w:type="paragraph" w:styleId="Kop1">
    <w:name w:val="heading 1"/>
    <w:basedOn w:val="Standaard"/>
    <w:next w:val="Standaard"/>
    <w:link w:val="Kop1Char"/>
    <w:autoRedefine/>
    <w:uiPriority w:val="9"/>
    <w:qFormat/>
    <w:rsid w:val="00666B99"/>
    <w:pPr>
      <w:keepNext/>
      <w:keepLines/>
      <w:numPr>
        <w:numId w:val="17"/>
      </w:numPr>
      <w:spacing w:before="480" w:after="240" w:line="264" w:lineRule="auto"/>
      <w:outlineLvl w:val="0"/>
    </w:pPr>
    <w:rPr>
      <w:rFonts w:eastAsia="Batang" w:cs="Calibri"/>
      <w:b/>
      <w:bCs/>
      <w:color w:val="1A3666"/>
      <w:sz w:val="32"/>
      <w:szCs w:val="28"/>
    </w:rPr>
  </w:style>
  <w:style w:type="paragraph" w:styleId="Kop2">
    <w:name w:val="heading 2"/>
    <w:basedOn w:val="Standaard"/>
    <w:next w:val="Standaard"/>
    <w:link w:val="Kop2Char"/>
    <w:autoRedefine/>
    <w:uiPriority w:val="9"/>
    <w:qFormat/>
    <w:rsid w:val="00147FD6"/>
    <w:pPr>
      <w:keepNext/>
      <w:keepLines/>
      <w:numPr>
        <w:ilvl w:val="1"/>
        <w:numId w:val="17"/>
      </w:numPr>
      <w:spacing w:before="360" w:after="0" w:line="264" w:lineRule="auto"/>
      <w:outlineLvl w:val="1"/>
    </w:pPr>
    <w:rPr>
      <w:b/>
      <w:bCs/>
      <w:szCs w:val="26"/>
    </w:rPr>
  </w:style>
  <w:style w:type="paragraph" w:styleId="Kop3">
    <w:name w:val="heading 3"/>
    <w:basedOn w:val="Standaard"/>
    <w:next w:val="Standaard"/>
    <w:link w:val="Kop3Char"/>
    <w:autoRedefine/>
    <w:uiPriority w:val="9"/>
    <w:qFormat/>
    <w:rsid w:val="007F527A"/>
    <w:pPr>
      <w:keepNext/>
      <w:keepLines/>
      <w:spacing w:before="240" w:after="0" w:line="240" w:lineRule="auto"/>
      <w:outlineLvl w:val="2"/>
    </w:pPr>
    <w:rPr>
      <w:rFonts w:eastAsia="Batang" w:cstheme="majorBidi"/>
      <w:bCs/>
      <w:i/>
    </w:rPr>
  </w:style>
  <w:style w:type="paragraph" w:styleId="Kop4">
    <w:name w:val="heading 4"/>
    <w:basedOn w:val="Standaard"/>
    <w:next w:val="Standaard"/>
    <w:link w:val="Kop4Char"/>
    <w:uiPriority w:val="9"/>
    <w:qFormat/>
    <w:rsid w:val="005F5113"/>
    <w:pPr>
      <w:keepNext/>
      <w:spacing w:after="80" w:line="240" w:lineRule="auto"/>
      <w:outlineLvl w:val="3"/>
    </w:pPr>
    <w:rPr>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666B99"/>
    <w:rPr>
      <w:rFonts w:eastAsia="Batang" w:cs="Calibri"/>
      <w:b/>
      <w:bCs/>
      <w:color w:val="1A3666"/>
      <w:sz w:val="32"/>
      <w:szCs w:val="28"/>
      <w:lang w:eastAsia="en-US"/>
    </w:rPr>
  </w:style>
  <w:style w:type="character" w:customStyle="1" w:styleId="Kop2Char">
    <w:name w:val="Kop 2 Char"/>
    <w:basedOn w:val="Standaardalinea-lettertype"/>
    <w:link w:val="Kop2"/>
    <w:uiPriority w:val="9"/>
    <w:locked/>
    <w:rsid w:val="00147FD6"/>
    <w:rPr>
      <w:b/>
      <w:bCs/>
      <w:szCs w:val="26"/>
      <w:lang w:eastAsia="en-US"/>
    </w:rPr>
  </w:style>
  <w:style w:type="character" w:customStyle="1" w:styleId="Kop3Char">
    <w:name w:val="Kop 3 Char"/>
    <w:basedOn w:val="Standaardalinea-lettertype"/>
    <w:link w:val="Kop3"/>
    <w:uiPriority w:val="9"/>
    <w:locked/>
    <w:rsid w:val="007F527A"/>
    <w:rPr>
      <w:rFonts w:eastAsia="Batang" w:cstheme="majorBidi"/>
      <w:bCs/>
      <w:i/>
      <w:lang w:eastAsia="en-US"/>
    </w:rPr>
  </w:style>
  <w:style w:type="character" w:customStyle="1" w:styleId="Kop4Char">
    <w:name w:val="Kop 4 Char"/>
    <w:basedOn w:val="Standaardalinea-lettertype"/>
    <w:link w:val="Kop4"/>
    <w:uiPriority w:val="99"/>
    <w:locked/>
    <w:rsid w:val="005F5113"/>
    <w:rPr>
      <w:rFonts w:ascii="Arial" w:hAnsi="Arial" w:cs="Times New Roman"/>
      <w:b/>
      <w:bCs/>
      <w:sz w:val="28"/>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485EA3"/>
    <w:pPr>
      <w:spacing w:after="100" w:line="264" w:lineRule="auto"/>
      <w:ind w:left="220"/>
    </w:pPr>
    <w:rPr>
      <w:rFonts w:eastAsiaTheme="minorEastAsia" w:cstheme="minorBidi"/>
      <w:lang w:eastAsia="nl-NL"/>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lang w:eastAsia="nl-NL"/>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lang w:eastAsia="nl-NL"/>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lang w:eastAsia="nl-NL"/>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lang w:eastAsia="nl-NL"/>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35"/>
    <w:qFormat/>
    <w:rsid w:val="00EE6576"/>
    <w:pPr>
      <w:spacing w:line="240" w:lineRule="auto"/>
    </w:pPr>
    <w:rPr>
      <w:b/>
      <w:bCs/>
      <w:sz w:val="24"/>
      <w:szCs w:val="18"/>
      <w:lang w:eastAsia="nl-NL"/>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pPr>
      <w:spacing w:after="0"/>
    </w:p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line="276" w:lineRule="auto"/>
      <w:outlineLvl w:val="9"/>
    </w:pPr>
    <w:rPr>
      <w:rFonts w:ascii="Cambria" w:eastAsia="Times New Roman" w:hAnsi="Cambria" w:cs="Times New Roman"/>
      <w:color w:val="365F91"/>
      <w:sz w:val="28"/>
      <w:lang w:eastAsia="nl-NL"/>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uiPriority w:val="59"/>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32092A"/>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320BB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E0139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C1601"/>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CC1601"/>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8596624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18218588">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10588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vierheren.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anbestedingen@vierher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rvicedesk@TenderNed.nl"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eeplink.rechtspraak.nl/uitspraak?id=ECLI:NL:RBNHO:2016:933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EC3AAA4F51445B869ECAF61D13194" ma:contentTypeVersion="5" ma:contentTypeDescription="Een nieuw document maken." ma:contentTypeScope="" ma:versionID="a1815f28f7aea635fa52df8238ebf485">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369F5-01CE-405E-990A-774890CF0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2288009-A480-4E07-B3E0-AF1617297DD4}">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657FAC85-03BA-4F45-A299-CA5CC61FA66F}">
  <ds:schemaRefs>
    <ds:schemaRef ds:uri="http://schemas.microsoft.com/sharepoint/v3/contenttype/forms"/>
  </ds:schemaRefs>
</ds:datastoreItem>
</file>

<file path=customXml/itemProps4.xml><?xml version="1.0" encoding="utf-8"?>
<ds:datastoreItem xmlns:ds="http://schemas.openxmlformats.org/officeDocument/2006/customXml" ds:itemID="{B47022AF-20F9-4205-989C-DB2F440F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21922</Words>
  <Characters>120575</Characters>
  <Application>Microsoft Office Word</Application>
  <DocSecurity>0</DocSecurity>
  <Lines>1004</Lines>
  <Paragraphs>284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2018-04-25T10:46:00Z</dcterms:created>
  <dcterms:modified xsi:type="dcterms:W3CDTF">2018-04-25T21:06:00Z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Kenmerk">
    <vt:lpwstr/>
  </property>
  <property fmtid="{D5CDD505-2E9C-101B-9397-08002B2CF9AE}" pid="4" name="CT-er">
    <vt:lpwstr/>
  </property>
  <property fmtid="{D5CDD505-2E9C-101B-9397-08002B2CF9AE}" pid="5" name="ContentTypeId">
    <vt:lpwstr>0x01010013FEC3AAA4F51445B869ECAF61D13194</vt:lpwstr>
  </property>
  <property fmtid="{D5CDD505-2E9C-101B-9397-08002B2CF9AE}" pid="6" name="Organisatie naam">
    <vt:lpwstr/>
  </property>
  <property fmtid="{D5CDD505-2E9C-101B-9397-08002B2CF9AE}" pid="7" name="KenmerkDat">
    <vt:lpwstr/>
  </property>
  <property fmtid="{D5CDD505-2E9C-101B-9397-08002B2CF9AE}" pid="8" name="Van">
    <vt:lpwstr/>
  </property>
  <property fmtid="{D5CDD505-2E9C-101B-9397-08002B2CF9AE}" pid="9" name="Schrijver">
    <vt:lpwstr/>
  </property>
  <property fmtid="{D5CDD505-2E9C-101B-9397-08002B2CF9AE}" pid="10" name="Datum">
    <vt:lpwstr/>
  </property>
  <property fmtid="{D5CDD505-2E9C-101B-9397-08002B2CF9AE}" pid="11" name="WorkAddress">
    <vt:lpwstr/>
  </property>
  <property fmtid="{D5CDD505-2E9C-101B-9397-08002B2CF9AE}" pid="12" name="WorkCity">
    <vt:lpwstr/>
  </property>
  <property fmtid="{D5CDD505-2E9C-101B-9397-08002B2CF9AE}" pid="13" name="WorkZip">
    <vt:lpwstr/>
  </property>
</Properties>
</file>