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3D70A" w14:textId="77777777" w:rsidR="00861103" w:rsidRDefault="00844891">
      <w:bookmarkStart w:id="0" w:name="_GoBack"/>
      <w:bookmarkEnd w:id="0"/>
    </w:p>
    <w:p w14:paraId="28DD681C" w14:textId="77777777" w:rsidR="00B16CD2" w:rsidRDefault="00B16CD2"/>
    <w:p w14:paraId="50EFCCF8" w14:textId="77777777" w:rsidR="000119C5" w:rsidRPr="00CB4771" w:rsidRDefault="000119C5" w:rsidP="000119C5">
      <w:pPr>
        <w:rPr>
          <w:sz w:val="20"/>
          <w:szCs w:val="20"/>
        </w:rPr>
      </w:pPr>
    </w:p>
    <w:p w14:paraId="1A9714EC" w14:textId="77777777" w:rsidR="000119C5" w:rsidRPr="00CB4771" w:rsidRDefault="000119C5" w:rsidP="000119C5">
      <w:pPr>
        <w:pStyle w:val="Koptekst"/>
        <w:rPr>
          <w:b/>
          <w:sz w:val="20"/>
          <w:szCs w:val="20"/>
        </w:rPr>
      </w:pPr>
    </w:p>
    <w:p w14:paraId="310A5882" w14:textId="77777777" w:rsidR="000119C5" w:rsidRPr="00CB4771" w:rsidRDefault="000119C5" w:rsidP="000119C5">
      <w:pPr>
        <w:pStyle w:val="Koptekst"/>
        <w:rPr>
          <w:b/>
          <w:sz w:val="20"/>
          <w:szCs w:val="20"/>
        </w:rPr>
      </w:pPr>
    </w:p>
    <w:p w14:paraId="74F24499" w14:textId="77777777" w:rsidR="000119C5" w:rsidRPr="00CB4771" w:rsidRDefault="000119C5" w:rsidP="000119C5">
      <w:pPr>
        <w:pStyle w:val="Koptekst"/>
        <w:rPr>
          <w:b/>
          <w:sz w:val="20"/>
          <w:szCs w:val="20"/>
        </w:rPr>
      </w:pPr>
    </w:p>
    <w:p w14:paraId="0D3E8577" w14:textId="77777777" w:rsidR="000119C5" w:rsidRPr="00CB4771" w:rsidRDefault="000119C5" w:rsidP="000119C5">
      <w:pPr>
        <w:pStyle w:val="Koptekst"/>
        <w:rPr>
          <w:b/>
          <w:sz w:val="20"/>
          <w:szCs w:val="20"/>
        </w:rPr>
      </w:pPr>
    </w:p>
    <w:p w14:paraId="3292DEA7" w14:textId="77777777" w:rsidR="000119C5" w:rsidRPr="00CB4771" w:rsidRDefault="000119C5" w:rsidP="000119C5">
      <w:pPr>
        <w:pStyle w:val="Koptekst"/>
        <w:rPr>
          <w:b/>
          <w:sz w:val="20"/>
          <w:szCs w:val="20"/>
        </w:rPr>
      </w:pPr>
    </w:p>
    <w:p w14:paraId="47747DE4" w14:textId="77777777" w:rsidR="000119C5" w:rsidRPr="00535611" w:rsidRDefault="000119C5" w:rsidP="000119C5">
      <w:pPr>
        <w:pStyle w:val="Koptekst"/>
        <w:jc w:val="center"/>
        <w:rPr>
          <w:rFonts w:asciiTheme="majorHAnsi" w:hAnsiTheme="majorHAnsi"/>
          <w:b/>
          <w:sz w:val="52"/>
          <w:szCs w:val="20"/>
        </w:rPr>
      </w:pPr>
      <w:r w:rsidRPr="00535611">
        <w:rPr>
          <w:rFonts w:asciiTheme="majorHAnsi" w:hAnsiTheme="majorHAnsi"/>
          <w:b/>
          <w:sz w:val="52"/>
          <w:szCs w:val="20"/>
        </w:rPr>
        <w:t xml:space="preserve">Bijlage </w:t>
      </w:r>
      <w:r>
        <w:rPr>
          <w:rFonts w:asciiTheme="majorHAnsi" w:hAnsiTheme="majorHAnsi"/>
          <w:b/>
          <w:sz w:val="52"/>
          <w:szCs w:val="20"/>
        </w:rPr>
        <w:t>5</w:t>
      </w:r>
      <w:r w:rsidR="0001464D">
        <w:rPr>
          <w:rFonts w:asciiTheme="majorHAnsi" w:hAnsiTheme="majorHAnsi"/>
          <w:b/>
          <w:sz w:val="52"/>
          <w:szCs w:val="20"/>
        </w:rPr>
        <w:t>A</w:t>
      </w:r>
      <w:r w:rsidRPr="00535611">
        <w:rPr>
          <w:rFonts w:asciiTheme="majorHAnsi" w:hAnsiTheme="majorHAnsi"/>
          <w:b/>
          <w:sz w:val="52"/>
          <w:szCs w:val="20"/>
        </w:rPr>
        <w:t xml:space="preserve"> </w:t>
      </w:r>
    </w:p>
    <w:p w14:paraId="5B0E69C5" w14:textId="77777777" w:rsidR="00A97C91" w:rsidRDefault="00A97C91" w:rsidP="000119C5">
      <w:pPr>
        <w:jc w:val="center"/>
        <w:rPr>
          <w:rFonts w:asciiTheme="majorHAnsi" w:hAnsiTheme="majorHAnsi"/>
          <w:b/>
          <w:szCs w:val="20"/>
        </w:rPr>
      </w:pPr>
    </w:p>
    <w:p w14:paraId="52FC9184" w14:textId="77777777" w:rsidR="000119C5" w:rsidRPr="00A97C91" w:rsidRDefault="00A97C91" w:rsidP="000119C5">
      <w:pPr>
        <w:jc w:val="center"/>
        <w:rPr>
          <w:rFonts w:asciiTheme="majorHAnsi" w:hAnsiTheme="majorHAnsi"/>
          <w:b/>
          <w:szCs w:val="20"/>
        </w:rPr>
      </w:pPr>
      <w:r>
        <w:rPr>
          <w:rFonts w:asciiTheme="majorHAnsi" w:hAnsiTheme="majorHAnsi"/>
          <w:b/>
          <w:szCs w:val="20"/>
        </w:rPr>
        <w:t>(</w:t>
      </w:r>
      <w:proofErr w:type="gramStart"/>
      <w:r>
        <w:rPr>
          <w:rFonts w:asciiTheme="majorHAnsi" w:hAnsiTheme="majorHAnsi"/>
          <w:b/>
          <w:szCs w:val="20"/>
        </w:rPr>
        <w:t>s</w:t>
      </w:r>
      <w:r w:rsidR="000119C5" w:rsidRPr="00A97C91">
        <w:rPr>
          <w:rFonts w:asciiTheme="majorHAnsi" w:hAnsiTheme="majorHAnsi"/>
          <w:b/>
          <w:szCs w:val="20"/>
        </w:rPr>
        <w:t>jablone</w:t>
      </w:r>
      <w:proofErr w:type="gramEnd"/>
      <w:r>
        <w:rPr>
          <w:rFonts w:asciiTheme="majorHAnsi" w:hAnsiTheme="majorHAnsi"/>
          <w:b/>
          <w:szCs w:val="20"/>
        </w:rPr>
        <w:t>)</w:t>
      </w:r>
      <w:r w:rsidR="000119C5" w:rsidRPr="00A97C91">
        <w:rPr>
          <w:rFonts w:asciiTheme="majorHAnsi" w:hAnsiTheme="majorHAnsi"/>
          <w:b/>
          <w:szCs w:val="20"/>
        </w:rPr>
        <w:t xml:space="preserve"> </w:t>
      </w:r>
    </w:p>
    <w:p w14:paraId="3E6764D2" w14:textId="77777777" w:rsidR="000119C5" w:rsidRDefault="000119C5" w:rsidP="000119C5">
      <w:pPr>
        <w:jc w:val="center"/>
        <w:rPr>
          <w:rFonts w:asciiTheme="majorHAnsi" w:hAnsiTheme="majorHAnsi"/>
          <w:b/>
          <w:sz w:val="52"/>
          <w:szCs w:val="20"/>
        </w:rPr>
      </w:pPr>
      <w:r>
        <w:rPr>
          <w:rFonts w:asciiTheme="majorHAnsi" w:hAnsiTheme="majorHAnsi"/>
          <w:b/>
          <w:sz w:val="52"/>
          <w:szCs w:val="20"/>
        </w:rPr>
        <w:t>Implementatie-, conversie- en</w:t>
      </w:r>
    </w:p>
    <w:p w14:paraId="1F93AD66" w14:textId="77777777" w:rsidR="000119C5" w:rsidRPr="00535611" w:rsidRDefault="000119C5" w:rsidP="000119C5">
      <w:pPr>
        <w:jc w:val="center"/>
        <w:rPr>
          <w:rFonts w:asciiTheme="majorHAnsi" w:hAnsiTheme="majorHAnsi"/>
          <w:b/>
          <w:sz w:val="52"/>
          <w:szCs w:val="20"/>
        </w:rPr>
      </w:pPr>
      <w:proofErr w:type="gramStart"/>
      <w:r>
        <w:rPr>
          <w:rFonts w:asciiTheme="majorHAnsi" w:hAnsiTheme="majorHAnsi"/>
          <w:b/>
          <w:sz w:val="52"/>
          <w:szCs w:val="20"/>
        </w:rPr>
        <w:t>harmonisatieplan</w:t>
      </w:r>
      <w:proofErr w:type="gramEnd"/>
      <w:r>
        <w:rPr>
          <w:rFonts w:asciiTheme="majorHAnsi" w:hAnsiTheme="majorHAnsi"/>
          <w:b/>
          <w:sz w:val="52"/>
          <w:szCs w:val="20"/>
        </w:rPr>
        <w:t xml:space="preserve"> </w:t>
      </w:r>
    </w:p>
    <w:p w14:paraId="7F6FE51D" w14:textId="77777777" w:rsidR="000119C5" w:rsidRDefault="000119C5" w:rsidP="000119C5">
      <w:pPr>
        <w:pStyle w:val="Koptekst"/>
        <w:jc w:val="center"/>
        <w:rPr>
          <w:rFonts w:asciiTheme="majorHAnsi" w:hAnsiTheme="majorHAnsi"/>
          <w:b/>
          <w:sz w:val="32"/>
          <w:szCs w:val="20"/>
        </w:rPr>
      </w:pPr>
    </w:p>
    <w:p w14:paraId="02B5792F" w14:textId="77777777" w:rsidR="000119C5" w:rsidRPr="003D61F9" w:rsidRDefault="000119C5" w:rsidP="000119C5">
      <w:pPr>
        <w:pStyle w:val="Koptekst"/>
        <w:jc w:val="center"/>
        <w:rPr>
          <w:rFonts w:asciiTheme="majorHAnsi" w:hAnsiTheme="majorHAnsi"/>
          <w:b/>
          <w:szCs w:val="20"/>
        </w:rPr>
      </w:pPr>
      <w:proofErr w:type="gramStart"/>
      <w:r w:rsidRPr="003D61F9">
        <w:rPr>
          <w:rFonts w:asciiTheme="majorHAnsi" w:hAnsiTheme="majorHAnsi"/>
          <w:b/>
          <w:szCs w:val="20"/>
        </w:rPr>
        <w:t>behorend</w:t>
      </w:r>
      <w:proofErr w:type="gramEnd"/>
      <w:r w:rsidRPr="003D61F9">
        <w:rPr>
          <w:rFonts w:asciiTheme="majorHAnsi" w:hAnsiTheme="majorHAnsi"/>
          <w:b/>
          <w:szCs w:val="20"/>
        </w:rPr>
        <w:t xml:space="preserve"> bij </w:t>
      </w:r>
    </w:p>
    <w:p w14:paraId="06F6A611" w14:textId="77777777" w:rsidR="000119C5" w:rsidRPr="003D61F9" w:rsidRDefault="000119C5" w:rsidP="000119C5">
      <w:pPr>
        <w:autoSpaceDE w:val="0"/>
        <w:autoSpaceDN w:val="0"/>
        <w:adjustRightInd w:val="0"/>
        <w:jc w:val="center"/>
        <w:rPr>
          <w:rFonts w:asciiTheme="majorHAnsi" w:hAnsiTheme="majorHAnsi" w:cs="Helvetica"/>
          <w:color w:val="000000"/>
          <w:sz w:val="36"/>
        </w:rPr>
      </w:pPr>
      <w:r w:rsidRPr="003D61F9">
        <w:rPr>
          <w:rFonts w:asciiTheme="majorHAnsi" w:hAnsiTheme="majorHAnsi" w:cs="Helvetica"/>
          <w:b/>
          <w:color w:val="000000"/>
          <w:sz w:val="40"/>
        </w:rPr>
        <w:t>Bestek 2017-89</w:t>
      </w:r>
    </w:p>
    <w:p w14:paraId="3F4D912D" w14:textId="77777777" w:rsidR="000119C5" w:rsidRPr="00535611" w:rsidRDefault="000119C5" w:rsidP="000119C5">
      <w:pPr>
        <w:autoSpaceDE w:val="0"/>
        <w:autoSpaceDN w:val="0"/>
        <w:adjustRightInd w:val="0"/>
        <w:jc w:val="center"/>
        <w:rPr>
          <w:rFonts w:asciiTheme="majorHAnsi" w:hAnsiTheme="majorHAnsi" w:cs="Helvetica-Bold"/>
          <w:b/>
          <w:bCs/>
          <w:color w:val="000000"/>
          <w:sz w:val="44"/>
          <w:szCs w:val="44"/>
        </w:rPr>
      </w:pPr>
      <w:r w:rsidRPr="00535611">
        <w:rPr>
          <w:rFonts w:asciiTheme="majorHAnsi" w:hAnsiTheme="majorHAnsi" w:cs="Helvetica-Bold"/>
          <w:b/>
          <w:bCs/>
          <w:color w:val="000000"/>
          <w:sz w:val="44"/>
          <w:szCs w:val="44"/>
        </w:rPr>
        <w:t>Inschrijvingsleidraad</w:t>
      </w:r>
    </w:p>
    <w:p w14:paraId="1DC74242" w14:textId="77777777" w:rsidR="000119C5" w:rsidRPr="00535611" w:rsidRDefault="000119C5" w:rsidP="000119C5">
      <w:pPr>
        <w:jc w:val="center"/>
        <w:rPr>
          <w:rFonts w:asciiTheme="majorHAnsi" w:hAnsiTheme="majorHAnsi"/>
        </w:rPr>
      </w:pPr>
    </w:p>
    <w:p w14:paraId="00459D25" w14:textId="77777777" w:rsidR="000119C5" w:rsidRPr="003D61F9" w:rsidRDefault="000119C5" w:rsidP="000119C5">
      <w:pPr>
        <w:jc w:val="center"/>
        <w:rPr>
          <w:rFonts w:asciiTheme="majorHAnsi" w:hAnsiTheme="majorHAnsi"/>
          <w:sz w:val="32"/>
        </w:rPr>
      </w:pPr>
      <w:r w:rsidRPr="003D61F9">
        <w:rPr>
          <w:rFonts w:asciiTheme="majorHAnsi" w:hAnsiTheme="majorHAnsi"/>
          <w:sz w:val="32"/>
        </w:rPr>
        <w:t>“Managementsysteem aanbiedingen afval c.a.”</w:t>
      </w:r>
    </w:p>
    <w:p w14:paraId="09AA4CA4" w14:textId="77777777" w:rsidR="000119C5" w:rsidRPr="003D61F9" w:rsidRDefault="000119C5" w:rsidP="000119C5">
      <w:pPr>
        <w:jc w:val="center"/>
        <w:rPr>
          <w:rFonts w:asciiTheme="majorHAnsi" w:hAnsiTheme="majorHAnsi"/>
          <w:sz w:val="40"/>
          <w:szCs w:val="20"/>
        </w:rPr>
      </w:pPr>
      <w:proofErr w:type="gramStart"/>
      <w:r w:rsidRPr="003D61F9">
        <w:rPr>
          <w:rFonts w:asciiTheme="majorHAnsi" w:hAnsiTheme="majorHAnsi"/>
          <w:sz w:val="32"/>
        </w:rPr>
        <w:t>CPV code</w:t>
      </w:r>
      <w:proofErr w:type="gramEnd"/>
      <w:r w:rsidRPr="003D61F9">
        <w:rPr>
          <w:rFonts w:asciiTheme="majorHAnsi" w:hAnsiTheme="majorHAnsi"/>
          <w:sz w:val="32"/>
        </w:rPr>
        <w:t>: 48000000-8 (Software en informatiesystemen)</w:t>
      </w:r>
    </w:p>
    <w:p w14:paraId="654AEBE5" w14:textId="77777777" w:rsidR="00B16CD2" w:rsidRDefault="00B16CD2"/>
    <w:p w14:paraId="0648A0E1" w14:textId="77777777" w:rsidR="000119C5" w:rsidRDefault="000119C5">
      <w:pPr>
        <w:rPr>
          <w:sz w:val="32"/>
        </w:rPr>
      </w:pPr>
    </w:p>
    <w:p w14:paraId="2B508320" w14:textId="77777777" w:rsidR="000119C5" w:rsidRDefault="000119C5">
      <w:pPr>
        <w:rPr>
          <w:sz w:val="32"/>
        </w:rPr>
      </w:pPr>
    </w:p>
    <w:p w14:paraId="4AC31C9F" w14:textId="77777777" w:rsidR="000119C5" w:rsidRDefault="000119C5">
      <w:pPr>
        <w:rPr>
          <w:sz w:val="32"/>
        </w:rPr>
      </w:pPr>
      <w:r>
        <w:rPr>
          <w:sz w:val="32"/>
        </w:rPr>
        <w:br w:type="page"/>
      </w:r>
    </w:p>
    <w:p w14:paraId="3A2DC9DE" w14:textId="77777777" w:rsidR="000119C5" w:rsidRDefault="000119C5">
      <w:pPr>
        <w:rPr>
          <w:sz w:val="32"/>
        </w:rPr>
      </w:pPr>
    </w:p>
    <w:p w14:paraId="09A615C7" w14:textId="77777777" w:rsidR="000119C5" w:rsidRDefault="000119C5">
      <w:pPr>
        <w:rPr>
          <w:sz w:val="32"/>
        </w:rPr>
      </w:pPr>
    </w:p>
    <w:p w14:paraId="439E3BC0" w14:textId="77777777" w:rsidR="000119C5" w:rsidRDefault="000119C5">
      <w:pPr>
        <w:rPr>
          <w:sz w:val="32"/>
        </w:rPr>
      </w:pPr>
    </w:p>
    <w:p w14:paraId="28670107" w14:textId="77777777" w:rsidR="00B16CD2" w:rsidRPr="00B16CD2" w:rsidRDefault="00DF00D3">
      <w:pPr>
        <w:rPr>
          <w:sz w:val="32"/>
        </w:rPr>
      </w:pPr>
      <w:r>
        <w:rPr>
          <w:sz w:val="32"/>
        </w:rPr>
        <w:t>Implementatie-, Conversie- en Harmonisatieplan</w:t>
      </w:r>
    </w:p>
    <w:p w14:paraId="129F3FF0" w14:textId="77777777" w:rsidR="00B16CD2" w:rsidRDefault="00B16CD2"/>
    <w:p w14:paraId="02649E3A" w14:textId="77777777" w:rsidR="00B16CD2" w:rsidRDefault="00B16CD2" w:rsidP="00B16CD2">
      <w:pPr>
        <w:rPr>
          <w:rFonts w:asciiTheme="majorHAnsi" w:hAnsiTheme="majorHAnsi"/>
        </w:rPr>
      </w:pPr>
      <w:r w:rsidRPr="00B16CD2">
        <w:rPr>
          <w:rFonts w:asciiTheme="majorHAnsi" w:hAnsiTheme="majorHAnsi"/>
        </w:rPr>
        <w:t>Behorend bij opdracht 2017-</w:t>
      </w:r>
      <w:r w:rsidR="00FB3EBE">
        <w:rPr>
          <w:rFonts w:asciiTheme="majorHAnsi" w:hAnsiTheme="majorHAnsi"/>
        </w:rPr>
        <w:t>89</w:t>
      </w:r>
      <w:r w:rsidRPr="00B16CD2">
        <w:rPr>
          <w:rFonts w:asciiTheme="majorHAnsi" w:hAnsiTheme="majorHAnsi"/>
        </w:rPr>
        <w:t xml:space="preserve"> van de gemeente Meierijstad</w:t>
      </w:r>
      <w:r>
        <w:rPr>
          <w:rFonts w:asciiTheme="majorHAnsi" w:hAnsiTheme="majorHAnsi"/>
        </w:rPr>
        <w:t xml:space="preserve"> </w:t>
      </w:r>
    </w:p>
    <w:p w14:paraId="6916C7D9" w14:textId="77777777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</w:rPr>
        <w:t>“</w:t>
      </w:r>
      <w:r w:rsidRPr="00B16CD2">
        <w:rPr>
          <w:rFonts w:asciiTheme="majorHAnsi" w:hAnsiTheme="majorHAnsi"/>
          <w:szCs w:val="20"/>
        </w:rPr>
        <w:t>Managementsysteem aanbiedingen afval c.a.</w:t>
      </w:r>
      <w:r>
        <w:rPr>
          <w:rFonts w:asciiTheme="majorHAnsi" w:hAnsiTheme="majorHAnsi"/>
          <w:szCs w:val="20"/>
        </w:rPr>
        <w:t>”</w:t>
      </w:r>
    </w:p>
    <w:p w14:paraId="29FDB331" w14:textId="77777777" w:rsidR="00B16CD2" w:rsidRDefault="00B16CD2" w:rsidP="00B16CD2">
      <w:pPr>
        <w:rPr>
          <w:rFonts w:asciiTheme="majorHAnsi" w:hAnsiTheme="majorHAnsi"/>
          <w:szCs w:val="20"/>
        </w:rPr>
      </w:pPr>
    </w:p>
    <w:p w14:paraId="04D023BD" w14:textId="77777777" w:rsidR="00B16CD2" w:rsidRDefault="00DF00D3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Opgesteld door</w:t>
      </w:r>
      <w:r w:rsidR="00AA3681">
        <w:rPr>
          <w:rFonts w:asciiTheme="majorHAnsi" w:hAnsiTheme="majorHAnsi"/>
          <w:szCs w:val="20"/>
        </w:rPr>
        <w:tab/>
      </w:r>
      <w:r w:rsidR="00AA3681"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>:</w:t>
      </w:r>
    </w:p>
    <w:p w14:paraId="3FF7C155" w14:textId="77777777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Naam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>:</w:t>
      </w:r>
    </w:p>
    <w:p w14:paraId="1EC0B226" w14:textId="77777777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Adres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>:</w:t>
      </w:r>
    </w:p>
    <w:p w14:paraId="617F0E3B" w14:textId="77777777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Postcode en vestigingsplaats</w:t>
      </w:r>
      <w:r>
        <w:rPr>
          <w:rFonts w:asciiTheme="majorHAnsi" w:hAnsiTheme="majorHAnsi"/>
          <w:szCs w:val="20"/>
        </w:rPr>
        <w:tab/>
        <w:t>:</w:t>
      </w:r>
    </w:p>
    <w:p w14:paraId="6251D0A3" w14:textId="77777777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E-mailadres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>:</w:t>
      </w:r>
    </w:p>
    <w:p w14:paraId="77BDE9EF" w14:textId="77777777" w:rsidR="00B16CD2" w:rsidRDefault="00B16CD2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Telefoonnummer</w:t>
      </w:r>
      <w:r>
        <w:rPr>
          <w:rFonts w:asciiTheme="majorHAnsi" w:hAnsiTheme="majorHAnsi"/>
          <w:szCs w:val="20"/>
        </w:rPr>
        <w:tab/>
      </w:r>
      <w:r>
        <w:rPr>
          <w:rFonts w:asciiTheme="majorHAnsi" w:hAnsiTheme="majorHAnsi"/>
          <w:szCs w:val="20"/>
        </w:rPr>
        <w:tab/>
        <w:t>:</w:t>
      </w:r>
    </w:p>
    <w:p w14:paraId="4BC4652B" w14:textId="77777777" w:rsidR="00B16CD2" w:rsidRDefault="00B16CD2" w:rsidP="00B16CD2">
      <w:pPr>
        <w:rPr>
          <w:rFonts w:asciiTheme="majorHAnsi" w:hAnsiTheme="majorHAnsi"/>
          <w:szCs w:val="20"/>
        </w:rPr>
      </w:pPr>
    </w:p>
    <w:p w14:paraId="4869F976" w14:textId="77777777" w:rsidR="00DF00D3" w:rsidRDefault="00DF00D3" w:rsidP="00B16CD2">
      <w:pPr>
        <w:rPr>
          <w:rFonts w:asciiTheme="majorHAnsi" w:hAnsiTheme="majorHAnsi"/>
          <w:szCs w:val="20"/>
        </w:rPr>
      </w:pPr>
    </w:p>
    <w:p w14:paraId="249411B7" w14:textId="77777777" w:rsidR="00DF00D3" w:rsidRDefault="00DF00D3" w:rsidP="00B16CD2">
      <w:pPr>
        <w:rPr>
          <w:rFonts w:asciiTheme="majorHAnsi" w:hAnsiTheme="majorHAnsi"/>
          <w:szCs w:val="20"/>
        </w:rPr>
      </w:pPr>
    </w:p>
    <w:p w14:paraId="5F7857E5" w14:textId="77777777" w:rsidR="00DF00D3" w:rsidRDefault="00DF00D3" w:rsidP="00B16CD2">
      <w:pPr>
        <w:rPr>
          <w:rFonts w:asciiTheme="majorHAnsi" w:hAnsiTheme="majorHAnsi"/>
          <w:szCs w:val="20"/>
        </w:rPr>
      </w:pPr>
    </w:p>
    <w:p w14:paraId="26D0D1CC" w14:textId="77777777" w:rsidR="006565CD" w:rsidRDefault="006565CD" w:rsidP="00B16CD2">
      <w:pPr>
        <w:rPr>
          <w:rFonts w:asciiTheme="majorHAnsi" w:hAnsiTheme="majorHAnsi"/>
          <w:szCs w:val="20"/>
        </w:rPr>
        <w:sectPr w:rsidR="006565CD" w:rsidSect="00AA57C7">
          <w:headerReference w:type="default" r:id="rId7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40D3E46" w14:textId="77777777" w:rsidR="006565CD" w:rsidRDefault="006565CD" w:rsidP="00B16CD2">
      <w:pPr>
        <w:rPr>
          <w:rFonts w:asciiTheme="majorHAnsi" w:hAnsiTheme="majorHAnsi"/>
          <w:szCs w:val="20"/>
        </w:rPr>
      </w:pPr>
    </w:p>
    <w:p w14:paraId="7B1AE1FC" w14:textId="77777777" w:rsidR="006565CD" w:rsidRDefault="006565CD" w:rsidP="00B16CD2">
      <w:pPr>
        <w:rPr>
          <w:rFonts w:asciiTheme="majorHAnsi" w:hAnsiTheme="majorHAnsi"/>
          <w:szCs w:val="20"/>
        </w:rPr>
      </w:pPr>
    </w:p>
    <w:p w14:paraId="515C8997" w14:textId="77777777" w:rsidR="006565CD" w:rsidRDefault="006565CD" w:rsidP="00B16CD2">
      <w:pPr>
        <w:rPr>
          <w:rFonts w:asciiTheme="majorHAnsi" w:hAnsiTheme="majorHAnsi"/>
          <w:szCs w:val="20"/>
        </w:rPr>
      </w:pPr>
    </w:p>
    <w:p w14:paraId="6617483C" w14:textId="77777777" w:rsidR="006565CD" w:rsidRDefault="006565CD" w:rsidP="00B16CD2">
      <w:pPr>
        <w:rPr>
          <w:rFonts w:asciiTheme="majorHAnsi" w:hAnsiTheme="majorHAnsi"/>
          <w:szCs w:val="20"/>
        </w:rPr>
      </w:pPr>
    </w:p>
    <w:p w14:paraId="263B1298" w14:textId="77777777" w:rsidR="006565CD" w:rsidRPr="00B16CD2" w:rsidRDefault="006565CD" w:rsidP="006565CD">
      <w:pPr>
        <w:rPr>
          <w:sz w:val="32"/>
        </w:rPr>
      </w:pPr>
      <w:r>
        <w:rPr>
          <w:sz w:val="32"/>
        </w:rPr>
        <w:t>Implementatie-, Conversie- en Harmonisatieplan</w:t>
      </w:r>
    </w:p>
    <w:p w14:paraId="4345212B" w14:textId="77777777" w:rsidR="006565CD" w:rsidRDefault="006565CD" w:rsidP="006565CD"/>
    <w:p w14:paraId="4E164131" w14:textId="77777777" w:rsidR="006565CD" w:rsidRDefault="006565CD" w:rsidP="006565CD">
      <w:pPr>
        <w:rPr>
          <w:rFonts w:asciiTheme="majorHAnsi" w:hAnsiTheme="majorHAnsi"/>
        </w:rPr>
      </w:pPr>
      <w:r w:rsidRPr="00B16CD2">
        <w:rPr>
          <w:rFonts w:asciiTheme="majorHAnsi" w:hAnsiTheme="majorHAnsi"/>
        </w:rPr>
        <w:t>Behorend bij opdracht 2017-</w:t>
      </w:r>
      <w:r>
        <w:rPr>
          <w:rFonts w:asciiTheme="majorHAnsi" w:hAnsiTheme="majorHAnsi"/>
        </w:rPr>
        <w:t>89</w:t>
      </w:r>
      <w:r w:rsidRPr="00B16CD2">
        <w:rPr>
          <w:rFonts w:asciiTheme="majorHAnsi" w:hAnsiTheme="majorHAnsi"/>
        </w:rPr>
        <w:t xml:space="preserve"> van de gemeente Meierijstad</w:t>
      </w:r>
      <w:r>
        <w:rPr>
          <w:rFonts w:asciiTheme="majorHAnsi" w:hAnsiTheme="majorHAnsi"/>
        </w:rPr>
        <w:t xml:space="preserve"> </w:t>
      </w:r>
    </w:p>
    <w:p w14:paraId="46CFD515" w14:textId="77777777" w:rsidR="006565CD" w:rsidRDefault="006565CD" w:rsidP="006565CD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</w:rPr>
        <w:t>“</w:t>
      </w:r>
      <w:r w:rsidRPr="00B16CD2">
        <w:rPr>
          <w:rFonts w:asciiTheme="majorHAnsi" w:hAnsiTheme="majorHAnsi"/>
          <w:szCs w:val="20"/>
        </w:rPr>
        <w:t>Managementsysteem aanbiedingen afval c.a.</w:t>
      </w:r>
      <w:r>
        <w:rPr>
          <w:rFonts w:asciiTheme="majorHAnsi" w:hAnsiTheme="majorHAnsi"/>
          <w:szCs w:val="20"/>
        </w:rPr>
        <w:t>”</w:t>
      </w:r>
    </w:p>
    <w:p w14:paraId="2E2E7021" w14:textId="77777777" w:rsidR="006565CD" w:rsidRDefault="006565CD" w:rsidP="00B16CD2">
      <w:pPr>
        <w:rPr>
          <w:rFonts w:asciiTheme="majorHAnsi" w:hAnsiTheme="majorHAnsi"/>
          <w:szCs w:val="20"/>
        </w:rPr>
      </w:pPr>
    </w:p>
    <w:p w14:paraId="4690723D" w14:textId="77777777" w:rsidR="00DF00D3" w:rsidRDefault="00DF00D3" w:rsidP="00B16CD2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Inhoudsopgave</w:t>
      </w:r>
    </w:p>
    <w:p w14:paraId="2E7B563E" w14:textId="77777777" w:rsidR="00DF00D3" w:rsidRDefault="00DF00D3" w:rsidP="00DF00D3">
      <w:pPr>
        <w:pStyle w:val="Lijstalinea"/>
        <w:numPr>
          <w:ilvl w:val="0"/>
          <w:numId w:val="2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Organisatie en proces</w:t>
      </w:r>
    </w:p>
    <w:p w14:paraId="4CA85852" w14:textId="77777777" w:rsidR="00DF00D3" w:rsidRDefault="00DF00D3" w:rsidP="00DF00D3">
      <w:pPr>
        <w:pStyle w:val="Lijstalinea"/>
        <w:numPr>
          <w:ilvl w:val="0"/>
          <w:numId w:val="2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Risicoanalyse</w:t>
      </w:r>
    </w:p>
    <w:p w14:paraId="71512CC9" w14:textId="77777777" w:rsidR="00DF00D3" w:rsidRDefault="00DF00D3" w:rsidP="00DF00D3">
      <w:pPr>
        <w:pStyle w:val="Lijstalinea"/>
        <w:numPr>
          <w:ilvl w:val="0"/>
          <w:numId w:val="2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Koppeling met derden</w:t>
      </w:r>
    </w:p>
    <w:p w14:paraId="5230038B" w14:textId="77777777" w:rsidR="00DF00D3" w:rsidRDefault="00DF00D3" w:rsidP="00DF00D3">
      <w:pPr>
        <w:pStyle w:val="Lijstalinea"/>
        <w:numPr>
          <w:ilvl w:val="0"/>
          <w:numId w:val="2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Integratie diverse bronsystemen</w:t>
      </w:r>
    </w:p>
    <w:p w14:paraId="1704D453" w14:textId="77777777" w:rsidR="00DF00D3" w:rsidRDefault="00DF00D3" w:rsidP="00DF00D3">
      <w:pPr>
        <w:pStyle w:val="Lijstalinea"/>
        <w:numPr>
          <w:ilvl w:val="0"/>
          <w:numId w:val="2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Integratie diverse gegevensbestanden</w:t>
      </w:r>
    </w:p>
    <w:p w14:paraId="2F522C0D" w14:textId="77777777" w:rsidR="00DF00D3" w:rsidRDefault="00DF00D3" w:rsidP="00DF00D3">
      <w:pPr>
        <w:pStyle w:val="Lijstalinea"/>
        <w:numPr>
          <w:ilvl w:val="0"/>
          <w:numId w:val="2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Borging integere data</w:t>
      </w:r>
    </w:p>
    <w:p w14:paraId="7E70B587" w14:textId="77777777" w:rsidR="00DF00D3" w:rsidRDefault="00DF00D3" w:rsidP="00DF00D3">
      <w:pPr>
        <w:pStyle w:val="Lijstalinea"/>
        <w:numPr>
          <w:ilvl w:val="0"/>
          <w:numId w:val="2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Kwantitatieve en kwalitatieve toetsmethoden</w:t>
      </w:r>
    </w:p>
    <w:p w14:paraId="44F0EED5" w14:textId="77777777" w:rsidR="00DF00D3" w:rsidRDefault="00DF00D3" w:rsidP="00DF00D3">
      <w:pPr>
        <w:pStyle w:val="Lijstalinea"/>
        <w:numPr>
          <w:ilvl w:val="0"/>
          <w:numId w:val="2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Nazorg</w:t>
      </w:r>
    </w:p>
    <w:p w14:paraId="6A0745B5" w14:textId="77777777" w:rsidR="00DF00D3" w:rsidRDefault="00DF00D3" w:rsidP="00DF00D3">
      <w:pPr>
        <w:pStyle w:val="Lijstalinea"/>
        <w:numPr>
          <w:ilvl w:val="0"/>
          <w:numId w:val="2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Overdracht documenten</w:t>
      </w:r>
    </w:p>
    <w:p w14:paraId="340A12E9" w14:textId="77777777" w:rsidR="009F3A4B" w:rsidRDefault="009F3A4B" w:rsidP="00DF00D3">
      <w:pPr>
        <w:pStyle w:val="Lijstalinea"/>
        <w:numPr>
          <w:ilvl w:val="0"/>
          <w:numId w:val="2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Uw aanvullende zaken</w:t>
      </w:r>
    </w:p>
    <w:p w14:paraId="01844C8A" w14:textId="77777777" w:rsidR="00AA3681" w:rsidRDefault="00AA3681" w:rsidP="00AA3681">
      <w:pPr>
        <w:rPr>
          <w:rFonts w:asciiTheme="majorHAnsi" w:hAnsiTheme="majorHAnsi"/>
          <w:szCs w:val="20"/>
        </w:rPr>
      </w:pPr>
    </w:p>
    <w:p w14:paraId="4B790015" w14:textId="77777777" w:rsidR="00AA3681" w:rsidRDefault="00AA3681" w:rsidP="00AA3681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Voor het Implementatie-, Conversie- en Harmonisatieplan mag u maximaal 2500 (+/- 5%) woorden gebruiken. De romptekst van dit concept telt ca. 375 woorden. Deze 375 woorden tellen vanzelfsprekend niet mee in de beoordeling van het plan. </w:t>
      </w:r>
    </w:p>
    <w:p w14:paraId="7C04F713" w14:textId="77777777" w:rsidR="00AA3681" w:rsidRDefault="00AA3681" w:rsidP="00AA3681">
      <w:pPr>
        <w:rPr>
          <w:rFonts w:asciiTheme="majorHAnsi" w:hAnsiTheme="majorHAnsi"/>
          <w:szCs w:val="20"/>
        </w:rPr>
      </w:pPr>
    </w:p>
    <w:p w14:paraId="65878A36" w14:textId="77777777" w:rsidR="00AA3681" w:rsidRPr="00AA3681" w:rsidRDefault="00AA3681" w:rsidP="00AA3681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Het plan wordt anoniem aan de beoordelaars voorgelegd. Het is derhalve op straffe van uitsluiting niet toegestaan om </w:t>
      </w:r>
      <w:proofErr w:type="spellStart"/>
      <w:r>
        <w:rPr>
          <w:rFonts w:asciiTheme="majorHAnsi" w:hAnsiTheme="majorHAnsi"/>
          <w:szCs w:val="20"/>
        </w:rPr>
        <w:t>naamsverwijzingen</w:t>
      </w:r>
      <w:proofErr w:type="spellEnd"/>
      <w:r>
        <w:rPr>
          <w:rFonts w:asciiTheme="majorHAnsi" w:hAnsiTheme="majorHAnsi"/>
          <w:szCs w:val="20"/>
        </w:rPr>
        <w:t xml:space="preserve"> en/of hyperlinks in het document op te nemen.</w:t>
      </w:r>
    </w:p>
    <w:p w14:paraId="1BCE32A1" w14:textId="77777777" w:rsidR="00DF00D3" w:rsidRDefault="00DF00D3" w:rsidP="00B16CD2">
      <w:pPr>
        <w:rPr>
          <w:rFonts w:asciiTheme="majorHAnsi" w:hAnsiTheme="majorHAnsi"/>
          <w:szCs w:val="20"/>
        </w:rPr>
      </w:pPr>
    </w:p>
    <w:p w14:paraId="50790B60" w14:textId="77777777" w:rsidR="00DF00D3" w:rsidRDefault="00DF00D3" w:rsidP="00B16CD2">
      <w:pPr>
        <w:rPr>
          <w:rFonts w:asciiTheme="majorHAnsi" w:hAnsiTheme="majorHAnsi"/>
          <w:szCs w:val="20"/>
        </w:rPr>
      </w:pPr>
    </w:p>
    <w:p w14:paraId="4EB64741" w14:textId="77777777" w:rsidR="00DF00D3" w:rsidRDefault="00DF00D3" w:rsidP="00B16CD2">
      <w:pPr>
        <w:rPr>
          <w:rFonts w:asciiTheme="majorHAnsi" w:hAnsiTheme="majorHAnsi"/>
          <w:szCs w:val="20"/>
        </w:rPr>
      </w:pPr>
    </w:p>
    <w:p w14:paraId="41D8593D" w14:textId="77777777" w:rsidR="00DF00D3" w:rsidRDefault="00DF00D3" w:rsidP="00B16CD2">
      <w:pPr>
        <w:rPr>
          <w:rFonts w:asciiTheme="majorHAnsi" w:hAnsiTheme="majorHAnsi"/>
          <w:szCs w:val="20"/>
        </w:rPr>
      </w:pPr>
    </w:p>
    <w:p w14:paraId="23E43DB9" w14:textId="77777777" w:rsidR="00DF00D3" w:rsidRDefault="00DF00D3" w:rsidP="00B16CD2">
      <w:pPr>
        <w:rPr>
          <w:rFonts w:asciiTheme="majorHAnsi" w:hAnsiTheme="majorHAnsi"/>
          <w:szCs w:val="20"/>
        </w:rPr>
      </w:pPr>
    </w:p>
    <w:p w14:paraId="06209D67" w14:textId="77777777" w:rsidR="00DF00D3" w:rsidRDefault="00DF00D3" w:rsidP="00B16CD2">
      <w:pPr>
        <w:rPr>
          <w:rFonts w:asciiTheme="majorHAnsi" w:hAnsiTheme="majorHAnsi"/>
          <w:szCs w:val="20"/>
        </w:rPr>
      </w:pPr>
    </w:p>
    <w:p w14:paraId="2C433EED" w14:textId="77777777" w:rsidR="00DF00D3" w:rsidRDefault="00DF00D3" w:rsidP="00B16CD2">
      <w:pPr>
        <w:rPr>
          <w:rFonts w:asciiTheme="majorHAnsi" w:hAnsiTheme="majorHAnsi"/>
          <w:szCs w:val="20"/>
        </w:rPr>
      </w:pPr>
    </w:p>
    <w:p w14:paraId="2AD1E104" w14:textId="77777777" w:rsidR="00DF00D3" w:rsidRDefault="00DF00D3" w:rsidP="00B16CD2">
      <w:pPr>
        <w:rPr>
          <w:rFonts w:asciiTheme="majorHAnsi" w:hAnsiTheme="majorHAnsi"/>
          <w:szCs w:val="20"/>
        </w:rPr>
      </w:pPr>
    </w:p>
    <w:p w14:paraId="50B224E7" w14:textId="77777777" w:rsidR="00DF00D3" w:rsidRDefault="00DF00D3">
      <w:pPr>
        <w:rPr>
          <w:rFonts w:asciiTheme="majorHAnsi" w:hAnsiTheme="majorHAnsi" w:cs="Times New Roman"/>
          <w:szCs w:val="20"/>
          <w:lang w:eastAsia="nl-NL"/>
        </w:rPr>
      </w:pPr>
      <w:r>
        <w:rPr>
          <w:rFonts w:asciiTheme="majorHAnsi" w:hAnsiTheme="majorHAnsi"/>
          <w:szCs w:val="20"/>
        </w:rPr>
        <w:br w:type="page"/>
      </w:r>
    </w:p>
    <w:p w14:paraId="5D3E9293" w14:textId="77777777" w:rsidR="00DF00D3" w:rsidRDefault="00DF00D3" w:rsidP="00DF00D3">
      <w:pPr>
        <w:rPr>
          <w:rFonts w:asciiTheme="majorHAnsi" w:hAnsiTheme="majorHAnsi"/>
          <w:szCs w:val="20"/>
        </w:rPr>
      </w:pPr>
    </w:p>
    <w:p w14:paraId="4489F761" w14:textId="77777777" w:rsidR="00DF00D3" w:rsidRDefault="00DF00D3" w:rsidP="00DF00D3">
      <w:pPr>
        <w:pStyle w:val="Lijstalinea"/>
        <w:numPr>
          <w:ilvl w:val="0"/>
          <w:numId w:val="3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Organisatie en proces</w:t>
      </w:r>
    </w:p>
    <w:p w14:paraId="7BE4263E" w14:textId="77777777" w:rsidR="00DF00D3" w:rsidRDefault="00DF00D3" w:rsidP="00DF00D3">
      <w:pPr>
        <w:pStyle w:val="Lijstalinea"/>
        <w:ind w:left="360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Beschrijving van de wijze waarop dit project organisatorisch en projectmatig wordt opgezet, uitgevoerd en (tussentijds) geëvalueerd</w:t>
      </w:r>
      <w:r w:rsidR="00604EC2">
        <w:rPr>
          <w:rFonts w:asciiTheme="majorHAnsi" w:hAnsiTheme="majorHAnsi"/>
          <w:szCs w:val="20"/>
        </w:rPr>
        <w:t>.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AA3681" w14:paraId="4F0C04BC" w14:textId="77777777" w:rsidTr="00AA3681">
        <w:tc>
          <w:tcPr>
            <w:tcW w:w="9056" w:type="dxa"/>
          </w:tcPr>
          <w:p w14:paraId="7A9C08D6" w14:textId="77777777" w:rsidR="00AA3681" w:rsidRDefault="00AA3681" w:rsidP="00DF00D3">
            <w:pPr>
              <w:pStyle w:val="Lijstalinea"/>
              <w:ind w:left="0"/>
              <w:rPr>
                <w:rFonts w:asciiTheme="majorHAnsi" w:hAnsiTheme="majorHAnsi"/>
                <w:szCs w:val="20"/>
              </w:rPr>
            </w:pPr>
          </w:p>
        </w:tc>
      </w:tr>
    </w:tbl>
    <w:p w14:paraId="1B1E780A" w14:textId="77777777" w:rsidR="00604EC2" w:rsidRDefault="00604EC2" w:rsidP="00DF00D3">
      <w:pPr>
        <w:pStyle w:val="Lijstalinea"/>
        <w:ind w:left="360"/>
        <w:rPr>
          <w:rFonts w:asciiTheme="majorHAnsi" w:hAnsiTheme="majorHAnsi"/>
          <w:szCs w:val="20"/>
        </w:rPr>
      </w:pPr>
    </w:p>
    <w:p w14:paraId="7AEFE601" w14:textId="77777777" w:rsidR="00DF00D3" w:rsidRDefault="00DF00D3" w:rsidP="00DF00D3">
      <w:pPr>
        <w:pStyle w:val="Lijstalinea"/>
        <w:numPr>
          <w:ilvl w:val="0"/>
          <w:numId w:val="3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Risicoanalyse</w:t>
      </w:r>
    </w:p>
    <w:p w14:paraId="6057B46A" w14:textId="77777777" w:rsidR="00604EC2" w:rsidRDefault="00604EC2" w:rsidP="00604EC2">
      <w:pPr>
        <w:pStyle w:val="Lijstalinea"/>
        <w:ind w:left="360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Beschrijving van alle risico’s met aanpak voor eliminatie van elk risico. 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AA3681" w14:paraId="6BA56BCF" w14:textId="77777777" w:rsidTr="00AA3681">
        <w:tc>
          <w:tcPr>
            <w:tcW w:w="8696" w:type="dxa"/>
          </w:tcPr>
          <w:p w14:paraId="1FB130AF" w14:textId="77777777" w:rsidR="00AA3681" w:rsidRDefault="00AA3681" w:rsidP="003441CB">
            <w:pPr>
              <w:pStyle w:val="Lijstalinea"/>
              <w:ind w:left="0"/>
              <w:rPr>
                <w:rFonts w:asciiTheme="majorHAnsi" w:hAnsiTheme="majorHAnsi"/>
                <w:szCs w:val="20"/>
              </w:rPr>
            </w:pPr>
          </w:p>
        </w:tc>
      </w:tr>
    </w:tbl>
    <w:p w14:paraId="4425D3EB" w14:textId="77777777" w:rsidR="00604EC2" w:rsidRDefault="00604EC2" w:rsidP="00604EC2">
      <w:pPr>
        <w:pStyle w:val="Lijstalinea"/>
        <w:ind w:left="360"/>
        <w:rPr>
          <w:rFonts w:asciiTheme="majorHAnsi" w:hAnsiTheme="majorHAnsi"/>
          <w:szCs w:val="20"/>
        </w:rPr>
      </w:pPr>
    </w:p>
    <w:p w14:paraId="7A3FB19D" w14:textId="77777777" w:rsidR="00DF00D3" w:rsidRDefault="00DF00D3" w:rsidP="00DF00D3">
      <w:pPr>
        <w:pStyle w:val="Lijstalinea"/>
        <w:numPr>
          <w:ilvl w:val="0"/>
          <w:numId w:val="3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Koppeling met derden</w:t>
      </w:r>
    </w:p>
    <w:p w14:paraId="788DCCAB" w14:textId="77777777" w:rsidR="00AA3681" w:rsidRDefault="00604EC2" w:rsidP="00AA3681">
      <w:pPr>
        <w:pStyle w:val="Lijstalinea"/>
        <w:ind w:left="360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Beschrijving op welke wijze de koppeling met derde pakketten zal worden gemaakt.</w:t>
      </w:r>
      <w:r w:rsidR="00AA3681" w:rsidRPr="00AA3681">
        <w:rPr>
          <w:rFonts w:asciiTheme="majorHAnsi" w:hAnsiTheme="majorHAnsi"/>
          <w:szCs w:val="20"/>
        </w:rPr>
        <w:t xml:space="preserve"> 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AA3681" w14:paraId="3BA232A1" w14:textId="77777777" w:rsidTr="003441CB">
        <w:tc>
          <w:tcPr>
            <w:tcW w:w="8696" w:type="dxa"/>
          </w:tcPr>
          <w:p w14:paraId="72F1A70A" w14:textId="77777777" w:rsidR="00AA3681" w:rsidRDefault="00AA3681" w:rsidP="003441CB">
            <w:pPr>
              <w:pStyle w:val="Lijstalinea"/>
              <w:ind w:left="0"/>
              <w:rPr>
                <w:rFonts w:asciiTheme="majorHAnsi" w:hAnsiTheme="majorHAnsi"/>
                <w:szCs w:val="20"/>
              </w:rPr>
            </w:pPr>
          </w:p>
        </w:tc>
      </w:tr>
    </w:tbl>
    <w:p w14:paraId="587D180A" w14:textId="77777777" w:rsidR="00604EC2" w:rsidRDefault="00604EC2" w:rsidP="00604EC2">
      <w:pPr>
        <w:pStyle w:val="Lijstalinea"/>
        <w:ind w:left="360"/>
        <w:rPr>
          <w:rFonts w:asciiTheme="majorHAnsi" w:hAnsiTheme="majorHAnsi"/>
          <w:szCs w:val="20"/>
        </w:rPr>
      </w:pPr>
    </w:p>
    <w:p w14:paraId="52101165" w14:textId="77777777" w:rsidR="00DF00D3" w:rsidRDefault="00DF00D3" w:rsidP="00DF00D3">
      <w:pPr>
        <w:pStyle w:val="Lijstalinea"/>
        <w:numPr>
          <w:ilvl w:val="0"/>
          <w:numId w:val="3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Integratie diverse bronsystemen</w:t>
      </w:r>
    </w:p>
    <w:p w14:paraId="4D7840C2" w14:textId="77777777" w:rsidR="00AA3681" w:rsidRDefault="00604EC2" w:rsidP="00AA3681">
      <w:pPr>
        <w:pStyle w:val="Lijstalinea"/>
        <w:ind w:left="360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Beschrijving op welke wijze diverse bronsystemen worden gekoppeld aan uw product.</w:t>
      </w:r>
      <w:r w:rsidR="00AA3681" w:rsidRPr="00AA3681">
        <w:rPr>
          <w:rFonts w:asciiTheme="majorHAnsi" w:hAnsiTheme="majorHAnsi"/>
          <w:szCs w:val="20"/>
        </w:rPr>
        <w:t xml:space="preserve"> 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AA3681" w14:paraId="0D92CAC4" w14:textId="77777777" w:rsidTr="003441CB">
        <w:tc>
          <w:tcPr>
            <w:tcW w:w="8696" w:type="dxa"/>
          </w:tcPr>
          <w:p w14:paraId="19592FFD" w14:textId="77777777" w:rsidR="00AA3681" w:rsidRDefault="00AA3681" w:rsidP="003441CB">
            <w:pPr>
              <w:pStyle w:val="Lijstalinea"/>
              <w:ind w:left="0"/>
              <w:rPr>
                <w:rFonts w:asciiTheme="majorHAnsi" w:hAnsiTheme="majorHAnsi"/>
                <w:szCs w:val="20"/>
              </w:rPr>
            </w:pPr>
          </w:p>
        </w:tc>
      </w:tr>
    </w:tbl>
    <w:p w14:paraId="53796A1D" w14:textId="77777777" w:rsidR="00604EC2" w:rsidRDefault="00604EC2" w:rsidP="00604EC2">
      <w:pPr>
        <w:pStyle w:val="Lijstalinea"/>
        <w:ind w:left="360"/>
        <w:rPr>
          <w:rFonts w:asciiTheme="majorHAnsi" w:hAnsiTheme="majorHAnsi"/>
          <w:szCs w:val="20"/>
        </w:rPr>
      </w:pPr>
    </w:p>
    <w:p w14:paraId="73E8BB1D" w14:textId="77777777" w:rsidR="00DF00D3" w:rsidRDefault="00DF00D3" w:rsidP="00DF00D3">
      <w:pPr>
        <w:pStyle w:val="Lijstalinea"/>
        <w:numPr>
          <w:ilvl w:val="0"/>
          <w:numId w:val="3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Integratie diverse gegevensbestanden</w:t>
      </w:r>
    </w:p>
    <w:p w14:paraId="425F4CE8" w14:textId="77777777" w:rsidR="00AA3681" w:rsidRDefault="00604EC2" w:rsidP="00AA3681">
      <w:pPr>
        <w:pStyle w:val="Lijstalinea"/>
        <w:ind w:left="360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Beschrijving op welke wijze diverse gegevensbestanden worden geconverteerd naar uw product of waarnaar wordt geëxporteerd vanuit uw product.</w:t>
      </w:r>
      <w:r w:rsidR="00AA3681" w:rsidRPr="00AA3681">
        <w:rPr>
          <w:rFonts w:asciiTheme="majorHAnsi" w:hAnsiTheme="majorHAnsi"/>
          <w:szCs w:val="20"/>
        </w:rPr>
        <w:t xml:space="preserve"> 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AA3681" w14:paraId="3A97F3BA" w14:textId="77777777" w:rsidTr="003441CB">
        <w:tc>
          <w:tcPr>
            <w:tcW w:w="8696" w:type="dxa"/>
          </w:tcPr>
          <w:p w14:paraId="5D164668" w14:textId="77777777" w:rsidR="00AA3681" w:rsidRDefault="00AA3681" w:rsidP="003441CB">
            <w:pPr>
              <w:pStyle w:val="Lijstalinea"/>
              <w:ind w:left="0"/>
              <w:rPr>
                <w:rFonts w:asciiTheme="majorHAnsi" w:hAnsiTheme="majorHAnsi"/>
                <w:szCs w:val="20"/>
              </w:rPr>
            </w:pPr>
          </w:p>
        </w:tc>
      </w:tr>
    </w:tbl>
    <w:p w14:paraId="726DE848" w14:textId="77777777" w:rsidR="00604EC2" w:rsidRDefault="00604EC2" w:rsidP="00604EC2">
      <w:pPr>
        <w:pStyle w:val="Lijstalinea"/>
        <w:ind w:left="360"/>
        <w:rPr>
          <w:rFonts w:asciiTheme="majorHAnsi" w:hAnsiTheme="majorHAnsi"/>
          <w:szCs w:val="20"/>
        </w:rPr>
      </w:pPr>
    </w:p>
    <w:p w14:paraId="7D74F775" w14:textId="77777777" w:rsidR="00DF00D3" w:rsidRDefault="00DF00D3" w:rsidP="00DF00D3">
      <w:pPr>
        <w:pStyle w:val="Lijstalinea"/>
        <w:numPr>
          <w:ilvl w:val="0"/>
          <w:numId w:val="3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Borging integere data</w:t>
      </w:r>
    </w:p>
    <w:p w14:paraId="0B463386" w14:textId="77777777" w:rsidR="00AA3681" w:rsidRDefault="00604EC2" w:rsidP="00AA3681">
      <w:pPr>
        <w:pStyle w:val="Lijstalinea"/>
        <w:ind w:left="360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Beschrijving van de werkwijze hoe integere data worden geborgd na harmonisatie.</w:t>
      </w:r>
      <w:r w:rsidR="00AA3681" w:rsidRPr="00AA3681">
        <w:rPr>
          <w:rFonts w:asciiTheme="majorHAnsi" w:hAnsiTheme="majorHAnsi"/>
          <w:szCs w:val="20"/>
        </w:rPr>
        <w:t xml:space="preserve"> 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AA3681" w14:paraId="11A0DE7A" w14:textId="77777777" w:rsidTr="003441CB">
        <w:tc>
          <w:tcPr>
            <w:tcW w:w="8696" w:type="dxa"/>
          </w:tcPr>
          <w:p w14:paraId="1F336470" w14:textId="77777777" w:rsidR="00AA3681" w:rsidRDefault="00AA3681" w:rsidP="003441CB">
            <w:pPr>
              <w:pStyle w:val="Lijstalinea"/>
              <w:ind w:left="0"/>
              <w:rPr>
                <w:rFonts w:asciiTheme="majorHAnsi" w:hAnsiTheme="majorHAnsi"/>
                <w:szCs w:val="20"/>
              </w:rPr>
            </w:pPr>
          </w:p>
        </w:tc>
      </w:tr>
    </w:tbl>
    <w:p w14:paraId="6383B43A" w14:textId="77777777" w:rsidR="00604EC2" w:rsidRDefault="00604EC2" w:rsidP="00604EC2">
      <w:pPr>
        <w:pStyle w:val="Lijstalinea"/>
        <w:ind w:left="360"/>
        <w:rPr>
          <w:rFonts w:asciiTheme="majorHAnsi" w:hAnsiTheme="majorHAnsi"/>
          <w:szCs w:val="20"/>
        </w:rPr>
      </w:pPr>
    </w:p>
    <w:p w14:paraId="4EA600F7" w14:textId="77777777" w:rsidR="00DF00D3" w:rsidRDefault="00DF00D3" w:rsidP="00DF00D3">
      <w:pPr>
        <w:pStyle w:val="Lijstalinea"/>
        <w:numPr>
          <w:ilvl w:val="0"/>
          <w:numId w:val="3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Kwantitatieve en kwalitatieve toetsmethoden</w:t>
      </w:r>
    </w:p>
    <w:p w14:paraId="517FF326" w14:textId="77777777" w:rsidR="00AA3681" w:rsidRDefault="00604EC2" w:rsidP="00AA3681">
      <w:pPr>
        <w:pStyle w:val="Lijstalinea"/>
        <w:ind w:left="360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Beschrijving van de aard van kwantitatieve en kwalitatieve toetsmethoden die worden gehanteerd door inschrijver na de harmonisatie </w:t>
      </w:r>
      <w:r w:rsidR="00C3282C">
        <w:rPr>
          <w:rFonts w:asciiTheme="majorHAnsi" w:hAnsiTheme="majorHAnsi"/>
          <w:szCs w:val="20"/>
        </w:rPr>
        <w:t>tijdens de testfase en in de productiefase.</w:t>
      </w:r>
      <w:r w:rsidR="00AA3681" w:rsidRPr="00AA3681">
        <w:rPr>
          <w:rFonts w:asciiTheme="majorHAnsi" w:hAnsiTheme="majorHAnsi"/>
          <w:szCs w:val="20"/>
        </w:rPr>
        <w:t xml:space="preserve"> 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AA3681" w14:paraId="72F36F04" w14:textId="77777777" w:rsidTr="003441CB">
        <w:tc>
          <w:tcPr>
            <w:tcW w:w="8696" w:type="dxa"/>
          </w:tcPr>
          <w:p w14:paraId="349FD677" w14:textId="77777777" w:rsidR="00AA3681" w:rsidRDefault="00AA3681" w:rsidP="003441CB">
            <w:pPr>
              <w:pStyle w:val="Lijstalinea"/>
              <w:ind w:left="0"/>
              <w:rPr>
                <w:rFonts w:asciiTheme="majorHAnsi" w:hAnsiTheme="majorHAnsi"/>
                <w:szCs w:val="20"/>
              </w:rPr>
            </w:pPr>
          </w:p>
        </w:tc>
      </w:tr>
    </w:tbl>
    <w:p w14:paraId="7FF6D9D8" w14:textId="77777777" w:rsidR="00C3282C" w:rsidRDefault="00C3282C" w:rsidP="00604EC2">
      <w:pPr>
        <w:pStyle w:val="Lijstalinea"/>
        <w:ind w:left="360"/>
        <w:rPr>
          <w:rFonts w:asciiTheme="majorHAnsi" w:hAnsiTheme="majorHAnsi"/>
          <w:szCs w:val="20"/>
        </w:rPr>
      </w:pPr>
    </w:p>
    <w:p w14:paraId="3C103B2A" w14:textId="77777777" w:rsidR="00DF00D3" w:rsidRDefault="00DF00D3" w:rsidP="00DF00D3">
      <w:pPr>
        <w:pStyle w:val="Lijstalinea"/>
        <w:numPr>
          <w:ilvl w:val="0"/>
          <w:numId w:val="3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Nazorg</w:t>
      </w:r>
    </w:p>
    <w:p w14:paraId="55BA924C" w14:textId="77777777" w:rsidR="00AA3681" w:rsidRDefault="00C3282C" w:rsidP="00AA3681">
      <w:pPr>
        <w:pStyle w:val="Lijstalinea"/>
        <w:ind w:left="360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Beschrijving van de te leveren nazorg na afronding van de implementatie en het in bedrijf nemen van het pakket door de opdrachtgever.</w:t>
      </w:r>
      <w:r w:rsidR="00AA3681" w:rsidRPr="00AA3681">
        <w:rPr>
          <w:rFonts w:asciiTheme="majorHAnsi" w:hAnsiTheme="majorHAnsi"/>
          <w:szCs w:val="20"/>
        </w:rPr>
        <w:t xml:space="preserve"> 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AA3681" w14:paraId="09B65C21" w14:textId="77777777" w:rsidTr="003441CB">
        <w:tc>
          <w:tcPr>
            <w:tcW w:w="8696" w:type="dxa"/>
          </w:tcPr>
          <w:p w14:paraId="718B57DB" w14:textId="77777777" w:rsidR="00AA3681" w:rsidRDefault="00AA3681" w:rsidP="003441CB">
            <w:pPr>
              <w:pStyle w:val="Lijstalinea"/>
              <w:ind w:left="0"/>
              <w:rPr>
                <w:rFonts w:asciiTheme="majorHAnsi" w:hAnsiTheme="majorHAnsi"/>
                <w:szCs w:val="20"/>
              </w:rPr>
            </w:pPr>
          </w:p>
        </w:tc>
      </w:tr>
    </w:tbl>
    <w:p w14:paraId="33F9234C" w14:textId="77777777" w:rsidR="00C3282C" w:rsidRDefault="00C3282C" w:rsidP="00C3282C">
      <w:pPr>
        <w:pStyle w:val="Lijstalinea"/>
        <w:ind w:left="360"/>
        <w:rPr>
          <w:rFonts w:asciiTheme="majorHAnsi" w:hAnsiTheme="majorHAnsi"/>
          <w:szCs w:val="20"/>
        </w:rPr>
      </w:pPr>
    </w:p>
    <w:p w14:paraId="77CBF51F" w14:textId="77777777" w:rsidR="00AA3681" w:rsidRDefault="00AA3681">
      <w:pPr>
        <w:rPr>
          <w:rFonts w:asciiTheme="majorHAnsi" w:hAnsiTheme="majorHAnsi" w:cs="Times New Roman"/>
          <w:szCs w:val="20"/>
          <w:lang w:eastAsia="nl-NL"/>
        </w:rPr>
      </w:pPr>
      <w:r>
        <w:rPr>
          <w:rFonts w:asciiTheme="majorHAnsi" w:hAnsiTheme="majorHAnsi"/>
          <w:szCs w:val="20"/>
        </w:rPr>
        <w:br w:type="page"/>
      </w:r>
    </w:p>
    <w:p w14:paraId="66879049" w14:textId="77777777" w:rsidR="00DF00D3" w:rsidRPr="00DF00D3" w:rsidRDefault="00DF00D3" w:rsidP="00DF00D3">
      <w:pPr>
        <w:pStyle w:val="Lijstalinea"/>
        <w:numPr>
          <w:ilvl w:val="0"/>
          <w:numId w:val="3"/>
        </w:num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lastRenderedPageBreak/>
        <w:t>Overdracht documenten</w:t>
      </w:r>
    </w:p>
    <w:p w14:paraId="79B71B41" w14:textId="77777777" w:rsidR="009F3A4B" w:rsidRDefault="00C3282C" w:rsidP="00C3282C">
      <w:pPr>
        <w:ind w:left="360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Beschrijving van de aard van de documenten die worden opgeleverd na acceptatie door de opdrachtgever.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AA3681" w14:paraId="36FF21F2" w14:textId="77777777" w:rsidTr="003441CB">
        <w:tc>
          <w:tcPr>
            <w:tcW w:w="8696" w:type="dxa"/>
          </w:tcPr>
          <w:p w14:paraId="009D8B8C" w14:textId="77777777" w:rsidR="00AA3681" w:rsidRDefault="00AA3681" w:rsidP="003441CB">
            <w:pPr>
              <w:pStyle w:val="Lijstalinea"/>
              <w:ind w:left="0"/>
              <w:rPr>
                <w:rFonts w:asciiTheme="majorHAnsi" w:hAnsiTheme="majorHAnsi"/>
                <w:szCs w:val="20"/>
              </w:rPr>
            </w:pPr>
          </w:p>
        </w:tc>
      </w:tr>
    </w:tbl>
    <w:p w14:paraId="74C62192" w14:textId="77777777" w:rsidR="00AA3681" w:rsidRDefault="00AA3681" w:rsidP="00C3282C">
      <w:pPr>
        <w:ind w:left="360"/>
        <w:rPr>
          <w:rFonts w:asciiTheme="majorHAnsi" w:hAnsiTheme="majorHAnsi"/>
          <w:szCs w:val="20"/>
        </w:rPr>
      </w:pPr>
    </w:p>
    <w:p w14:paraId="7002CF7A" w14:textId="77777777" w:rsidR="00AA3681" w:rsidRDefault="009F3A4B" w:rsidP="00AA3681">
      <w:pPr>
        <w:pStyle w:val="Lijstalinea"/>
        <w:ind w:left="360"/>
        <w:rPr>
          <w:rFonts w:asciiTheme="majorHAnsi" w:hAnsiTheme="majorHAnsi"/>
          <w:szCs w:val="20"/>
        </w:rPr>
      </w:pPr>
      <w:r w:rsidRPr="00AA3681">
        <w:rPr>
          <w:rFonts w:asciiTheme="majorHAnsi" w:hAnsiTheme="majorHAnsi"/>
          <w:szCs w:val="20"/>
        </w:rPr>
        <w:t xml:space="preserve">Uw aanvullende </w:t>
      </w:r>
      <w:proofErr w:type="spellStart"/>
      <w:r w:rsidRPr="00AA3681">
        <w:rPr>
          <w:rFonts w:asciiTheme="majorHAnsi" w:hAnsiTheme="majorHAnsi"/>
          <w:szCs w:val="20"/>
        </w:rPr>
        <w:t>zakenBeschrijving</w:t>
      </w:r>
      <w:proofErr w:type="spellEnd"/>
      <w:r w:rsidRPr="00AA3681">
        <w:rPr>
          <w:rFonts w:asciiTheme="majorHAnsi" w:hAnsiTheme="majorHAnsi"/>
          <w:szCs w:val="20"/>
        </w:rPr>
        <w:t xml:space="preserve"> van aandachtspunten, diensten en andere aspecten die u van belang vindt onder de aandacht te brengen van het inkoopteam van de 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696"/>
      </w:tblGrid>
      <w:tr w:rsidR="00AA3681" w14:paraId="104114EA" w14:textId="77777777" w:rsidTr="003441CB">
        <w:tc>
          <w:tcPr>
            <w:tcW w:w="8696" w:type="dxa"/>
          </w:tcPr>
          <w:p w14:paraId="36DE7BD3" w14:textId="77777777" w:rsidR="00AA3681" w:rsidRDefault="00AA3681" w:rsidP="003441CB">
            <w:pPr>
              <w:pStyle w:val="Lijstalinea"/>
              <w:ind w:left="0"/>
              <w:rPr>
                <w:rFonts w:asciiTheme="majorHAnsi" w:hAnsiTheme="majorHAnsi"/>
                <w:szCs w:val="20"/>
              </w:rPr>
            </w:pPr>
          </w:p>
        </w:tc>
      </w:tr>
    </w:tbl>
    <w:p w14:paraId="2BCBFE85" w14:textId="77777777" w:rsidR="009F3A4B" w:rsidRPr="00AA3681" w:rsidRDefault="009F3A4B" w:rsidP="009F3A4B">
      <w:pPr>
        <w:pStyle w:val="Lijstalinea"/>
        <w:numPr>
          <w:ilvl w:val="0"/>
          <w:numId w:val="3"/>
        </w:numPr>
        <w:rPr>
          <w:rFonts w:asciiTheme="majorHAnsi" w:hAnsiTheme="majorHAnsi"/>
          <w:szCs w:val="20"/>
        </w:rPr>
      </w:pPr>
      <w:proofErr w:type="gramStart"/>
      <w:r w:rsidRPr="00AA3681">
        <w:rPr>
          <w:rFonts w:asciiTheme="majorHAnsi" w:hAnsiTheme="majorHAnsi"/>
          <w:szCs w:val="20"/>
        </w:rPr>
        <w:t>aanbestedende</w:t>
      </w:r>
      <w:proofErr w:type="gramEnd"/>
      <w:r w:rsidRPr="00AA3681">
        <w:rPr>
          <w:rFonts w:asciiTheme="majorHAnsi" w:hAnsiTheme="majorHAnsi"/>
          <w:szCs w:val="20"/>
        </w:rPr>
        <w:t xml:space="preserve"> dienst.</w:t>
      </w:r>
    </w:p>
    <w:p w14:paraId="4BEFFFEB" w14:textId="77777777" w:rsidR="009F3A4B" w:rsidRDefault="009F3A4B" w:rsidP="00C3282C">
      <w:pPr>
        <w:ind w:left="360"/>
        <w:rPr>
          <w:rFonts w:asciiTheme="majorHAnsi" w:hAnsiTheme="majorHAnsi"/>
          <w:szCs w:val="20"/>
        </w:rPr>
      </w:pPr>
    </w:p>
    <w:sectPr w:rsidR="009F3A4B" w:rsidSect="00AA3681">
      <w:pgSz w:w="11900" w:h="16840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B10C0" w14:textId="77777777" w:rsidR="00844891" w:rsidRDefault="00844891" w:rsidP="00B16CD2">
      <w:r>
        <w:separator/>
      </w:r>
    </w:p>
  </w:endnote>
  <w:endnote w:type="continuationSeparator" w:id="0">
    <w:p w14:paraId="6004F839" w14:textId="77777777" w:rsidR="00844891" w:rsidRDefault="00844891" w:rsidP="00B1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F6A2A" w14:textId="77777777" w:rsidR="00844891" w:rsidRDefault="00844891" w:rsidP="00B16CD2">
      <w:r>
        <w:separator/>
      </w:r>
    </w:p>
  </w:footnote>
  <w:footnote w:type="continuationSeparator" w:id="0">
    <w:p w14:paraId="32FCDE6A" w14:textId="77777777" w:rsidR="00844891" w:rsidRDefault="00844891" w:rsidP="00B16CD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B8767" w14:textId="77777777" w:rsidR="00B16CD2" w:rsidRDefault="00B16CD2">
    <w:pPr>
      <w:pStyle w:val="Koptekst"/>
    </w:pPr>
    <w:r>
      <w:rPr>
        <w:i/>
        <w:noProof/>
        <w:sz w:val="28"/>
        <w:szCs w:val="28"/>
        <w:lang w:eastAsia="nl-NL"/>
      </w:rPr>
      <w:drawing>
        <wp:anchor distT="0" distB="0" distL="114300" distR="114300" simplePos="0" relativeHeight="251659264" behindDoc="1" locked="0" layoutInCell="1" allowOverlap="1" wp14:anchorId="3B2CAB32" wp14:editId="3BB0776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54480" cy="800100"/>
          <wp:effectExtent l="0" t="0" r="0" b="12700"/>
          <wp:wrapNone/>
          <wp:docPr id="10" name="Afbeelding 10" descr="/Users/Pieter/Library/Containers/com.apple.mail/Data/Library/Mail Downloads/D05E655E-E80F-4783-8C0E-1A98EEA86D57/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ieter/Library/Containers/com.apple.mail/Data/Library/Mail Downloads/D05E655E-E80F-4783-8C0E-1A98EEA86D57/image0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728A"/>
    <w:multiLevelType w:val="hybridMultilevel"/>
    <w:tmpl w:val="30E4E96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83527C"/>
    <w:multiLevelType w:val="hybridMultilevel"/>
    <w:tmpl w:val="5FB293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2C386C"/>
    <w:multiLevelType w:val="hybridMultilevel"/>
    <w:tmpl w:val="5EA69B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D2"/>
    <w:rsid w:val="000119C5"/>
    <w:rsid w:val="0001464D"/>
    <w:rsid w:val="000B4857"/>
    <w:rsid w:val="000B7C33"/>
    <w:rsid w:val="00176028"/>
    <w:rsid w:val="002A3AF3"/>
    <w:rsid w:val="00483852"/>
    <w:rsid w:val="00604EC2"/>
    <w:rsid w:val="006565CD"/>
    <w:rsid w:val="007077A1"/>
    <w:rsid w:val="00844891"/>
    <w:rsid w:val="00860B45"/>
    <w:rsid w:val="00891F1F"/>
    <w:rsid w:val="0098211B"/>
    <w:rsid w:val="009F3A4B"/>
    <w:rsid w:val="00A82E70"/>
    <w:rsid w:val="00A97C91"/>
    <w:rsid w:val="00AA3681"/>
    <w:rsid w:val="00AA57C7"/>
    <w:rsid w:val="00B16CD2"/>
    <w:rsid w:val="00B9293D"/>
    <w:rsid w:val="00C3282C"/>
    <w:rsid w:val="00DF00D3"/>
    <w:rsid w:val="00DF6B1B"/>
    <w:rsid w:val="00F96318"/>
    <w:rsid w:val="00FB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CB1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Teken"/>
    <w:uiPriority w:val="99"/>
    <w:unhideWhenUsed/>
    <w:rsid w:val="00B16CD2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B16CD2"/>
  </w:style>
  <w:style w:type="paragraph" w:styleId="Voettekst">
    <w:name w:val="footer"/>
    <w:basedOn w:val="Standaard"/>
    <w:link w:val="VoettekstTeken"/>
    <w:uiPriority w:val="99"/>
    <w:unhideWhenUsed/>
    <w:rsid w:val="00B16CD2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B16CD2"/>
  </w:style>
  <w:style w:type="paragraph" w:styleId="Lijstalinea">
    <w:name w:val="List Paragraph"/>
    <w:basedOn w:val="Standaard"/>
    <w:link w:val="LijstalineaTeken"/>
    <w:uiPriority w:val="34"/>
    <w:qFormat/>
    <w:rsid w:val="00DF00D3"/>
    <w:pPr>
      <w:ind w:left="720"/>
      <w:contextualSpacing/>
    </w:pPr>
    <w:rPr>
      <w:rFonts w:ascii="Times New Roman" w:hAnsi="Times New Roman" w:cs="Times New Roman"/>
      <w:lang w:eastAsia="nl-NL"/>
    </w:rPr>
  </w:style>
  <w:style w:type="character" w:customStyle="1" w:styleId="LijstalineaTeken">
    <w:name w:val="Lijstalinea Teken"/>
    <w:basedOn w:val="Standaardalinea-lettertype"/>
    <w:link w:val="Lijstalinea"/>
    <w:uiPriority w:val="34"/>
    <w:locked/>
    <w:rsid w:val="00DF00D3"/>
    <w:rPr>
      <w:rFonts w:ascii="Times New Roman" w:hAnsi="Times New Roman" w:cs="Times New Roman"/>
      <w:lang w:eastAsia="nl-NL"/>
    </w:rPr>
  </w:style>
  <w:style w:type="table" w:styleId="Tabelraster">
    <w:name w:val="Table Grid"/>
    <w:basedOn w:val="Standaardtabel"/>
    <w:uiPriority w:val="39"/>
    <w:rsid w:val="00AA36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429</Words>
  <Characters>2360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MetPieter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Reus</dc:creator>
  <cp:keywords/>
  <dc:description/>
  <cp:lastModifiedBy>Pieter Reus</cp:lastModifiedBy>
  <cp:revision>2</cp:revision>
  <dcterms:created xsi:type="dcterms:W3CDTF">2017-12-27T15:56:00Z</dcterms:created>
  <dcterms:modified xsi:type="dcterms:W3CDTF">2017-12-27T15:56:00Z</dcterms:modified>
</cp:coreProperties>
</file>