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CCA" w:rsidRPr="00A313D2" w:rsidRDefault="003862B0" w:rsidP="00003CCA">
      <w:pPr>
        <w:rPr>
          <w:rFonts w:ascii="Corbel" w:hAnsi="Corbel"/>
          <w:sz w:val="21"/>
          <w:szCs w:val="21"/>
        </w:rPr>
      </w:pPr>
      <w:r>
        <w:rPr>
          <w:noProof/>
          <w:lang w:eastAsia="nl-NL"/>
        </w:rPr>
        <w:drawing>
          <wp:inline distT="0" distB="0" distL="0" distR="0" wp14:anchorId="1B4F4247" wp14:editId="4AAE6FD7">
            <wp:extent cx="2857899" cy="128605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m amsterdam.png"/>
                    <pic:cNvPicPr/>
                  </pic:nvPicPr>
                  <pic:blipFill>
                    <a:blip r:embed="rId9">
                      <a:extLst>
                        <a:ext uri="{28A0092B-C50C-407E-A947-70E740481C1C}">
                          <a14:useLocalDpi xmlns:a14="http://schemas.microsoft.com/office/drawing/2010/main" val="0"/>
                        </a:ext>
                      </a:extLst>
                    </a:blip>
                    <a:stretch>
                      <a:fillRect/>
                    </a:stretch>
                  </pic:blipFill>
                  <pic:spPr>
                    <a:xfrm>
                      <a:off x="0" y="0"/>
                      <a:ext cx="2857899" cy="1286055"/>
                    </a:xfrm>
                    <a:prstGeom prst="rect">
                      <a:avLst/>
                    </a:prstGeom>
                  </pic:spPr>
                </pic:pic>
              </a:graphicData>
            </a:graphic>
          </wp:inline>
        </w:drawing>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FE2803" w:rsidRPr="00FE2803" w:rsidRDefault="00003CCA" w:rsidP="004A2014">
      <w:pPr>
        <w:jc w:val="center"/>
        <w:rPr>
          <w:rFonts w:ascii="Corbel" w:hAnsi="Corbel"/>
          <w:b/>
          <w:sz w:val="48"/>
          <w:szCs w:val="48"/>
        </w:rPr>
      </w:pPr>
      <w:r w:rsidRPr="00FE2803">
        <w:rPr>
          <w:rFonts w:ascii="Corbel" w:hAnsi="Corbel"/>
          <w:b/>
          <w:sz w:val="48"/>
          <w:szCs w:val="48"/>
        </w:rPr>
        <w:t xml:space="preserve">Marktconsultatie </w:t>
      </w:r>
      <w:r w:rsidR="004A2014" w:rsidRPr="00FE2803">
        <w:rPr>
          <w:rFonts w:ascii="Corbel" w:hAnsi="Corbel"/>
          <w:b/>
          <w:sz w:val="48"/>
          <w:szCs w:val="48"/>
        </w:rPr>
        <w:t xml:space="preserve">VIS </w:t>
      </w:r>
    </w:p>
    <w:p w:rsidR="0059453A" w:rsidRPr="003862B0" w:rsidRDefault="00B81BE2" w:rsidP="004A2014">
      <w:pPr>
        <w:jc w:val="center"/>
        <w:rPr>
          <w:rFonts w:ascii="Corbel" w:hAnsi="Corbel"/>
          <w:b/>
          <w:sz w:val="36"/>
          <w:szCs w:val="21"/>
        </w:rPr>
      </w:pPr>
      <w:r>
        <w:rPr>
          <w:rFonts w:ascii="Corbel" w:hAnsi="Corbel"/>
          <w:b/>
          <w:sz w:val="36"/>
          <w:szCs w:val="21"/>
        </w:rPr>
        <w:t xml:space="preserve">Vernieuwing IV Proces Verkoop </w:t>
      </w:r>
      <w:r w:rsidR="00107F78">
        <w:rPr>
          <w:rFonts w:ascii="Corbel" w:hAnsi="Corbel"/>
          <w:b/>
          <w:sz w:val="36"/>
          <w:szCs w:val="21"/>
        </w:rPr>
        <w:t>Stadsbank van Lening</w:t>
      </w:r>
    </w:p>
    <w:p w:rsidR="00003CCA" w:rsidRPr="00A313D2" w:rsidRDefault="00003CCA" w:rsidP="00003CCA">
      <w:pPr>
        <w:rPr>
          <w:rFonts w:ascii="Corbel" w:hAnsi="Corbel"/>
          <w:sz w:val="21"/>
          <w:szCs w:val="21"/>
        </w:rPr>
      </w:pP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p>
    <w:p w:rsidR="0059453A" w:rsidRPr="00762EF0" w:rsidRDefault="00E63CE9" w:rsidP="00FC1EF7">
      <w:pPr>
        <w:tabs>
          <w:tab w:val="left" w:pos="1134"/>
        </w:tabs>
        <w:rPr>
          <w:rFonts w:ascii="Corbel" w:hAnsi="Corbel"/>
          <w:sz w:val="20"/>
          <w:szCs w:val="20"/>
        </w:rPr>
      </w:pPr>
      <w:r w:rsidRPr="00762EF0">
        <w:rPr>
          <w:rFonts w:ascii="Corbel" w:hAnsi="Corbel"/>
          <w:sz w:val="20"/>
          <w:szCs w:val="20"/>
        </w:rPr>
        <w:t>Datum:</w:t>
      </w:r>
      <w:r w:rsidRPr="00762EF0">
        <w:rPr>
          <w:rFonts w:ascii="Corbel" w:hAnsi="Corbel"/>
          <w:sz w:val="20"/>
          <w:szCs w:val="20"/>
        </w:rPr>
        <w:tab/>
      </w:r>
      <w:r w:rsidRPr="00762EF0">
        <w:rPr>
          <w:rFonts w:ascii="Corbel" w:hAnsi="Corbel"/>
          <w:sz w:val="20"/>
          <w:szCs w:val="20"/>
        </w:rPr>
        <w:tab/>
      </w:r>
      <w:r w:rsidR="00762EF0" w:rsidRPr="00762EF0">
        <w:rPr>
          <w:rFonts w:ascii="Corbel" w:hAnsi="Corbel"/>
          <w:sz w:val="20"/>
          <w:szCs w:val="20"/>
        </w:rPr>
        <w:t>25</w:t>
      </w:r>
      <w:r w:rsidR="00F94D70" w:rsidRPr="00762EF0">
        <w:rPr>
          <w:rFonts w:ascii="Corbel" w:hAnsi="Corbel"/>
          <w:sz w:val="20"/>
          <w:szCs w:val="20"/>
        </w:rPr>
        <w:t>-0</w:t>
      </w:r>
      <w:r w:rsidR="00B81BE2" w:rsidRPr="00762EF0">
        <w:rPr>
          <w:rFonts w:ascii="Corbel" w:hAnsi="Corbel"/>
          <w:sz w:val="20"/>
          <w:szCs w:val="20"/>
        </w:rPr>
        <w:t>1-2018</w:t>
      </w:r>
    </w:p>
    <w:p w:rsidR="00E63CE9" w:rsidRDefault="00762EF0" w:rsidP="00FC1EF7">
      <w:pPr>
        <w:tabs>
          <w:tab w:val="left" w:pos="1134"/>
        </w:tabs>
        <w:rPr>
          <w:rFonts w:ascii="Corbel" w:hAnsi="Corbel"/>
          <w:sz w:val="20"/>
          <w:szCs w:val="20"/>
        </w:rPr>
      </w:pPr>
      <w:r w:rsidRPr="00762EF0">
        <w:rPr>
          <w:rFonts w:ascii="Corbel" w:hAnsi="Corbel"/>
          <w:sz w:val="20"/>
          <w:szCs w:val="20"/>
        </w:rPr>
        <w:t xml:space="preserve">Auteur: </w:t>
      </w:r>
      <w:r w:rsidRPr="00762EF0">
        <w:rPr>
          <w:rFonts w:ascii="Corbel" w:hAnsi="Corbel"/>
          <w:sz w:val="20"/>
          <w:szCs w:val="20"/>
        </w:rPr>
        <w:tab/>
      </w:r>
      <w:r w:rsidRPr="00762EF0">
        <w:rPr>
          <w:rFonts w:ascii="Corbel" w:hAnsi="Corbel"/>
          <w:sz w:val="20"/>
          <w:szCs w:val="20"/>
        </w:rPr>
        <w:tab/>
      </w:r>
      <w:r w:rsidR="00B81BE2" w:rsidRPr="00762EF0">
        <w:rPr>
          <w:rFonts w:ascii="Corbel" w:hAnsi="Corbel"/>
          <w:sz w:val="20"/>
          <w:szCs w:val="20"/>
        </w:rPr>
        <w:t>Bert-Jan Lijftogt</w:t>
      </w:r>
    </w:p>
    <w:p w:rsidR="00FE2803" w:rsidRPr="00762EF0" w:rsidRDefault="00FE2803" w:rsidP="00FC1EF7">
      <w:pPr>
        <w:tabs>
          <w:tab w:val="left" w:pos="1134"/>
        </w:tabs>
        <w:rPr>
          <w:rFonts w:ascii="Corbel" w:hAnsi="Corbel"/>
          <w:sz w:val="20"/>
          <w:szCs w:val="20"/>
        </w:rPr>
      </w:pPr>
      <w:r>
        <w:rPr>
          <w:rFonts w:ascii="Corbel" w:hAnsi="Corbel"/>
          <w:sz w:val="20"/>
          <w:szCs w:val="20"/>
        </w:rPr>
        <w:t>ICT Inkoper:</w:t>
      </w:r>
      <w:r>
        <w:rPr>
          <w:rFonts w:ascii="Corbel" w:hAnsi="Corbel"/>
          <w:sz w:val="20"/>
          <w:szCs w:val="20"/>
        </w:rPr>
        <w:tab/>
      </w:r>
      <w:r>
        <w:rPr>
          <w:rFonts w:ascii="Corbel" w:hAnsi="Corbel"/>
          <w:sz w:val="20"/>
          <w:szCs w:val="20"/>
        </w:rPr>
        <w:tab/>
        <w:t>Marco Wiese</w:t>
      </w:r>
    </w:p>
    <w:p w:rsidR="00FC1EF7" w:rsidRPr="00762EF0" w:rsidRDefault="00FC1EF7" w:rsidP="00FC1EF7">
      <w:pPr>
        <w:tabs>
          <w:tab w:val="left" w:pos="1134"/>
        </w:tabs>
        <w:rPr>
          <w:rFonts w:ascii="Corbel" w:hAnsi="Corbel"/>
          <w:sz w:val="20"/>
          <w:szCs w:val="20"/>
        </w:rPr>
      </w:pPr>
      <w:r w:rsidRPr="00762EF0">
        <w:rPr>
          <w:rFonts w:ascii="Corbel" w:hAnsi="Corbel"/>
          <w:sz w:val="20"/>
          <w:szCs w:val="20"/>
        </w:rPr>
        <w:t>Versie:</w:t>
      </w:r>
      <w:r w:rsidRPr="00762EF0">
        <w:rPr>
          <w:rFonts w:ascii="Corbel" w:hAnsi="Corbel"/>
          <w:sz w:val="20"/>
          <w:szCs w:val="20"/>
        </w:rPr>
        <w:tab/>
      </w:r>
      <w:r w:rsidRPr="00762EF0">
        <w:rPr>
          <w:rFonts w:ascii="Corbel" w:hAnsi="Corbel"/>
          <w:sz w:val="20"/>
          <w:szCs w:val="20"/>
        </w:rPr>
        <w:tab/>
      </w:r>
      <w:r w:rsidR="00BF238A">
        <w:rPr>
          <w:rFonts w:ascii="Corbel" w:hAnsi="Corbel"/>
          <w:sz w:val="20"/>
          <w:szCs w:val="20"/>
        </w:rPr>
        <w:t>1.0</w:t>
      </w:r>
    </w:p>
    <w:p w:rsidR="00FC1EF7" w:rsidRDefault="00FC1EF7" w:rsidP="00FC1EF7">
      <w:pPr>
        <w:tabs>
          <w:tab w:val="left" w:pos="1134"/>
        </w:tabs>
        <w:rPr>
          <w:rFonts w:ascii="Corbel" w:hAnsi="Corbel"/>
          <w:sz w:val="20"/>
          <w:szCs w:val="20"/>
        </w:rPr>
      </w:pPr>
      <w:r w:rsidRPr="00762EF0">
        <w:rPr>
          <w:rFonts w:ascii="Corbel" w:hAnsi="Corbel"/>
          <w:sz w:val="20"/>
          <w:szCs w:val="20"/>
        </w:rPr>
        <w:t>Kenmerk:</w:t>
      </w:r>
      <w:r w:rsidRPr="00762EF0">
        <w:rPr>
          <w:rFonts w:ascii="Corbel" w:hAnsi="Corbel"/>
          <w:sz w:val="20"/>
          <w:szCs w:val="20"/>
        </w:rPr>
        <w:tab/>
      </w:r>
      <w:r w:rsidR="00B1640A" w:rsidRPr="00762EF0">
        <w:rPr>
          <w:rFonts w:ascii="Corbel" w:hAnsi="Corbel"/>
          <w:sz w:val="20"/>
          <w:szCs w:val="20"/>
        </w:rPr>
        <w:tab/>
      </w:r>
      <w:r w:rsidR="002555E4" w:rsidRPr="00762EF0">
        <w:rPr>
          <w:rFonts w:ascii="Corbel" w:hAnsi="Corbel"/>
          <w:sz w:val="20"/>
          <w:szCs w:val="20"/>
        </w:rPr>
        <w:t xml:space="preserve">Projectnummer </w:t>
      </w:r>
      <w:r w:rsidR="00B81BE2" w:rsidRPr="00762EF0">
        <w:rPr>
          <w:rFonts w:ascii="Corbel" w:hAnsi="Corbel"/>
          <w:sz w:val="20"/>
          <w:szCs w:val="20"/>
        </w:rPr>
        <w:t>3063 (verkoopsysteem)</w:t>
      </w:r>
      <w:r w:rsidR="00FE2803">
        <w:rPr>
          <w:rFonts w:ascii="Corbel" w:hAnsi="Corbel"/>
          <w:sz w:val="20"/>
          <w:szCs w:val="20"/>
        </w:rPr>
        <w:t xml:space="preserve"> </w:t>
      </w:r>
      <w:r w:rsidR="00FE2803" w:rsidRPr="00F01728">
        <w:rPr>
          <w:rFonts w:ascii="Corbel" w:hAnsi="Corbel"/>
          <w:sz w:val="20"/>
          <w:szCs w:val="20"/>
        </w:rPr>
        <w:t>AICT-2017-0024</w:t>
      </w:r>
    </w:p>
    <w:p w:rsidR="00003CCA" w:rsidRPr="00A313D2" w:rsidRDefault="00003CCA" w:rsidP="00003CCA">
      <w:pPr>
        <w:rPr>
          <w:rFonts w:ascii="Corbel" w:hAnsi="Corbel"/>
          <w:sz w:val="21"/>
          <w:szCs w:val="21"/>
        </w:rPr>
      </w:pPr>
    </w:p>
    <w:p w:rsidR="00003CCA" w:rsidRPr="00A313D2" w:rsidRDefault="00003CCA" w:rsidP="00003CCA">
      <w:pPr>
        <w:rPr>
          <w:rFonts w:ascii="Corbel" w:hAnsi="Corbel"/>
          <w:sz w:val="21"/>
          <w:szCs w:val="21"/>
        </w:rPr>
      </w:pPr>
    </w:p>
    <w:bookmarkStart w:id="0" w:name="_Toc504725406" w:displacedByCustomXml="next"/>
    <w:sdt>
      <w:sdtPr>
        <w:rPr>
          <w:rFonts w:asciiTheme="minorHAnsi" w:eastAsiaTheme="minorHAnsi" w:hAnsiTheme="minorHAnsi" w:cstheme="minorBidi"/>
          <w:b w:val="0"/>
          <w:color w:val="auto"/>
          <w:sz w:val="22"/>
          <w:szCs w:val="22"/>
        </w:rPr>
        <w:id w:val="1130985601"/>
        <w:docPartObj>
          <w:docPartGallery w:val="Table of Contents"/>
          <w:docPartUnique/>
        </w:docPartObj>
      </w:sdtPr>
      <w:sdtEndPr>
        <w:rPr>
          <w:bCs/>
          <w:sz w:val="21"/>
          <w:szCs w:val="21"/>
        </w:rPr>
      </w:sdtEndPr>
      <w:sdtContent>
        <w:p w:rsidR="008F2014" w:rsidRPr="00A313D2" w:rsidRDefault="008F2014" w:rsidP="003862B0">
          <w:pPr>
            <w:pStyle w:val="Kop1"/>
            <w:numPr>
              <w:ilvl w:val="0"/>
              <w:numId w:val="0"/>
            </w:numPr>
            <w:ind w:left="792"/>
          </w:pPr>
          <w:r w:rsidRPr="00A313D2">
            <w:t>Inhoud</w:t>
          </w:r>
          <w:bookmarkEnd w:id="0"/>
        </w:p>
        <w:p w:rsidR="00F65662" w:rsidRDefault="008F2014">
          <w:pPr>
            <w:pStyle w:val="Inhopg1"/>
            <w:rPr>
              <w:rFonts w:eastAsiaTheme="minorEastAsia"/>
              <w:noProof/>
              <w:lang w:eastAsia="nl-NL"/>
            </w:rPr>
          </w:pPr>
          <w:r w:rsidRPr="00EC2292">
            <w:rPr>
              <w:rFonts w:ascii="Corbel" w:hAnsi="Corbel"/>
              <w:sz w:val="20"/>
              <w:szCs w:val="20"/>
            </w:rPr>
            <w:fldChar w:fldCharType="begin"/>
          </w:r>
          <w:r w:rsidRPr="00EC2292">
            <w:rPr>
              <w:rFonts w:ascii="Corbel" w:hAnsi="Corbel"/>
              <w:sz w:val="20"/>
              <w:szCs w:val="20"/>
            </w:rPr>
            <w:instrText xml:space="preserve"> TOC \o "1-3" \h \z \u </w:instrText>
          </w:r>
          <w:r w:rsidRPr="00EC2292">
            <w:rPr>
              <w:rFonts w:ascii="Corbel" w:hAnsi="Corbel"/>
              <w:sz w:val="20"/>
              <w:szCs w:val="20"/>
            </w:rPr>
            <w:fldChar w:fldCharType="separate"/>
          </w:r>
          <w:hyperlink w:anchor="_Toc504725406" w:history="1">
            <w:r w:rsidR="00F65662" w:rsidRPr="00C41D1D">
              <w:rPr>
                <w:rStyle w:val="Hyperlink"/>
                <w:noProof/>
              </w:rPr>
              <w:t>Inhoud</w:t>
            </w:r>
            <w:r w:rsidR="00F65662">
              <w:rPr>
                <w:noProof/>
                <w:webHidden/>
              </w:rPr>
              <w:tab/>
            </w:r>
            <w:r w:rsidR="00F65662">
              <w:rPr>
                <w:noProof/>
                <w:webHidden/>
              </w:rPr>
              <w:fldChar w:fldCharType="begin"/>
            </w:r>
            <w:r w:rsidR="00F65662">
              <w:rPr>
                <w:noProof/>
                <w:webHidden/>
              </w:rPr>
              <w:instrText xml:space="preserve"> PAGEREF _Toc504725406 \h </w:instrText>
            </w:r>
            <w:r w:rsidR="00F65662">
              <w:rPr>
                <w:noProof/>
                <w:webHidden/>
              </w:rPr>
            </w:r>
            <w:r w:rsidR="00F65662">
              <w:rPr>
                <w:noProof/>
                <w:webHidden/>
              </w:rPr>
              <w:fldChar w:fldCharType="separate"/>
            </w:r>
            <w:r w:rsidR="00F65662">
              <w:rPr>
                <w:noProof/>
                <w:webHidden/>
              </w:rPr>
              <w:t>2</w:t>
            </w:r>
            <w:r w:rsidR="00F65662">
              <w:rPr>
                <w:noProof/>
                <w:webHidden/>
              </w:rPr>
              <w:fldChar w:fldCharType="end"/>
            </w:r>
          </w:hyperlink>
        </w:p>
        <w:p w:rsidR="00F65662" w:rsidRDefault="0032130D">
          <w:pPr>
            <w:pStyle w:val="Inhopg1"/>
            <w:rPr>
              <w:rFonts w:eastAsiaTheme="minorEastAsia"/>
              <w:noProof/>
              <w:lang w:eastAsia="nl-NL"/>
            </w:rPr>
          </w:pPr>
          <w:hyperlink w:anchor="_Toc504725407" w:history="1">
            <w:r w:rsidR="00F65662" w:rsidRPr="00C41D1D">
              <w:rPr>
                <w:rStyle w:val="Hyperlink"/>
                <w:noProof/>
              </w:rPr>
              <w:t>1.</w:t>
            </w:r>
            <w:r w:rsidR="00F65662">
              <w:rPr>
                <w:rFonts w:eastAsiaTheme="minorEastAsia"/>
                <w:noProof/>
                <w:lang w:eastAsia="nl-NL"/>
              </w:rPr>
              <w:tab/>
            </w:r>
            <w:r w:rsidR="00F65662" w:rsidRPr="00C41D1D">
              <w:rPr>
                <w:rStyle w:val="Hyperlink"/>
                <w:noProof/>
              </w:rPr>
              <w:t>Inleiding</w:t>
            </w:r>
            <w:r w:rsidR="00F65662">
              <w:rPr>
                <w:noProof/>
                <w:webHidden/>
              </w:rPr>
              <w:tab/>
            </w:r>
            <w:r w:rsidR="00F65662">
              <w:rPr>
                <w:noProof/>
                <w:webHidden/>
              </w:rPr>
              <w:fldChar w:fldCharType="begin"/>
            </w:r>
            <w:r w:rsidR="00F65662">
              <w:rPr>
                <w:noProof/>
                <w:webHidden/>
              </w:rPr>
              <w:instrText xml:space="preserve"> PAGEREF _Toc504725407 \h </w:instrText>
            </w:r>
            <w:r w:rsidR="00F65662">
              <w:rPr>
                <w:noProof/>
                <w:webHidden/>
              </w:rPr>
            </w:r>
            <w:r w:rsidR="00F65662">
              <w:rPr>
                <w:noProof/>
                <w:webHidden/>
              </w:rPr>
              <w:fldChar w:fldCharType="separate"/>
            </w:r>
            <w:r w:rsidR="00F65662">
              <w:rPr>
                <w:noProof/>
                <w:webHidden/>
              </w:rPr>
              <w:t>3</w:t>
            </w:r>
            <w:r w:rsidR="00F65662">
              <w:rPr>
                <w:noProof/>
                <w:webHidden/>
              </w:rPr>
              <w:fldChar w:fldCharType="end"/>
            </w:r>
          </w:hyperlink>
        </w:p>
        <w:p w:rsidR="00F65662" w:rsidRDefault="0032130D">
          <w:pPr>
            <w:pStyle w:val="Inhopg1"/>
            <w:rPr>
              <w:rFonts w:eastAsiaTheme="minorEastAsia"/>
              <w:noProof/>
              <w:lang w:eastAsia="nl-NL"/>
            </w:rPr>
          </w:pPr>
          <w:hyperlink w:anchor="_Toc504725408" w:history="1">
            <w:r w:rsidR="00F65662" w:rsidRPr="00C41D1D">
              <w:rPr>
                <w:rStyle w:val="Hyperlink"/>
                <w:noProof/>
              </w:rPr>
              <w:t>1.1.</w:t>
            </w:r>
            <w:r w:rsidR="00F65662">
              <w:rPr>
                <w:rFonts w:eastAsiaTheme="minorEastAsia"/>
                <w:noProof/>
                <w:lang w:eastAsia="nl-NL"/>
              </w:rPr>
              <w:tab/>
            </w:r>
            <w:r w:rsidR="00F65662" w:rsidRPr="00C41D1D">
              <w:rPr>
                <w:rStyle w:val="Hyperlink"/>
                <w:noProof/>
              </w:rPr>
              <w:t>Stadsbank van Lening</w:t>
            </w:r>
            <w:r w:rsidR="00F65662">
              <w:rPr>
                <w:noProof/>
                <w:webHidden/>
              </w:rPr>
              <w:tab/>
            </w:r>
            <w:r w:rsidR="00F65662">
              <w:rPr>
                <w:noProof/>
                <w:webHidden/>
              </w:rPr>
              <w:fldChar w:fldCharType="begin"/>
            </w:r>
            <w:r w:rsidR="00F65662">
              <w:rPr>
                <w:noProof/>
                <w:webHidden/>
              </w:rPr>
              <w:instrText xml:space="preserve"> PAGEREF _Toc504725408 \h </w:instrText>
            </w:r>
            <w:r w:rsidR="00F65662">
              <w:rPr>
                <w:noProof/>
                <w:webHidden/>
              </w:rPr>
            </w:r>
            <w:r w:rsidR="00F65662">
              <w:rPr>
                <w:noProof/>
                <w:webHidden/>
              </w:rPr>
              <w:fldChar w:fldCharType="separate"/>
            </w:r>
            <w:r w:rsidR="00F65662">
              <w:rPr>
                <w:noProof/>
                <w:webHidden/>
              </w:rPr>
              <w:t>3</w:t>
            </w:r>
            <w:r w:rsidR="00F65662">
              <w:rPr>
                <w:noProof/>
                <w:webHidden/>
              </w:rPr>
              <w:fldChar w:fldCharType="end"/>
            </w:r>
          </w:hyperlink>
        </w:p>
        <w:p w:rsidR="00F65662" w:rsidRDefault="0032130D">
          <w:pPr>
            <w:pStyle w:val="Inhopg1"/>
            <w:rPr>
              <w:rFonts w:eastAsiaTheme="minorEastAsia"/>
              <w:noProof/>
              <w:lang w:eastAsia="nl-NL"/>
            </w:rPr>
          </w:pPr>
          <w:hyperlink w:anchor="_Toc504725409" w:history="1">
            <w:r w:rsidR="00F65662" w:rsidRPr="00C41D1D">
              <w:rPr>
                <w:rStyle w:val="Hyperlink"/>
                <w:noProof/>
              </w:rPr>
              <w:t>1.2.</w:t>
            </w:r>
            <w:r w:rsidR="00F65662">
              <w:rPr>
                <w:rFonts w:eastAsiaTheme="minorEastAsia"/>
                <w:noProof/>
                <w:lang w:eastAsia="nl-NL"/>
              </w:rPr>
              <w:tab/>
            </w:r>
            <w:r w:rsidR="00F65662" w:rsidRPr="00C41D1D">
              <w:rPr>
                <w:rStyle w:val="Hyperlink"/>
                <w:noProof/>
              </w:rPr>
              <w:t>Vendu</w:t>
            </w:r>
            <w:r w:rsidR="00F65662">
              <w:rPr>
                <w:noProof/>
                <w:webHidden/>
              </w:rPr>
              <w:tab/>
            </w:r>
            <w:r w:rsidR="00F65662">
              <w:rPr>
                <w:noProof/>
                <w:webHidden/>
              </w:rPr>
              <w:fldChar w:fldCharType="begin"/>
            </w:r>
            <w:r w:rsidR="00F65662">
              <w:rPr>
                <w:noProof/>
                <w:webHidden/>
              </w:rPr>
              <w:instrText xml:space="preserve"> PAGEREF _Toc504725409 \h </w:instrText>
            </w:r>
            <w:r w:rsidR="00F65662">
              <w:rPr>
                <w:noProof/>
                <w:webHidden/>
              </w:rPr>
            </w:r>
            <w:r w:rsidR="00F65662">
              <w:rPr>
                <w:noProof/>
                <w:webHidden/>
              </w:rPr>
              <w:fldChar w:fldCharType="separate"/>
            </w:r>
            <w:r w:rsidR="00F65662">
              <w:rPr>
                <w:noProof/>
                <w:webHidden/>
              </w:rPr>
              <w:t>3</w:t>
            </w:r>
            <w:r w:rsidR="00F65662">
              <w:rPr>
                <w:noProof/>
                <w:webHidden/>
              </w:rPr>
              <w:fldChar w:fldCharType="end"/>
            </w:r>
          </w:hyperlink>
        </w:p>
        <w:p w:rsidR="00F65662" w:rsidRDefault="0032130D">
          <w:pPr>
            <w:pStyle w:val="Inhopg1"/>
            <w:rPr>
              <w:rFonts w:eastAsiaTheme="minorEastAsia"/>
              <w:noProof/>
              <w:lang w:eastAsia="nl-NL"/>
            </w:rPr>
          </w:pPr>
          <w:hyperlink w:anchor="_Toc504725410" w:history="1">
            <w:r w:rsidR="00F65662" w:rsidRPr="00C41D1D">
              <w:rPr>
                <w:rStyle w:val="Hyperlink"/>
                <w:noProof/>
              </w:rPr>
              <w:t>1.3.</w:t>
            </w:r>
            <w:r w:rsidR="00F65662">
              <w:rPr>
                <w:rFonts w:eastAsiaTheme="minorEastAsia"/>
                <w:noProof/>
                <w:lang w:eastAsia="nl-NL"/>
              </w:rPr>
              <w:tab/>
            </w:r>
            <w:r w:rsidR="00F65662" w:rsidRPr="00C41D1D">
              <w:rPr>
                <w:rStyle w:val="Hyperlink"/>
                <w:noProof/>
              </w:rPr>
              <w:t>Doel marktconsultatie</w:t>
            </w:r>
            <w:r w:rsidR="00F65662">
              <w:rPr>
                <w:noProof/>
                <w:webHidden/>
              </w:rPr>
              <w:tab/>
            </w:r>
            <w:r w:rsidR="00F65662">
              <w:rPr>
                <w:noProof/>
                <w:webHidden/>
              </w:rPr>
              <w:fldChar w:fldCharType="begin"/>
            </w:r>
            <w:r w:rsidR="00F65662">
              <w:rPr>
                <w:noProof/>
                <w:webHidden/>
              </w:rPr>
              <w:instrText xml:space="preserve"> PAGEREF _Toc504725410 \h </w:instrText>
            </w:r>
            <w:r w:rsidR="00F65662">
              <w:rPr>
                <w:noProof/>
                <w:webHidden/>
              </w:rPr>
            </w:r>
            <w:r w:rsidR="00F65662">
              <w:rPr>
                <w:noProof/>
                <w:webHidden/>
              </w:rPr>
              <w:fldChar w:fldCharType="separate"/>
            </w:r>
            <w:r w:rsidR="00F65662">
              <w:rPr>
                <w:noProof/>
                <w:webHidden/>
              </w:rPr>
              <w:t>3</w:t>
            </w:r>
            <w:r w:rsidR="00F65662">
              <w:rPr>
                <w:noProof/>
                <w:webHidden/>
              </w:rPr>
              <w:fldChar w:fldCharType="end"/>
            </w:r>
          </w:hyperlink>
        </w:p>
        <w:p w:rsidR="00F65662" w:rsidRDefault="0032130D">
          <w:pPr>
            <w:pStyle w:val="Inhopg1"/>
            <w:rPr>
              <w:rFonts w:eastAsiaTheme="minorEastAsia"/>
              <w:noProof/>
              <w:lang w:eastAsia="nl-NL"/>
            </w:rPr>
          </w:pPr>
          <w:hyperlink w:anchor="_Toc504725411" w:history="1">
            <w:r w:rsidR="00F65662" w:rsidRPr="00C41D1D">
              <w:rPr>
                <w:rStyle w:val="Hyperlink"/>
                <w:noProof/>
              </w:rPr>
              <w:t>1.4.</w:t>
            </w:r>
            <w:r w:rsidR="00F65662">
              <w:rPr>
                <w:rFonts w:eastAsiaTheme="minorEastAsia"/>
                <w:noProof/>
                <w:lang w:eastAsia="nl-NL"/>
              </w:rPr>
              <w:tab/>
            </w:r>
            <w:r w:rsidR="00F65662" w:rsidRPr="00C41D1D">
              <w:rPr>
                <w:rStyle w:val="Hyperlink"/>
                <w:noProof/>
              </w:rPr>
              <w:t>Inkopen en aanbesteden van ICT</w:t>
            </w:r>
            <w:r w:rsidR="00F65662">
              <w:rPr>
                <w:noProof/>
                <w:webHidden/>
              </w:rPr>
              <w:tab/>
            </w:r>
            <w:r w:rsidR="00F65662">
              <w:rPr>
                <w:noProof/>
                <w:webHidden/>
              </w:rPr>
              <w:fldChar w:fldCharType="begin"/>
            </w:r>
            <w:r w:rsidR="00F65662">
              <w:rPr>
                <w:noProof/>
                <w:webHidden/>
              </w:rPr>
              <w:instrText xml:space="preserve"> PAGEREF _Toc504725411 \h </w:instrText>
            </w:r>
            <w:r w:rsidR="00F65662">
              <w:rPr>
                <w:noProof/>
                <w:webHidden/>
              </w:rPr>
            </w:r>
            <w:r w:rsidR="00F65662">
              <w:rPr>
                <w:noProof/>
                <w:webHidden/>
              </w:rPr>
              <w:fldChar w:fldCharType="separate"/>
            </w:r>
            <w:r w:rsidR="00F65662">
              <w:rPr>
                <w:noProof/>
                <w:webHidden/>
              </w:rPr>
              <w:t>4</w:t>
            </w:r>
            <w:r w:rsidR="00F65662">
              <w:rPr>
                <w:noProof/>
                <w:webHidden/>
              </w:rPr>
              <w:fldChar w:fldCharType="end"/>
            </w:r>
          </w:hyperlink>
        </w:p>
        <w:p w:rsidR="00F65662" w:rsidRDefault="0032130D">
          <w:pPr>
            <w:pStyle w:val="Inhopg1"/>
            <w:rPr>
              <w:rFonts w:eastAsiaTheme="minorEastAsia"/>
              <w:noProof/>
              <w:lang w:eastAsia="nl-NL"/>
            </w:rPr>
          </w:pPr>
          <w:hyperlink w:anchor="_Toc504725412" w:history="1">
            <w:r w:rsidR="00F65662" w:rsidRPr="00C41D1D">
              <w:rPr>
                <w:rStyle w:val="Hyperlink"/>
                <w:noProof/>
              </w:rPr>
              <w:t>1.5.</w:t>
            </w:r>
            <w:r w:rsidR="00F65662">
              <w:rPr>
                <w:rFonts w:eastAsiaTheme="minorEastAsia"/>
                <w:noProof/>
                <w:lang w:eastAsia="nl-NL"/>
              </w:rPr>
              <w:tab/>
            </w:r>
            <w:r w:rsidR="00F65662" w:rsidRPr="00C41D1D">
              <w:rPr>
                <w:rStyle w:val="Hyperlink"/>
                <w:noProof/>
              </w:rPr>
              <w:t>Duurzaam inkopen en Social Return</w:t>
            </w:r>
            <w:r w:rsidR="00F65662">
              <w:rPr>
                <w:noProof/>
                <w:webHidden/>
              </w:rPr>
              <w:tab/>
            </w:r>
            <w:r w:rsidR="00F65662">
              <w:rPr>
                <w:noProof/>
                <w:webHidden/>
              </w:rPr>
              <w:fldChar w:fldCharType="begin"/>
            </w:r>
            <w:r w:rsidR="00F65662">
              <w:rPr>
                <w:noProof/>
                <w:webHidden/>
              </w:rPr>
              <w:instrText xml:space="preserve"> PAGEREF _Toc504725412 \h </w:instrText>
            </w:r>
            <w:r w:rsidR="00F65662">
              <w:rPr>
                <w:noProof/>
                <w:webHidden/>
              </w:rPr>
            </w:r>
            <w:r w:rsidR="00F65662">
              <w:rPr>
                <w:noProof/>
                <w:webHidden/>
              </w:rPr>
              <w:fldChar w:fldCharType="separate"/>
            </w:r>
            <w:r w:rsidR="00F65662">
              <w:rPr>
                <w:noProof/>
                <w:webHidden/>
              </w:rPr>
              <w:t>4</w:t>
            </w:r>
            <w:r w:rsidR="00F65662">
              <w:rPr>
                <w:noProof/>
                <w:webHidden/>
              </w:rPr>
              <w:fldChar w:fldCharType="end"/>
            </w:r>
          </w:hyperlink>
        </w:p>
        <w:p w:rsidR="00F65662" w:rsidRDefault="0032130D">
          <w:pPr>
            <w:pStyle w:val="Inhopg1"/>
            <w:rPr>
              <w:rFonts w:eastAsiaTheme="minorEastAsia"/>
              <w:noProof/>
              <w:lang w:eastAsia="nl-NL"/>
            </w:rPr>
          </w:pPr>
          <w:hyperlink w:anchor="_Toc504725413" w:history="1">
            <w:r w:rsidR="00F65662" w:rsidRPr="00C41D1D">
              <w:rPr>
                <w:rStyle w:val="Hyperlink"/>
                <w:noProof/>
              </w:rPr>
              <w:t>2.</w:t>
            </w:r>
            <w:r w:rsidR="00F65662">
              <w:rPr>
                <w:rFonts w:eastAsiaTheme="minorEastAsia"/>
                <w:noProof/>
                <w:lang w:eastAsia="nl-NL"/>
              </w:rPr>
              <w:tab/>
            </w:r>
            <w:r w:rsidR="00F65662" w:rsidRPr="00C41D1D">
              <w:rPr>
                <w:rStyle w:val="Hyperlink"/>
                <w:noProof/>
              </w:rPr>
              <w:t>Procedure marktconsultatie</w:t>
            </w:r>
            <w:r w:rsidR="00F65662">
              <w:rPr>
                <w:noProof/>
                <w:webHidden/>
              </w:rPr>
              <w:tab/>
            </w:r>
            <w:r w:rsidR="00F65662">
              <w:rPr>
                <w:noProof/>
                <w:webHidden/>
              </w:rPr>
              <w:fldChar w:fldCharType="begin"/>
            </w:r>
            <w:r w:rsidR="00F65662">
              <w:rPr>
                <w:noProof/>
                <w:webHidden/>
              </w:rPr>
              <w:instrText xml:space="preserve"> PAGEREF _Toc504725413 \h </w:instrText>
            </w:r>
            <w:r w:rsidR="00F65662">
              <w:rPr>
                <w:noProof/>
                <w:webHidden/>
              </w:rPr>
            </w:r>
            <w:r w:rsidR="00F65662">
              <w:rPr>
                <w:noProof/>
                <w:webHidden/>
              </w:rPr>
              <w:fldChar w:fldCharType="separate"/>
            </w:r>
            <w:r w:rsidR="00F65662">
              <w:rPr>
                <w:noProof/>
                <w:webHidden/>
              </w:rPr>
              <w:t>5</w:t>
            </w:r>
            <w:r w:rsidR="00F65662">
              <w:rPr>
                <w:noProof/>
                <w:webHidden/>
              </w:rPr>
              <w:fldChar w:fldCharType="end"/>
            </w:r>
          </w:hyperlink>
        </w:p>
        <w:p w:rsidR="00F65662" w:rsidRDefault="0032130D">
          <w:pPr>
            <w:pStyle w:val="Inhopg1"/>
            <w:rPr>
              <w:rFonts w:eastAsiaTheme="minorEastAsia"/>
              <w:noProof/>
              <w:lang w:eastAsia="nl-NL"/>
            </w:rPr>
          </w:pPr>
          <w:hyperlink w:anchor="_Toc504725414" w:history="1">
            <w:r w:rsidR="00F65662" w:rsidRPr="00C41D1D">
              <w:rPr>
                <w:rStyle w:val="Hyperlink"/>
                <w:noProof/>
              </w:rPr>
              <w:t>2.1.</w:t>
            </w:r>
            <w:r w:rsidR="00F65662">
              <w:rPr>
                <w:rFonts w:eastAsiaTheme="minorEastAsia"/>
                <w:noProof/>
                <w:lang w:eastAsia="nl-NL"/>
              </w:rPr>
              <w:tab/>
            </w:r>
            <w:r w:rsidR="00F65662" w:rsidRPr="00C41D1D">
              <w:rPr>
                <w:rStyle w:val="Hyperlink"/>
                <w:noProof/>
              </w:rPr>
              <w:t>Keuze voor soort marktconsultatie</w:t>
            </w:r>
            <w:r w:rsidR="00F65662">
              <w:rPr>
                <w:noProof/>
                <w:webHidden/>
              </w:rPr>
              <w:tab/>
            </w:r>
            <w:r w:rsidR="00F65662">
              <w:rPr>
                <w:noProof/>
                <w:webHidden/>
              </w:rPr>
              <w:fldChar w:fldCharType="begin"/>
            </w:r>
            <w:r w:rsidR="00F65662">
              <w:rPr>
                <w:noProof/>
                <w:webHidden/>
              </w:rPr>
              <w:instrText xml:space="preserve"> PAGEREF _Toc504725414 \h </w:instrText>
            </w:r>
            <w:r w:rsidR="00F65662">
              <w:rPr>
                <w:noProof/>
                <w:webHidden/>
              </w:rPr>
            </w:r>
            <w:r w:rsidR="00F65662">
              <w:rPr>
                <w:noProof/>
                <w:webHidden/>
              </w:rPr>
              <w:fldChar w:fldCharType="separate"/>
            </w:r>
            <w:r w:rsidR="00F65662">
              <w:rPr>
                <w:noProof/>
                <w:webHidden/>
              </w:rPr>
              <w:t>5</w:t>
            </w:r>
            <w:r w:rsidR="00F65662">
              <w:rPr>
                <w:noProof/>
                <w:webHidden/>
              </w:rPr>
              <w:fldChar w:fldCharType="end"/>
            </w:r>
          </w:hyperlink>
        </w:p>
        <w:p w:rsidR="00F65662" w:rsidRDefault="0032130D">
          <w:pPr>
            <w:pStyle w:val="Inhopg1"/>
            <w:rPr>
              <w:rFonts w:eastAsiaTheme="minorEastAsia"/>
              <w:noProof/>
              <w:lang w:eastAsia="nl-NL"/>
            </w:rPr>
          </w:pPr>
          <w:hyperlink w:anchor="_Toc504725415" w:history="1">
            <w:r w:rsidR="00F65662" w:rsidRPr="00C41D1D">
              <w:rPr>
                <w:rStyle w:val="Hyperlink"/>
                <w:noProof/>
              </w:rPr>
              <w:t>2.2.</w:t>
            </w:r>
            <w:r w:rsidR="00F65662">
              <w:rPr>
                <w:rFonts w:eastAsiaTheme="minorEastAsia"/>
                <w:noProof/>
                <w:lang w:eastAsia="nl-NL"/>
              </w:rPr>
              <w:tab/>
            </w:r>
            <w:r w:rsidR="00F65662" w:rsidRPr="00C41D1D">
              <w:rPr>
                <w:rStyle w:val="Hyperlink"/>
                <w:noProof/>
              </w:rPr>
              <w:t>Procedure marktconsultatie</w:t>
            </w:r>
            <w:r w:rsidR="00F65662">
              <w:rPr>
                <w:noProof/>
                <w:webHidden/>
              </w:rPr>
              <w:tab/>
            </w:r>
            <w:r w:rsidR="00F65662">
              <w:rPr>
                <w:noProof/>
                <w:webHidden/>
              </w:rPr>
              <w:fldChar w:fldCharType="begin"/>
            </w:r>
            <w:r w:rsidR="00F65662">
              <w:rPr>
                <w:noProof/>
                <w:webHidden/>
              </w:rPr>
              <w:instrText xml:space="preserve"> PAGEREF _Toc504725415 \h </w:instrText>
            </w:r>
            <w:r w:rsidR="00F65662">
              <w:rPr>
                <w:noProof/>
                <w:webHidden/>
              </w:rPr>
            </w:r>
            <w:r w:rsidR="00F65662">
              <w:rPr>
                <w:noProof/>
                <w:webHidden/>
              </w:rPr>
              <w:fldChar w:fldCharType="separate"/>
            </w:r>
            <w:r w:rsidR="00F65662">
              <w:rPr>
                <w:noProof/>
                <w:webHidden/>
              </w:rPr>
              <w:t>5</w:t>
            </w:r>
            <w:r w:rsidR="00F65662">
              <w:rPr>
                <w:noProof/>
                <w:webHidden/>
              </w:rPr>
              <w:fldChar w:fldCharType="end"/>
            </w:r>
          </w:hyperlink>
        </w:p>
        <w:p w:rsidR="00F65662" w:rsidRDefault="0032130D">
          <w:pPr>
            <w:pStyle w:val="Inhopg1"/>
            <w:rPr>
              <w:rFonts w:eastAsiaTheme="minorEastAsia"/>
              <w:noProof/>
              <w:lang w:eastAsia="nl-NL"/>
            </w:rPr>
          </w:pPr>
          <w:hyperlink w:anchor="_Toc504725416" w:history="1">
            <w:r w:rsidR="00F65662" w:rsidRPr="00C41D1D">
              <w:rPr>
                <w:rStyle w:val="Hyperlink"/>
                <w:noProof/>
              </w:rPr>
              <w:t>2.3.</w:t>
            </w:r>
            <w:r w:rsidR="00F65662">
              <w:rPr>
                <w:rFonts w:eastAsiaTheme="minorEastAsia"/>
                <w:noProof/>
                <w:lang w:eastAsia="nl-NL"/>
              </w:rPr>
              <w:tab/>
            </w:r>
            <w:r w:rsidR="00F65662" w:rsidRPr="00C41D1D">
              <w:rPr>
                <w:rStyle w:val="Hyperlink"/>
                <w:noProof/>
              </w:rPr>
              <w:t>Planning marktconsultatie</w:t>
            </w:r>
            <w:r w:rsidR="00F65662">
              <w:rPr>
                <w:noProof/>
                <w:webHidden/>
              </w:rPr>
              <w:tab/>
            </w:r>
            <w:r w:rsidR="00F65662">
              <w:rPr>
                <w:noProof/>
                <w:webHidden/>
              </w:rPr>
              <w:fldChar w:fldCharType="begin"/>
            </w:r>
            <w:r w:rsidR="00F65662">
              <w:rPr>
                <w:noProof/>
                <w:webHidden/>
              </w:rPr>
              <w:instrText xml:space="preserve"> PAGEREF _Toc504725416 \h </w:instrText>
            </w:r>
            <w:r w:rsidR="00F65662">
              <w:rPr>
                <w:noProof/>
                <w:webHidden/>
              </w:rPr>
            </w:r>
            <w:r w:rsidR="00F65662">
              <w:rPr>
                <w:noProof/>
                <w:webHidden/>
              </w:rPr>
              <w:fldChar w:fldCharType="separate"/>
            </w:r>
            <w:r w:rsidR="00F65662">
              <w:rPr>
                <w:noProof/>
                <w:webHidden/>
              </w:rPr>
              <w:t>6</w:t>
            </w:r>
            <w:r w:rsidR="00F65662">
              <w:rPr>
                <w:noProof/>
                <w:webHidden/>
              </w:rPr>
              <w:fldChar w:fldCharType="end"/>
            </w:r>
          </w:hyperlink>
        </w:p>
        <w:p w:rsidR="00F65662" w:rsidRDefault="0032130D">
          <w:pPr>
            <w:pStyle w:val="Inhopg1"/>
            <w:rPr>
              <w:rFonts w:eastAsiaTheme="minorEastAsia"/>
              <w:noProof/>
              <w:lang w:eastAsia="nl-NL"/>
            </w:rPr>
          </w:pPr>
          <w:hyperlink w:anchor="_Toc504725417" w:history="1">
            <w:r w:rsidR="00F65662" w:rsidRPr="00C41D1D">
              <w:rPr>
                <w:rStyle w:val="Hyperlink"/>
                <w:noProof/>
              </w:rPr>
              <w:t>2.4.</w:t>
            </w:r>
            <w:r w:rsidR="00F65662">
              <w:rPr>
                <w:rFonts w:eastAsiaTheme="minorEastAsia"/>
                <w:noProof/>
                <w:lang w:eastAsia="nl-NL"/>
              </w:rPr>
              <w:tab/>
            </w:r>
            <w:r w:rsidR="00F65662" w:rsidRPr="00C41D1D">
              <w:rPr>
                <w:rStyle w:val="Hyperlink"/>
                <w:noProof/>
              </w:rPr>
              <w:t>Overige randvoorwaarden</w:t>
            </w:r>
            <w:r w:rsidR="00F65662">
              <w:rPr>
                <w:noProof/>
                <w:webHidden/>
              </w:rPr>
              <w:tab/>
            </w:r>
            <w:r w:rsidR="00F65662">
              <w:rPr>
                <w:noProof/>
                <w:webHidden/>
              </w:rPr>
              <w:fldChar w:fldCharType="begin"/>
            </w:r>
            <w:r w:rsidR="00F65662">
              <w:rPr>
                <w:noProof/>
                <w:webHidden/>
              </w:rPr>
              <w:instrText xml:space="preserve"> PAGEREF _Toc504725417 \h </w:instrText>
            </w:r>
            <w:r w:rsidR="00F65662">
              <w:rPr>
                <w:noProof/>
                <w:webHidden/>
              </w:rPr>
            </w:r>
            <w:r w:rsidR="00F65662">
              <w:rPr>
                <w:noProof/>
                <w:webHidden/>
              </w:rPr>
              <w:fldChar w:fldCharType="separate"/>
            </w:r>
            <w:r w:rsidR="00F65662">
              <w:rPr>
                <w:noProof/>
                <w:webHidden/>
              </w:rPr>
              <w:t>6</w:t>
            </w:r>
            <w:r w:rsidR="00F65662">
              <w:rPr>
                <w:noProof/>
                <w:webHidden/>
              </w:rPr>
              <w:fldChar w:fldCharType="end"/>
            </w:r>
          </w:hyperlink>
        </w:p>
        <w:p w:rsidR="00F65662" w:rsidRDefault="0032130D">
          <w:pPr>
            <w:pStyle w:val="Inhopg1"/>
            <w:rPr>
              <w:rFonts w:eastAsiaTheme="minorEastAsia"/>
              <w:noProof/>
              <w:lang w:eastAsia="nl-NL"/>
            </w:rPr>
          </w:pPr>
          <w:hyperlink w:anchor="_Toc504725418" w:history="1">
            <w:r w:rsidR="00F65662" w:rsidRPr="00C41D1D">
              <w:rPr>
                <w:rStyle w:val="Hyperlink"/>
                <w:noProof/>
              </w:rPr>
              <w:t>3.</w:t>
            </w:r>
            <w:r w:rsidR="00F65662">
              <w:rPr>
                <w:rFonts w:eastAsiaTheme="minorEastAsia"/>
                <w:noProof/>
                <w:lang w:eastAsia="nl-NL"/>
              </w:rPr>
              <w:tab/>
            </w:r>
            <w:r w:rsidR="00F65662" w:rsidRPr="00C41D1D">
              <w:rPr>
                <w:rStyle w:val="Hyperlink"/>
                <w:noProof/>
              </w:rPr>
              <w:t>Huidige situatie</w:t>
            </w:r>
            <w:r w:rsidR="00F65662">
              <w:rPr>
                <w:noProof/>
                <w:webHidden/>
              </w:rPr>
              <w:tab/>
            </w:r>
            <w:r w:rsidR="00F65662">
              <w:rPr>
                <w:noProof/>
                <w:webHidden/>
              </w:rPr>
              <w:fldChar w:fldCharType="begin"/>
            </w:r>
            <w:r w:rsidR="00F65662">
              <w:rPr>
                <w:noProof/>
                <w:webHidden/>
              </w:rPr>
              <w:instrText xml:space="preserve"> PAGEREF _Toc504725418 \h </w:instrText>
            </w:r>
            <w:r w:rsidR="00F65662">
              <w:rPr>
                <w:noProof/>
                <w:webHidden/>
              </w:rPr>
            </w:r>
            <w:r w:rsidR="00F65662">
              <w:rPr>
                <w:noProof/>
                <w:webHidden/>
              </w:rPr>
              <w:fldChar w:fldCharType="separate"/>
            </w:r>
            <w:r w:rsidR="00F65662">
              <w:rPr>
                <w:noProof/>
                <w:webHidden/>
              </w:rPr>
              <w:t>7</w:t>
            </w:r>
            <w:r w:rsidR="00F65662">
              <w:rPr>
                <w:noProof/>
                <w:webHidden/>
              </w:rPr>
              <w:fldChar w:fldCharType="end"/>
            </w:r>
          </w:hyperlink>
        </w:p>
        <w:p w:rsidR="00F65662" w:rsidRDefault="0032130D">
          <w:pPr>
            <w:pStyle w:val="Inhopg1"/>
            <w:rPr>
              <w:rFonts w:eastAsiaTheme="minorEastAsia"/>
              <w:noProof/>
              <w:lang w:eastAsia="nl-NL"/>
            </w:rPr>
          </w:pPr>
          <w:hyperlink w:anchor="_Toc504725419" w:history="1">
            <w:r w:rsidR="00F65662" w:rsidRPr="00C41D1D">
              <w:rPr>
                <w:rStyle w:val="Hyperlink"/>
                <w:noProof/>
              </w:rPr>
              <w:t>3.1.</w:t>
            </w:r>
            <w:r w:rsidR="00F65662">
              <w:rPr>
                <w:rFonts w:eastAsiaTheme="minorEastAsia"/>
                <w:noProof/>
                <w:lang w:eastAsia="nl-NL"/>
              </w:rPr>
              <w:tab/>
            </w:r>
            <w:r w:rsidR="00F65662" w:rsidRPr="00C41D1D">
              <w:rPr>
                <w:rStyle w:val="Hyperlink"/>
                <w:noProof/>
              </w:rPr>
              <w:t>Proces Verkoop</w:t>
            </w:r>
            <w:r w:rsidR="00F65662">
              <w:rPr>
                <w:noProof/>
                <w:webHidden/>
              </w:rPr>
              <w:tab/>
            </w:r>
            <w:r w:rsidR="00F65662">
              <w:rPr>
                <w:noProof/>
                <w:webHidden/>
              </w:rPr>
              <w:fldChar w:fldCharType="begin"/>
            </w:r>
            <w:r w:rsidR="00F65662">
              <w:rPr>
                <w:noProof/>
                <w:webHidden/>
              </w:rPr>
              <w:instrText xml:space="preserve"> PAGEREF _Toc504725419 \h </w:instrText>
            </w:r>
            <w:r w:rsidR="00F65662">
              <w:rPr>
                <w:noProof/>
                <w:webHidden/>
              </w:rPr>
            </w:r>
            <w:r w:rsidR="00F65662">
              <w:rPr>
                <w:noProof/>
                <w:webHidden/>
              </w:rPr>
              <w:fldChar w:fldCharType="separate"/>
            </w:r>
            <w:r w:rsidR="00F65662">
              <w:rPr>
                <w:noProof/>
                <w:webHidden/>
              </w:rPr>
              <w:t>7</w:t>
            </w:r>
            <w:r w:rsidR="00F65662">
              <w:rPr>
                <w:noProof/>
                <w:webHidden/>
              </w:rPr>
              <w:fldChar w:fldCharType="end"/>
            </w:r>
          </w:hyperlink>
        </w:p>
        <w:p w:rsidR="00F65662" w:rsidRDefault="0032130D">
          <w:pPr>
            <w:pStyle w:val="Inhopg1"/>
            <w:rPr>
              <w:rFonts w:eastAsiaTheme="minorEastAsia"/>
              <w:noProof/>
              <w:lang w:eastAsia="nl-NL"/>
            </w:rPr>
          </w:pPr>
          <w:hyperlink w:anchor="_Toc504725420" w:history="1">
            <w:r w:rsidR="00F65662" w:rsidRPr="00C41D1D">
              <w:rPr>
                <w:rStyle w:val="Hyperlink"/>
                <w:noProof/>
              </w:rPr>
              <w:t>4.</w:t>
            </w:r>
            <w:r w:rsidR="00F65662">
              <w:rPr>
                <w:rFonts w:eastAsiaTheme="minorEastAsia"/>
                <w:noProof/>
                <w:lang w:eastAsia="nl-NL"/>
              </w:rPr>
              <w:tab/>
            </w:r>
            <w:r w:rsidR="00F65662" w:rsidRPr="00C41D1D">
              <w:rPr>
                <w:rStyle w:val="Hyperlink"/>
                <w:noProof/>
              </w:rPr>
              <w:t>Gewenste situatie</w:t>
            </w:r>
            <w:r w:rsidR="00F65662">
              <w:rPr>
                <w:noProof/>
                <w:webHidden/>
              </w:rPr>
              <w:tab/>
            </w:r>
            <w:r w:rsidR="00F65662">
              <w:rPr>
                <w:noProof/>
                <w:webHidden/>
              </w:rPr>
              <w:fldChar w:fldCharType="begin"/>
            </w:r>
            <w:r w:rsidR="00F65662">
              <w:rPr>
                <w:noProof/>
                <w:webHidden/>
              </w:rPr>
              <w:instrText xml:space="preserve"> PAGEREF _Toc504725420 \h </w:instrText>
            </w:r>
            <w:r w:rsidR="00F65662">
              <w:rPr>
                <w:noProof/>
                <w:webHidden/>
              </w:rPr>
            </w:r>
            <w:r w:rsidR="00F65662">
              <w:rPr>
                <w:noProof/>
                <w:webHidden/>
              </w:rPr>
              <w:fldChar w:fldCharType="separate"/>
            </w:r>
            <w:r w:rsidR="00F65662">
              <w:rPr>
                <w:noProof/>
                <w:webHidden/>
              </w:rPr>
              <w:t>8</w:t>
            </w:r>
            <w:r w:rsidR="00F65662">
              <w:rPr>
                <w:noProof/>
                <w:webHidden/>
              </w:rPr>
              <w:fldChar w:fldCharType="end"/>
            </w:r>
          </w:hyperlink>
        </w:p>
        <w:p w:rsidR="00F65662" w:rsidRDefault="0032130D">
          <w:pPr>
            <w:pStyle w:val="Inhopg1"/>
            <w:rPr>
              <w:rFonts w:eastAsiaTheme="minorEastAsia"/>
              <w:noProof/>
              <w:lang w:eastAsia="nl-NL"/>
            </w:rPr>
          </w:pPr>
          <w:hyperlink w:anchor="_Toc504725421" w:history="1">
            <w:r w:rsidR="00F65662" w:rsidRPr="00C41D1D">
              <w:rPr>
                <w:rStyle w:val="Hyperlink"/>
                <w:noProof/>
              </w:rPr>
              <w:t>4.1.</w:t>
            </w:r>
            <w:r w:rsidR="00F65662">
              <w:rPr>
                <w:rFonts w:eastAsiaTheme="minorEastAsia"/>
                <w:noProof/>
                <w:lang w:eastAsia="nl-NL"/>
              </w:rPr>
              <w:tab/>
            </w:r>
            <w:r w:rsidR="00F65662" w:rsidRPr="00C41D1D">
              <w:rPr>
                <w:rStyle w:val="Hyperlink"/>
                <w:noProof/>
              </w:rPr>
              <w:t>Algemeen</w:t>
            </w:r>
            <w:r w:rsidR="00F65662">
              <w:rPr>
                <w:noProof/>
                <w:webHidden/>
              </w:rPr>
              <w:tab/>
            </w:r>
            <w:r w:rsidR="00F65662">
              <w:rPr>
                <w:noProof/>
                <w:webHidden/>
              </w:rPr>
              <w:fldChar w:fldCharType="begin"/>
            </w:r>
            <w:r w:rsidR="00F65662">
              <w:rPr>
                <w:noProof/>
                <w:webHidden/>
              </w:rPr>
              <w:instrText xml:space="preserve"> PAGEREF _Toc504725421 \h </w:instrText>
            </w:r>
            <w:r w:rsidR="00F65662">
              <w:rPr>
                <w:noProof/>
                <w:webHidden/>
              </w:rPr>
            </w:r>
            <w:r w:rsidR="00F65662">
              <w:rPr>
                <w:noProof/>
                <w:webHidden/>
              </w:rPr>
              <w:fldChar w:fldCharType="separate"/>
            </w:r>
            <w:r w:rsidR="00F65662">
              <w:rPr>
                <w:noProof/>
                <w:webHidden/>
              </w:rPr>
              <w:t>8</w:t>
            </w:r>
            <w:r w:rsidR="00F65662">
              <w:rPr>
                <w:noProof/>
                <w:webHidden/>
              </w:rPr>
              <w:fldChar w:fldCharType="end"/>
            </w:r>
          </w:hyperlink>
        </w:p>
        <w:p w:rsidR="00F65662" w:rsidRDefault="0032130D">
          <w:pPr>
            <w:pStyle w:val="Inhopg1"/>
            <w:rPr>
              <w:rFonts w:eastAsiaTheme="minorEastAsia"/>
              <w:noProof/>
              <w:lang w:eastAsia="nl-NL"/>
            </w:rPr>
          </w:pPr>
          <w:hyperlink w:anchor="_Toc504725422" w:history="1">
            <w:r w:rsidR="00F65662" w:rsidRPr="00C41D1D">
              <w:rPr>
                <w:rStyle w:val="Hyperlink"/>
                <w:noProof/>
              </w:rPr>
              <w:t>4.2.</w:t>
            </w:r>
            <w:r w:rsidR="00F65662">
              <w:rPr>
                <w:rFonts w:eastAsiaTheme="minorEastAsia"/>
                <w:noProof/>
                <w:lang w:eastAsia="nl-NL"/>
              </w:rPr>
              <w:tab/>
            </w:r>
            <w:r w:rsidR="00F65662" w:rsidRPr="00C41D1D">
              <w:rPr>
                <w:rStyle w:val="Hyperlink"/>
                <w:noProof/>
              </w:rPr>
              <w:t>Gewenste functionaliteit</w:t>
            </w:r>
            <w:r w:rsidR="00F65662">
              <w:rPr>
                <w:noProof/>
                <w:webHidden/>
              </w:rPr>
              <w:tab/>
            </w:r>
            <w:r w:rsidR="00F65662">
              <w:rPr>
                <w:noProof/>
                <w:webHidden/>
              </w:rPr>
              <w:fldChar w:fldCharType="begin"/>
            </w:r>
            <w:r w:rsidR="00F65662">
              <w:rPr>
                <w:noProof/>
                <w:webHidden/>
              </w:rPr>
              <w:instrText xml:space="preserve"> PAGEREF _Toc504725422 \h </w:instrText>
            </w:r>
            <w:r w:rsidR="00F65662">
              <w:rPr>
                <w:noProof/>
                <w:webHidden/>
              </w:rPr>
            </w:r>
            <w:r w:rsidR="00F65662">
              <w:rPr>
                <w:noProof/>
                <w:webHidden/>
              </w:rPr>
              <w:fldChar w:fldCharType="separate"/>
            </w:r>
            <w:r w:rsidR="00F65662">
              <w:rPr>
                <w:noProof/>
                <w:webHidden/>
              </w:rPr>
              <w:t>9</w:t>
            </w:r>
            <w:r w:rsidR="00F65662">
              <w:rPr>
                <w:noProof/>
                <w:webHidden/>
              </w:rPr>
              <w:fldChar w:fldCharType="end"/>
            </w:r>
          </w:hyperlink>
        </w:p>
        <w:p w:rsidR="00F65662" w:rsidRDefault="0032130D">
          <w:pPr>
            <w:pStyle w:val="Inhopg1"/>
            <w:rPr>
              <w:rFonts w:eastAsiaTheme="minorEastAsia"/>
              <w:noProof/>
              <w:lang w:eastAsia="nl-NL"/>
            </w:rPr>
          </w:pPr>
          <w:hyperlink w:anchor="_Toc504725423" w:history="1">
            <w:r w:rsidR="00F65662" w:rsidRPr="00C41D1D">
              <w:rPr>
                <w:rStyle w:val="Hyperlink"/>
                <w:noProof/>
              </w:rPr>
              <w:t>4.3.</w:t>
            </w:r>
            <w:r w:rsidR="00F65662">
              <w:rPr>
                <w:rFonts w:eastAsiaTheme="minorEastAsia"/>
                <w:noProof/>
                <w:lang w:eastAsia="nl-NL"/>
              </w:rPr>
              <w:tab/>
            </w:r>
            <w:r w:rsidR="00F65662" w:rsidRPr="00C41D1D">
              <w:rPr>
                <w:rStyle w:val="Hyperlink"/>
                <w:noProof/>
              </w:rPr>
              <w:t>Mogelijke hardwarekoppelingen</w:t>
            </w:r>
            <w:r w:rsidR="00F65662">
              <w:rPr>
                <w:noProof/>
                <w:webHidden/>
              </w:rPr>
              <w:tab/>
            </w:r>
            <w:r w:rsidR="00F65662">
              <w:rPr>
                <w:noProof/>
                <w:webHidden/>
              </w:rPr>
              <w:fldChar w:fldCharType="begin"/>
            </w:r>
            <w:r w:rsidR="00F65662">
              <w:rPr>
                <w:noProof/>
                <w:webHidden/>
              </w:rPr>
              <w:instrText xml:space="preserve"> PAGEREF _Toc504725423 \h </w:instrText>
            </w:r>
            <w:r w:rsidR="00F65662">
              <w:rPr>
                <w:noProof/>
                <w:webHidden/>
              </w:rPr>
            </w:r>
            <w:r w:rsidR="00F65662">
              <w:rPr>
                <w:noProof/>
                <w:webHidden/>
              </w:rPr>
              <w:fldChar w:fldCharType="separate"/>
            </w:r>
            <w:r w:rsidR="00F65662">
              <w:rPr>
                <w:noProof/>
                <w:webHidden/>
              </w:rPr>
              <w:t>10</w:t>
            </w:r>
            <w:r w:rsidR="00F65662">
              <w:rPr>
                <w:noProof/>
                <w:webHidden/>
              </w:rPr>
              <w:fldChar w:fldCharType="end"/>
            </w:r>
          </w:hyperlink>
        </w:p>
        <w:p w:rsidR="00F65662" w:rsidRDefault="0032130D">
          <w:pPr>
            <w:pStyle w:val="Inhopg1"/>
            <w:rPr>
              <w:rFonts w:eastAsiaTheme="minorEastAsia"/>
              <w:noProof/>
              <w:lang w:eastAsia="nl-NL"/>
            </w:rPr>
          </w:pPr>
          <w:hyperlink w:anchor="_Toc504725424" w:history="1">
            <w:r w:rsidR="00F65662" w:rsidRPr="00C41D1D">
              <w:rPr>
                <w:rStyle w:val="Hyperlink"/>
                <w:noProof/>
              </w:rPr>
              <w:t>4.4.</w:t>
            </w:r>
            <w:r w:rsidR="00F65662">
              <w:rPr>
                <w:rFonts w:eastAsiaTheme="minorEastAsia"/>
                <w:noProof/>
                <w:lang w:eastAsia="nl-NL"/>
              </w:rPr>
              <w:tab/>
            </w:r>
            <w:r w:rsidR="00F65662" w:rsidRPr="00C41D1D">
              <w:rPr>
                <w:rStyle w:val="Hyperlink"/>
                <w:noProof/>
              </w:rPr>
              <w:t>Overige  wensen</w:t>
            </w:r>
            <w:r w:rsidR="00F65662">
              <w:rPr>
                <w:noProof/>
                <w:webHidden/>
              </w:rPr>
              <w:tab/>
            </w:r>
            <w:r w:rsidR="00F65662">
              <w:rPr>
                <w:noProof/>
                <w:webHidden/>
              </w:rPr>
              <w:fldChar w:fldCharType="begin"/>
            </w:r>
            <w:r w:rsidR="00F65662">
              <w:rPr>
                <w:noProof/>
                <w:webHidden/>
              </w:rPr>
              <w:instrText xml:space="preserve"> PAGEREF _Toc504725424 \h </w:instrText>
            </w:r>
            <w:r w:rsidR="00F65662">
              <w:rPr>
                <w:noProof/>
                <w:webHidden/>
              </w:rPr>
            </w:r>
            <w:r w:rsidR="00F65662">
              <w:rPr>
                <w:noProof/>
                <w:webHidden/>
              </w:rPr>
              <w:fldChar w:fldCharType="separate"/>
            </w:r>
            <w:r w:rsidR="00F65662">
              <w:rPr>
                <w:noProof/>
                <w:webHidden/>
              </w:rPr>
              <w:t>10</w:t>
            </w:r>
            <w:r w:rsidR="00F65662">
              <w:rPr>
                <w:noProof/>
                <w:webHidden/>
              </w:rPr>
              <w:fldChar w:fldCharType="end"/>
            </w:r>
          </w:hyperlink>
        </w:p>
        <w:p w:rsidR="00F65662" w:rsidRDefault="0032130D">
          <w:pPr>
            <w:pStyle w:val="Inhopg1"/>
            <w:rPr>
              <w:rFonts w:eastAsiaTheme="minorEastAsia"/>
              <w:noProof/>
              <w:lang w:eastAsia="nl-NL"/>
            </w:rPr>
          </w:pPr>
          <w:hyperlink w:anchor="_Toc504725425" w:history="1">
            <w:r w:rsidR="00F65662" w:rsidRPr="00C41D1D">
              <w:rPr>
                <w:rStyle w:val="Hyperlink"/>
                <w:noProof/>
              </w:rPr>
              <w:t>4.5.</w:t>
            </w:r>
            <w:r w:rsidR="00F65662">
              <w:rPr>
                <w:rFonts w:eastAsiaTheme="minorEastAsia"/>
                <w:noProof/>
                <w:lang w:eastAsia="nl-NL"/>
              </w:rPr>
              <w:tab/>
            </w:r>
            <w:r w:rsidR="00F65662" w:rsidRPr="00C41D1D">
              <w:rPr>
                <w:rStyle w:val="Hyperlink"/>
                <w:noProof/>
              </w:rPr>
              <w:t>Eisen</w:t>
            </w:r>
            <w:r w:rsidR="00F65662">
              <w:rPr>
                <w:noProof/>
                <w:webHidden/>
              </w:rPr>
              <w:tab/>
            </w:r>
            <w:r w:rsidR="00F65662">
              <w:rPr>
                <w:noProof/>
                <w:webHidden/>
              </w:rPr>
              <w:fldChar w:fldCharType="begin"/>
            </w:r>
            <w:r w:rsidR="00F65662">
              <w:rPr>
                <w:noProof/>
                <w:webHidden/>
              </w:rPr>
              <w:instrText xml:space="preserve"> PAGEREF _Toc504725425 \h </w:instrText>
            </w:r>
            <w:r w:rsidR="00F65662">
              <w:rPr>
                <w:noProof/>
                <w:webHidden/>
              </w:rPr>
            </w:r>
            <w:r w:rsidR="00F65662">
              <w:rPr>
                <w:noProof/>
                <w:webHidden/>
              </w:rPr>
              <w:fldChar w:fldCharType="separate"/>
            </w:r>
            <w:r w:rsidR="00F65662">
              <w:rPr>
                <w:noProof/>
                <w:webHidden/>
              </w:rPr>
              <w:t>10</w:t>
            </w:r>
            <w:r w:rsidR="00F65662">
              <w:rPr>
                <w:noProof/>
                <w:webHidden/>
              </w:rPr>
              <w:fldChar w:fldCharType="end"/>
            </w:r>
          </w:hyperlink>
        </w:p>
        <w:p w:rsidR="00F65662" w:rsidRDefault="0032130D">
          <w:pPr>
            <w:pStyle w:val="Inhopg1"/>
            <w:rPr>
              <w:rFonts w:eastAsiaTheme="minorEastAsia"/>
              <w:noProof/>
              <w:lang w:eastAsia="nl-NL"/>
            </w:rPr>
          </w:pPr>
          <w:hyperlink w:anchor="_Toc504725426" w:history="1">
            <w:r w:rsidR="00F65662" w:rsidRPr="00C41D1D">
              <w:rPr>
                <w:rStyle w:val="Hyperlink"/>
                <w:noProof/>
              </w:rPr>
              <w:t>5.</w:t>
            </w:r>
            <w:r w:rsidR="00F65662">
              <w:rPr>
                <w:rFonts w:eastAsiaTheme="minorEastAsia"/>
                <w:noProof/>
                <w:lang w:eastAsia="nl-NL"/>
              </w:rPr>
              <w:tab/>
            </w:r>
            <w:r w:rsidR="00F65662" w:rsidRPr="00C41D1D">
              <w:rPr>
                <w:rStyle w:val="Hyperlink"/>
                <w:noProof/>
              </w:rPr>
              <w:t>Vragen</w:t>
            </w:r>
            <w:r w:rsidR="00F65662">
              <w:rPr>
                <w:noProof/>
                <w:webHidden/>
              </w:rPr>
              <w:tab/>
            </w:r>
            <w:r w:rsidR="00F65662">
              <w:rPr>
                <w:noProof/>
                <w:webHidden/>
              </w:rPr>
              <w:fldChar w:fldCharType="begin"/>
            </w:r>
            <w:r w:rsidR="00F65662">
              <w:rPr>
                <w:noProof/>
                <w:webHidden/>
              </w:rPr>
              <w:instrText xml:space="preserve"> PAGEREF _Toc504725426 \h </w:instrText>
            </w:r>
            <w:r w:rsidR="00F65662">
              <w:rPr>
                <w:noProof/>
                <w:webHidden/>
              </w:rPr>
            </w:r>
            <w:r w:rsidR="00F65662">
              <w:rPr>
                <w:noProof/>
                <w:webHidden/>
              </w:rPr>
              <w:fldChar w:fldCharType="separate"/>
            </w:r>
            <w:r w:rsidR="00F65662">
              <w:rPr>
                <w:noProof/>
                <w:webHidden/>
              </w:rPr>
              <w:t>12</w:t>
            </w:r>
            <w:r w:rsidR="00F65662">
              <w:rPr>
                <w:noProof/>
                <w:webHidden/>
              </w:rPr>
              <w:fldChar w:fldCharType="end"/>
            </w:r>
          </w:hyperlink>
        </w:p>
        <w:p w:rsidR="00F65662" w:rsidRDefault="0032130D">
          <w:pPr>
            <w:pStyle w:val="Inhopg1"/>
            <w:rPr>
              <w:rFonts w:eastAsiaTheme="minorEastAsia"/>
              <w:noProof/>
              <w:lang w:eastAsia="nl-NL"/>
            </w:rPr>
          </w:pPr>
          <w:hyperlink w:anchor="_Toc504725427" w:history="1">
            <w:r w:rsidR="00F65662" w:rsidRPr="00C41D1D">
              <w:rPr>
                <w:rStyle w:val="Hyperlink"/>
                <w:noProof/>
              </w:rPr>
              <w:t>5.1.</w:t>
            </w:r>
            <w:r w:rsidR="00F65662">
              <w:rPr>
                <w:rFonts w:eastAsiaTheme="minorEastAsia"/>
                <w:noProof/>
                <w:lang w:eastAsia="nl-NL"/>
              </w:rPr>
              <w:tab/>
            </w:r>
            <w:r w:rsidR="00F65662" w:rsidRPr="00C41D1D">
              <w:rPr>
                <w:rStyle w:val="Hyperlink"/>
                <w:noProof/>
              </w:rPr>
              <w:t>Algemene bedrijfsinformatie (VERTROUWELIJK)</w:t>
            </w:r>
            <w:r w:rsidR="00F65662">
              <w:rPr>
                <w:noProof/>
                <w:webHidden/>
              </w:rPr>
              <w:tab/>
            </w:r>
            <w:r w:rsidR="00F65662">
              <w:rPr>
                <w:noProof/>
                <w:webHidden/>
              </w:rPr>
              <w:fldChar w:fldCharType="begin"/>
            </w:r>
            <w:r w:rsidR="00F65662">
              <w:rPr>
                <w:noProof/>
                <w:webHidden/>
              </w:rPr>
              <w:instrText xml:space="preserve"> PAGEREF _Toc504725427 \h </w:instrText>
            </w:r>
            <w:r w:rsidR="00F65662">
              <w:rPr>
                <w:noProof/>
                <w:webHidden/>
              </w:rPr>
            </w:r>
            <w:r w:rsidR="00F65662">
              <w:rPr>
                <w:noProof/>
                <w:webHidden/>
              </w:rPr>
              <w:fldChar w:fldCharType="separate"/>
            </w:r>
            <w:r w:rsidR="00F65662">
              <w:rPr>
                <w:noProof/>
                <w:webHidden/>
              </w:rPr>
              <w:t>12</w:t>
            </w:r>
            <w:r w:rsidR="00F65662">
              <w:rPr>
                <w:noProof/>
                <w:webHidden/>
              </w:rPr>
              <w:fldChar w:fldCharType="end"/>
            </w:r>
          </w:hyperlink>
        </w:p>
        <w:p w:rsidR="00F65662" w:rsidRDefault="0032130D">
          <w:pPr>
            <w:pStyle w:val="Inhopg1"/>
            <w:rPr>
              <w:rFonts w:eastAsiaTheme="minorEastAsia"/>
              <w:noProof/>
              <w:lang w:eastAsia="nl-NL"/>
            </w:rPr>
          </w:pPr>
          <w:hyperlink w:anchor="_Toc504725428" w:history="1">
            <w:r w:rsidR="00F65662" w:rsidRPr="00C41D1D">
              <w:rPr>
                <w:rStyle w:val="Hyperlink"/>
                <w:noProof/>
              </w:rPr>
              <w:t>5.2.</w:t>
            </w:r>
            <w:r w:rsidR="00F65662">
              <w:rPr>
                <w:rFonts w:eastAsiaTheme="minorEastAsia"/>
                <w:noProof/>
                <w:lang w:eastAsia="nl-NL"/>
              </w:rPr>
              <w:tab/>
            </w:r>
            <w:r w:rsidR="00F65662" w:rsidRPr="00C41D1D">
              <w:rPr>
                <w:rStyle w:val="Hyperlink"/>
                <w:noProof/>
              </w:rPr>
              <w:t>Vragen over de gewenste oplossing/dienst</w:t>
            </w:r>
            <w:r w:rsidR="00F65662">
              <w:rPr>
                <w:noProof/>
                <w:webHidden/>
              </w:rPr>
              <w:tab/>
            </w:r>
            <w:r w:rsidR="00F65662">
              <w:rPr>
                <w:noProof/>
                <w:webHidden/>
              </w:rPr>
              <w:fldChar w:fldCharType="begin"/>
            </w:r>
            <w:r w:rsidR="00F65662">
              <w:rPr>
                <w:noProof/>
                <w:webHidden/>
              </w:rPr>
              <w:instrText xml:space="preserve"> PAGEREF _Toc504725428 \h </w:instrText>
            </w:r>
            <w:r w:rsidR="00F65662">
              <w:rPr>
                <w:noProof/>
                <w:webHidden/>
              </w:rPr>
            </w:r>
            <w:r w:rsidR="00F65662">
              <w:rPr>
                <w:noProof/>
                <w:webHidden/>
              </w:rPr>
              <w:fldChar w:fldCharType="separate"/>
            </w:r>
            <w:r w:rsidR="00F65662">
              <w:rPr>
                <w:noProof/>
                <w:webHidden/>
              </w:rPr>
              <w:t>12</w:t>
            </w:r>
            <w:r w:rsidR="00F65662">
              <w:rPr>
                <w:noProof/>
                <w:webHidden/>
              </w:rPr>
              <w:fldChar w:fldCharType="end"/>
            </w:r>
          </w:hyperlink>
        </w:p>
        <w:p w:rsidR="00F65662" w:rsidRDefault="0032130D">
          <w:pPr>
            <w:pStyle w:val="Inhopg1"/>
            <w:rPr>
              <w:rFonts w:eastAsiaTheme="minorEastAsia"/>
              <w:noProof/>
              <w:lang w:eastAsia="nl-NL"/>
            </w:rPr>
          </w:pPr>
          <w:hyperlink w:anchor="_Toc504725429" w:history="1">
            <w:r w:rsidR="00F65662" w:rsidRPr="00C41D1D">
              <w:rPr>
                <w:rStyle w:val="Hyperlink"/>
                <w:noProof/>
              </w:rPr>
              <w:t>5.3.</w:t>
            </w:r>
            <w:r w:rsidR="00F65662">
              <w:rPr>
                <w:rFonts w:eastAsiaTheme="minorEastAsia"/>
                <w:noProof/>
                <w:lang w:eastAsia="nl-NL"/>
              </w:rPr>
              <w:tab/>
            </w:r>
            <w:r w:rsidR="00F65662" w:rsidRPr="00C41D1D">
              <w:rPr>
                <w:rStyle w:val="Hyperlink"/>
                <w:noProof/>
              </w:rPr>
              <w:t>Vragen Realisatie</w:t>
            </w:r>
            <w:r w:rsidR="00F65662">
              <w:rPr>
                <w:noProof/>
                <w:webHidden/>
              </w:rPr>
              <w:tab/>
            </w:r>
            <w:r w:rsidR="00F65662">
              <w:rPr>
                <w:noProof/>
                <w:webHidden/>
              </w:rPr>
              <w:fldChar w:fldCharType="begin"/>
            </w:r>
            <w:r w:rsidR="00F65662">
              <w:rPr>
                <w:noProof/>
                <w:webHidden/>
              </w:rPr>
              <w:instrText xml:space="preserve"> PAGEREF _Toc504725429 \h </w:instrText>
            </w:r>
            <w:r w:rsidR="00F65662">
              <w:rPr>
                <w:noProof/>
                <w:webHidden/>
              </w:rPr>
            </w:r>
            <w:r w:rsidR="00F65662">
              <w:rPr>
                <w:noProof/>
                <w:webHidden/>
              </w:rPr>
              <w:fldChar w:fldCharType="separate"/>
            </w:r>
            <w:r w:rsidR="00F65662">
              <w:rPr>
                <w:noProof/>
                <w:webHidden/>
              </w:rPr>
              <w:t>12</w:t>
            </w:r>
            <w:r w:rsidR="00F65662">
              <w:rPr>
                <w:noProof/>
                <w:webHidden/>
              </w:rPr>
              <w:fldChar w:fldCharType="end"/>
            </w:r>
          </w:hyperlink>
        </w:p>
        <w:p w:rsidR="00F65662" w:rsidRDefault="0032130D">
          <w:pPr>
            <w:pStyle w:val="Inhopg1"/>
            <w:rPr>
              <w:rFonts w:eastAsiaTheme="minorEastAsia"/>
              <w:noProof/>
              <w:lang w:eastAsia="nl-NL"/>
            </w:rPr>
          </w:pPr>
          <w:hyperlink w:anchor="_Toc504725430" w:history="1">
            <w:r w:rsidR="00F65662" w:rsidRPr="00C41D1D">
              <w:rPr>
                <w:rStyle w:val="Hyperlink"/>
                <w:noProof/>
              </w:rPr>
              <w:t>5.4.</w:t>
            </w:r>
            <w:r w:rsidR="00F65662">
              <w:rPr>
                <w:rFonts w:eastAsiaTheme="minorEastAsia"/>
                <w:noProof/>
                <w:lang w:eastAsia="nl-NL"/>
              </w:rPr>
              <w:tab/>
            </w:r>
            <w:r w:rsidR="00F65662" w:rsidRPr="00C41D1D">
              <w:rPr>
                <w:rStyle w:val="Hyperlink"/>
                <w:noProof/>
              </w:rPr>
              <w:t>Vragen Financiering en Exploitatie</w:t>
            </w:r>
            <w:r w:rsidR="00F65662">
              <w:rPr>
                <w:noProof/>
                <w:webHidden/>
              </w:rPr>
              <w:tab/>
            </w:r>
            <w:r w:rsidR="00F65662">
              <w:rPr>
                <w:noProof/>
                <w:webHidden/>
              </w:rPr>
              <w:fldChar w:fldCharType="begin"/>
            </w:r>
            <w:r w:rsidR="00F65662">
              <w:rPr>
                <w:noProof/>
                <w:webHidden/>
              </w:rPr>
              <w:instrText xml:space="preserve"> PAGEREF _Toc504725430 \h </w:instrText>
            </w:r>
            <w:r w:rsidR="00F65662">
              <w:rPr>
                <w:noProof/>
                <w:webHidden/>
              </w:rPr>
            </w:r>
            <w:r w:rsidR="00F65662">
              <w:rPr>
                <w:noProof/>
                <w:webHidden/>
              </w:rPr>
              <w:fldChar w:fldCharType="separate"/>
            </w:r>
            <w:r w:rsidR="00F65662">
              <w:rPr>
                <w:noProof/>
                <w:webHidden/>
              </w:rPr>
              <w:t>13</w:t>
            </w:r>
            <w:r w:rsidR="00F65662">
              <w:rPr>
                <w:noProof/>
                <w:webHidden/>
              </w:rPr>
              <w:fldChar w:fldCharType="end"/>
            </w:r>
          </w:hyperlink>
        </w:p>
        <w:p w:rsidR="00F65662" w:rsidRDefault="0032130D">
          <w:pPr>
            <w:pStyle w:val="Inhopg1"/>
            <w:rPr>
              <w:rFonts w:eastAsiaTheme="minorEastAsia"/>
              <w:noProof/>
              <w:lang w:eastAsia="nl-NL"/>
            </w:rPr>
          </w:pPr>
          <w:hyperlink w:anchor="_Toc504725431" w:history="1">
            <w:r w:rsidR="00F65662" w:rsidRPr="00C41D1D">
              <w:rPr>
                <w:rStyle w:val="Hyperlink"/>
                <w:noProof/>
              </w:rPr>
              <w:t>5.5.</w:t>
            </w:r>
            <w:r w:rsidR="00F65662">
              <w:rPr>
                <w:rFonts w:eastAsiaTheme="minorEastAsia"/>
                <w:noProof/>
                <w:lang w:eastAsia="nl-NL"/>
              </w:rPr>
              <w:tab/>
            </w:r>
            <w:r w:rsidR="00F65662" w:rsidRPr="00C41D1D">
              <w:rPr>
                <w:rStyle w:val="Hyperlink"/>
                <w:noProof/>
              </w:rPr>
              <w:t>Overige Vragen</w:t>
            </w:r>
            <w:r w:rsidR="00F65662">
              <w:rPr>
                <w:noProof/>
                <w:webHidden/>
              </w:rPr>
              <w:tab/>
            </w:r>
            <w:r w:rsidR="00F65662">
              <w:rPr>
                <w:noProof/>
                <w:webHidden/>
              </w:rPr>
              <w:fldChar w:fldCharType="begin"/>
            </w:r>
            <w:r w:rsidR="00F65662">
              <w:rPr>
                <w:noProof/>
                <w:webHidden/>
              </w:rPr>
              <w:instrText xml:space="preserve"> PAGEREF _Toc504725431 \h </w:instrText>
            </w:r>
            <w:r w:rsidR="00F65662">
              <w:rPr>
                <w:noProof/>
                <w:webHidden/>
              </w:rPr>
            </w:r>
            <w:r w:rsidR="00F65662">
              <w:rPr>
                <w:noProof/>
                <w:webHidden/>
              </w:rPr>
              <w:fldChar w:fldCharType="separate"/>
            </w:r>
            <w:r w:rsidR="00F65662">
              <w:rPr>
                <w:noProof/>
                <w:webHidden/>
              </w:rPr>
              <w:t>13</w:t>
            </w:r>
            <w:r w:rsidR="00F65662">
              <w:rPr>
                <w:noProof/>
                <w:webHidden/>
              </w:rPr>
              <w:fldChar w:fldCharType="end"/>
            </w:r>
          </w:hyperlink>
        </w:p>
        <w:p w:rsidR="00F65662" w:rsidRDefault="0032130D">
          <w:pPr>
            <w:pStyle w:val="Inhopg1"/>
            <w:rPr>
              <w:rFonts w:eastAsiaTheme="minorEastAsia"/>
              <w:noProof/>
              <w:lang w:eastAsia="nl-NL"/>
            </w:rPr>
          </w:pPr>
          <w:hyperlink w:anchor="_Toc504725432" w:history="1">
            <w:r w:rsidR="00F65662" w:rsidRPr="00C41D1D">
              <w:rPr>
                <w:rStyle w:val="Hyperlink"/>
                <w:noProof/>
              </w:rPr>
              <w:t>Bijlage 1: Lijst met afkortingen</w:t>
            </w:r>
            <w:r w:rsidR="00F65662">
              <w:rPr>
                <w:noProof/>
                <w:webHidden/>
              </w:rPr>
              <w:tab/>
            </w:r>
            <w:r w:rsidR="00F65662">
              <w:rPr>
                <w:noProof/>
                <w:webHidden/>
              </w:rPr>
              <w:fldChar w:fldCharType="begin"/>
            </w:r>
            <w:r w:rsidR="00F65662">
              <w:rPr>
                <w:noProof/>
                <w:webHidden/>
              </w:rPr>
              <w:instrText xml:space="preserve"> PAGEREF _Toc504725432 \h </w:instrText>
            </w:r>
            <w:r w:rsidR="00F65662">
              <w:rPr>
                <w:noProof/>
                <w:webHidden/>
              </w:rPr>
            </w:r>
            <w:r w:rsidR="00F65662">
              <w:rPr>
                <w:noProof/>
                <w:webHidden/>
              </w:rPr>
              <w:fldChar w:fldCharType="separate"/>
            </w:r>
            <w:r w:rsidR="00F65662">
              <w:rPr>
                <w:noProof/>
                <w:webHidden/>
              </w:rPr>
              <w:t>14</w:t>
            </w:r>
            <w:r w:rsidR="00F65662">
              <w:rPr>
                <w:noProof/>
                <w:webHidden/>
              </w:rPr>
              <w:fldChar w:fldCharType="end"/>
            </w:r>
          </w:hyperlink>
        </w:p>
        <w:p w:rsidR="008F2014" w:rsidRPr="00A313D2" w:rsidRDefault="008F2014">
          <w:pPr>
            <w:rPr>
              <w:rFonts w:ascii="Corbel" w:hAnsi="Corbel"/>
              <w:sz w:val="21"/>
              <w:szCs w:val="21"/>
            </w:rPr>
          </w:pPr>
          <w:r w:rsidRPr="00EC2292">
            <w:rPr>
              <w:rFonts w:ascii="Corbel" w:hAnsi="Corbel"/>
              <w:b/>
              <w:bCs/>
              <w:sz w:val="20"/>
              <w:szCs w:val="20"/>
            </w:rPr>
            <w:fldChar w:fldCharType="end"/>
          </w:r>
        </w:p>
      </w:sdtContent>
    </w:sdt>
    <w:p w:rsidR="00CE7FC2" w:rsidRDefault="00CE7FC2">
      <w:pPr>
        <w:rPr>
          <w:rFonts w:ascii="Corbel" w:hAnsi="Corbel"/>
          <w:sz w:val="21"/>
          <w:szCs w:val="21"/>
        </w:rPr>
      </w:pPr>
      <w:r>
        <w:rPr>
          <w:rFonts w:ascii="Corbel" w:hAnsi="Corbel"/>
          <w:sz w:val="21"/>
          <w:szCs w:val="21"/>
        </w:rPr>
        <w:br w:type="page"/>
      </w:r>
    </w:p>
    <w:p w:rsidR="00A313D2" w:rsidRPr="003862B0" w:rsidRDefault="00A313D2" w:rsidP="003862B0">
      <w:pPr>
        <w:pStyle w:val="Kop1"/>
      </w:pPr>
      <w:bookmarkStart w:id="1" w:name="_Toc504725407"/>
      <w:r w:rsidRPr="003862B0">
        <w:lastRenderedPageBreak/>
        <w:t>Inleiding</w:t>
      </w:r>
      <w:bookmarkEnd w:id="1"/>
    </w:p>
    <w:p w:rsidR="001A2EC0" w:rsidRDefault="001A2EC0" w:rsidP="008A0E53">
      <w:pPr>
        <w:pStyle w:val="Kop1"/>
        <w:numPr>
          <w:ilvl w:val="1"/>
          <w:numId w:val="7"/>
        </w:numPr>
        <w:ind w:hanging="792"/>
        <w:rPr>
          <w:sz w:val="24"/>
          <w:szCs w:val="24"/>
        </w:rPr>
      </w:pPr>
      <w:bookmarkStart w:id="2" w:name="_Toc504725408"/>
      <w:r>
        <w:rPr>
          <w:sz w:val="24"/>
          <w:szCs w:val="24"/>
        </w:rPr>
        <w:t>Stads</w:t>
      </w:r>
      <w:r w:rsidR="00CE7FC2">
        <w:rPr>
          <w:sz w:val="24"/>
          <w:szCs w:val="24"/>
        </w:rPr>
        <w:t>bank van Lening</w:t>
      </w:r>
      <w:bookmarkEnd w:id="2"/>
      <w:r w:rsidR="00CE7FC2">
        <w:rPr>
          <w:sz w:val="24"/>
          <w:szCs w:val="24"/>
        </w:rPr>
        <w:t xml:space="preserve"> </w:t>
      </w:r>
    </w:p>
    <w:p w:rsidR="00496385" w:rsidRPr="005925BA" w:rsidRDefault="00496385" w:rsidP="00496385">
      <w:pPr>
        <w:rPr>
          <w:rFonts w:ascii="Corbel" w:hAnsi="Corbel"/>
          <w:sz w:val="20"/>
          <w:szCs w:val="20"/>
        </w:rPr>
      </w:pPr>
      <w:r w:rsidRPr="005925BA">
        <w:rPr>
          <w:rFonts w:ascii="Corbel" w:hAnsi="Corbel"/>
          <w:sz w:val="20"/>
          <w:szCs w:val="20"/>
        </w:rPr>
        <w:t>De Stadsbank van Lening helpt al meer dan 403 jaar mensen om financieel zelfredzaam te blijven als ze op korte termijn geld nodig hebben. De bank is ooit door de gemeente opgericht als sociaal weerwoord tegen commerciële pandbeleners die erg hoge rentes hieven voor hun diensten. Het tijdelijk belenen van waardevol eigendom, met name sieraden, is onze kernactiviteit. De Vendu (de veiling en winkel) houdt ons business</w:t>
      </w:r>
      <w:r w:rsidR="00CE7FC2" w:rsidRPr="005925BA">
        <w:rPr>
          <w:rFonts w:ascii="Corbel" w:hAnsi="Corbel"/>
          <w:sz w:val="20"/>
          <w:szCs w:val="20"/>
        </w:rPr>
        <w:t xml:space="preserve"> </w:t>
      </w:r>
      <w:r w:rsidRPr="005925BA">
        <w:rPr>
          <w:rFonts w:ascii="Corbel" w:hAnsi="Corbel"/>
          <w:sz w:val="20"/>
          <w:szCs w:val="20"/>
        </w:rPr>
        <w:t>model in balans.</w:t>
      </w:r>
    </w:p>
    <w:p w:rsidR="00496385" w:rsidRPr="005925BA" w:rsidRDefault="00496385" w:rsidP="00496385">
      <w:pPr>
        <w:rPr>
          <w:rFonts w:ascii="Corbel" w:hAnsi="Corbel"/>
          <w:sz w:val="20"/>
          <w:szCs w:val="20"/>
        </w:rPr>
      </w:pPr>
      <w:r w:rsidRPr="005925BA">
        <w:rPr>
          <w:rFonts w:ascii="Corbel" w:hAnsi="Corbel"/>
          <w:sz w:val="20"/>
          <w:szCs w:val="20"/>
        </w:rPr>
        <w:t xml:space="preserve">Onze missie is het ondersteunen van mensen in financiële zelfredzaamheid door het (tijdelijk) verpanden tegen gunstige voorwaarden. Onze ambities voor de komende jaren zijn hoog. De bank moet een stevig tandje bij zetten om in de pas te blijven lopen met de ontwikkelingen bij de gemeente Amsterdam en aan te blijven sluiten bij de wensen van onze klanten. </w:t>
      </w:r>
    </w:p>
    <w:p w:rsidR="00994700" w:rsidRPr="00C27911" w:rsidRDefault="00994700" w:rsidP="001A2EC0">
      <w:pPr>
        <w:rPr>
          <w:rFonts w:ascii="Corbel" w:hAnsi="Corbel"/>
          <w:sz w:val="20"/>
          <w:szCs w:val="20"/>
        </w:rPr>
      </w:pPr>
      <w:r w:rsidRPr="005925BA">
        <w:rPr>
          <w:rFonts w:ascii="Corbel" w:hAnsi="Corbel"/>
          <w:sz w:val="20"/>
          <w:szCs w:val="20"/>
        </w:rPr>
        <w:t xml:space="preserve">Meer informatie over </w:t>
      </w:r>
      <w:r w:rsidR="00496385" w:rsidRPr="005925BA">
        <w:rPr>
          <w:rFonts w:ascii="Corbel" w:hAnsi="Corbel"/>
          <w:sz w:val="20"/>
          <w:szCs w:val="20"/>
        </w:rPr>
        <w:t>de Stadsbank van Lening</w:t>
      </w:r>
      <w:r w:rsidRPr="005925BA">
        <w:rPr>
          <w:rFonts w:ascii="Corbel" w:hAnsi="Corbel"/>
          <w:sz w:val="20"/>
          <w:szCs w:val="20"/>
        </w:rPr>
        <w:t xml:space="preserve"> is te vinden op de website: </w:t>
      </w:r>
      <w:hyperlink r:id="rId10" w:history="1">
        <w:r w:rsidR="00496385" w:rsidRPr="005925BA">
          <w:rPr>
            <w:rStyle w:val="Hyperlink"/>
            <w:rFonts w:ascii="Corbel" w:hAnsi="Corbel"/>
            <w:sz w:val="20"/>
            <w:szCs w:val="20"/>
          </w:rPr>
          <w:t>www.amsterdam.nl/sbl/</w:t>
        </w:r>
      </w:hyperlink>
      <w:r w:rsidR="00496385" w:rsidRPr="00C27911">
        <w:rPr>
          <w:rFonts w:ascii="Corbel" w:hAnsi="Corbel"/>
          <w:sz w:val="20"/>
          <w:szCs w:val="20"/>
        </w:rPr>
        <w:t xml:space="preserve"> </w:t>
      </w:r>
    </w:p>
    <w:p w:rsidR="001A2EC0" w:rsidRDefault="00B81BE2" w:rsidP="008A0E53">
      <w:pPr>
        <w:pStyle w:val="Kop1"/>
        <w:numPr>
          <w:ilvl w:val="1"/>
          <w:numId w:val="7"/>
        </w:numPr>
        <w:ind w:hanging="792"/>
        <w:rPr>
          <w:sz w:val="24"/>
          <w:szCs w:val="24"/>
        </w:rPr>
      </w:pPr>
      <w:bookmarkStart w:id="3" w:name="_Toc504725409"/>
      <w:r>
        <w:rPr>
          <w:sz w:val="24"/>
          <w:szCs w:val="24"/>
        </w:rPr>
        <w:t>Vendu</w:t>
      </w:r>
      <w:bookmarkEnd w:id="3"/>
    </w:p>
    <w:p w:rsidR="00B81BE2" w:rsidRPr="00C27911" w:rsidRDefault="00B81BE2" w:rsidP="00B81BE2">
      <w:pPr>
        <w:pStyle w:val="Geenafstand"/>
        <w:rPr>
          <w:rFonts w:ascii="Corbel" w:hAnsi="Corbel"/>
          <w:sz w:val="20"/>
          <w:szCs w:val="20"/>
        </w:rPr>
      </w:pPr>
      <w:r w:rsidRPr="00C27911">
        <w:rPr>
          <w:rFonts w:ascii="Corbel" w:hAnsi="Corbel"/>
          <w:sz w:val="20"/>
          <w:szCs w:val="20"/>
        </w:rPr>
        <w:t xml:space="preserve">De Stadsbank van Lening (voortaan: SBL) verzorgt voor de Gemeente Amsterdam (naast haar andere taken) de verkoop van gebruiksartikelen en sieraden. </w:t>
      </w:r>
      <w:r w:rsidR="00F01728">
        <w:rPr>
          <w:rFonts w:ascii="Corbel" w:hAnsi="Corbel"/>
          <w:sz w:val="20"/>
          <w:szCs w:val="20"/>
        </w:rPr>
        <w:t xml:space="preserve"> </w:t>
      </w:r>
      <w:r w:rsidRPr="00C27911">
        <w:rPr>
          <w:rFonts w:ascii="Corbel" w:hAnsi="Corbel"/>
          <w:sz w:val="20"/>
          <w:szCs w:val="20"/>
        </w:rPr>
        <w:t>Deze goederen zijn met name onderpanden van leningen waarop geen betaling meer plaats vindt en gevonden voorwerpen waarvan de eigenaar zich niet heeft gemeld, maar ook goederen als opgeknapte fietsen van het fietsdepot, opgehaalde artikelen door deurwaarders, huisraad van mensen die geen erfgenamen hebben of kantoormeubilair van gemeente.</w:t>
      </w:r>
    </w:p>
    <w:p w:rsidR="00B81BE2" w:rsidRPr="00C27911" w:rsidRDefault="00B81BE2" w:rsidP="00B81BE2">
      <w:pPr>
        <w:pStyle w:val="Geenafstand"/>
        <w:rPr>
          <w:rFonts w:ascii="Corbel" w:hAnsi="Corbel"/>
          <w:sz w:val="20"/>
          <w:szCs w:val="20"/>
        </w:rPr>
      </w:pPr>
      <w:r w:rsidRPr="00C27911">
        <w:rPr>
          <w:rFonts w:ascii="Corbel" w:hAnsi="Corbel"/>
          <w:sz w:val="20"/>
          <w:szCs w:val="20"/>
        </w:rPr>
        <w:t xml:space="preserve">Ten behoeve van de registratie, administratie en verkoop van deze goederen zijn </w:t>
      </w:r>
      <w:r w:rsidR="0031081A" w:rsidRPr="00C27911">
        <w:rPr>
          <w:rFonts w:ascii="Corbel" w:hAnsi="Corbel"/>
          <w:sz w:val="20"/>
          <w:szCs w:val="20"/>
        </w:rPr>
        <w:t xml:space="preserve">diverse </w:t>
      </w:r>
      <w:r w:rsidR="00AF0A09">
        <w:rPr>
          <w:rFonts w:ascii="Corbel" w:hAnsi="Corbel"/>
          <w:sz w:val="20"/>
          <w:szCs w:val="20"/>
        </w:rPr>
        <w:t xml:space="preserve">ICT </w:t>
      </w:r>
      <w:r w:rsidRPr="00C27911">
        <w:rPr>
          <w:rFonts w:ascii="Corbel" w:hAnsi="Corbel"/>
          <w:sz w:val="20"/>
          <w:szCs w:val="20"/>
        </w:rPr>
        <w:t>toepassingen in gebruik. De goederen worden verkocht via de fysieke winkel ‘ De Gouden Vondst’</w:t>
      </w:r>
      <w:r w:rsidR="009D4427">
        <w:rPr>
          <w:rFonts w:ascii="Corbel" w:hAnsi="Corbel"/>
          <w:sz w:val="20"/>
          <w:szCs w:val="20"/>
        </w:rPr>
        <w:t>,</w:t>
      </w:r>
      <w:r w:rsidRPr="00C27911">
        <w:rPr>
          <w:rFonts w:ascii="Corbel" w:hAnsi="Corbel"/>
          <w:sz w:val="20"/>
          <w:szCs w:val="20"/>
        </w:rPr>
        <w:t xml:space="preserve"> via een fysieke veiling aan de Nes in Amsterdam</w:t>
      </w:r>
      <w:r w:rsidR="009D4427">
        <w:rPr>
          <w:rFonts w:ascii="Corbel" w:hAnsi="Corbel"/>
          <w:sz w:val="20"/>
          <w:szCs w:val="20"/>
        </w:rPr>
        <w:t>, via opkopers en incidenteel via gespecialiseerde websites als Catawiki en Chrono24.</w:t>
      </w:r>
    </w:p>
    <w:p w:rsidR="00B81BE2" w:rsidRPr="00C27911" w:rsidRDefault="00B81BE2" w:rsidP="00B81BE2">
      <w:pPr>
        <w:pStyle w:val="Geenafstand"/>
        <w:rPr>
          <w:rFonts w:ascii="Corbel" w:hAnsi="Corbel"/>
          <w:sz w:val="20"/>
          <w:szCs w:val="20"/>
        </w:rPr>
      </w:pPr>
      <w:r w:rsidRPr="00C27911">
        <w:rPr>
          <w:rFonts w:ascii="Corbel" w:hAnsi="Corbel"/>
          <w:sz w:val="20"/>
          <w:szCs w:val="20"/>
        </w:rPr>
        <w:t>Het verkoopproces van de SBL heeft als primaire taak de opbrengst van de verkopen te optimaliseren.</w:t>
      </w:r>
    </w:p>
    <w:p w:rsidR="00B81BE2" w:rsidRPr="00C27911" w:rsidRDefault="00B81BE2" w:rsidP="00B81BE2">
      <w:pPr>
        <w:pStyle w:val="Geenafstand"/>
        <w:rPr>
          <w:rFonts w:ascii="Corbel" w:hAnsi="Corbel"/>
          <w:sz w:val="20"/>
          <w:szCs w:val="20"/>
        </w:rPr>
      </w:pPr>
    </w:p>
    <w:p w:rsidR="00B81BE2" w:rsidRPr="00C27911" w:rsidRDefault="00B81BE2" w:rsidP="00B81BE2">
      <w:pPr>
        <w:pStyle w:val="Geenafstand"/>
        <w:rPr>
          <w:rFonts w:ascii="Corbel" w:hAnsi="Corbel"/>
          <w:sz w:val="20"/>
          <w:szCs w:val="20"/>
        </w:rPr>
      </w:pPr>
      <w:r w:rsidRPr="00C27911">
        <w:rPr>
          <w:rFonts w:ascii="Corbel" w:hAnsi="Corbel"/>
          <w:sz w:val="20"/>
          <w:szCs w:val="20"/>
        </w:rPr>
        <w:t>De nettowinst die door het verkoopproces van SBL word gegenereerd kan in belangrijke mate bijdragen aan de armoedebestrijding, door  de beleenvergoeding verlagen.</w:t>
      </w:r>
    </w:p>
    <w:p w:rsidR="00003CCA" w:rsidRPr="005F0CB6" w:rsidRDefault="00003CCA" w:rsidP="008A0E53">
      <w:pPr>
        <w:pStyle w:val="Kop1"/>
        <w:numPr>
          <w:ilvl w:val="1"/>
          <w:numId w:val="7"/>
        </w:numPr>
        <w:ind w:hanging="792"/>
        <w:rPr>
          <w:sz w:val="24"/>
          <w:szCs w:val="24"/>
        </w:rPr>
      </w:pPr>
      <w:bookmarkStart w:id="4" w:name="_Toc504725410"/>
      <w:r w:rsidRPr="005F0CB6">
        <w:rPr>
          <w:sz w:val="24"/>
          <w:szCs w:val="24"/>
        </w:rPr>
        <w:t>Doel marktconsultatie</w:t>
      </w:r>
      <w:bookmarkEnd w:id="4"/>
      <w:r w:rsidRPr="005F0CB6">
        <w:rPr>
          <w:sz w:val="24"/>
          <w:szCs w:val="24"/>
        </w:rPr>
        <w:t xml:space="preserve"> </w:t>
      </w:r>
    </w:p>
    <w:p w:rsidR="0059453A" w:rsidRPr="00EB0188" w:rsidRDefault="0059453A" w:rsidP="00EB0188">
      <w:pPr>
        <w:pStyle w:val="Geenafstand"/>
        <w:rPr>
          <w:rFonts w:ascii="Corbel" w:hAnsi="Corbel"/>
          <w:sz w:val="20"/>
          <w:szCs w:val="20"/>
        </w:rPr>
      </w:pPr>
      <w:r w:rsidRPr="00EB0188">
        <w:rPr>
          <w:rFonts w:ascii="Corbel" w:hAnsi="Corbel"/>
          <w:sz w:val="20"/>
          <w:szCs w:val="20"/>
        </w:rPr>
        <w:t xml:space="preserve">Deze informele marktverkenning is een voorbereiding op de mogelijke aanbesteding van de levering van (onderdelen voor) een </w:t>
      </w:r>
      <w:r w:rsidR="00CF466A" w:rsidRPr="00EB0188">
        <w:rPr>
          <w:rFonts w:ascii="Corbel" w:hAnsi="Corbel"/>
          <w:sz w:val="20"/>
          <w:szCs w:val="20"/>
        </w:rPr>
        <w:t xml:space="preserve">nieuw systeem </w:t>
      </w:r>
      <w:r w:rsidR="007C234E" w:rsidRPr="00EB0188">
        <w:rPr>
          <w:rFonts w:ascii="Corbel" w:hAnsi="Corbel"/>
          <w:sz w:val="20"/>
          <w:szCs w:val="20"/>
        </w:rPr>
        <w:t xml:space="preserve">voor </w:t>
      </w:r>
      <w:r w:rsidR="00C27911" w:rsidRPr="00EB0188">
        <w:rPr>
          <w:rFonts w:ascii="Corbel" w:hAnsi="Corbel"/>
          <w:sz w:val="20"/>
          <w:szCs w:val="20"/>
        </w:rPr>
        <w:t>het verkoopproces</w:t>
      </w:r>
      <w:r w:rsidR="007C234E" w:rsidRPr="00EB0188">
        <w:rPr>
          <w:rFonts w:ascii="Corbel" w:hAnsi="Corbel"/>
          <w:sz w:val="20"/>
          <w:szCs w:val="20"/>
        </w:rPr>
        <w:t xml:space="preserve"> </w:t>
      </w:r>
      <w:r w:rsidR="00C27911" w:rsidRPr="00EB0188">
        <w:rPr>
          <w:rFonts w:ascii="Corbel" w:hAnsi="Corbel"/>
          <w:sz w:val="20"/>
          <w:szCs w:val="20"/>
        </w:rPr>
        <w:t xml:space="preserve">van </w:t>
      </w:r>
      <w:r w:rsidR="00CF466A" w:rsidRPr="00EB0188">
        <w:rPr>
          <w:rFonts w:ascii="Corbel" w:hAnsi="Corbel"/>
          <w:sz w:val="20"/>
          <w:szCs w:val="20"/>
        </w:rPr>
        <w:t>de Stadsbank van Lening.</w:t>
      </w:r>
    </w:p>
    <w:p w:rsidR="005925BA" w:rsidRDefault="005925BA" w:rsidP="00EB0188">
      <w:pPr>
        <w:pStyle w:val="Geenafstand"/>
        <w:rPr>
          <w:rFonts w:ascii="Corbel" w:hAnsi="Corbel"/>
          <w:sz w:val="20"/>
          <w:szCs w:val="20"/>
        </w:rPr>
      </w:pPr>
    </w:p>
    <w:p w:rsidR="0059453A" w:rsidRPr="00EB0188" w:rsidRDefault="0059453A" w:rsidP="00EB0188">
      <w:pPr>
        <w:pStyle w:val="Geenafstand"/>
        <w:rPr>
          <w:rFonts w:ascii="Corbel" w:hAnsi="Corbel"/>
          <w:sz w:val="20"/>
          <w:szCs w:val="20"/>
        </w:rPr>
      </w:pPr>
      <w:r w:rsidRPr="00EB0188">
        <w:rPr>
          <w:rFonts w:ascii="Corbel" w:hAnsi="Corbel"/>
          <w:sz w:val="20"/>
          <w:szCs w:val="20"/>
        </w:rPr>
        <w:t>Gemeente Amsterdam is geïnteresseerd in de laatste ontwikkeli</w:t>
      </w:r>
      <w:r w:rsidR="00C27911" w:rsidRPr="00EB0188">
        <w:rPr>
          <w:rFonts w:ascii="Corbel" w:hAnsi="Corbel"/>
          <w:sz w:val="20"/>
          <w:szCs w:val="20"/>
        </w:rPr>
        <w:t>ngen in onder andere systemen di</w:t>
      </w:r>
      <w:r w:rsidRPr="00EB0188">
        <w:rPr>
          <w:rFonts w:ascii="Corbel" w:hAnsi="Corbel"/>
          <w:sz w:val="20"/>
          <w:szCs w:val="20"/>
        </w:rPr>
        <w:t xml:space="preserve">e de gewenste functionaliteit ondersteunen. Dit geldt ook voor koppelingen met externe applicaties. </w:t>
      </w:r>
    </w:p>
    <w:p w:rsidR="005925BA" w:rsidRDefault="005925BA" w:rsidP="00EB0188">
      <w:pPr>
        <w:pStyle w:val="Geenafstand"/>
        <w:rPr>
          <w:rFonts w:ascii="Corbel" w:hAnsi="Corbel"/>
          <w:sz w:val="20"/>
          <w:szCs w:val="20"/>
        </w:rPr>
      </w:pPr>
    </w:p>
    <w:p w:rsidR="0059453A" w:rsidRPr="00EB0188" w:rsidRDefault="0059453A" w:rsidP="00EB0188">
      <w:pPr>
        <w:pStyle w:val="Geenafstand"/>
        <w:rPr>
          <w:rFonts w:ascii="Corbel" w:hAnsi="Corbel"/>
          <w:sz w:val="20"/>
          <w:szCs w:val="20"/>
        </w:rPr>
      </w:pPr>
      <w:r w:rsidRPr="00EB0188">
        <w:rPr>
          <w:rFonts w:ascii="Corbel" w:hAnsi="Corbel"/>
          <w:sz w:val="20"/>
          <w:szCs w:val="20"/>
        </w:rPr>
        <w:t xml:space="preserve">Gemeente Amsterdam onderzoekt de mogelijkheden om te komen </w:t>
      </w:r>
      <w:r w:rsidR="0083532E" w:rsidRPr="00EB0188">
        <w:rPr>
          <w:rFonts w:ascii="Corbel" w:hAnsi="Corbel"/>
          <w:sz w:val="20"/>
          <w:szCs w:val="20"/>
        </w:rPr>
        <w:t>tot de re</w:t>
      </w:r>
      <w:r w:rsidRPr="00EB0188">
        <w:rPr>
          <w:rFonts w:ascii="Corbel" w:hAnsi="Corbel"/>
          <w:sz w:val="20"/>
          <w:szCs w:val="20"/>
        </w:rPr>
        <w:t xml:space="preserve">alisatie, implementatie en beheer van een </w:t>
      </w:r>
      <w:r w:rsidR="00CF466A" w:rsidRPr="00EB0188">
        <w:rPr>
          <w:rFonts w:ascii="Corbel" w:hAnsi="Corbel"/>
          <w:sz w:val="20"/>
          <w:szCs w:val="20"/>
        </w:rPr>
        <w:t>nieuw systeem</w:t>
      </w:r>
      <w:r w:rsidR="007C234E" w:rsidRPr="00EB0188">
        <w:rPr>
          <w:rFonts w:ascii="Corbel" w:hAnsi="Corbel"/>
          <w:sz w:val="20"/>
          <w:szCs w:val="20"/>
        </w:rPr>
        <w:t xml:space="preserve"> voor </w:t>
      </w:r>
      <w:r w:rsidR="00C27911" w:rsidRPr="00EB0188">
        <w:rPr>
          <w:rFonts w:ascii="Corbel" w:hAnsi="Corbel"/>
          <w:sz w:val="20"/>
          <w:szCs w:val="20"/>
        </w:rPr>
        <w:t>het verkoopproces</w:t>
      </w:r>
      <w:r w:rsidR="0083532E" w:rsidRPr="00EB0188">
        <w:rPr>
          <w:rFonts w:ascii="Corbel" w:hAnsi="Corbel"/>
          <w:sz w:val="20"/>
          <w:szCs w:val="20"/>
        </w:rPr>
        <w:t xml:space="preserve">. Daarvoor wil zij </w:t>
      </w:r>
      <w:r w:rsidRPr="00EB0188">
        <w:rPr>
          <w:rFonts w:ascii="Corbel" w:hAnsi="Corbel"/>
          <w:sz w:val="20"/>
          <w:szCs w:val="20"/>
        </w:rPr>
        <w:t xml:space="preserve">in de marktverkenning toetsen en onderzoeken welke </w:t>
      </w:r>
      <w:r w:rsidR="0083532E" w:rsidRPr="00EB0188">
        <w:rPr>
          <w:rFonts w:ascii="Corbel" w:hAnsi="Corbel"/>
          <w:sz w:val="20"/>
          <w:szCs w:val="20"/>
        </w:rPr>
        <w:t xml:space="preserve">innovatieve </w:t>
      </w:r>
      <w:r w:rsidRPr="00EB0188">
        <w:rPr>
          <w:rFonts w:ascii="Corbel" w:hAnsi="Corbel"/>
          <w:sz w:val="20"/>
          <w:szCs w:val="20"/>
        </w:rPr>
        <w:t xml:space="preserve">mogelijkheden </w:t>
      </w:r>
      <w:r w:rsidR="0083532E" w:rsidRPr="00EB0188">
        <w:rPr>
          <w:rFonts w:ascii="Corbel" w:hAnsi="Corbel"/>
          <w:sz w:val="20"/>
          <w:szCs w:val="20"/>
        </w:rPr>
        <w:t xml:space="preserve">de markt biedt om deze functionaliteit te realiseren en </w:t>
      </w:r>
      <w:r w:rsidRPr="00EB0188">
        <w:rPr>
          <w:rFonts w:ascii="Corbel" w:hAnsi="Corbel"/>
          <w:sz w:val="20"/>
          <w:szCs w:val="20"/>
        </w:rPr>
        <w:t xml:space="preserve">welke kosten daar </w:t>
      </w:r>
      <w:r w:rsidR="007B7E50" w:rsidRPr="00EB0188">
        <w:rPr>
          <w:rFonts w:ascii="Corbel" w:hAnsi="Corbel"/>
          <w:sz w:val="20"/>
          <w:szCs w:val="20"/>
        </w:rPr>
        <w:t xml:space="preserve">bij benadering mee </w:t>
      </w:r>
      <w:r w:rsidRPr="00EB0188">
        <w:rPr>
          <w:rFonts w:ascii="Corbel" w:hAnsi="Corbel"/>
          <w:sz w:val="20"/>
          <w:szCs w:val="20"/>
        </w:rPr>
        <w:t>gemoeid zijn. Gemeente Amsterdam nodigt partijen uit om te reageren en stelt hun bijdrage zeer op prijs. De marktverkenning zorgt er</w:t>
      </w:r>
      <w:r w:rsidR="00AF0A09">
        <w:rPr>
          <w:rFonts w:ascii="Corbel" w:hAnsi="Corbel"/>
          <w:sz w:val="20"/>
          <w:szCs w:val="20"/>
        </w:rPr>
        <w:t xml:space="preserve"> mede </w:t>
      </w:r>
      <w:r w:rsidRPr="00EB0188">
        <w:rPr>
          <w:rFonts w:ascii="Corbel" w:hAnsi="Corbel"/>
          <w:sz w:val="20"/>
          <w:szCs w:val="20"/>
        </w:rPr>
        <w:t xml:space="preserve">voor dat een eventuele toekomstige aanbesteding goed aansluit op de mogelijkheden die de markt biedt. </w:t>
      </w:r>
    </w:p>
    <w:p w:rsidR="00A457AB" w:rsidRDefault="00A457AB" w:rsidP="00EB0188">
      <w:pPr>
        <w:pStyle w:val="Geenafstand"/>
        <w:rPr>
          <w:rFonts w:ascii="Corbel" w:hAnsi="Corbel"/>
          <w:sz w:val="20"/>
          <w:szCs w:val="20"/>
        </w:rPr>
      </w:pPr>
    </w:p>
    <w:p w:rsidR="00CA36EB" w:rsidRPr="00EB0188" w:rsidRDefault="00CA36EB" w:rsidP="00EB0188">
      <w:pPr>
        <w:pStyle w:val="Geenafstand"/>
        <w:rPr>
          <w:rFonts w:ascii="Corbel" w:hAnsi="Corbel"/>
          <w:sz w:val="20"/>
          <w:szCs w:val="20"/>
        </w:rPr>
      </w:pPr>
      <w:r w:rsidRPr="00EB0188">
        <w:rPr>
          <w:rFonts w:ascii="Corbel" w:hAnsi="Corbel"/>
          <w:sz w:val="20"/>
          <w:szCs w:val="20"/>
        </w:rPr>
        <w:t xml:space="preserve">Het doel van deze marktconsultatie is om </w:t>
      </w:r>
      <w:r w:rsidR="00983607" w:rsidRPr="00EB0188">
        <w:rPr>
          <w:rFonts w:ascii="Corbel" w:hAnsi="Corbel"/>
          <w:sz w:val="20"/>
          <w:szCs w:val="20"/>
        </w:rPr>
        <w:t xml:space="preserve">antwoord te krijgen op </w:t>
      </w:r>
      <w:r w:rsidR="001F00AB" w:rsidRPr="00EB0188">
        <w:rPr>
          <w:rFonts w:ascii="Corbel" w:hAnsi="Corbel"/>
          <w:sz w:val="20"/>
          <w:szCs w:val="20"/>
        </w:rPr>
        <w:t xml:space="preserve">de vragen die opgenomen zijn </w:t>
      </w:r>
      <w:r w:rsidR="005925BA">
        <w:rPr>
          <w:rFonts w:ascii="Corbel" w:hAnsi="Corbel"/>
          <w:sz w:val="20"/>
          <w:szCs w:val="20"/>
        </w:rPr>
        <w:t>in de vragenlijst in hoofdstuk 5</w:t>
      </w:r>
      <w:r w:rsidR="00A457AB">
        <w:rPr>
          <w:rFonts w:ascii="Corbel" w:hAnsi="Corbel"/>
          <w:sz w:val="20"/>
          <w:szCs w:val="20"/>
        </w:rPr>
        <w:t>.</w:t>
      </w:r>
      <w:r w:rsidR="00AF0A09">
        <w:rPr>
          <w:rFonts w:ascii="Corbel" w:hAnsi="Corbel"/>
          <w:sz w:val="20"/>
          <w:szCs w:val="20"/>
        </w:rPr>
        <w:t xml:space="preserve"> Daarnaast, en indien toepasselijk</w:t>
      </w:r>
      <w:r w:rsidR="007565A2">
        <w:rPr>
          <w:rFonts w:ascii="Corbel" w:hAnsi="Corbel"/>
          <w:sz w:val="20"/>
          <w:szCs w:val="20"/>
        </w:rPr>
        <w:t xml:space="preserve"> en wenselijk</w:t>
      </w:r>
      <w:r w:rsidR="00AF0A09">
        <w:rPr>
          <w:rFonts w:ascii="Corbel" w:hAnsi="Corbel"/>
          <w:sz w:val="20"/>
          <w:szCs w:val="20"/>
        </w:rPr>
        <w:t xml:space="preserve">, worden </w:t>
      </w:r>
      <w:r w:rsidR="007565A2">
        <w:rPr>
          <w:rFonts w:ascii="Corbel" w:hAnsi="Corbel"/>
          <w:sz w:val="20"/>
          <w:szCs w:val="20"/>
        </w:rPr>
        <w:t xml:space="preserve">eventuele gegevens </w:t>
      </w:r>
      <w:r w:rsidR="00AF0A09">
        <w:rPr>
          <w:rFonts w:ascii="Corbel" w:hAnsi="Corbel"/>
          <w:sz w:val="20"/>
          <w:szCs w:val="20"/>
        </w:rPr>
        <w:t>verwerkt in de toekomstige aanbesteding.</w:t>
      </w:r>
    </w:p>
    <w:p w:rsidR="00A457AB" w:rsidRDefault="00A457AB" w:rsidP="00EB0188">
      <w:pPr>
        <w:pStyle w:val="Geenafstand"/>
        <w:rPr>
          <w:rFonts w:ascii="Corbel" w:hAnsi="Corbel"/>
          <w:sz w:val="20"/>
          <w:szCs w:val="20"/>
        </w:rPr>
      </w:pPr>
    </w:p>
    <w:p w:rsidR="002F53E6" w:rsidRPr="00EB0188" w:rsidRDefault="0011379B" w:rsidP="00EB0188">
      <w:pPr>
        <w:pStyle w:val="Geenafstand"/>
        <w:rPr>
          <w:rFonts w:ascii="Corbel" w:hAnsi="Corbel"/>
          <w:sz w:val="20"/>
          <w:szCs w:val="20"/>
        </w:rPr>
      </w:pPr>
      <w:r>
        <w:rPr>
          <w:rFonts w:ascii="Corbel" w:hAnsi="Corbel"/>
          <w:sz w:val="20"/>
          <w:szCs w:val="20"/>
        </w:rPr>
        <w:t>In hoofdstuk 2</w:t>
      </w:r>
      <w:r w:rsidR="0059453A" w:rsidRPr="00EB0188">
        <w:rPr>
          <w:rFonts w:ascii="Corbel" w:hAnsi="Corbel"/>
          <w:sz w:val="20"/>
          <w:szCs w:val="20"/>
        </w:rPr>
        <w:t xml:space="preserve"> staat de procedure van de marktverkenning omschreven.  </w:t>
      </w:r>
    </w:p>
    <w:p w:rsidR="00003CCA" w:rsidRPr="00A313D2" w:rsidRDefault="00003CCA" w:rsidP="00003CCA">
      <w:pPr>
        <w:rPr>
          <w:rFonts w:ascii="Corbel" w:hAnsi="Corbel"/>
          <w:sz w:val="21"/>
          <w:szCs w:val="21"/>
        </w:rPr>
      </w:pPr>
      <w:r w:rsidRPr="00A313D2">
        <w:rPr>
          <w:rFonts w:ascii="Corbel" w:hAnsi="Corbel"/>
          <w:sz w:val="21"/>
          <w:szCs w:val="21"/>
        </w:rPr>
        <w:t xml:space="preserve"> </w:t>
      </w:r>
    </w:p>
    <w:p w:rsidR="00003CCA" w:rsidRPr="005F0CB6" w:rsidRDefault="008A0E53" w:rsidP="008A0E53">
      <w:pPr>
        <w:pStyle w:val="Kop1"/>
        <w:numPr>
          <w:ilvl w:val="1"/>
          <w:numId w:val="7"/>
        </w:numPr>
        <w:ind w:hanging="792"/>
        <w:rPr>
          <w:sz w:val="24"/>
          <w:szCs w:val="24"/>
        </w:rPr>
      </w:pPr>
      <w:bookmarkStart w:id="5" w:name="_Toc504725411"/>
      <w:r>
        <w:rPr>
          <w:sz w:val="24"/>
          <w:szCs w:val="24"/>
        </w:rPr>
        <w:lastRenderedPageBreak/>
        <w:t xml:space="preserve">Inkopen en aanbesteden van </w:t>
      </w:r>
      <w:r w:rsidR="00003CCA" w:rsidRPr="005F0CB6">
        <w:rPr>
          <w:sz w:val="24"/>
          <w:szCs w:val="24"/>
        </w:rPr>
        <w:t>ICT</w:t>
      </w:r>
      <w:bookmarkEnd w:id="5"/>
      <w:r w:rsidR="00003CCA" w:rsidRPr="005F0CB6">
        <w:rPr>
          <w:sz w:val="24"/>
          <w:szCs w:val="24"/>
        </w:rPr>
        <w:t xml:space="preserve"> </w:t>
      </w:r>
    </w:p>
    <w:p w:rsidR="00DC54D3" w:rsidRPr="002555E4" w:rsidRDefault="00DC54D3" w:rsidP="00DC54D3">
      <w:pPr>
        <w:rPr>
          <w:rFonts w:ascii="Corbel" w:hAnsi="Corbel"/>
          <w:sz w:val="20"/>
          <w:szCs w:val="20"/>
        </w:rPr>
      </w:pPr>
      <w:r w:rsidRPr="002555E4">
        <w:rPr>
          <w:rFonts w:ascii="Corbel" w:hAnsi="Corbel"/>
          <w:sz w:val="20"/>
          <w:szCs w:val="20"/>
        </w:rPr>
        <w:t xml:space="preserve">Binnen de </w:t>
      </w:r>
      <w:r w:rsidR="00AD1463" w:rsidRPr="002555E4">
        <w:rPr>
          <w:rFonts w:ascii="Corbel" w:hAnsi="Corbel"/>
          <w:sz w:val="20"/>
          <w:szCs w:val="20"/>
        </w:rPr>
        <w:t>G</w:t>
      </w:r>
      <w:r w:rsidRPr="002555E4">
        <w:rPr>
          <w:rFonts w:ascii="Corbel" w:hAnsi="Corbel"/>
          <w:sz w:val="20"/>
          <w:szCs w:val="20"/>
        </w:rPr>
        <w:t xml:space="preserve">emeente Amsterdam is bepaald dat ICT-gerelateerde inkopen/aanbestedingen door de Lead Buyer ICT van de afdeling ICT worden uitgevoerd. Zij verzorgen namens </w:t>
      </w:r>
      <w:r w:rsidR="007B7E50" w:rsidRPr="002555E4">
        <w:rPr>
          <w:rFonts w:ascii="Corbel" w:hAnsi="Corbel"/>
          <w:sz w:val="20"/>
          <w:szCs w:val="20"/>
        </w:rPr>
        <w:t xml:space="preserve">de </w:t>
      </w:r>
      <w:r w:rsidR="00AD1463" w:rsidRPr="002555E4">
        <w:rPr>
          <w:rFonts w:ascii="Corbel" w:hAnsi="Corbel"/>
          <w:sz w:val="20"/>
          <w:szCs w:val="20"/>
        </w:rPr>
        <w:t>G</w:t>
      </w:r>
      <w:r w:rsidRPr="002555E4">
        <w:rPr>
          <w:rFonts w:ascii="Corbel" w:hAnsi="Corbel"/>
          <w:sz w:val="20"/>
          <w:szCs w:val="20"/>
        </w:rPr>
        <w:t xml:space="preserve">emeente Amsterdam deze marktconsultatie en de eventuele aanbesteding. </w:t>
      </w:r>
    </w:p>
    <w:p w:rsidR="008A0E53" w:rsidRPr="002555E4" w:rsidRDefault="008A0E53" w:rsidP="008A0E53">
      <w:pPr>
        <w:rPr>
          <w:rFonts w:ascii="Corbel" w:hAnsi="Corbel"/>
          <w:sz w:val="20"/>
          <w:szCs w:val="20"/>
        </w:rPr>
      </w:pPr>
      <w:r w:rsidRPr="002555E4">
        <w:rPr>
          <w:rFonts w:ascii="Corbel" w:hAnsi="Corbel"/>
          <w:sz w:val="20"/>
          <w:szCs w:val="20"/>
        </w:rPr>
        <w:t>Zie voor meer informatie de volgende internet pagina’s:</w:t>
      </w:r>
    </w:p>
    <w:p w:rsidR="008A0E53" w:rsidRPr="002555E4" w:rsidRDefault="0032130D" w:rsidP="008A0E53">
      <w:pPr>
        <w:pStyle w:val="Lijstalinea"/>
        <w:numPr>
          <w:ilvl w:val="0"/>
          <w:numId w:val="14"/>
        </w:numPr>
        <w:rPr>
          <w:rFonts w:ascii="Corbel" w:hAnsi="Corbel"/>
          <w:sz w:val="20"/>
          <w:szCs w:val="20"/>
        </w:rPr>
      </w:pPr>
      <w:hyperlink r:id="rId11" w:history="1">
        <w:r w:rsidR="008A0E53" w:rsidRPr="002555E4">
          <w:rPr>
            <w:rStyle w:val="Hyperlink"/>
            <w:rFonts w:ascii="Corbel" w:hAnsi="Corbel"/>
            <w:sz w:val="20"/>
            <w:szCs w:val="20"/>
          </w:rPr>
          <w:t>https://www.amsterdam.nl/ondernemen/inkoop-aanbesteden/</w:t>
        </w:r>
      </w:hyperlink>
    </w:p>
    <w:p w:rsidR="008A0E53" w:rsidRPr="002555E4" w:rsidRDefault="0032130D" w:rsidP="008A0E53">
      <w:pPr>
        <w:pStyle w:val="Lijstalinea"/>
        <w:numPr>
          <w:ilvl w:val="0"/>
          <w:numId w:val="14"/>
        </w:numPr>
        <w:rPr>
          <w:rStyle w:val="Hyperlink"/>
          <w:rFonts w:ascii="Corbel" w:hAnsi="Corbel"/>
          <w:sz w:val="20"/>
          <w:szCs w:val="20"/>
        </w:rPr>
      </w:pPr>
      <w:hyperlink r:id="rId12" w:history="1">
        <w:r w:rsidR="008A0E53" w:rsidRPr="002555E4">
          <w:rPr>
            <w:rStyle w:val="Hyperlink"/>
            <w:rFonts w:ascii="Corbel" w:hAnsi="Corbel"/>
            <w:sz w:val="20"/>
            <w:szCs w:val="20"/>
          </w:rPr>
          <w:t>https://www.amsterdam.nl/ondernemen/inkoop-aanbesteden/organisatie-inkoop/</w:t>
        </w:r>
      </w:hyperlink>
    </w:p>
    <w:p w:rsidR="00AD1463" w:rsidRPr="002555E4" w:rsidRDefault="00AD1463" w:rsidP="00AD1463">
      <w:pPr>
        <w:pStyle w:val="Geenafstand"/>
        <w:rPr>
          <w:rFonts w:ascii="Corbel" w:hAnsi="Corbel"/>
          <w:sz w:val="20"/>
          <w:szCs w:val="20"/>
        </w:rPr>
      </w:pPr>
      <w:bookmarkStart w:id="6" w:name="_Toc447187262"/>
    </w:p>
    <w:p w:rsidR="008A0E53" w:rsidRPr="002555E4" w:rsidRDefault="00AD1463" w:rsidP="008A0E53">
      <w:pPr>
        <w:rPr>
          <w:rFonts w:ascii="Corbel" w:hAnsi="Corbel"/>
          <w:sz w:val="20"/>
          <w:szCs w:val="20"/>
        </w:rPr>
      </w:pPr>
      <w:r w:rsidRPr="002555E4">
        <w:rPr>
          <w:rFonts w:ascii="Corbel" w:hAnsi="Corbel"/>
          <w:sz w:val="20"/>
          <w:szCs w:val="20"/>
        </w:rPr>
        <w:t xml:space="preserve">De Gemeente Amsterdam maakt gebruik van de Gemeentelijke Inkoopvoorwaarden bij IT (GIBIT), </w:t>
      </w:r>
      <w:r w:rsidR="001D33CF" w:rsidRPr="002555E4">
        <w:rPr>
          <w:rFonts w:ascii="Corbel" w:hAnsi="Corbel"/>
          <w:sz w:val="20"/>
          <w:szCs w:val="20"/>
        </w:rPr>
        <w:t>De volledige tekst van deze inkoopvoorwaarden treft u aan op</w:t>
      </w:r>
      <w:r w:rsidR="001D33CF">
        <w:t xml:space="preserve"> </w:t>
      </w:r>
      <w:hyperlink r:id="rId13" w:history="1">
        <w:r w:rsidRPr="002555E4">
          <w:rPr>
            <w:rStyle w:val="Hyperlink"/>
            <w:rFonts w:ascii="Corbel" w:hAnsi="Corbel"/>
            <w:sz w:val="20"/>
            <w:szCs w:val="20"/>
          </w:rPr>
          <w:t>https://www.vngrealisatie.nl/GIBIT</w:t>
        </w:r>
      </w:hyperlink>
      <w:r w:rsidRPr="002555E4">
        <w:rPr>
          <w:rFonts w:ascii="Corbel" w:hAnsi="Corbel"/>
          <w:sz w:val="20"/>
          <w:szCs w:val="20"/>
        </w:rPr>
        <w:t xml:space="preserve">. </w:t>
      </w:r>
    </w:p>
    <w:p w:rsidR="00AD1463" w:rsidRPr="00A313D2" w:rsidRDefault="00AD1463" w:rsidP="008A0E53">
      <w:pPr>
        <w:rPr>
          <w:rFonts w:ascii="Corbel" w:hAnsi="Corbel"/>
          <w:sz w:val="21"/>
          <w:szCs w:val="21"/>
        </w:rPr>
      </w:pPr>
    </w:p>
    <w:p w:rsidR="008A0E53" w:rsidRPr="005F0CB6" w:rsidRDefault="008A0E53" w:rsidP="008A0E53">
      <w:pPr>
        <w:pStyle w:val="Kop1"/>
        <w:numPr>
          <w:ilvl w:val="1"/>
          <w:numId w:val="7"/>
        </w:numPr>
        <w:ind w:hanging="792"/>
        <w:rPr>
          <w:sz w:val="24"/>
          <w:szCs w:val="24"/>
        </w:rPr>
      </w:pPr>
      <w:bookmarkStart w:id="7" w:name="_Toc504725412"/>
      <w:r>
        <w:rPr>
          <w:sz w:val="24"/>
          <w:szCs w:val="24"/>
        </w:rPr>
        <w:t>Duurzaam inkopen en Social Return</w:t>
      </w:r>
      <w:bookmarkEnd w:id="7"/>
    </w:p>
    <w:bookmarkEnd w:id="6"/>
    <w:p w:rsidR="008A0E53" w:rsidRPr="002555E4" w:rsidRDefault="008A0E53" w:rsidP="008A0E53">
      <w:pPr>
        <w:rPr>
          <w:rFonts w:ascii="Corbel" w:hAnsi="Corbel"/>
          <w:sz w:val="20"/>
          <w:szCs w:val="20"/>
        </w:rPr>
      </w:pPr>
      <w:r w:rsidRPr="002555E4">
        <w:rPr>
          <w:rFonts w:ascii="Corbel" w:hAnsi="Corbel"/>
          <w:sz w:val="20"/>
          <w:szCs w:val="20"/>
        </w:rPr>
        <w:t xml:space="preserve">Het Amsterdamse duurzaamheidsbeleid is verwoord in het duurzaamheidsprogramma “Amsterdam Beslist Duurzaam”. De pijlers richten zich op duurzame innovatie economie, materialen en consumenten, klimaat en energie en mobiliteit. Zie voor meer informatie: </w:t>
      </w:r>
      <w:hyperlink r:id="rId14" w:history="1">
        <w:r w:rsidRPr="002555E4">
          <w:rPr>
            <w:rStyle w:val="Hyperlink"/>
            <w:rFonts w:ascii="Corbel" w:hAnsi="Corbel"/>
            <w:sz w:val="20"/>
            <w:szCs w:val="20"/>
          </w:rPr>
          <w:t>www.amsterdam.nl/duurzaam</w:t>
        </w:r>
      </w:hyperlink>
      <w:r w:rsidRPr="002555E4">
        <w:rPr>
          <w:rFonts w:ascii="Corbel" w:hAnsi="Corbel"/>
          <w:sz w:val="20"/>
          <w:szCs w:val="20"/>
        </w:rPr>
        <w:t>.</w:t>
      </w:r>
    </w:p>
    <w:p w:rsidR="007565A2" w:rsidRPr="007565A2" w:rsidRDefault="008A0E53" w:rsidP="00947A76">
      <w:pPr>
        <w:autoSpaceDE w:val="0"/>
        <w:autoSpaceDN w:val="0"/>
        <w:adjustRightInd w:val="0"/>
        <w:spacing w:after="0" w:line="240" w:lineRule="auto"/>
        <w:rPr>
          <w:rFonts w:ascii="Corbel" w:hAnsi="Corbel"/>
          <w:sz w:val="20"/>
          <w:szCs w:val="20"/>
        </w:rPr>
      </w:pPr>
      <w:r w:rsidRPr="002555E4">
        <w:rPr>
          <w:rFonts w:ascii="Corbel" w:hAnsi="Corbel"/>
          <w:sz w:val="20"/>
          <w:szCs w:val="20"/>
        </w:rPr>
        <w:t>De gemeente Amsterdam heeft als doelstelling dat een investering door de gemeente, naast het ‘gewone’ rendement, ook een concrete sociale winst (return) moet opleveren. Daarom stelt de gemeente Social Return als sociale voorwaarde bij inkoop- en aanbestedingstrajecten</w:t>
      </w:r>
      <w:r w:rsidR="00947A76">
        <w:rPr>
          <w:rFonts w:ascii="Corbel" w:hAnsi="Corbel"/>
          <w:sz w:val="20"/>
          <w:szCs w:val="20"/>
        </w:rPr>
        <w:t xml:space="preserve">. </w:t>
      </w:r>
      <w:r w:rsidRPr="002555E4">
        <w:rPr>
          <w:rFonts w:ascii="Corbel" w:hAnsi="Corbel"/>
          <w:sz w:val="20"/>
          <w:szCs w:val="20"/>
        </w:rPr>
        <w:t xml:space="preserve">Hierbij verwacht de gemeente van Opdrachtnemers dat ze een bijdrage leveren aan het vergroten van de arbeidsparticipatie van mensen met een afstand tot de arbeidsmarkt. Bovendien wil de gemeente door middel van Social Return een duurzame samenwerking met de markt tot stand brengen. </w:t>
      </w:r>
      <w:r w:rsidR="007565A2">
        <w:rPr>
          <w:rFonts w:ascii="Corbel" w:hAnsi="Corbel"/>
          <w:sz w:val="20"/>
          <w:szCs w:val="20"/>
        </w:rPr>
        <w:t xml:space="preserve">Het deelnemen aan Social Return geldt uitsluitend </w:t>
      </w:r>
      <w:r w:rsidR="007565A2" w:rsidRPr="00947A76">
        <w:rPr>
          <w:rFonts w:ascii="Corbel" w:hAnsi="Corbel"/>
          <w:sz w:val="20"/>
          <w:szCs w:val="20"/>
        </w:rPr>
        <w:t>als de (geschatte) totale opdrachtwaarde van de aanbesteding boven het drempelbedrag voor Europese aanbestedingen van diensten</w:t>
      </w:r>
      <w:r w:rsidR="007565A2">
        <w:rPr>
          <w:rFonts w:ascii="Avenir-Heavy" w:hAnsi="Avenir-Heavy" w:cs="Avenir-Heavy"/>
          <w:color w:val="FFFFFF"/>
          <w:sz w:val="18"/>
          <w:szCs w:val="18"/>
        </w:rPr>
        <w:t xml:space="preserve"> komt.</w:t>
      </w:r>
    </w:p>
    <w:p w:rsidR="007565A2" w:rsidRDefault="007565A2" w:rsidP="00947A76">
      <w:pPr>
        <w:autoSpaceDE w:val="0"/>
        <w:autoSpaceDN w:val="0"/>
        <w:adjustRightInd w:val="0"/>
        <w:spacing w:after="0" w:line="240" w:lineRule="auto"/>
        <w:rPr>
          <w:rFonts w:ascii="Corbel" w:hAnsi="Corbel"/>
          <w:sz w:val="20"/>
          <w:szCs w:val="20"/>
        </w:rPr>
      </w:pPr>
    </w:p>
    <w:p w:rsidR="008A0E53" w:rsidRDefault="008A0E53" w:rsidP="00947A76">
      <w:pPr>
        <w:autoSpaceDE w:val="0"/>
        <w:autoSpaceDN w:val="0"/>
        <w:adjustRightInd w:val="0"/>
        <w:spacing w:after="0" w:line="240" w:lineRule="auto"/>
        <w:rPr>
          <w:rFonts w:ascii="Corbel" w:hAnsi="Corbel" w:cs="Arial"/>
          <w:sz w:val="20"/>
          <w:szCs w:val="20"/>
        </w:rPr>
      </w:pPr>
      <w:r w:rsidRPr="002555E4">
        <w:rPr>
          <w:rFonts w:ascii="Corbel" w:hAnsi="Corbel" w:cs="Arial"/>
          <w:sz w:val="20"/>
          <w:szCs w:val="20"/>
        </w:rPr>
        <w:t xml:space="preserve">Voor meer informatie over het Social Return beleid van de gemeente Amsterdam zie </w:t>
      </w:r>
      <w:hyperlink r:id="rId15" w:history="1">
        <w:r w:rsidRPr="002555E4">
          <w:rPr>
            <w:rStyle w:val="Hyperlink"/>
            <w:rFonts w:ascii="Corbel" w:hAnsi="Corbel"/>
            <w:sz w:val="20"/>
            <w:szCs w:val="20"/>
          </w:rPr>
          <w:t>www.amsterdam.nl/socialreturn</w:t>
        </w:r>
      </w:hyperlink>
      <w:r w:rsidRPr="002555E4">
        <w:rPr>
          <w:rFonts w:ascii="Corbel" w:hAnsi="Corbel" w:cs="Arial"/>
          <w:sz w:val="20"/>
          <w:szCs w:val="20"/>
        </w:rPr>
        <w:t>.</w:t>
      </w:r>
    </w:p>
    <w:p w:rsidR="007565A2" w:rsidRDefault="007565A2" w:rsidP="00947A76">
      <w:pPr>
        <w:autoSpaceDE w:val="0"/>
        <w:autoSpaceDN w:val="0"/>
        <w:adjustRightInd w:val="0"/>
        <w:spacing w:after="0" w:line="240" w:lineRule="auto"/>
        <w:rPr>
          <w:rFonts w:ascii="Corbel" w:hAnsi="Corbel" w:cs="Arial"/>
          <w:sz w:val="20"/>
          <w:szCs w:val="20"/>
        </w:rPr>
      </w:pPr>
    </w:p>
    <w:p w:rsidR="0011379B" w:rsidRDefault="0011379B">
      <w:pPr>
        <w:rPr>
          <w:rFonts w:ascii="Corbel" w:eastAsiaTheme="majorEastAsia" w:hAnsi="Corbel" w:cstheme="majorBidi"/>
          <w:b/>
          <w:color w:val="2E74B5" w:themeColor="accent1" w:themeShade="BF"/>
          <w:sz w:val="32"/>
          <w:szCs w:val="32"/>
        </w:rPr>
      </w:pPr>
      <w:r>
        <w:br w:type="page"/>
      </w:r>
    </w:p>
    <w:p w:rsidR="0011379B" w:rsidRPr="00A313D2" w:rsidRDefault="0011379B" w:rsidP="0011379B">
      <w:pPr>
        <w:pStyle w:val="Kop1"/>
      </w:pPr>
      <w:bookmarkStart w:id="8" w:name="_Toc504725413"/>
      <w:r w:rsidRPr="00A313D2">
        <w:lastRenderedPageBreak/>
        <w:t>Procedure marktconsultatie</w:t>
      </w:r>
      <w:bookmarkEnd w:id="8"/>
      <w:r w:rsidRPr="00A313D2">
        <w:t xml:space="preserve"> </w:t>
      </w:r>
    </w:p>
    <w:p w:rsidR="0011379B" w:rsidRPr="00266D11" w:rsidRDefault="0011379B" w:rsidP="0011379B">
      <w:pPr>
        <w:pStyle w:val="Kop1"/>
        <w:numPr>
          <w:ilvl w:val="1"/>
          <w:numId w:val="7"/>
        </w:numPr>
        <w:ind w:hanging="792"/>
        <w:rPr>
          <w:sz w:val="24"/>
          <w:szCs w:val="24"/>
        </w:rPr>
      </w:pPr>
      <w:bookmarkStart w:id="9" w:name="_Toc504725414"/>
      <w:r w:rsidRPr="00266D11">
        <w:rPr>
          <w:sz w:val="24"/>
          <w:szCs w:val="24"/>
        </w:rPr>
        <w:t>Keuze voor soort marktconsultatie</w:t>
      </w:r>
      <w:bookmarkEnd w:id="9"/>
      <w:r w:rsidRPr="00266D11">
        <w:rPr>
          <w:sz w:val="24"/>
          <w:szCs w:val="24"/>
        </w:rPr>
        <w:t xml:space="preserve">  </w:t>
      </w:r>
    </w:p>
    <w:p w:rsidR="0011379B" w:rsidRPr="002555E4" w:rsidRDefault="0011379B" w:rsidP="0011379B">
      <w:pPr>
        <w:rPr>
          <w:rFonts w:ascii="Corbel" w:hAnsi="Corbel"/>
          <w:sz w:val="20"/>
          <w:szCs w:val="20"/>
        </w:rPr>
      </w:pPr>
      <w:r w:rsidRPr="002555E4">
        <w:rPr>
          <w:rFonts w:ascii="Corbel" w:hAnsi="Corbel"/>
          <w:sz w:val="20"/>
          <w:szCs w:val="20"/>
        </w:rPr>
        <w:t xml:space="preserve">Gemeente Amsterdam kiest er voor om een zogenaamde open marktconsultatie te organiseren. Hierbij wordt deze marktconsultatie bekendgemaakt op TenderNed zodat geïnteresseerde marktpartijen hiervan kennis kunnen nemen. De reden dat gekozen is voor deze vorm van marktconsultatie, is dat we hiermee zoveel mogelijk input vanuit de markt willen verkrijgen. Daarnaast heeft gemeente Amsterdam ervoor gekozen een combinatie van schriftelijke en mondelinge marktconsultatie te hanteren om daarmee informatie te verkrijgen over de meer complexe onderdelen van de opdracht.  </w:t>
      </w:r>
    </w:p>
    <w:p w:rsidR="0011379B" w:rsidRPr="00266D11" w:rsidRDefault="0011379B" w:rsidP="0011379B">
      <w:pPr>
        <w:pStyle w:val="Kop1"/>
        <w:numPr>
          <w:ilvl w:val="1"/>
          <w:numId w:val="7"/>
        </w:numPr>
        <w:ind w:hanging="792"/>
        <w:rPr>
          <w:sz w:val="24"/>
          <w:szCs w:val="24"/>
        </w:rPr>
      </w:pPr>
      <w:bookmarkStart w:id="10" w:name="_Toc504725415"/>
      <w:r w:rsidRPr="00266D11">
        <w:rPr>
          <w:sz w:val="24"/>
          <w:szCs w:val="24"/>
        </w:rPr>
        <w:t>Procedure marktconsultatie</w:t>
      </w:r>
      <w:bookmarkEnd w:id="10"/>
      <w:r w:rsidRPr="00266D11">
        <w:rPr>
          <w:sz w:val="24"/>
          <w:szCs w:val="24"/>
        </w:rPr>
        <w:t xml:space="preserve"> </w:t>
      </w:r>
    </w:p>
    <w:p w:rsidR="0011379B" w:rsidRPr="002555E4" w:rsidRDefault="0011379B" w:rsidP="0011379B">
      <w:pPr>
        <w:rPr>
          <w:rFonts w:ascii="Corbel" w:hAnsi="Corbel"/>
          <w:sz w:val="20"/>
          <w:szCs w:val="20"/>
        </w:rPr>
      </w:pPr>
      <w:r w:rsidRPr="002555E4">
        <w:rPr>
          <w:rFonts w:ascii="Corbel" w:hAnsi="Corbel"/>
          <w:sz w:val="20"/>
          <w:szCs w:val="20"/>
        </w:rPr>
        <w:t xml:space="preserve">De procedure is als volgt:  </w:t>
      </w:r>
    </w:p>
    <w:p w:rsidR="0011379B" w:rsidRPr="002555E4" w:rsidRDefault="0011379B" w:rsidP="0011379B">
      <w:pPr>
        <w:pStyle w:val="Lijstalinea"/>
        <w:numPr>
          <w:ilvl w:val="0"/>
          <w:numId w:val="2"/>
        </w:numPr>
        <w:rPr>
          <w:rFonts w:ascii="Corbel" w:hAnsi="Corbel"/>
          <w:sz w:val="20"/>
          <w:szCs w:val="20"/>
        </w:rPr>
      </w:pPr>
      <w:r w:rsidRPr="002555E4">
        <w:rPr>
          <w:rFonts w:ascii="Corbel" w:hAnsi="Corbel"/>
          <w:sz w:val="20"/>
          <w:szCs w:val="20"/>
        </w:rPr>
        <w:t>Bij de publicatie op TenderNed kunnen geïnteresseerde ondernemers dit docu</w:t>
      </w:r>
      <w:r w:rsidR="00F01728">
        <w:rPr>
          <w:rFonts w:ascii="Corbel" w:hAnsi="Corbel"/>
          <w:sz w:val="20"/>
          <w:szCs w:val="20"/>
        </w:rPr>
        <w:t>ment downloaden vanaf TenderNed;</w:t>
      </w:r>
      <w:r w:rsidRPr="002555E4">
        <w:rPr>
          <w:rFonts w:ascii="Corbel" w:hAnsi="Corbel"/>
          <w:sz w:val="20"/>
          <w:szCs w:val="20"/>
        </w:rPr>
        <w:br/>
        <w:t xml:space="preserve"> </w:t>
      </w:r>
    </w:p>
    <w:p w:rsidR="0011379B" w:rsidRPr="002555E4" w:rsidRDefault="0011379B" w:rsidP="0011379B">
      <w:pPr>
        <w:pStyle w:val="Lijstalinea"/>
        <w:numPr>
          <w:ilvl w:val="0"/>
          <w:numId w:val="2"/>
        </w:numPr>
        <w:rPr>
          <w:rFonts w:ascii="Corbel" w:hAnsi="Corbel"/>
          <w:sz w:val="20"/>
          <w:szCs w:val="20"/>
        </w:rPr>
      </w:pPr>
      <w:r w:rsidRPr="002555E4">
        <w:rPr>
          <w:rFonts w:ascii="Corbel" w:hAnsi="Corbel"/>
          <w:sz w:val="20"/>
          <w:szCs w:val="20"/>
        </w:rPr>
        <w:t>Marktpartijen die de marktconsulatie</w:t>
      </w:r>
      <w:r w:rsidR="00947A76">
        <w:rPr>
          <w:rFonts w:ascii="Corbel" w:hAnsi="Corbel"/>
          <w:sz w:val="20"/>
          <w:szCs w:val="20"/>
        </w:rPr>
        <w:t xml:space="preserve"> </w:t>
      </w:r>
      <w:r w:rsidRPr="002555E4">
        <w:rPr>
          <w:rFonts w:ascii="Corbel" w:hAnsi="Corbel"/>
          <w:sz w:val="20"/>
          <w:szCs w:val="20"/>
        </w:rPr>
        <w:t xml:space="preserve">documenten hebben gedownload, kunnen schriftelijk vragen stellen. Deze vragen worden ingediend op het volgende emailadres:    </w:t>
      </w:r>
    </w:p>
    <w:p w:rsidR="0011379B" w:rsidRPr="002555E4" w:rsidRDefault="0011379B" w:rsidP="0011379B">
      <w:pPr>
        <w:pStyle w:val="Lijstalinea"/>
        <w:rPr>
          <w:rFonts w:ascii="Corbel" w:hAnsi="Corbel"/>
          <w:sz w:val="20"/>
          <w:szCs w:val="20"/>
        </w:rPr>
      </w:pPr>
    </w:p>
    <w:p w:rsidR="00947A76" w:rsidRDefault="0032130D" w:rsidP="0011379B">
      <w:pPr>
        <w:pStyle w:val="Lijstalinea"/>
        <w:rPr>
          <w:rFonts w:ascii="Corbel" w:hAnsi="Corbel"/>
          <w:sz w:val="20"/>
          <w:szCs w:val="20"/>
        </w:rPr>
      </w:pPr>
      <w:hyperlink r:id="rId16" w:history="1">
        <w:r w:rsidR="00947A76" w:rsidRPr="009E7D5F">
          <w:rPr>
            <w:rStyle w:val="Hyperlink"/>
            <w:rFonts w:ascii="Corbel" w:hAnsi="Corbel"/>
            <w:sz w:val="20"/>
            <w:szCs w:val="20"/>
          </w:rPr>
          <w:t>ICTMarktverkenningen@amsterdam.nl</w:t>
        </w:r>
      </w:hyperlink>
    </w:p>
    <w:p w:rsidR="0011379B" w:rsidRPr="002555E4" w:rsidRDefault="0011379B" w:rsidP="0011379B">
      <w:pPr>
        <w:pStyle w:val="Lijstalinea"/>
        <w:rPr>
          <w:rFonts w:ascii="Corbel" w:hAnsi="Corbel"/>
          <w:sz w:val="20"/>
          <w:szCs w:val="20"/>
        </w:rPr>
      </w:pPr>
      <w:r w:rsidRPr="002555E4">
        <w:rPr>
          <w:rFonts w:ascii="Corbel" w:hAnsi="Corbel"/>
          <w:sz w:val="20"/>
          <w:szCs w:val="20"/>
        </w:rPr>
        <w:t xml:space="preserve"> </w:t>
      </w:r>
      <w:r w:rsidRPr="002555E4">
        <w:rPr>
          <w:rFonts w:ascii="Corbel" w:hAnsi="Corbel"/>
          <w:sz w:val="20"/>
          <w:szCs w:val="20"/>
        </w:rPr>
        <w:br/>
      </w:r>
    </w:p>
    <w:p w:rsidR="0011379B" w:rsidRPr="002555E4" w:rsidRDefault="0011379B" w:rsidP="0011379B">
      <w:pPr>
        <w:pStyle w:val="Lijstalinea"/>
        <w:rPr>
          <w:rFonts w:ascii="Corbel" w:hAnsi="Corbel"/>
          <w:sz w:val="20"/>
          <w:szCs w:val="20"/>
        </w:rPr>
      </w:pPr>
      <w:r w:rsidRPr="002555E4">
        <w:rPr>
          <w:rFonts w:ascii="Corbel" w:hAnsi="Corbel"/>
          <w:sz w:val="20"/>
          <w:szCs w:val="20"/>
        </w:rPr>
        <w:t xml:space="preserve">Gebruik voor het indienen van uw reacties of uw vragen uitsluitend het genoemde </w:t>
      </w:r>
    </w:p>
    <w:p w:rsidR="0011379B" w:rsidRPr="00BD4F62" w:rsidRDefault="0011379B" w:rsidP="00BD4F62">
      <w:pPr>
        <w:pStyle w:val="Lijstalinea"/>
        <w:rPr>
          <w:rFonts w:ascii="Corbel" w:hAnsi="Corbel"/>
          <w:sz w:val="20"/>
          <w:szCs w:val="20"/>
        </w:rPr>
      </w:pPr>
      <w:r w:rsidRPr="002555E4">
        <w:rPr>
          <w:rFonts w:ascii="Corbel" w:hAnsi="Corbel"/>
          <w:sz w:val="20"/>
          <w:szCs w:val="20"/>
        </w:rPr>
        <w:t xml:space="preserve">e-mailadres, met als onderwerp: ‘Reacties / Vragen Marktconsultatie VIS </w:t>
      </w:r>
      <w:r w:rsidR="00BD4F62">
        <w:rPr>
          <w:rFonts w:ascii="Corbel" w:hAnsi="Corbel"/>
          <w:sz w:val="20"/>
          <w:szCs w:val="20"/>
        </w:rPr>
        <w:t>Verkoop</w:t>
      </w:r>
      <w:r w:rsidR="00947A76" w:rsidRPr="002555E4">
        <w:rPr>
          <w:rFonts w:ascii="Corbel" w:hAnsi="Corbel"/>
          <w:sz w:val="20"/>
          <w:szCs w:val="20"/>
        </w:rPr>
        <w:t xml:space="preserve"> </w:t>
      </w:r>
      <w:r w:rsidRPr="002555E4">
        <w:rPr>
          <w:rFonts w:ascii="Corbel" w:hAnsi="Corbel"/>
          <w:sz w:val="20"/>
          <w:szCs w:val="20"/>
        </w:rPr>
        <w:t xml:space="preserve">+ de naam van uw  bedrijf”. Wilt u bovendien steeds uw naam en telefoonnummer van de contactpersoon in de tekst vermelden.  </w:t>
      </w:r>
    </w:p>
    <w:p w:rsidR="0011379B" w:rsidRPr="002555E4" w:rsidRDefault="0011379B" w:rsidP="0011379B">
      <w:pPr>
        <w:pStyle w:val="Lijstalinea"/>
        <w:numPr>
          <w:ilvl w:val="0"/>
          <w:numId w:val="2"/>
        </w:numPr>
        <w:rPr>
          <w:rFonts w:ascii="Corbel" w:hAnsi="Corbel"/>
          <w:sz w:val="20"/>
          <w:szCs w:val="20"/>
        </w:rPr>
      </w:pPr>
      <w:r w:rsidRPr="002555E4">
        <w:rPr>
          <w:rFonts w:ascii="Corbel" w:hAnsi="Corbel"/>
          <w:sz w:val="20"/>
          <w:szCs w:val="20"/>
        </w:rPr>
        <w:t>De geanonimiseerde vragen en antwoorden worden zo spoedig mogelijk  gepubliceerd op TenderNed.</w:t>
      </w:r>
      <w:r w:rsidRPr="002555E4">
        <w:rPr>
          <w:rFonts w:ascii="Corbel" w:hAnsi="Corbel"/>
          <w:sz w:val="20"/>
          <w:szCs w:val="20"/>
        </w:rPr>
        <w:br/>
      </w:r>
    </w:p>
    <w:p w:rsidR="0011379B" w:rsidRPr="002555E4" w:rsidRDefault="0011379B" w:rsidP="0011379B">
      <w:pPr>
        <w:pStyle w:val="Lijstalinea"/>
        <w:numPr>
          <w:ilvl w:val="0"/>
          <w:numId w:val="2"/>
        </w:numPr>
        <w:rPr>
          <w:rFonts w:ascii="Corbel" w:hAnsi="Corbel"/>
          <w:sz w:val="20"/>
          <w:szCs w:val="20"/>
        </w:rPr>
      </w:pPr>
      <w:r w:rsidRPr="002555E4">
        <w:rPr>
          <w:rFonts w:ascii="Corbel" w:hAnsi="Corbel"/>
          <w:sz w:val="20"/>
          <w:szCs w:val="20"/>
        </w:rPr>
        <w:t xml:space="preserve">U kunt de vragen beantwoorden en </w:t>
      </w:r>
      <w:r w:rsidRPr="00440607">
        <w:rPr>
          <w:rFonts w:ascii="Corbel" w:hAnsi="Corbel"/>
          <w:sz w:val="20"/>
          <w:szCs w:val="20"/>
        </w:rPr>
        <w:t xml:space="preserve">uiterlijk indienen </w:t>
      </w:r>
      <w:r w:rsidRPr="00440607">
        <w:rPr>
          <w:rFonts w:ascii="Corbel" w:hAnsi="Corbel"/>
          <w:b/>
          <w:sz w:val="20"/>
          <w:szCs w:val="20"/>
          <w:u w:val="single"/>
        </w:rPr>
        <w:t xml:space="preserve">voor </w:t>
      </w:r>
      <w:r w:rsidR="008B1181" w:rsidRPr="00440607">
        <w:rPr>
          <w:rFonts w:ascii="Corbel" w:hAnsi="Corbel"/>
          <w:b/>
          <w:sz w:val="20"/>
          <w:szCs w:val="20"/>
          <w:u w:val="single"/>
        </w:rPr>
        <w:t>16</w:t>
      </w:r>
      <w:r w:rsidR="003432D3" w:rsidRPr="00440607">
        <w:rPr>
          <w:rFonts w:ascii="Corbel" w:hAnsi="Corbel"/>
          <w:b/>
          <w:sz w:val="20"/>
          <w:szCs w:val="20"/>
          <w:u w:val="single"/>
        </w:rPr>
        <w:t xml:space="preserve"> februari 2018 </w:t>
      </w:r>
      <w:r w:rsidRPr="00440607">
        <w:rPr>
          <w:rFonts w:ascii="Corbel" w:hAnsi="Corbel"/>
          <w:b/>
          <w:sz w:val="20"/>
          <w:szCs w:val="20"/>
          <w:u w:val="single"/>
        </w:rPr>
        <w:t>om 12.00 uur</w:t>
      </w:r>
      <w:r w:rsidRPr="00440607">
        <w:rPr>
          <w:rFonts w:ascii="Corbel" w:hAnsi="Corbel"/>
          <w:sz w:val="20"/>
          <w:szCs w:val="20"/>
        </w:rPr>
        <w:t>. De</w:t>
      </w:r>
      <w:r w:rsidRPr="002555E4">
        <w:rPr>
          <w:rFonts w:ascii="Corbel" w:hAnsi="Corbel"/>
          <w:sz w:val="20"/>
          <w:szCs w:val="20"/>
        </w:rPr>
        <w:t xml:space="preserve"> ingevulde vragenlijst dient te worden verstuurd aan het volgende e-mailadres:</w:t>
      </w:r>
      <w:r w:rsidRPr="002555E4">
        <w:rPr>
          <w:rFonts w:ascii="Corbel" w:hAnsi="Corbel"/>
          <w:sz w:val="20"/>
          <w:szCs w:val="20"/>
        </w:rPr>
        <w:br/>
      </w:r>
    </w:p>
    <w:p w:rsidR="0011379B" w:rsidRPr="00BD4F62" w:rsidRDefault="0032130D" w:rsidP="00BD4F62">
      <w:pPr>
        <w:pStyle w:val="Lijstalinea"/>
        <w:rPr>
          <w:rFonts w:ascii="Corbel" w:hAnsi="Corbel"/>
          <w:sz w:val="20"/>
          <w:szCs w:val="20"/>
        </w:rPr>
      </w:pPr>
      <w:hyperlink r:id="rId17" w:history="1">
        <w:r w:rsidR="00BD4F62" w:rsidRPr="009E7D5F">
          <w:rPr>
            <w:rStyle w:val="Hyperlink"/>
            <w:rFonts w:ascii="Corbel" w:hAnsi="Corbel"/>
            <w:sz w:val="20"/>
            <w:szCs w:val="20"/>
          </w:rPr>
          <w:t>ICTMarktverkenningen@amsterdam.nl</w:t>
        </w:r>
      </w:hyperlink>
      <w:r w:rsidR="0011379B" w:rsidRPr="00BD4F62">
        <w:rPr>
          <w:rFonts w:ascii="Corbel" w:hAnsi="Corbel"/>
          <w:sz w:val="20"/>
          <w:szCs w:val="20"/>
        </w:rPr>
        <w:br/>
      </w:r>
    </w:p>
    <w:p w:rsidR="0011379B" w:rsidRPr="002555E4" w:rsidRDefault="0011379B" w:rsidP="0011379B">
      <w:pPr>
        <w:pStyle w:val="Lijstalinea"/>
        <w:rPr>
          <w:rFonts w:ascii="Corbel" w:hAnsi="Corbel"/>
          <w:sz w:val="20"/>
          <w:szCs w:val="20"/>
        </w:rPr>
      </w:pPr>
      <w:r w:rsidRPr="002555E4">
        <w:rPr>
          <w:rFonts w:ascii="Corbel" w:hAnsi="Corbel"/>
          <w:sz w:val="20"/>
          <w:szCs w:val="20"/>
        </w:rPr>
        <w:t>Wij vragen u om de vragenlijst in zowel .pdf- en .</w:t>
      </w:r>
      <w:proofErr w:type="spellStart"/>
      <w:r w:rsidRPr="002555E4">
        <w:rPr>
          <w:rFonts w:ascii="Corbel" w:hAnsi="Corbel"/>
          <w:sz w:val="20"/>
          <w:szCs w:val="20"/>
        </w:rPr>
        <w:t>docx</w:t>
      </w:r>
      <w:proofErr w:type="spellEnd"/>
      <w:r w:rsidRPr="002555E4">
        <w:rPr>
          <w:rFonts w:ascii="Corbel" w:hAnsi="Corbel"/>
          <w:sz w:val="20"/>
          <w:szCs w:val="20"/>
        </w:rPr>
        <w:t xml:space="preserve"> formaat toe te sturen.  </w:t>
      </w:r>
      <w:r w:rsidRPr="002555E4">
        <w:rPr>
          <w:rFonts w:ascii="Corbel" w:hAnsi="Corbel"/>
          <w:sz w:val="20"/>
          <w:szCs w:val="20"/>
        </w:rPr>
        <w:br/>
      </w:r>
    </w:p>
    <w:p w:rsidR="0011379B" w:rsidRPr="002555E4" w:rsidRDefault="0011379B" w:rsidP="0011379B">
      <w:pPr>
        <w:pStyle w:val="Lijstalinea"/>
        <w:numPr>
          <w:ilvl w:val="0"/>
          <w:numId w:val="2"/>
        </w:numPr>
        <w:rPr>
          <w:rFonts w:ascii="Corbel" w:hAnsi="Corbel"/>
          <w:sz w:val="20"/>
          <w:szCs w:val="20"/>
        </w:rPr>
      </w:pPr>
      <w:r w:rsidRPr="002555E4">
        <w:rPr>
          <w:rFonts w:ascii="Corbel" w:hAnsi="Corbel"/>
          <w:sz w:val="20"/>
          <w:szCs w:val="20"/>
        </w:rPr>
        <w:t xml:space="preserve">Een selectie van de marktpartijen die gereageerd hebben, wordt </w:t>
      </w:r>
      <w:r w:rsidR="00BD4F62">
        <w:rPr>
          <w:rFonts w:ascii="Corbel" w:hAnsi="Corbel"/>
          <w:sz w:val="20"/>
          <w:szCs w:val="20"/>
        </w:rPr>
        <w:t xml:space="preserve">(indien wenselijk) </w:t>
      </w:r>
      <w:r w:rsidRPr="002555E4">
        <w:rPr>
          <w:rFonts w:ascii="Corbel" w:hAnsi="Corbel"/>
          <w:sz w:val="20"/>
          <w:szCs w:val="20"/>
        </w:rPr>
        <w:t>vervolgens in de gelegenheid gesteld de antwoorden die schriftelijk zijn ingediend, mondeling toe te lichten. Dit kan middels een presentatie maar dit is niet noodzakelijk. Gemeente Amsterdam heeft dan tevens de mogelijkheid nadere vragen te stellen over d</w:t>
      </w:r>
      <w:r w:rsidR="00F01728">
        <w:rPr>
          <w:rFonts w:ascii="Corbel" w:hAnsi="Corbel"/>
          <w:sz w:val="20"/>
          <w:szCs w:val="20"/>
        </w:rPr>
        <w:t xml:space="preserve">e gegeven antwoorden.   </w:t>
      </w:r>
      <w:r w:rsidRPr="002555E4">
        <w:rPr>
          <w:rFonts w:ascii="Corbel" w:hAnsi="Corbel"/>
          <w:sz w:val="20"/>
          <w:szCs w:val="20"/>
        </w:rPr>
        <w:t xml:space="preserve">De gesprekken zullen 1 op 1 zijn (bilateraal). </w:t>
      </w:r>
      <w:r w:rsidRPr="002555E4">
        <w:rPr>
          <w:rFonts w:ascii="Corbel" w:hAnsi="Corbel"/>
          <w:sz w:val="20"/>
          <w:szCs w:val="20"/>
        </w:rPr>
        <w:br/>
      </w:r>
    </w:p>
    <w:p w:rsidR="0011379B" w:rsidRPr="002555E4" w:rsidRDefault="0011379B" w:rsidP="0011379B">
      <w:pPr>
        <w:pStyle w:val="Lijstalinea"/>
        <w:numPr>
          <w:ilvl w:val="0"/>
          <w:numId w:val="2"/>
        </w:numPr>
        <w:rPr>
          <w:rFonts w:ascii="Corbel" w:hAnsi="Corbel"/>
          <w:sz w:val="20"/>
          <w:szCs w:val="20"/>
        </w:rPr>
      </w:pPr>
      <w:r w:rsidRPr="002555E4">
        <w:rPr>
          <w:rFonts w:ascii="Corbel" w:hAnsi="Corbel"/>
          <w:sz w:val="20"/>
          <w:szCs w:val="20"/>
        </w:rPr>
        <w:t>De reacties op en de algehele resultaten van de marktconsultatie worden vastgelegd in een geabstraheerd en geanonimiseerd marktconsultatieverslag. Dit marktconsultatieverslag zal verstuurd worden naar alle geïnteresseerde marktpartijen die hebben deelgenomen aan de marktconsultatie</w:t>
      </w:r>
      <w:r w:rsidR="00BD4F62">
        <w:rPr>
          <w:rFonts w:ascii="Corbel" w:hAnsi="Corbel"/>
          <w:sz w:val="20"/>
          <w:szCs w:val="20"/>
        </w:rPr>
        <w:t xml:space="preserve">, echter zonder commerciële gegevens. </w:t>
      </w:r>
      <w:r w:rsidR="00BD4F62" w:rsidRPr="002555E4">
        <w:rPr>
          <w:rFonts w:ascii="Corbel" w:hAnsi="Corbel"/>
          <w:sz w:val="20"/>
          <w:szCs w:val="20"/>
        </w:rPr>
        <w:t xml:space="preserve"> </w:t>
      </w:r>
    </w:p>
    <w:p w:rsidR="0011379B" w:rsidRPr="00A313D2" w:rsidRDefault="0011379B" w:rsidP="0011379B">
      <w:pPr>
        <w:rPr>
          <w:rFonts w:ascii="Corbel" w:hAnsi="Corbel"/>
          <w:sz w:val="21"/>
          <w:szCs w:val="21"/>
        </w:rPr>
      </w:pPr>
      <w:r w:rsidRPr="00A313D2">
        <w:rPr>
          <w:rFonts w:ascii="Corbel" w:hAnsi="Corbel"/>
          <w:sz w:val="21"/>
          <w:szCs w:val="21"/>
        </w:rPr>
        <w:t xml:space="preserve"> </w:t>
      </w:r>
    </w:p>
    <w:p w:rsidR="0011379B" w:rsidRPr="005C4A12" w:rsidRDefault="0011379B" w:rsidP="0011379B">
      <w:pPr>
        <w:pStyle w:val="Kop1"/>
        <w:numPr>
          <w:ilvl w:val="1"/>
          <w:numId w:val="7"/>
        </w:numPr>
        <w:ind w:hanging="792"/>
        <w:rPr>
          <w:sz w:val="24"/>
          <w:szCs w:val="24"/>
        </w:rPr>
      </w:pPr>
      <w:bookmarkStart w:id="11" w:name="_Toc504725416"/>
      <w:r w:rsidRPr="005C4A12">
        <w:rPr>
          <w:sz w:val="24"/>
          <w:szCs w:val="24"/>
        </w:rPr>
        <w:lastRenderedPageBreak/>
        <w:t>Planning marktconsultatie</w:t>
      </w:r>
      <w:bookmarkEnd w:id="11"/>
      <w:r w:rsidRPr="005C4A12">
        <w:rPr>
          <w:sz w:val="24"/>
          <w:szCs w:val="24"/>
        </w:rPr>
        <w:t xml:space="preserve"> </w:t>
      </w:r>
    </w:p>
    <w:p w:rsidR="00A22F4E" w:rsidRPr="005C4A12" w:rsidRDefault="00A22F4E" w:rsidP="00A22F4E">
      <w:pPr>
        <w:rPr>
          <w:rFonts w:ascii="Corbel" w:hAnsi="Corbel"/>
          <w:b/>
          <w:sz w:val="21"/>
          <w:szCs w:val="21"/>
        </w:rPr>
      </w:pPr>
      <w:r w:rsidRPr="005C4A12">
        <w:rPr>
          <w:rFonts w:ascii="Corbel" w:hAnsi="Corbel"/>
          <w:b/>
          <w:sz w:val="21"/>
          <w:szCs w:val="21"/>
        </w:rPr>
        <w:t xml:space="preserve">Activiteit </w:t>
      </w:r>
      <w:r w:rsidRPr="005C4A12">
        <w:rPr>
          <w:rFonts w:ascii="Corbel" w:hAnsi="Corbel"/>
          <w:b/>
          <w:sz w:val="21"/>
          <w:szCs w:val="21"/>
        </w:rPr>
        <w:tab/>
      </w:r>
      <w:r w:rsidRPr="005C4A12">
        <w:rPr>
          <w:rFonts w:ascii="Corbel" w:hAnsi="Corbel"/>
          <w:b/>
          <w:sz w:val="21"/>
          <w:szCs w:val="21"/>
        </w:rPr>
        <w:tab/>
      </w:r>
      <w:r w:rsidRPr="005C4A12">
        <w:rPr>
          <w:rFonts w:ascii="Corbel" w:hAnsi="Corbel"/>
          <w:b/>
          <w:sz w:val="21"/>
          <w:szCs w:val="21"/>
        </w:rPr>
        <w:tab/>
      </w:r>
      <w:r w:rsidRPr="005C4A12">
        <w:rPr>
          <w:rFonts w:ascii="Corbel" w:hAnsi="Corbel"/>
          <w:b/>
          <w:sz w:val="21"/>
          <w:szCs w:val="21"/>
        </w:rPr>
        <w:tab/>
      </w:r>
      <w:r w:rsidRPr="005C4A12">
        <w:rPr>
          <w:rFonts w:ascii="Corbel" w:hAnsi="Corbel"/>
          <w:b/>
          <w:sz w:val="21"/>
          <w:szCs w:val="21"/>
        </w:rPr>
        <w:tab/>
      </w:r>
      <w:r w:rsidRPr="005C4A12">
        <w:rPr>
          <w:rFonts w:ascii="Corbel" w:hAnsi="Corbel"/>
          <w:b/>
          <w:sz w:val="21"/>
          <w:szCs w:val="21"/>
        </w:rPr>
        <w:tab/>
        <w:t xml:space="preserve">Planning </w:t>
      </w:r>
    </w:p>
    <w:p w:rsidR="00A22F4E" w:rsidRPr="005C4A12" w:rsidRDefault="00A22F4E" w:rsidP="00A22F4E">
      <w:pPr>
        <w:spacing w:after="0"/>
        <w:rPr>
          <w:rFonts w:ascii="Corbel" w:hAnsi="Corbel"/>
          <w:sz w:val="20"/>
          <w:szCs w:val="20"/>
        </w:rPr>
      </w:pPr>
      <w:r w:rsidRPr="005C4A12">
        <w:rPr>
          <w:rFonts w:ascii="Corbel" w:hAnsi="Corbel"/>
          <w:sz w:val="20"/>
          <w:szCs w:val="20"/>
        </w:rPr>
        <w:t>Bekendmaking marktconsultatie:</w:t>
      </w:r>
      <w:r w:rsidRPr="005C4A12">
        <w:rPr>
          <w:rFonts w:ascii="Corbel" w:hAnsi="Corbel"/>
          <w:sz w:val="20"/>
          <w:szCs w:val="20"/>
        </w:rPr>
        <w:tab/>
      </w:r>
      <w:r w:rsidRPr="005C4A12">
        <w:rPr>
          <w:rFonts w:ascii="Corbel" w:hAnsi="Corbel"/>
          <w:sz w:val="20"/>
          <w:szCs w:val="20"/>
        </w:rPr>
        <w:tab/>
      </w:r>
      <w:r w:rsidRPr="005C4A12">
        <w:rPr>
          <w:rFonts w:ascii="Corbel" w:hAnsi="Corbel"/>
          <w:sz w:val="20"/>
          <w:szCs w:val="20"/>
        </w:rPr>
        <w:tab/>
      </w:r>
      <w:r w:rsidRPr="005C4A12">
        <w:rPr>
          <w:rFonts w:ascii="Corbel" w:hAnsi="Corbel"/>
          <w:sz w:val="20"/>
          <w:szCs w:val="20"/>
        </w:rPr>
        <w:tab/>
      </w:r>
      <w:r w:rsidR="005C4A12" w:rsidRPr="005C4A12">
        <w:rPr>
          <w:rFonts w:ascii="Corbel" w:hAnsi="Corbel"/>
          <w:sz w:val="20"/>
          <w:szCs w:val="20"/>
        </w:rPr>
        <w:t>26</w:t>
      </w:r>
      <w:r w:rsidRPr="005C4A12">
        <w:rPr>
          <w:rFonts w:ascii="Corbel" w:hAnsi="Corbel"/>
          <w:sz w:val="20"/>
          <w:szCs w:val="20"/>
        </w:rPr>
        <w:t xml:space="preserve">-1-2018 </w:t>
      </w:r>
      <w:r w:rsidRPr="005C4A12">
        <w:rPr>
          <w:rFonts w:ascii="Corbel" w:hAnsi="Corbel"/>
          <w:sz w:val="20"/>
          <w:szCs w:val="20"/>
        </w:rPr>
        <w:cr/>
        <w:t xml:space="preserve">Gelegenheid tot het stellen van vragen door  </w:t>
      </w:r>
    </w:p>
    <w:p w:rsidR="00A22F4E" w:rsidRPr="005C4A12" w:rsidRDefault="00A22F4E" w:rsidP="00A22F4E">
      <w:pPr>
        <w:spacing w:after="0"/>
        <w:rPr>
          <w:rFonts w:ascii="Corbel" w:hAnsi="Corbel"/>
          <w:sz w:val="20"/>
          <w:szCs w:val="20"/>
        </w:rPr>
      </w:pPr>
      <w:r w:rsidRPr="005C4A12">
        <w:rPr>
          <w:rFonts w:ascii="Corbel" w:hAnsi="Corbel"/>
          <w:sz w:val="20"/>
          <w:szCs w:val="20"/>
        </w:rPr>
        <w:t>leveranciers</w:t>
      </w:r>
      <w:r w:rsidRPr="005C4A12">
        <w:rPr>
          <w:rFonts w:ascii="Corbel" w:hAnsi="Corbel"/>
          <w:sz w:val="20"/>
          <w:szCs w:val="20"/>
        </w:rPr>
        <w:tab/>
      </w:r>
      <w:r w:rsidRPr="005C4A12">
        <w:rPr>
          <w:rFonts w:ascii="Corbel" w:hAnsi="Corbel"/>
          <w:sz w:val="20"/>
          <w:szCs w:val="20"/>
        </w:rPr>
        <w:tab/>
      </w:r>
      <w:r w:rsidRPr="005C4A12">
        <w:rPr>
          <w:rFonts w:ascii="Corbel" w:hAnsi="Corbel"/>
          <w:sz w:val="20"/>
          <w:szCs w:val="20"/>
        </w:rPr>
        <w:tab/>
      </w:r>
      <w:r w:rsidRPr="005C4A12">
        <w:rPr>
          <w:rFonts w:ascii="Corbel" w:hAnsi="Corbel"/>
          <w:sz w:val="20"/>
          <w:szCs w:val="20"/>
        </w:rPr>
        <w:tab/>
      </w:r>
      <w:r w:rsidRPr="005C4A12">
        <w:rPr>
          <w:rFonts w:ascii="Corbel" w:hAnsi="Corbel"/>
          <w:sz w:val="20"/>
          <w:szCs w:val="20"/>
        </w:rPr>
        <w:tab/>
      </w:r>
      <w:r w:rsidRPr="005C4A12">
        <w:rPr>
          <w:rFonts w:ascii="Corbel" w:hAnsi="Corbel"/>
          <w:sz w:val="20"/>
          <w:szCs w:val="20"/>
        </w:rPr>
        <w:tab/>
      </w:r>
      <w:r w:rsidR="005C4A12" w:rsidRPr="005C4A12">
        <w:rPr>
          <w:rFonts w:ascii="Corbel" w:hAnsi="Corbel"/>
          <w:sz w:val="20"/>
          <w:szCs w:val="20"/>
        </w:rPr>
        <w:t>9</w:t>
      </w:r>
      <w:r w:rsidRPr="005C4A12">
        <w:rPr>
          <w:rFonts w:ascii="Corbel" w:hAnsi="Corbel"/>
          <w:sz w:val="20"/>
          <w:szCs w:val="20"/>
        </w:rPr>
        <w:t>-2-2018</w:t>
      </w:r>
    </w:p>
    <w:p w:rsidR="00A22F4E" w:rsidRPr="005C4A12" w:rsidRDefault="00A22F4E" w:rsidP="00A22F4E">
      <w:pPr>
        <w:rPr>
          <w:rFonts w:ascii="Corbel" w:hAnsi="Corbel"/>
          <w:b/>
          <w:sz w:val="20"/>
          <w:szCs w:val="20"/>
          <w:u w:val="single"/>
        </w:rPr>
      </w:pPr>
      <w:r w:rsidRPr="005C4A12">
        <w:rPr>
          <w:rFonts w:ascii="Corbel" w:hAnsi="Corbel"/>
          <w:sz w:val="20"/>
          <w:szCs w:val="20"/>
        </w:rPr>
        <w:t xml:space="preserve">Sluitingsdatum indienen ingevulde vragenlijst </w:t>
      </w:r>
      <w:r w:rsidRPr="005C4A12">
        <w:rPr>
          <w:rFonts w:ascii="Corbel" w:hAnsi="Corbel"/>
          <w:sz w:val="20"/>
          <w:szCs w:val="20"/>
        </w:rPr>
        <w:tab/>
      </w:r>
      <w:r w:rsidRPr="005C4A12">
        <w:rPr>
          <w:rFonts w:ascii="Corbel" w:hAnsi="Corbel"/>
          <w:sz w:val="20"/>
          <w:szCs w:val="20"/>
        </w:rPr>
        <w:tab/>
      </w:r>
      <w:r w:rsidR="005C4A12" w:rsidRPr="005C4A12">
        <w:rPr>
          <w:rFonts w:ascii="Corbel" w:hAnsi="Corbel"/>
          <w:sz w:val="20"/>
          <w:szCs w:val="20"/>
        </w:rPr>
        <w:t>16</w:t>
      </w:r>
      <w:r w:rsidRPr="005C4A12">
        <w:rPr>
          <w:rFonts w:ascii="Corbel" w:hAnsi="Corbel"/>
          <w:sz w:val="20"/>
          <w:szCs w:val="20"/>
        </w:rPr>
        <w:t>-2-2018 voor 12.00 uur</w:t>
      </w:r>
      <w:r w:rsidRPr="005C4A12">
        <w:rPr>
          <w:rFonts w:ascii="Corbel" w:hAnsi="Corbel"/>
          <w:b/>
          <w:sz w:val="20"/>
          <w:szCs w:val="20"/>
          <w:u w:val="single"/>
        </w:rPr>
        <w:t xml:space="preserve"> </w:t>
      </w:r>
    </w:p>
    <w:p w:rsidR="00A22F4E" w:rsidRPr="005C4A12" w:rsidRDefault="00A22F4E" w:rsidP="00A22F4E">
      <w:pPr>
        <w:spacing w:after="0"/>
        <w:rPr>
          <w:rFonts w:ascii="Corbel" w:hAnsi="Corbel"/>
          <w:sz w:val="20"/>
          <w:szCs w:val="20"/>
        </w:rPr>
      </w:pPr>
      <w:r w:rsidRPr="005C4A12">
        <w:rPr>
          <w:rFonts w:ascii="Corbel" w:hAnsi="Corbel"/>
          <w:sz w:val="20"/>
          <w:szCs w:val="20"/>
        </w:rPr>
        <w:t xml:space="preserve">Bekendmaking van geselecteerde partijen welke </w:t>
      </w:r>
    </w:p>
    <w:p w:rsidR="00A22F4E" w:rsidRPr="005C4A12" w:rsidRDefault="00A22F4E" w:rsidP="00A22F4E">
      <w:pPr>
        <w:spacing w:after="0"/>
        <w:rPr>
          <w:rFonts w:ascii="Corbel" w:hAnsi="Corbel"/>
          <w:sz w:val="20"/>
          <w:szCs w:val="20"/>
        </w:rPr>
      </w:pPr>
      <w:r w:rsidRPr="005C4A12">
        <w:rPr>
          <w:rFonts w:ascii="Corbel" w:hAnsi="Corbel"/>
          <w:sz w:val="20"/>
          <w:szCs w:val="20"/>
        </w:rPr>
        <w:t>een presentatie mogen geven</w:t>
      </w:r>
      <w:r w:rsidRPr="005C4A12">
        <w:rPr>
          <w:rFonts w:ascii="Corbel" w:hAnsi="Corbel"/>
          <w:sz w:val="20"/>
          <w:szCs w:val="20"/>
        </w:rPr>
        <w:tab/>
      </w:r>
      <w:r w:rsidRPr="005C4A12">
        <w:rPr>
          <w:rFonts w:ascii="Corbel" w:hAnsi="Corbel"/>
          <w:sz w:val="20"/>
          <w:szCs w:val="20"/>
        </w:rPr>
        <w:tab/>
      </w:r>
      <w:r w:rsidRPr="005C4A12">
        <w:rPr>
          <w:rFonts w:ascii="Corbel" w:hAnsi="Corbel"/>
          <w:sz w:val="20"/>
          <w:szCs w:val="20"/>
        </w:rPr>
        <w:tab/>
      </w:r>
      <w:r w:rsidRPr="005C4A12">
        <w:rPr>
          <w:rFonts w:ascii="Corbel" w:hAnsi="Corbel"/>
          <w:sz w:val="20"/>
          <w:szCs w:val="20"/>
        </w:rPr>
        <w:tab/>
      </w:r>
      <w:r w:rsidR="005C4A12" w:rsidRPr="005C4A12">
        <w:rPr>
          <w:rFonts w:ascii="Corbel" w:hAnsi="Corbel"/>
          <w:sz w:val="20"/>
          <w:szCs w:val="20"/>
        </w:rPr>
        <w:t>21</w:t>
      </w:r>
      <w:r w:rsidRPr="005C4A12">
        <w:rPr>
          <w:rFonts w:ascii="Corbel" w:hAnsi="Corbel"/>
          <w:sz w:val="20"/>
          <w:szCs w:val="20"/>
        </w:rPr>
        <w:t xml:space="preserve">-2-2018 </w:t>
      </w:r>
    </w:p>
    <w:p w:rsidR="00A22F4E" w:rsidRPr="005C4A12" w:rsidRDefault="00A22F4E" w:rsidP="00A22F4E">
      <w:pPr>
        <w:rPr>
          <w:rFonts w:ascii="Corbel" w:hAnsi="Corbel"/>
          <w:sz w:val="20"/>
          <w:szCs w:val="20"/>
        </w:rPr>
      </w:pPr>
      <w:r w:rsidRPr="005C4A12">
        <w:rPr>
          <w:rFonts w:ascii="Corbel" w:hAnsi="Corbel"/>
          <w:sz w:val="20"/>
          <w:szCs w:val="20"/>
        </w:rPr>
        <w:t xml:space="preserve">Presentaties geselecteerde leveranciers </w:t>
      </w:r>
      <w:r w:rsidRPr="005C4A12">
        <w:rPr>
          <w:rFonts w:ascii="Corbel" w:hAnsi="Corbel"/>
          <w:sz w:val="20"/>
          <w:szCs w:val="20"/>
        </w:rPr>
        <w:tab/>
      </w:r>
      <w:r w:rsidRPr="005C4A12">
        <w:rPr>
          <w:rFonts w:ascii="Corbel" w:hAnsi="Corbel"/>
          <w:sz w:val="20"/>
          <w:szCs w:val="20"/>
        </w:rPr>
        <w:tab/>
      </w:r>
      <w:r w:rsidRPr="005C4A12">
        <w:rPr>
          <w:rFonts w:ascii="Corbel" w:hAnsi="Corbel"/>
          <w:sz w:val="20"/>
          <w:szCs w:val="20"/>
        </w:rPr>
        <w:tab/>
      </w:r>
      <w:r w:rsidR="005C4A12" w:rsidRPr="005C4A12">
        <w:rPr>
          <w:rFonts w:ascii="Corbel" w:hAnsi="Corbel"/>
          <w:sz w:val="20"/>
          <w:szCs w:val="20"/>
        </w:rPr>
        <w:t>26</w:t>
      </w:r>
      <w:r w:rsidRPr="005C4A12">
        <w:rPr>
          <w:rFonts w:ascii="Corbel" w:hAnsi="Corbel"/>
          <w:sz w:val="20"/>
          <w:szCs w:val="20"/>
        </w:rPr>
        <w:t>-2-2018</w:t>
      </w:r>
    </w:p>
    <w:p w:rsidR="00A22F4E" w:rsidRPr="008A2E6C" w:rsidRDefault="00A22F4E" w:rsidP="00A22F4E">
      <w:pPr>
        <w:rPr>
          <w:rFonts w:ascii="Corbel" w:hAnsi="Corbel"/>
          <w:sz w:val="20"/>
          <w:szCs w:val="20"/>
        </w:rPr>
      </w:pPr>
      <w:r w:rsidRPr="005C4A12">
        <w:rPr>
          <w:rFonts w:ascii="Corbel" w:hAnsi="Corbel"/>
          <w:sz w:val="20"/>
          <w:szCs w:val="20"/>
        </w:rPr>
        <w:t>Publicatie marktconsultatieverslag</w:t>
      </w:r>
      <w:r w:rsidRPr="005C4A12">
        <w:rPr>
          <w:rFonts w:ascii="Corbel" w:hAnsi="Corbel"/>
          <w:sz w:val="20"/>
          <w:szCs w:val="20"/>
        </w:rPr>
        <w:tab/>
      </w:r>
      <w:r w:rsidRPr="005C4A12">
        <w:rPr>
          <w:rFonts w:ascii="Corbel" w:hAnsi="Corbel"/>
          <w:sz w:val="20"/>
          <w:szCs w:val="20"/>
        </w:rPr>
        <w:tab/>
      </w:r>
      <w:r w:rsidRPr="005C4A12">
        <w:rPr>
          <w:rFonts w:ascii="Corbel" w:hAnsi="Corbel"/>
          <w:sz w:val="20"/>
          <w:szCs w:val="20"/>
        </w:rPr>
        <w:tab/>
      </w:r>
      <w:r w:rsidR="005C4A12" w:rsidRPr="005C4A12">
        <w:rPr>
          <w:rFonts w:ascii="Corbel" w:hAnsi="Corbel"/>
          <w:sz w:val="20"/>
          <w:szCs w:val="20"/>
        </w:rPr>
        <w:t>5</w:t>
      </w:r>
      <w:r w:rsidRPr="005C4A12">
        <w:rPr>
          <w:rFonts w:ascii="Corbel" w:hAnsi="Corbel"/>
          <w:sz w:val="20"/>
          <w:szCs w:val="20"/>
        </w:rPr>
        <w:t>-</w:t>
      </w:r>
      <w:r w:rsidR="005C4A12" w:rsidRPr="005C4A12">
        <w:rPr>
          <w:rFonts w:ascii="Corbel" w:hAnsi="Corbel"/>
          <w:sz w:val="20"/>
          <w:szCs w:val="20"/>
        </w:rPr>
        <w:t>3</w:t>
      </w:r>
      <w:r w:rsidRPr="005C4A12">
        <w:rPr>
          <w:rFonts w:ascii="Corbel" w:hAnsi="Corbel"/>
          <w:sz w:val="20"/>
          <w:szCs w:val="20"/>
        </w:rPr>
        <w:t>-2018</w:t>
      </w:r>
      <w:r w:rsidRPr="005C4A12">
        <w:rPr>
          <w:rFonts w:ascii="Corbel" w:hAnsi="Corbel"/>
          <w:sz w:val="20"/>
          <w:szCs w:val="20"/>
        </w:rPr>
        <w:br/>
        <w:t>(geabstraheerd en geanonimiseerd)</w:t>
      </w:r>
    </w:p>
    <w:p w:rsidR="0011379B" w:rsidRPr="008A2E6C" w:rsidRDefault="00A67D01" w:rsidP="0011379B">
      <w:pPr>
        <w:rPr>
          <w:rFonts w:ascii="Corbel" w:hAnsi="Corbel"/>
          <w:sz w:val="20"/>
          <w:szCs w:val="20"/>
        </w:rPr>
      </w:pPr>
      <w:r w:rsidRPr="00FF25EA">
        <w:rPr>
          <w:rFonts w:ascii="Corbel" w:hAnsi="Corbel"/>
          <w:sz w:val="20"/>
          <w:szCs w:val="20"/>
          <w:highlight w:val="yellow"/>
        </w:rPr>
        <w:cr/>
      </w:r>
      <w:r w:rsidR="0011379B" w:rsidRPr="008A2E6C">
        <w:rPr>
          <w:rFonts w:ascii="Corbel" w:hAnsi="Corbel"/>
          <w:sz w:val="20"/>
          <w:szCs w:val="20"/>
        </w:rPr>
        <w:t>De geselecteerde marktpartijen kunnen aan bovenstaande planning geen rechten ontlenen.  Gemeente Amsterdam behoudt zich het recht voor om de planning te wijzigen of de marktconsultatie te staken.</w:t>
      </w:r>
    </w:p>
    <w:p w:rsidR="0011379B" w:rsidRPr="00A313D2" w:rsidRDefault="0011379B" w:rsidP="0011379B">
      <w:pPr>
        <w:rPr>
          <w:rFonts w:ascii="Corbel" w:hAnsi="Corbel"/>
          <w:sz w:val="21"/>
          <w:szCs w:val="21"/>
        </w:rPr>
      </w:pPr>
    </w:p>
    <w:p w:rsidR="0011379B" w:rsidRPr="00266D11" w:rsidRDefault="0011379B" w:rsidP="0011379B">
      <w:pPr>
        <w:pStyle w:val="Kop1"/>
        <w:numPr>
          <w:ilvl w:val="1"/>
          <w:numId w:val="7"/>
        </w:numPr>
        <w:ind w:hanging="792"/>
        <w:rPr>
          <w:sz w:val="24"/>
          <w:szCs w:val="24"/>
        </w:rPr>
      </w:pPr>
      <w:bookmarkStart w:id="12" w:name="_Toc504725417"/>
      <w:r w:rsidRPr="00266D11">
        <w:rPr>
          <w:sz w:val="24"/>
          <w:szCs w:val="24"/>
        </w:rPr>
        <w:t>Overige randvoorwaarden</w:t>
      </w:r>
      <w:bookmarkEnd w:id="12"/>
      <w:r w:rsidRPr="00266D11">
        <w:rPr>
          <w:sz w:val="24"/>
          <w:szCs w:val="24"/>
        </w:rPr>
        <w:t xml:space="preserve"> </w:t>
      </w:r>
    </w:p>
    <w:p w:rsidR="0011379B" w:rsidRPr="008A2E6C" w:rsidRDefault="0011379B" w:rsidP="0011379B">
      <w:pPr>
        <w:rPr>
          <w:rFonts w:ascii="Corbel" w:hAnsi="Corbel"/>
          <w:sz w:val="20"/>
          <w:szCs w:val="20"/>
        </w:rPr>
      </w:pPr>
      <w:r w:rsidRPr="008A2E6C">
        <w:rPr>
          <w:rFonts w:ascii="Corbel" w:hAnsi="Corbel"/>
          <w:sz w:val="20"/>
          <w:szCs w:val="20"/>
        </w:rPr>
        <w:t xml:space="preserve">De marktconsultatie dient als hulpmiddel voor de Gemeente Amsterdam bij het bepalen van de scope en het opstellen van een programma van eisen voor de mogelijke aanbesteding van de oplossing voor het  Gevonden voorwerpen proces van de Stadsbank van Lening. </w:t>
      </w:r>
    </w:p>
    <w:p w:rsidR="0011379B" w:rsidRPr="008A2E6C" w:rsidRDefault="0011379B" w:rsidP="0011379B">
      <w:pPr>
        <w:rPr>
          <w:rFonts w:ascii="Corbel" w:hAnsi="Corbel"/>
          <w:sz w:val="20"/>
          <w:szCs w:val="20"/>
        </w:rPr>
      </w:pPr>
      <w:r w:rsidRPr="008A2E6C">
        <w:rPr>
          <w:rFonts w:ascii="Corbel" w:hAnsi="Corbel"/>
          <w:sz w:val="20"/>
          <w:szCs w:val="20"/>
        </w:rPr>
        <w:t xml:space="preserve">Deelname aan de marktconsultatie is geheel vrijwillig en vrijblijvend en heeft op geen enkele wijze gevolgen voor een eventuele deelname aan de vervolgactiviteiten. Partijen kunnen geen aanspraak maken op vergoedingen van eventueel gemaakte kosten in het kader van de marktconsultatie. </w:t>
      </w:r>
    </w:p>
    <w:p w:rsidR="0011379B" w:rsidRPr="008A2E6C" w:rsidRDefault="0011379B" w:rsidP="0011379B">
      <w:pPr>
        <w:rPr>
          <w:rFonts w:ascii="Corbel" w:hAnsi="Corbel"/>
          <w:sz w:val="20"/>
          <w:szCs w:val="20"/>
        </w:rPr>
      </w:pPr>
      <w:r w:rsidRPr="008A2E6C">
        <w:rPr>
          <w:rFonts w:ascii="Corbel" w:hAnsi="Corbel"/>
          <w:sz w:val="20"/>
          <w:szCs w:val="20"/>
        </w:rPr>
        <w:t xml:space="preserve">Er kunnen op geen enkele wijze rechten worden ontleend aan de ten behoeve van de marktconsultatie verstrekte informatie. Dit geldt zowel voor de Gemeente Amsterdam als voor de marktpartij. </w:t>
      </w:r>
    </w:p>
    <w:p w:rsidR="0011379B" w:rsidRPr="008A2E6C" w:rsidRDefault="0011379B" w:rsidP="0011379B">
      <w:pPr>
        <w:rPr>
          <w:rFonts w:ascii="Corbel" w:hAnsi="Corbel"/>
          <w:sz w:val="20"/>
          <w:szCs w:val="20"/>
        </w:rPr>
      </w:pPr>
      <w:r w:rsidRPr="008A2E6C">
        <w:rPr>
          <w:rFonts w:ascii="Corbel" w:hAnsi="Corbel"/>
          <w:sz w:val="20"/>
          <w:szCs w:val="20"/>
        </w:rPr>
        <w:t xml:space="preserve">De informatie die wordt verstrekt gedurende de marktconsultatie kan afwijken van de informatie die in een later stadium wordt verstrekt ten behoeve van een mogelijke aanbestedingsprocedure. Dienst Gemeente Amsterdam zal desgevraagd de door marktpartijen verstrekte informatie vertrouwelijk behandelen.  </w:t>
      </w:r>
    </w:p>
    <w:p w:rsidR="0011379B" w:rsidRPr="008A2E6C" w:rsidRDefault="0011379B" w:rsidP="0011379B">
      <w:pPr>
        <w:rPr>
          <w:rFonts w:ascii="Corbel" w:hAnsi="Corbel"/>
          <w:sz w:val="20"/>
          <w:szCs w:val="20"/>
        </w:rPr>
      </w:pPr>
      <w:r w:rsidRPr="008A2E6C">
        <w:rPr>
          <w:rFonts w:ascii="Corbel" w:hAnsi="Corbel"/>
          <w:sz w:val="20"/>
          <w:szCs w:val="20"/>
        </w:rPr>
        <w:t xml:space="preserve">Door deelname aan deze marktconsultatie stemt u er mee in dat de door u verstrekte informatie door Gemeente Amsterdam </w:t>
      </w:r>
      <w:r w:rsidR="00C6390B" w:rsidRPr="008A2E6C">
        <w:rPr>
          <w:rFonts w:ascii="Corbel" w:hAnsi="Corbel"/>
          <w:sz w:val="20"/>
          <w:szCs w:val="20"/>
        </w:rPr>
        <w:t xml:space="preserve">mag </w:t>
      </w:r>
      <w:r w:rsidRPr="008A2E6C">
        <w:rPr>
          <w:rFonts w:ascii="Corbel" w:hAnsi="Corbel"/>
          <w:sz w:val="20"/>
          <w:szCs w:val="20"/>
        </w:rPr>
        <w:t xml:space="preserve">worden gebruikt in (de voorbereiding van) het vervolgtraject. Tevens verklaart de deelnemende marktpartij akkoord te zijn met alle genoemde voorwaarden en de vragen waarheidsgetrouw te hebben beantwoord.  </w:t>
      </w:r>
    </w:p>
    <w:p w:rsidR="008A0E53" w:rsidRPr="00FE701B" w:rsidRDefault="008A0E53" w:rsidP="00DC54D3">
      <w:pPr>
        <w:rPr>
          <w:rFonts w:ascii="Corbel" w:hAnsi="Corbel"/>
          <w:sz w:val="20"/>
          <w:szCs w:val="20"/>
        </w:rPr>
      </w:pPr>
    </w:p>
    <w:p w:rsidR="00636606" w:rsidRPr="003862B0" w:rsidRDefault="00003CCA" w:rsidP="003862B0">
      <w:pPr>
        <w:rPr>
          <w:rFonts w:ascii="Corbel" w:hAnsi="Corbel"/>
          <w:sz w:val="21"/>
          <w:szCs w:val="21"/>
        </w:rPr>
      </w:pPr>
      <w:r w:rsidRPr="00A313D2">
        <w:rPr>
          <w:rFonts w:ascii="Corbel" w:hAnsi="Corbel"/>
          <w:sz w:val="21"/>
          <w:szCs w:val="21"/>
        </w:rPr>
        <w:t xml:space="preserve"> </w:t>
      </w:r>
    </w:p>
    <w:p w:rsidR="00003CCA" w:rsidRPr="00A313D2" w:rsidRDefault="00003CCA" w:rsidP="00003CCA">
      <w:pPr>
        <w:rPr>
          <w:rFonts w:ascii="Corbel" w:hAnsi="Corbel"/>
          <w:sz w:val="21"/>
          <w:szCs w:val="21"/>
        </w:rPr>
      </w:pPr>
    </w:p>
    <w:p w:rsidR="002B43AC" w:rsidRPr="00A313D2" w:rsidRDefault="002B43AC">
      <w:pPr>
        <w:rPr>
          <w:rFonts w:ascii="Corbel" w:hAnsi="Corbel"/>
          <w:sz w:val="21"/>
          <w:szCs w:val="21"/>
        </w:rPr>
      </w:pPr>
      <w:r w:rsidRPr="00A313D2">
        <w:rPr>
          <w:rFonts w:ascii="Corbel" w:hAnsi="Corbel"/>
          <w:sz w:val="21"/>
          <w:szCs w:val="21"/>
        </w:rPr>
        <w:br w:type="page"/>
      </w:r>
    </w:p>
    <w:p w:rsidR="00003CCA" w:rsidRPr="00A313D2" w:rsidRDefault="00003CCA" w:rsidP="003862B0">
      <w:pPr>
        <w:pStyle w:val="Kop1"/>
      </w:pPr>
      <w:bookmarkStart w:id="13" w:name="_Toc504725418"/>
      <w:r w:rsidRPr="00A313D2">
        <w:lastRenderedPageBreak/>
        <w:t>Huidige situatie</w:t>
      </w:r>
      <w:bookmarkEnd w:id="13"/>
      <w:r w:rsidRPr="00A313D2">
        <w:t xml:space="preserve">  </w:t>
      </w:r>
    </w:p>
    <w:p w:rsidR="00F22BA1" w:rsidRDefault="00F22BA1" w:rsidP="00F22BA1">
      <w:pPr>
        <w:pStyle w:val="Kop1"/>
        <w:numPr>
          <w:ilvl w:val="1"/>
          <w:numId w:val="7"/>
        </w:numPr>
        <w:ind w:hanging="792"/>
        <w:rPr>
          <w:sz w:val="24"/>
          <w:szCs w:val="24"/>
        </w:rPr>
      </w:pPr>
      <w:bookmarkStart w:id="14" w:name="_Toc504725419"/>
      <w:r>
        <w:rPr>
          <w:sz w:val="24"/>
          <w:szCs w:val="24"/>
        </w:rPr>
        <w:t>P</w:t>
      </w:r>
      <w:r w:rsidRPr="00266D11">
        <w:rPr>
          <w:sz w:val="24"/>
          <w:szCs w:val="24"/>
        </w:rPr>
        <w:t xml:space="preserve">roces </w:t>
      </w:r>
      <w:r>
        <w:rPr>
          <w:sz w:val="24"/>
          <w:szCs w:val="24"/>
        </w:rPr>
        <w:t>Verkoop</w:t>
      </w:r>
      <w:bookmarkEnd w:id="14"/>
    </w:p>
    <w:p w:rsidR="00F22BA1" w:rsidRDefault="00F22BA1" w:rsidP="00F22BA1">
      <w:pPr>
        <w:rPr>
          <w:rFonts w:ascii="Corbel" w:hAnsi="Corbel"/>
          <w:sz w:val="20"/>
          <w:szCs w:val="20"/>
        </w:rPr>
      </w:pPr>
      <w:r w:rsidRPr="00FE701B">
        <w:rPr>
          <w:rFonts w:ascii="Corbel" w:hAnsi="Corbel"/>
          <w:sz w:val="20"/>
          <w:szCs w:val="20"/>
        </w:rPr>
        <w:t xml:space="preserve">Onderstaand </w:t>
      </w:r>
      <w:r w:rsidR="00953272">
        <w:rPr>
          <w:rFonts w:ascii="Corbel" w:hAnsi="Corbel"/>
          <w:sz w:val="20"/>
          <w:szCs w:val="20"/>
        </w:rPr>
        <w:t>een</w:t>
      </w:r>
      <w:r w:rsidRPr="00FE701B">
        <w:rPr>
          <w:rFonts w:ascii="Corbel" w:hAnsi="Corbel"/>
          <w:sz w:val="20"/>
          <w:szCs w:val="20"/>
        </w:rPr>
        <w:t xml:space="preserve"> overzicht van het </w:t>
      </w:r>
      <w:r>
        <w:rPr>
          <w:rFonts w:ascii="Corbel" w:hAnsi="Corbel"/>
          <w:sz w:val="20"/>
          <w:szCs w:val="20"/>
        </w:rPr>
        <w:t xml:space="preserve">huidige </w:t>
      </w:r>
      <w:r w:rsidRPr="00FE701B">
        <w:rPr>
          <w:rFonts w:ascii="Corbel" w:hAnsi="Corbel"/>
          <w:sz w:val="20"/>
          <w:szCs w:val="20"/>
        </w:rPr>
        <w:t>globale proces met ov</w:t>
      </w:r>
      <w:r w:rsidR="00953272">
        <w:rPr>
          <w:rFonts w:ascii="Corbel" w:hAnsi="Corbel"/>
          <w:sz w:val="20"/>
          <w:szCs w:val="20"/>
        </w:rPr>
        <w:t>erzicht van de functionaliteit.</w:t>
      </w:r>
    </w:p>
    <w:p w:rsidR="00F22BA1" w:rsidRDefault="0045044C" w:rsidP="00F22BA1">
      <w:pPr>
        <w:rPr>
          <w:rFonts w:ascii="Corbel" w:hAnsi="Corbel"/>
          <w:sz w:val="21"/>
          <w:szCs w:val="21"/>
        </w:rPr>
      </w:pPr>
      <w:r>
        <w:rPr>
          <w:noProof/>
          <w:lang w:eastAsia="nl-NL"/>
        </w:rPr>
        <w:drawing>
          <wp:inline distT="0" distB="0" distL="0" distR="0" wp14:anchorId="36F98C9D" wp14:editId="38746919">
            <wp:extent cx="5759450" cy="497306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59450" cy="4973064"/>
                    </a:xfrm>
                    <a:prstGeom prst="rect">
                      <a:avLst/>
                    </a:prstGeom>
                  </pic:spPr>
                </pic:pic>
              </a:graphicData>
            </a:graphic>
          </wp:inline>
        </w:drawing>
      </w:r>
    </w:p>
    <w:p w:rsidR="008A2E6C" w:rsidRDefault="008A2E6C" w:rsidP="00BA54FF">
      <w:pPr>
        <w:rPr>
          <w:rFonts w:ascii="Corbel" w:hAnsi="Corbel"/>
          <w:sz w:val="21"/>
          <w:szCs w:val="21"/>
        </w:rPr>
      </w:pPr>
    </w:p>
    <w:p w:rsidR="00B37183" w:rsidRPr="003F26DC" w:rsidRDefault="009D7B43" w:rsidP="00BA54FF">
      <w:pPr>
        <w:rPr>
          <w:rFonts w:ascii="Corbel" w:hAnsi="Corbel"/>
          <w:sz w:val="20"/>
          <w:szCs w:val="20"/>
        </w:rPr>
      </w:pPr>
      <w:r w:rsidRPr="003F26DC">
        <w:rPr>
          <w:rFonts w:ascii="Corbel" w:hAnsi="Corbel"/>
          <w:sz w:val="20"/>
          <w:szCs w:val="20"/>
        </w:rPr>
        <w:t xml:space="preserve">De </w:t>
      </w:r>
      <w:r w:rsidR="00306438" w:rsidRPr="003F26DC">
        <w:rPr>
          <w:rFonts w:ascii="Corbel" w:hAnsi="Corbel"/>
          <w:sz w:val="20"/>
          <w:szCs w:val="20"/>
        </w:rPr>
        <w:t xml:space="preserve">SBL </w:t>
      </w:r>
      <w:r w:rsidR="00FF40D7" w:rsidRPr="003F26DC">
        <w:rPr>
          <w:rFonts w:ascii="Corbel" w:hAnsi="Corbel"/>
          <w:sz w:val="20"/>
          <w:szCs w:val="20"/>
        </w:rPr>
        <w:t>maakt gebruik van diverse verkoopkanalen</w:t>
      </w:r>
      <w:r w:rsidR="009D4427" w:rsidRPr="003F26DC">
        <w:rPr>
          <w:rFonts w:ascii="Corbel" w:hAnsi="Corbel"/>
          <w:sz w:val="20"/>
          <w:szCs w:val="20"/>
        </w:rPr>
        <w:t>:</w:t>
      </w:r>
    </w:p>
    <w:p w:rsidR="0037570B" w:rsidRPr="0037570B" w:rsidRDefault="0037570B" w:rsidP="0037570B">
      <w:pPr>
        <w:rPr>
          <w:rFonts w:ascii="Corbel" w:hAnsi="Corbel"/>
          <w:sz w:val="20"/>
          <w:szCs w:val="20"/>
        </w:rPr>
      </w:pPr>
      <w:r>
        <w:rPr>
          <w:rFonts w:ascii="Corbel" w:hAnsi="Corbel"/>
          <w:sz w:val="20"/>
          <w:szCs w:val="20"/>
        </w:rPr>
        <w:t>Offline</w:t>
      </w:r>
    </w:p>
    <w:p w:rsidR="009D4427" w:rsidRPr="003F26DC" w:rsidRDefault="009D4427" w:rsidP="008A0E53">
      <w:pPr>
        <w:pStyle w:val="Lijstalinea"/>
        <w:numPr>
          <w:ilvl w:val="0"/>
          <w:numId w:val="10"/>
        </w:numPr>
        <w:rPr>
          <w:rFonts w:ascii="Corbel" w:hAnsi="Corbel"/>
          <w:sz w:val="20"/>
          <w:szCs w:val="20"/>
        </w:rPr>
      </w:pPr>
      <w:r w:rsidRPr="003F26DC">
        <w:rPr>
          <w:rFonts w:ascii="Corbel" w:hAnsi="Corbel"/>
          <w:sz w:val="20"/>
          <w:szCs w:val="20"/>
        </w:rPr>
        <w:t>Fysieke winkel ‘De Gouden Vondst’ (</w:t>
      </w:r>
      <w:r w:rsidR="00483FA8" w:rsidRPr="003F26DC">
        <w:rPr>
          <w:rFonts w:ascii="Corbel" w:hAnsi="Corbel"/>
          <w:sz w:val="20"/>
          <w:szCs w:val="20"/>
        </w:rPr>
        <w:t>N</w:t>
      </w:r>
      <w:r w:rsidRPr="003F26DC">
        <w:rPr>
          <w:rFonts w:ascii="Corbel" w:hAnsi="Corbel"/>
          <w:sz w:val="20"/>
          <w:szCs w:val="20"/>
        </w:rPr>
        <w:t>es</w:t>
      </w:r>
      <w:r w:rsidR="00483FA8" w:rsidRPr="003F26DC">
        <w:rPr>
          <w:rFonts w:ascii="Corbel" w:hAnsi="Corbel"/>
          <w:sz w:val="20"/>
          <w:szCs w:val="20"/>
        </w:rPr>
        <w:t xml:space="preserve"> te Amsterdam</w:t>
      </w:r>
      <w:r w:rsidRPr="003F26DC">
        <w:rPr>
          <w:rFonts w:ascii="Corbel" w:hAnsi="Corbel"/>
          <w:sz w:val="20"/>
          <w:szCs w:val="20"/>
        </w:rPr>
        <w:t>)</w:t>
      </w:r>
      <w:r w:rsidR="0037570B">
        <w:rPr>
          <w:rFonts w:ascii="Corbel" w:hAnsi="Corbel"/>
          <w:sz w:val="20"/>
          <w:szCs w:val="20"/>
        </w:rPr>
        <w:t>;</w:t>
      </w:r>
    </w:p>
    <w:p w:rsidR="009D4427" w:rsidRDefault="009D4427" w:rsidP="008A0E53">
      <w:pPr>
        <w:pStyle w:val="Lijstalinea"/>
        <w:numPr>
          <w:ilvl w:val="0"/>
          <w:numId w:val="10"/>
        </w:numPr>
        <w:rPr>
          <w:rFonts w:ascii="Corbel" w:hAnsi="Corbel"/>
          <w:sz w:val="20"/>
          <w:szCs w:val="20"/>
        </w:rPr>
      </w:pPr>
      <w:r w:rsidRPr="00107F78">
        <w:rPr>
          <w:rFonts w:ascii="Corbel" w:hAnsi="Corbel"/>
          <w:sz w:val="20"/>
          <w:szCs w:val="20"/>
        </w:rPr>
        <w:t>Fysieke veiling ter plekke van de SBL (Nes</w:t>
      </w:r>
      <w:r w:rsidR="00FF40D7" w:rsidRPr="00107F78">
        <w:rPr>
          <w:rFonts w:ascii="Corbel" w:hAnsi="Corbel"/>
          <w:sz w:val="20"/>
          <w:szCs w:val="20"/>
        </w:rPr>
        <w:t xml:space="preserve"> te Amsterdam</w:t>
      </w:r>
      <w:r w:rsidRPr="00107F78">
        <w:rPr>
          <w:rFonts w:ascii="Corbel" w:hAnsi="Corbel"/>
          <w:sz w:val="20"/>
          <w:szCs w:val="20"/>
        </w:rPr>
        <w:t>)</w:t>
      </w:r>
      <w:r w:rsidR="0037570B">
        <w:rPr>
          <w:rFonts w:ascii="Corbel" w:hAnsi="Corbel"/>
          <w:sz w:val="20"/>
          <w:szCs w:val="20"/>
        </w:rPr>
        <w:t>;</w:t>
      </w:r>
    </w:p>
    <w:p w:rsidR="0037570B" w:rsidRPr="0037570B" w:rsidRDefault="0037570B" w:rsidP="0037570B">
      <w:pPr>
        <w:pStyle w:val="Lijstalinea"/>
        <w:numPr>
          <w:ilvl w:val="0"/>
          <w:numId w:val="10"/>
        </w:numPr>
        <w:rPr>
          <w:rFonts w:ascii="Corbel" w:hAnsi="Corbel"/>
          <w:sz w:val="20"/>
          <w:szCs w:val="20"/>
        </w:rPr>
      </w:pPr>
      <w:r w:rsidRPr="00107F78">
        <w:rPr>
          <w:rFonts w:ascii="Corbel" w:hAnsi="Corbel"/>
          <w:sz w:val="20"/>
          <w:szCs w:val="20"/>
        </w:rPr>
        <w:t>Opkopers</w:t>
      </w:r>
      <w:r>
        <w:rPr>
          <w:rFonts w:ascii="Corbel" w:hAnsi="Corbel"/>
          <w:sz w:val="20"/>
          <w:szCs w:val="20"/>
        </w:rPr>
        <w:t>.</w:t>
      </w:r>
    </w:p>
    <w:p w:rsidR="0037570B" w:rsidRPr="0037570B" w:rsidRDefault="0037570B" w:rsidP="0037570B">
      <w:pPr>
        <w:rPr>
          <w:rFonts w:ascii="Corbel" w:hAnsi="Corbel"/>
          <w:sz w:val="20"/>
          <w:szCs w:val="20"/>
        </w:rPr>
      </w:pPr>
      <w:r>
        <w:rPr>
          <w:rFonts w:ascii="Corbel" w:hAnsi="Corbel"/>
          <w:sz w:val="20"/>
          <w:szCs w:val="20"/>
        </w:rPr>
        <w:t>Online</w:t>
      </w:r>
    </w:p>
    <w:p w:rsidR="009D4427" w:rsidRPr="00107F78" w:rsidRDefault="009D4427" w:rsidP="008A0E53">
      <w:pPr>
        <w:pStyle w:val="Lijstalinea"/>
        <w:numPr>
          <w:ilvl w:val="0"/>
          <w:numId w:val="10"/>
        </w:numPr>
        <w:rPr>
          <w:rFonts w:ascii="Corbel" w:hAnsi="Corbel"/>
          <w:sz w:val="20"/>
          <w:szCs w:val="20"/>
        </w:rPr>
      </w:pPr>
      <w:r w:rsidRPr="00107F78">
        <w:rPr>
          <w:rFonts w:ascii="Corbel" w:hAnsi="Corbel"/>
          <w:sz w:val="20"/>
          <w:szCs w:val="20"/>
        </w:rPr>
        <w:t>Gespecialiseerde websites als Catawiki en Chrono24.</w:t>
      </w:r>
    </w:p>
    <w:p w:rsidR="003017C5" w:rsidRPr="0045044C" w:rsidRDefault="00B37183" w:rsidP="003017C5">
      <w:pPr>
        <w:rPr>
          <w:rFonts w:ascii="Corbel" w:hAnsi="Corbel"/>
          <w:i/>
          <w:sz w:val="21"/>
          <w:szCs w:val="21"/>
        </w:rPr>
      </w:pPr>
      <w:r w:rsidRPr="00107F78">
        <w:rPr>
          <w:sz w:val="20"/>
          <w:szCs w:val="20"/>
        </w:rPr>
        <w:t xml:space="preserve">Ten behoeve van de registratie, administratie en verkoop van </w:t>
      </w:r>
      <w:r w:rsidR="00FF40D7" w:rsidRPr="00107F78">
        <w:rPr>
          <w:sz w:val="20"/>
          <w:szCs w:val="20"/>
        </w:rPr>
        <w:t>de</w:t>
      </w:r>
      <w:r w:rsidRPr="00107F78">
        <w:rPr>
          <w:sz w:val="20"/>
          <w:szCs w:val="20"/>
        </w:rPr>
        <w:t xml:space="preserve"> goederen </w:t>
      </w:r>
      <w:r w:rsidR="00A4242F">
        <w:rPr>
          <w:sz w:val="20"/>
          <w:szCs w:val="20"/>
        </w:rPr>
        <w:t>worden de volgende systemen gebruikt</w:t>
      </w:r>
      <w:r w:rsidR="0045044C">
        <w:rPr>
          <w:sz w:val="20"/>
          <w:szCs w:val="20"/>
        </w:rPr>
        <w:t>:</w:t>
      </w:r>
      <w:r w:rsidR="00491DB4" w:rsidRPr="0045044C">
        <w:rPr>
          <w:i/>
          <w:sz w:val="20"/>
          <w:szCs w:val="20"/>
        </w:rPr>
        <w:t xml:space="preserve"> </w:t>
      </w:r>
    </w:p>
    <w:p w:rsidR="00B37183" w:rsidRPr="00107F78" w:rsidRDefault="00140F79" w:rsidP="008A0E53">
      <w:pPr>
        <w:pStyle w:val="Lijstalinea"/>
        <w:numPr>
          <w:ilvl w:val="0"/>
          <w:numId w:val="11"/>
        </w:numPr>
        <w:rPr>
          <w:sz w:val="20"/>
          <w:szCs w:val="20"/>
        </w:rPr>
      </w:pPr>
      <w:r w:rsidRPr="00107F78">
        <w:rPr>
          <w:sz w:val="20"/>
          <w:szCs w:val="20"/>
        </w:rPr>
        <w:lastRenderedPageBreak/>
        <w:t>‘Veiling</w:t>
      </w:r>
      <w:r w:rsidR="00B37183" w:rsidRPr="00107F78">
        <w:rPr>
          <w:sz w:val="20"/>
          <w:szCs w:val="20"/>
        </w:rPr>
        <w:t xml:space="preserve">’, de applicatie die wordt gebruikt om de te </w:t>
      </w:r>
      <w:r w:rsidR="00B5787F" w:rsidRPr="00107F78">
        <w:rPr>
          <w:sz w:val="20"/>
          <w:szCs w:val="20"/>
        </w:rPr>
        <w:t>veilen goederen te administreren;</w:t>
      </w:r>
    </w:p>
    <w:p w:rsidR="00B37183" w:rsidRPr="00107F78" w:rsidRDefault="00B37183" w:rsidP="008A0E53">
      <w:pPr>
        <w:pStyle w:val="Lijstalinea"/>
        <w:numPr>
          <w:ilvl w:val="0"/>
          <w:numId w:val="8"/>
        </w:numPr>
        <w:rPr>
          <w:sz w:val="20"/>
          <w:szCs w:val="20"/>
        </w:rPr>
      </w:pPr>
      <w:r w:rsidRPr="00107F78">
        <w:rPr>
          <w:sz w:val="20"/>
          <w:szCs w:val="20"/>
        </w:rPr>
        <w:t xml:space="preserve">‘Veilingviewer’, de applicatie die wordt gebruikt </w:t>
      </w:r>
      <w:r w:rsidR="00B5787F" w:rsidRPr="00107F78">
        <w:rPr>
          <w:sz w:val="20"/>
          <w:szCs w:val="20"/>
        </w:rPr>
        <w:t xml:space="preserve">om </w:t>
      </w:r>
      <w:r w:rsidRPr="00107F78">
        <w:rPr>
          <w:sz w:val="20"/>
          <w:szCs w:val="20"/>
        </w:rPr>
        <w:t>bij de fysieke veiling</w:t>
      </w:r>
      <w:r w:rsidR="00B5787F" w:rsidRPr="00107F78">
        <w:rPr>
          <w:sz w:val="20"/>
          <w:szCs w:val="20"/>
        </w:rPr>
        <w:t xml:space="preserve"> te veilen goederen te tonen (ook aan het publiek);</w:t>
      </w:r>
    </w:p>
    <w:p w:rsidR="00B37183" w:rsidRPr="00107F78" w:rsidRDefault="00B37183" w:rsidP="008A0E53">
      <w:pPr>
        <w:pStyle w:val="Lijstalinea"/>
        <w:numPr>
          <w:ilvl w:val="0"/>
          <w:numId w:val="8"/>
        </w:numPr>
        <w:rPr>
          <w:sz w:val="20"/>
          <w:szCs w:val="20"/>
        </w:rPr>
      </w:pPr>
      <w:r w:rsidRPr="00107F78">
        <w:rPr>
          <w:sz w:val="20"/>
          <w:szCs w:val="20"/>
        </w:rPr>
        <w:t xml:space="preserve">‘Veilingfoto’, de applicatie die wordt gebruikt om te veilen objecten te fotograferen en eenvoudig </w:t>
      </w:r>
      <w:r w:rsidR="00B5787F" w:rsidRPr="00107F78">
        <w:rPr>
          <w:sz w:val="20"/>
          <w:szCs w:val="20"/>
        </w:rPr>
        <w:t>op te slaan;</w:t>
      </w:r>
    </w:p>
    <w:p w:rsidR="00B5787F" w:rsidRPr="00107F78" w:rsidRDefault="00B5787F" w:rsidP="008A0E53">
      <w:pPr>
        <w:pStyle w:val="Lijstalinea"/>
        <w:numPr>
          <w:ilvl w:val="0"/>
          <w:numId w:val="8"/>
        </w:numPr>
        <w:rPr>
          <w:sz w:val="20"/>
          <w:szCs w:val="20"/>
        </w:rPr>
      </w:pPr>
      <w:proofErr w:type="spellStart"/>
      <w:r w:rsidRPr="00107F78">
        <w:rPr>
          <w:sz w:val="20"/>
          <w:szCs w:val="20"/>
        </w:rPr>
        <w:t>Vovis</w:t>
      </w:r>
      <w:proofErr w:type="spellEnd"/>
      <w:r w:rsidRPr="00107F78">
        <w:rPr>
          <w:sz w:val="20"/>
          <w:szCs w:val="20"/>
        </w:rPr>
        <w:t>, de applicatie die wordt gebruikt in de fysieke winkel</w:t>
      </w:r>
      <w:r w:rsidR="003D5504" w:rsidRPr="00107F78">
        <w:rPr>
          <w:sz w:val="20"/>
          <w:szCs w:val="20"/>
        </w:rPr>
        <w:t xml:space="preserve"> en </w:t>
      </w:r>
      <w:r w:rsidR="00A4242F">
        <w:rPr>
          <w:sz w:val="20"/>
          <w:szCs w:val="20"/>
        </w:rPr>
        <w:t xml:space="preserve">bij de </w:t>
      </w:r>
      <w:r w:rsidR="003D5504" w:rsidRPr="00107F78">
        <w:rPr>
          <w:sz w:val="20"/>
          <w:szCs w:val="20"/>
        </w:rPr>
        <w:t xml:space="preserve">administratie van </w:t>
      </w:r>
      <w:r w:rsidR="00FF25EA" w:rsidRPr="00107F78">
        <w:rPr>
          <w:sz w:val="20"/>
          <w:szCs w:val="20"/>
        </w:rPr>
        <w:t>de huidige online verkopen</w:t>
      </w:r>
      <w:r w:rsidRPr="00107F78">
        <w:rPr>
          <w:sz w:val="20"/>
          <w:szCs w:val="20"/>
        </w:rPr>
        <w:t>.</w:t>
      </w:r>
    </w:p>
    <w:p w:rsidR="00D07177" w:rsidRPr="00107F78" w:rsidRDefault="00D07177" w:rsidP="00D07177">
      <w:pPr>
        <w:rPr>
          <w:sz w:val="20"/>
          <w:szCs w:val="20"/>
        </w:rPr>
      </w:pPr>
      <w:r w:rsidRPr="00107F78">
        <w:rPr>
          <w:sz w:val="20"/>
          <w:szCs w:val="20"/>
        </w:rPr>
        <w:t>De randapparatuur die wordt gebruikt zijn</w:t>
      </w:r>
      <w:r w:rsidR="006C099C" w:rsidRPr="00107F78">
        <w:rPr>
          <w:sz w:val="20"/>
          <w:szCs w:val="20"/>
        </w:rPr>
        <w:t>:</w:t>
      </w:r>
    </w:p>
    <w:p w:rsidR="006C099C" w:rsidRPr="00107F78" w:rsidRDefault="006C099C" w:rsidP="008A0E53">
      <w:pPr>
        <w:pStyle w:val="Lijstalinea"/>
        <w:numPr>
          <w:ilvl w:val="0"/>
          <w:numId w:val="9"/>
        </w:numPr>
        <w:rPr>
          <w:sz w:val="20"/>
          <w:szCs w:val="20"/>
        </w:rPr>
      </w:pPr>
      <w:r w:rsidRPr="00107F78">
        <w:rPr>
          <w:sz w:val="20"/>
          <w:szCs w:val="20"/>
        </w:rPr>
        <w:t>Handscanner</w:t>
      </w:r>
      <w:r w:rsidR="00037FB9" w:rsidRPr="00107F78">
        <w:rPr>
          <w:sz w:val="20"/>
          <w:szCs w:val="20"/>
        </w:rPr>
        <w:t>;</w:t>
      </w:r>
    </w:p>
    <w:p w:rsidR="006C099C" w:rsidRPr="00107F78" w:rsidRDefault="00FF25EA" w:rsidP="008A0E53">
      <w:pPr>
        <w:pStyle w:val="Lijstalinea"/>
        <w:numPr>
          <w:ilvl w:val="0"/>
          <w:numId w:val="9"/>
        </w:numPr>
        <w:rPr>
          <w:sz w:val="20"/>
          <w:szCs w:val="20"/>
        </w:rPr>
      </w:pPr>
      <w:r w:rsidRPr="00107F78">
        <w:rPr>
          <w:sz w:val="20"/>
          <w:szCs w:val="20"/>
        </w:rPr>
        <w:t>Speciale f</w:t>
      </w:r>
      <w:r w:rsidR="006C099C" w:rsidRPr="00107F78">
        <w:rPr>
          <w:sz w:val="20"/>
          <w:szCs w:val="20"/>
        </w:rPr>
        <w:t>otocamera</w:t>
      </w:r>
      <w:r w:rsidR="00037FB9" w:rsidRPr="00107F78">
        <w:rPr>
          <w:sz w:val="20"/>
          <w:szCs w:val="20"/>
        </w:rPr>
        <w:t>;</w:t>
      </w:r>
    </w:p>
    <w:p w:rsidR="006C099C" w:rsidRPr="00107F78" w:rsidRDefault="006C099C" w:rsidP="008A0E53">
      <w:pPr>
        <w:pStyle w:val="Lijstalinea"/>
        <w:numPr>
          <w:ilvl w:val="0"/>
          <w:numId w:val="9"/>
        </w:numPr>
        <w:rPr>
          <w:sz w:val="20"/>
          <w:szCs w:val="20"/>
        </w:rPr>
      </w:pPr>
      <w:r w:rsidRPr="00107F78">
        <w:rPr>
          <w:sz w:val="20"/>
          <w:szCs w:val="20"/>
        </w:rPr>
        <w:t>Kassa</w:t>
      </w:r>
      <w:r w:rsidR="00037FB9" w:rsidRPr="00107F78">
        <w:rPr>
          <w:sz w:val="20"/>
          <w:szCs w:val="20"/>
        </w:rPr>
        <w:t>;</w:t>
      </w:r>
    </w:p>
    <w:p w:rsidR="00FF25EA" w:rsidRPr="00107F78" w:rsidRDefault="00FF25EA" w:rsidP="008A0E53">
      <w:pPr>
        <w:pStyle w:val="Lijstalinea"/>
        <w:numPr>
          <w:ilvl w:val="0"/>
          <w:numId w:val="9"/>
        </w:numPr>
        <w:rPr>
          <w:sz w:val="20"/>
          <w:szCs w:val="20"/>
        </w:rPr>
      </w:pPr>
      <w:r w:rsidRPr="00107F78">
        <w:rPr>
          <w:sz w:val="20"/>
          <w:szCs w:val="20"/>
        </w:rPr>
        <w:t>Presentatiebeeldscherm;</w:t>
      </w:r>
    </w:p>
    <w:p w:rsidR="00FF25EA" w:rsidRPr="00107F78" w:rsidRDefault="00FF25EA" w:rsidP="008A0E53">
      <w:pPr>
        <w:pStyle w:val="Lijstalinea"/>
        <w:numPr>
          <w:ilvl w:val="0"/>
          <w:numId w:val="9"/>
        </w:numPr>
        <w:rPr>
          <w:sz w:val="20"/>
          <w:szCs w:val="20"/>
        </w:rPr>
      </w:pPr>
      <w:r w:rsidRPr="00107F78">
        <w:rPr>
          <w:sz w:val="20"/>
          <w:szCs w:val="20"/>
        </w:rPr>
        <w:t>Printer;</w:t>
      </w:r>
    </w:p>
    <w:p w:rsidR="006C099C" w:rsidRPr="00107F78" w:rsidRDefault="009D4427" w:rsidP="008A0E53">
      <w:pPr>
        <w:pStyle w:val="Lijstalinea"/>
        <w:numPr>
          <w:ilvl w:val="0"/>
          <w:numId w:val="9"/>
        </w:numPr>
        <w:rPr>
          <w:sz w:val="20"/>
          <w:szCs w:val="20"/>
        </w:rPr>
      </w:pPr>
      <w:r w:rsidRPr="00107F78">
        <w:rPr>
          <w:sz w:val="20"/>
          <w:szCs w:val="20"/>
        </w:rPr>
        <w:t>Pinautomaat</w:t>
      </w:r>
      <w:r w:rsidR="00037FB9" w:rsidRPr="00107F78">
        <w:rPr>
          <w:sz w:val="20"/>
          <w:szCs w:val="20"/>
        </w:rPr>
        <w:t>.</w:t>
      </w:r>
    </w:p>
    <w:p w:rsidR="0004117C" w:rsidRPr="0004117C" w:rsidRDefault="00FF40D7" w:rsidP="0004117C">
      <w:pPr>
        <w:pStyle w:val="Geenafstand"/>
        <w:rPr>
          <w:rFonts w:ascii="Corbel" w:hAnsi="Corbel"/>
          <w:sz w:val="20"/>
          <w:szCs w:val="20"/>
        </w:rPr>
      </w:pPr>
      <w:r w:rsidRPr="0004117C">
        <w:rPr>
          <w:rFonts w:ascii="Corbel" w:hAnsi="Corbel"/>
          <w:sz w:val="20"/>
          <w:szCs w:val="20"/>
        </w:rPr>
        <w:t xml:space="preserve">Als back-end zijn een viertal MS SQL databases ingericht: </w:t>
      </w:r>
      <w:proofErr w:type="spellStart"/>
      <w:r w:rsidRPr="0004117C">
        <w:rPr>
          <w:rFonts w:ascii="Corbel" w:hAnsi="Corbel"/>
          <w:sz w:val="20"/>
          <w:szCs w:val="20"/>
        </w:rPr>
        <w:t>IOPrun</w:t>
      </w:r>
      <w:proofErr w:type="spellEnd"/>
      <w:r w:rsidRPr="0004117C">
        <w:rPr>
          <w:rFonts w:ascii="Corbel" w:hAnsi="Corbel"/>
          <w:sz w:val="20"/>
          <w:szCs w:val="20"/>
        </w:rPr>
        <w:t xml:space="preserve"> (die gevoed wordt vanuit het beleenproces); </w:t>
      </w:r>
      <w:proofErr w:type="spellStart"/>
      <w:r w:rsidRPr="0004117C">
        <w:rPr>
          <w:rFonts w:ascii="Corbel" w:hAnsi="Corbel"/>
          <w:sz w:val="20"/>
          <w:szCs w:val="20"/>
        </w:rPr>
        <w:t>VeilingRun</w:t>
      </w:r>
      <w:proofErr w:type="spellEnd"/>
      <w:r w:rsidRPr="0004117C">
        <w:rPr>
          <w:rFonts w:ascii="Corbel" w:hAnsi="Corbel"/>
          <w:sz w:val="20"/>
          <w:szCs w:val="20"/>
        </w:rPr>
        <w:t xml:space="preserve">, </w:t>
      </w:r>
      <w:proofErr w:type="spellStart"/>
      <w:r w:rsidRPr="0004117C">
        <w:rPr>
          <w:rFonts w:ascii="Corbel" w:hAnsi="Corbel"/>
          <w:sz w:val="20"/>
          <w:szCs w:val="20"/>
        </w:rPr>
        <w:t>VovisRun</w:t>
      </w:r>
      <w:proofErr w:type="spellEnd"/>
      <w:r w:rsidRPr="0004117C">
        <w:rPr>
          <w:rFonts w:ascii="Corbel" w:hAnsi="Corbel"/>
          <w:sz w:val="20"/>
          <w:szCs w:val="20"/>
        </w:rPr>
        <w:t xml:space="preserve"> en </w:t>
      </w:r>
      <w:proofErr w:type="spellStart"/>
      <w:r w:rsidRPr="0004117C">
        <w:rPr>
          <w:rFonts w:ascii="Corbel" w:hAnsi="Corbel"/>
          <w:sz w:val="20"/>
          <w:szCs w:val="20"/>
        </w:rPr>
        <w:t>Vovis</w:t>
      </w:r>
      <w:proofErr w:type="spellEnd"/>
      <w:r w:rsidRPr="0004117C">
        <w:rPr>
          <w:rFonts w:ascii="Corbel" w:hAnsi="Corbel"/>
          <w:sz w:val="20"/>
          <w:szCs w:val="20"/>
        </w:rPr>
        <w:t xml:space="preserve"> Lokaal. Objectfoto’s worden lokaal opgeslagen. </w:t>
      </w:r>
      <w:r w:rsidR="00483FA8" w:rsidRPr="0004117C">
        <w:rPr>
          <w:rFonts w:ascii="Corbel" w:hAnsi="Corbel"/>
          <w:sz w:val="20"/>
          <w:szCs w:val="20"/>
        </w:rPr>
        <w:t>De systemen voldoen aan de wettelijke eisen</w:t>
      </w:r>
      <w:r w:rsidR="0004117C" w:rsidRPr="0004117C">
        <w:rPr>
          <w:rFonts w:ascii="Corbel" w:hAnsi="Corbel"/>
          <w:sz w:val="20"/>
          <w:szCs w:val="20"/>
        </w:rPr>
        <w:t>.</w:t>
      </w:r>
    </w:p>
    <w:p w:rsidR="00F22BA1" w:rsidRPr="004222AE" w:rsidRDefault="00F22BA1" w:rsidP="0004117C">
      <w:pPr>
        <w:rPr>
          <w:rFonts w:ascii="Corbel" w:hAnsi="Corbel"/>
          <w:sz w:val="21"/>
          <w:szCs w:val="21"/>
        </w:rPr>
      </w:pPr>
    </w:p>
    <w:p w:rsidR="00003CCA" w:rsidRPr="00A313D2" w:rsidRDefault="00003CCA" w:rsidP="003862B0">
      <w:pPr>
        <w:pStyle w:val="Kop1"/>
      </w:pPr>
      <w:bookmarkStart w:id="15" w:name="_Toc504725420"/>
      <w:r w:rsidRPr="00A313D2">
        <w:t>Gewenste situatie</w:t>
      </w:r>
      <w:bookmarkEnd w:id="15"/>
      <w:r w:rsidRPr="00A313D2">
        <w:t xml:space="preserve"> </w:t>
      </w:r>
    </w:p>
    <w:p w:rsidR="00143A1F" w:rsidRPr="00266D11" w:rsidRDefault="00143A1F" w:rsidP="008A0E53">
      <w:pPr>
        <w:pStyle w:val="Kop1"/>
        <w:numPr>
          <w:ilvl w:val="1"/>
          <w:numId w:val="7"/>
        </w:numPr>
        <w:ind w:hanging="792"/>
        <w:rPr>
          <w:sz w:val="24"/>
          <w:szCs w:val="24"/>
        </w:rPr>
      </w:pPr>
      <w:bookmarkStart w:id="16" w:name="_Toc504725421"/>
      <w:r w:rsidRPr="00266D11">
        <w:rPr>
          <w:sz w:val="24"/>
          <w:szCs w:val="24"/>
        </w:rPr>
        <w:t>Algemeen</w:t>
      </w:r>
      <w:bookmarkEnd w:id="16"/>
    </w:p>
    <w:p w:rsidR="00D55950" w:rsidRPr="00A145A4" w:rsidRDefault="00D55950" w:rsidP="002D28C2">
      <w:pPr>
        <w:pStyle w:val="Geenafstand"/>
        <w:rPr>
          <w:rFonts w:ascii="Corbel" w:hAnsi="Corbel"/>
          <w:sz w:val="20"/>
          <w:szCs w:val="20"/>
        </w:rPr>
      </w:pPr>
      <w:r w:rsidRPr="00A145A4">
        <w:rPr>
          <w:rFonts w:ascii="Corbel" w:hAnsi="Corbel"/>
          <w:sz w:val="20"/>
          <w:szCs w:val="20"/>
        </w:rPr>
        <w:t xml:space="preserve">De doelstellingen van het voorgenomen project VIS (Vernieuwing Informatievoorziening Stadsbank van </w:t>
      </w:r>
      <w:r w:rsidR="00A145A4">
        <w:rPr>
          <w:rFonts w:ascii="Corbel" w:hAnsi="Corbel"/>
          <w:sz w:val="20"/>
          <w:szCs w:val="20"/>
        </w:rPr>
        <w:t>L</w:t>
      </w:r>
      <w:r w:rsidRPr="00A145A4">
        <w:rPr>
          <w:rFonts w:ascii="Corbel" w:hAnsi="Corbel"/>
          <w:sz w:val="20"/>
          <w:szCs w:val="20"/>
        </w:rPr>
        <w:t>ening) Verkoop zijn:</w:t>
      </w:r>
    </w:p>
    <w:p w:rsidR="00D55950" w:rsidRPr="00A145A4" w:rsidRDefault="00FE2904" w:rsidP="002D28C2">
      <w:pPr>
        <w:pStyle w:val="Geenafstand"/>
        <w:numPr>
          <w:ilvl w:val="0"/>
          <w:numId w:val="18"/>
        </w:numPr>
        <w:rPr>
          <w:rFonts w:ascii="Corbel" w:hAnsi="Corbel"/>
          <w:sz w:val="20"/>
          <w:szCs w:val="20"/>
        </w:rPr>
      </w:pPr>
      <w:r w:rsidRPr="00A145A4">
        <w:rPr>
          <w:rFonts w:ascii="Corbel" w:hAnsi="Corbel"/>
          <w:sz w:val="20"/>
          <w:szCs w:val="20"/>
        </w:rPr>
        <w:t xml:space="preserve">Toevoegen van online </w:t>
      </w:r>
      <w:r w:rsidR="00D55950" w:rsidRPr="00A145A4">
        <w:rPr>
          <w:rFonts w:ascii="Corbel" w:hAnsi="Corbel"/>
          <w:sz w:val="20"/>
          <w:szCs w:val="20"/>
        </w:rPr>
        <w:t>verkoopkanalen (waaronder een online winkel en online veiling</w:t>
      </w:r>
      <w:r w:rsidR="00367FA5">
        <w:rPr>
          <w:rFonts w:ascii="Corbel" w:hAnsi="Corbel"/>
          <w:sz w:val="20"/>
          <w:szCs w:val="20"/>
        </w:rPr>
        <w:t>;</w:t>
      </w:r>
      <w:r w:rsidR="00107F78">
        <w:rPr>
          <w:rFonts w:ascii="Corbel" w:hAnsi="Corbel"/>
          <w:sz w:val="20"/>
          <w:szCs w:val="20"/>
        </w:rPr>
        <w:t xml:space="preserve"> </w:t>
      </w:r>
      <w:r w:rsidR="00367FA5">
        <w:rPr>
          <w:rFonts w:ascii="Corbel" w:hAnsi="Corbel"/>
          <w:sz w:val="20"/>
          <w:szCs w:val="20"/>
        </w:rPr>
        <w:t>dit zouden ook bestaande verkoopplatformen kunnen zijn</w:t>
      </w:r>
      <w:r w:rsidR="00D55950" w:rsidRPr="00A145A4">
        <w:rPr>
          <w:rFonts w:ascii="Corbel" w:hAnsi="Corbel"/>
          <w:sz w:val="20"/>
          <w:szCs w:val="20"/>
        </w:rPr>
        <w:t>)</w:t>
      </w:r>
      <w:r w:rsidR="00037FB9">
        <w:rPr>
          <w:rFonts w:ascii="Corbel" w:hAnsi="Corbel"/>
          <w:sz w:val="20"/>
          <w:szCs w:val="20"/>
        </w:rPr>
        <w:t>;</w:t>
      </w:r>
    </w:p>
    <w:p w:rsidR="002D28C2" w:rsidRPr="00A145A4" w:rsidRDefault="00FE2904" w:rsidP="002D28C2">
      <w:pPr>
        <w:pStyle w:val="Geenafstand"/>
        <w:numPr>
          <w:ilvl w:val="0"/>
          <w:numId w:val="18"/>
        </w:numPr>
        <w:rPr>
          <w:rFonts w:ascii="Corbel" w:hAnsi="Corbel"/>
          <w:sz w:val="20"/>
          <w:szCs w:val="20"/>
        </w:rPr>
      </w:pPr>
      <w:r w:rsidRPr="00A145A4">
        <w:rPr>
          <w:rFonts w:ascii="Corbel" w:hAnsi="Corbel"/>
          <w:sz w:val="20"/>
          <w:szCs w:val="20"/>
        </w:rPr>
        <w:t>Vervanging van het administratiesysteem</w:t>
      </w:r>
      <w:r w:rsidR="00037FB9">
        <w:rPr>
          <w:rFonts w:ascii="Corbel" w:hAnsi="Corbel"/>
          <w:sz w:val="20"/>
          <w:szCs w:val="20"/>
        </w:rPr>
        <w:t>;</w:t>
      </w:r>
    </w:p>
    <w:p w:rsidR="00DE72C9" w:rsidRPr="00A145A4" w:rsidRDefault="00FE2904" w:rsidP="002D28C2">
      <w:pPr>
        <w:pStyle w:val="Geenafstand"/>
        <w:numPr>
          <w:ilvl w:val="0"/>
          <w:numId w:val="18"/>
        </w:numPr>
        <w:rPr>
          <w:rFonts w:ascii="Corbel" w:hAnsi="Corbel"/>
          <w:sz w:val="20"/>
          <w:szCs w:val="20"/>
        </w:rPr>
      </w:pPr>
      <w:r w:rsidRPr="00A145A4">
        <w:rPr>
          <w:rFonts w:ascii="Corbel" w:hAnsi="Corbel"/>
          <w:sz w:val="20"/>
          <w:szCs w:val="20"/>
        </w:rPr>
        <w:t>Verva</w:t>
      </w:r>
      <w:r w:rsidR="005A380A" w:rsidRPr="00A145A4">
        <w:rPr>
          <w:rFonts w:ascii="Corbel" w:hAnsi="Corbel"/>
          <w:sz w:val="20"/>
          <w:szCs w:val="20"/>
        </w:rPr>
        <w:t>nging van de verkoop</w:t>
      </w:r>
      <w:r w:rsidRPr="00A145A4">
        <w:rPr>
          <w:rFonts w:ascii="Corbel" w:hAnsi="Corbel"/>
          <w:sz w:val="20"/>
          <w:szCs w:val="20"/>
        </w:rPr>
        <w:t>applicatie</w:t>
      </w:r>
      <w:r w:rsidR="005A380A" w:rsidRPr="00A145A4">
        <w:rPr>
          <w:rFonts w:ascii="Corbel" w:hAnsi="Corbel"/>
          <w:sz w:val="20"/>
          <w:szCs w:val="20"/>
        </w:rPr>
        <w:t>s</w:t>
      </w:r>
      <w:r w:rsidR="00037FB9">
        <w:rPr>
          <w:rFonts w:ascii="Corbel" w:hAnsi="Corbel"/>
          <w:sz w:val="20"/>
          <w:szCs w:val="20"/>
        </w:rPr>
        <w:t>.</w:t>
      </w:r>
    </w:p>
    <w:p w:rsidR="00F22BA1" w:rsidRDefault="00F22BA1" w:rsidP="002D28C2">
      <w:pPr>
        <w:pStyle w:val="Geenafstand"/>
        <w:rPr>
          <w:rFonts w:ascii="Corbel" w:hAnsi="Corbel"/>
          <w:sz w:val="20"/>
          <w:szCs w:val="20"/>
        </w:rPr>
      </w:pPr>
    </w:p>
    <w:p w:rsidR="00F22BA1" w:rsidRDefault="00F22BA1" w:rsidP="00F22BA1">
      <w:pPr>
        <w:pStyle w:val="Kop1"/>
        <w:numPr>
          <w:ilvl w:val="1"/>
          <w:numId w:val="7"/>
        </w:numPr>
        <w:ind w:hanging="792"/>
        <w:rPr>
          <w:sz w:val="24"/>
          <w:szCs w:val="24"/>
        </w:rPr>
      </w:pPr>
      <w:bookmarkStart w:id="17" w:name="_Toc504725422"/>
      <w:r>
        <w:rPr>
          <w:sz w:val="24"/>
          <w:szCs w:val="24"/>
        </w:rPr>
        <w:lastRenderedPageBreak/>
        <w:t>Gewenste functionaliteit</w:t>
      </w:r>
      <w:bookmarkEnd w:id="17"/>
    </w:p>
    <w:p w:rsidR="00DC08DA" w:rsidRPr="00DC08DA" w:rsidRDefault="000734D7" w:rsidP="00DC08DA">
      <w:r w:rsidRPr="00FE701B">
        <w:rPr>
          <w:rFonts w:ascii="Corbel" w:hAnsi="Corbel"/>
          <w:sz w:val="20"/>
          <w:szCs w:val="20"/>
        </w:rPr>
        <w:t xml:space="preserve">Onderstaand </w:t>
      </w:r>
      <w:r>
        <w:rPr>
          <w:rFonts w:ascii="Corbel" w:hAnsi="Corbel"/>
          <w:sz w:val="20"/>
          <w:szCs w:val="20"/>
        </w:rPr>
        <w:t>een</w:t>
      </w:r>
      <w:r w:rsidRPr="00FE701B">
        <w:rPr>
          <w:rFonts w:ascii="Corbel" w:hAnsi="Corbel"/>
          <w:sz w:val="20"/>
          <w:szCs w:val="20"/>
        </w:rPr>
        <w:t xml:space="preserve"> </w:t>
      </w:r>
      <w:r w:rsidR="00AB17C8">
        <w:rPr>
          <w:rFonts w:ascii="Corbel" w:hAnsi="Corbel"/>
          <w:sz w:val="20"/>
          <w:szCs w:val="20"/>
        </w:rPr>
        <w:t>schets</w:t>
      </w:r>
      <w:r w:rsidRPr="00FE701B">
        <w:rPr>
          <w:rFonts w:ascii="Corbel" w:hAnsi="Corbel"/>
          <w:sz w:val="20"/>
          <w:szCs w:val="20"/>
        </w:rPr>
        <w:t xml:space="preserve"> van het </w:t>
      </w:r>
      <w:r w:rsidR="00AB17C8">
        <w:rPr>
          <w:rFonts w:ascii="Corbel" w:hAnsi="Corbel"/>
          <w:sz w:val="20"/>
          <w:szCs w:val="20"/>
        </w:rPr>
        <w:t>gewenste</w:t>
      </w:r>
      <w:r>
        <w:rPr>
          <w:rFonts w:ascii="Corbel" w:hAnsi="Corbel"/>
          <w:sz w:val="20"/>
          <w:szCs w:val="20"/>
        </w:rPr>
        <w:t xml:space="preserve"> </w:t>
      </w:r>
      <w:r w:rsidRPr="00FE701B">
        <w:rPr>
          <w:rFonts w:ascii="Corbel" w:hAnsi="Corbel"/>
          <w:sz w:val="20"/>
          <w:szCs w:val="20"/>
        </w:rPr>
        <w:t>globale proces met ov</w:t>
      </w:r>
      <w:r>
        <w:rPr>
          <w:rFonts w:ascii="Corbel" w:hAnsi="Corbel"/>
          <w:sz w:val="20"/>
          <w:szCs w:val="20"/>
        </w:rPr>
        <w:t xml:space="preserve">erzicht van de </w:t>
      </w:r>
      <w:r w:rsidR="00AB17C8">
        <w:rPr>
          <w:rFonts w:ascii="Corbel" w:hAnsi="Corbel"/>
          <w:sz w:val="20"/>
          <w:szCs w:val="20"/>
        </w:rPr>
        <w:t>gewenste applicatie</w:t>
      </w:r>
      <w:r>
        <w:rPr>
          <w:rFonts w:ascii="Corbel" w:hAnsi="Corbel"/>
          <w:sz w:val="20"/>
          <w:szCs w:val="20"/>
        </w:rPr>
        <w:t>functionaliteit:</w:t>
      </w:r>
      <w:r w:rsidR="00DC08DA">
        <w:rPr>
          <w:noProof/>
          <w:lang w:eastAsia="nl-NL"/>
        </w:rPr>
        <w:drawing>
          <wp:inline distT="0" distB="0" distL="0" distR="0" wp14:anchorId="63601057" wp14:editId="313F8260">
            <wp:extent cx="5759450" cy="3994695"/>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59450" cy="3994695"/>
                    </a:xfrm>
                    <a:prstGeom prst="rect">
                      <a:avLst/>
                    </a:prstGeom>
                  </pic:spPr>
                </pic:pic>
              </a:graphicData>
            </a:graphic>
          </wp:inline>
        </w:drawing>
      </w:r>
    </w:p>
    <w:p w:rsidR="004222AE" w:rsidRPr="00A145A4" w:rsidRDefault="00AB17C8" w:rsidP="002D28C2">
      <w:pPr>
        <w:pStyle w:val="Geenafstand"/>
        <w:rPr>
          <w:rFonts w:ascii="Corbel" w:hAnsi="Corbel"/>
          <w:sz w:val="20"/>
          <w:szCs w:val="20"/>
        </w:rPr>
      </w:pPr>
      <w:r>
        <w:rPr>
          <w:rFonts w:ascii="Corbel" w:hAnsi="Corbel"/>
          <w:sz w:val="20"/>
          <w:szCs w:val="20"/>
        </w:rPr>
        <w:t xml:space="preserve">Als aanvulling op dit beeld </w:t>
      </w:r>
      <w:r w:rsidR="00C92AD2">
        <w:rPr>
          <w:rFonts w:ascii="Corbel" w:hAnsi="Corbel"/>
          <w:sz w:val="20"/>
          <w:szCs w:val="20"/>
        </w:rPr>
        <w:t>zijn</w:t>
      </w:r>
      <w:r>
        <w:rPr>
          <w:rFonts w:ascii="Corbel" w:hAnsi="Corbel"/>
          <w:sz w:val="20"/>
          <w:szCs w:val="20"/>
        </w:rPr>
        <w:t xml:space="preserve"> </w:t>
      </w:r>
      <w:r w:rsidRPr="00C92AD2">
        <w:rPr>
          <w:rFonts w:ascii="Corbel" w:hAnsi="Corbel"/>
          <w:sz w:val="20"/>
          <w:szCs w:val="20"/>
        </w:rPr>
        <w:t xml:space="preserve">additioneel </w:t>
      </w:r>
      <w:r w:rsidR="00C92AD2" w:rsidRPr="00C92AD2">
        <w:rPr>
          <w:rFonts w:ascii="Corbel" w:hAnsi="Corbel"/>
          <w:sz w:val="20"/>
          <w:szCs w:val="20"/>
        </w:rPr>
        <w:t>de volgende</w:t>
      </w:r>
      <w:r w:rsidR="004222AE" w:rsidRPr="00C92AD2">
        <w:rPr>
          <w:rFonts w:ascii="Corbel" w:hAnsi="Corbel"/>
          <w:sz w:val="20"/>
          <w:szCs w:val="20"/>
        </w:rPr>
        <w:t xml:space="preserve"> </w:t>
      </w:r>
      <w:r w:rsidR="0080005E" w:rsidRPr="00C92AD2">
        <w:rPr>
          <w:rFonts w:ascii="Corbel" w:hAnsi="Corbel"/>
          <w:sz w:val="20"/>
          <w:szCs w:val="20"/>
        </w:rPr>
        <w:t xml:space="preserve">gewenste </w:t>
      </w:r>
      <w:r w:rsidR="004222AE" w:rsidRPr="00C92AD2">
        <w:rPr>
          <w:rFonts w:ascii="Corbel" w:hAnsi="Corbel"/>
          <w:sz w:val="20"/>
          <w:szCs w:val="20"/>
        </w:rPr>
        <w:t xml:space="preserve">functionaliteiten </w:t>
      </w:r>
      <w:r w:rsidR="00C92AD2" w:rsidRPr="00C92AD2">
        <w:rPr>
          <w:rFonts w:ascii="Corbel" w:hAnsi="Corbel"/>
          <w:sz w:val="20"/>
          <w:szCs w:val="20"/>
        </w:rPr>
        <w:t>geformuleerd</w:t>
      </w:r>
      <w:r w:rsidR="004222AE" w:rsidRPr="00C92AD2">
        <w:rPr>
          <w:rFonts w:ascii="Corbel" w:hAnsi="Corbel"/>
          <w:sz w:val="20"/>
          <w:szCs w:val="20"/>
        </w:rPr>
        <w:t>:</w:t>
      </w:r>
    </w:p>
    <w:p w:rsidR="004B151B" w:rsidRPr="00FE701B" w:rsidRDefault="004B151B" w:rsidP="008A0E53">
      <w:pPr>
        <w:pStyle w:val="Lijstalinea"/>
        <w:numPr>
          <w:ilvl w:val="0"/>
          <w:numId w:val="12"/>
        </w:numPr>
        <w:rPr>
          <w:rFonts w:ascii="Corbel" w:hAnsi="Corbel"/>
          <w:sz w:val="20"/>
          <w:szCs w:val="20"/>
        </w:rPr>
      </w:pPr>
      <w:r w:rsidRPr="00FE701B">
        <w:rPr>
          <w:rFonts w:ascii="Corbel" w:hAnsi="Corbel"/>
          <w:sz w:val="20"/>
          <w:szCs w:val="20"/>
        </w:rPr>
        <w:t xml:space="preserve">Flexibiliteit ten aanzien van het </w:t>
      </w:r>
      <w:r w:rsidR="001F71AB" w:rsidRPr="00FE701B">
        <w:rPr>
          <w:rFonts w:ascii="Corbel" w:hAnsi="Corbel"/>
          <w:sz w:val="20"/>
          <w:szCs w:val="20"/>
        </w:rPr>
        <w:t xml:space="preserve">inlezen van bestanden van te verkopen goederen van de verschillende </w:t>
      </w:r>
      <w:r w:rsidRPr="00FE701B">
        <w:rPr>
          <w:rFonts w:ascii="Corbel" w:hAnsi="Corbel"/>
          <w:sz w:val="20"/>
          <w:szCs w:val="20"/>
        </w:rPr>
        <w:t>leveranciers</w:t>
      </w:r>
      <w:r w:rsidR="001F71AB" w:rsidRPr="00FE701B">
        <w:rPr>
          <w:rFonts w:ascii="Corbel" w:hAnsi="Corbel"/>
          <w:sz w:val="20"/>
          <w:szCs w:val="20"/>
        </w:rPr>
        <w:t>;</w:t>
      </w:r>
    </w:p>
    <w:p w:rsidR="00B118C0" w:rsidRPr="00367FA5" w:rsidRDefault="00B437E5" w:rsidP="008A0E53">
      <w:pPr>
        <w:pStyle w:val="Lijstalinea"/>
        <w:numPr>
          <w:ilvl w:val="0"/>
          <w:numId w:val="12"/>
        </w:numPr>
        <w:rPr>
          <w:rFonts w:ascii="Corbel" w:hAnsi="Corbel"/>
          <w:sz w:val="20"/>
          <w:szCs w:val="20"/>
        </w:rPr>
      </w:pPr>
      <w:r w:rsidRPr="00367FA5">
        <w:rPr>
          <w:rFonts w:ascii="Corbel" w:hAnsi="Corbel"/>
          <w:sz w:val="20"/>
          <w:szCs w:val="20"/>
        </w:rPr>
        <w:t>Registratie en administratie</w:t>
      </w:r>
      <w:r w:rsidR="00B118C0" w:rsidRPr="00367FA5">
        <w:rPr>
          <w:rFonts w:ascii="Corbel" w:hAnsi="Corbel"/>
          <w:sz w:val="20"/>
          <w:szCs w:val="20"/>
        </w:rPr>
        <w:t xml:space="preserve"> van artikelen, </w:t>
      </w:r>
      <w:r w:rsidR="00FF25EA" w:rsidRPr="00367FA5">
        <w:rPr>
          <w:rFonts w:ascii="Corbel" w:hAnsi="Corbel"/>
          <w:sz w:val="20"/>
          <w:szCs w:val="20"/>
        </w:rPr>
        <w:t xml:space="preserve">opslagplaats, </w:t>
      </w:r>
      <w:r w:rsidRPr="00367FA5">
        <w:rPr>
          <w:rFonts w:ascii="Corbel" w:hAnsi="Corbel"/>
          <w:sz w:val="20"/>
          <w:szCs w:val="20"/>
        </w:rPr>
        <w:t xml:space="preserve">leveranciers, klanten, </w:t>
      </w:r>
      <w:r w:rsidR="00FF25EA" w:rsidRPr="00367FA5">
        <w:rPr>
          <w:rFonts w:ascii="Corbel" w:hAnsi="Corbel"/>
          <w:sz w:val="20"/>
          <w:szCs w:val="20"/>
        </w:rPr>
        <w:t xml:space="preserve">transacties, </w:t>
      </w:r>
      <w:r w:rsidRPr="00367FA5">
        <w:rPr>
          <w:rFonts w:ascii="Corbel" w:hAnsi="Corbel"/>
          <w:sz w:val="20"/>
          <w:szCs w:val="20"/>
        </w:rPr>
        <w:t>verkoopkanalen, inkoopprijzen, verkoopopbrengsten</w:t>
      </w:r>
      <w:r w:rsidR="00206FC2" w:rsidRPr="00367FA5">
        <w:rPr>
          <w:rFonts w:ascii="Corbel" w:hAnsi="Corbel"/>
          <w:sz w:val="20"/>
          <w:szCs w:val="20"/>
        </w:rPr>
        <w:t>;</w:t>
      </w:r>
    </w:p>
    <w:p w:rsidR="00EE18C5" w:rsidRPr="00367FA5" w:rsidRDefault="00EE18C5" w:rsidP="008A0E53">
      <w:pPr>
        <w:pStyle w:val="Lijstalinea"/>
        <w:numPr>
          <w:ilvl w:val="0"/>
          <w:numId w:val="12"/>
        </w:numPr>
        <w:rPr>
          <w:rFonts w:ascii="Corbel" w:hAnsi="Corbel"/>
          <w:sz w:val="20"/>
          <w:szCs w:val="20"/>
        </w:rPr>
      </w:pPr>
      <w:r w:rsidRPr="00367FA5">
        <w:rPr>
          <w:rFonts w:ascii="Corbel" w:hAnsi="Corbel"/>
          <w:sz w:val="20"/>
          <w:szCs w:val="20"/>
        </w:rPr>
        <w:t>Mogelijkheid om per artikel de herkomst (bijvoorbeeld pandnummers uit het beleenproces) en gewicht te registreren;</w:t>
      </w:r>
    </w:p>
    <w:p w:rsidR="00140F79" w:rsidRPr="00367FA5" w:rsidRDefault="004B151B" w:rsidP="008A0E53">
      <w:pPr>
        <w:pStyle w:val="Lijstalinea"/>
        <w:numPr>
          <w:ilvl w:val="0"/>
          <w:numId w:val="12"/>
        </w:numPr>
        <w:rPr>
          <w:rFonts w:ascii="Corbel" w:hAnsi="Corbel"/>
          <w:sz w:val="20"/>
          <w:szCs w:val="20"/>
        </w:rPr>
      </w:pPr>
      <w:r w:rsidRPr="00367FA5">
        <w:rPr>
          <w:rFonts w:ascii="Corbel" w:hAnsi="Corbel"/>
          <w:sz w:val="20"/>
          <w:szCs w:val="20"/>
        </w:rPr>
        <w:t xml:space="preserve">Flexibiliteit </w:t>
      </w:r>
      <w:r w:rsidR="00FF25EA" w:rsidRPr="00367FA5">
        <w:rPr>
          <w:rFonts w:ascii="Corbel" w:hAnsi="Corbel"/>
          <w:sz w:val="20"/>
          <w:szCs w:val="20"/>
        </w:rPr>
        <w:t xml:space="preserve">in het </w:t>
      </w:r>
      <w:r w:rsidRPr="00367FA5">
        <w:rPr>
          <w:rFonts w:ascii="Corbel" w:hAnsi="Corbel"/>
          <w:sz w:val="20"/>
          <w:szCs w:val="20"/>
        </w:rPr>
        <w:t xml:space="preserve">kiezen </w:t>
      </w:r>
      <w:r w:rsidR="00FF25EA" w:rsidRPr="00367FA5">
        <w:rPr>
          <w:rFonts w:ascii="Corbel" w:hAnsi="Corbel"/>
          <w:sz w:val="20"/>
          <w:szCs w:val="20"/>
        </w:rPr>
        <w:t xml:space="preserve">van een verkoopkanaal </w:t>
      </w:r>
      <w:r w:rsidRPr="00367FA5">
        <w:rPr>
          <w:rFonts w:ascii="Corbel" w:hAnsi="Corbel"/>
          <w:sz w:val="20"/>
          <w:szCs w:val="20"/>
        </w:rPr>
        <w:t>(</w:t>
      </w:r>
      <w:r w:rsidR="00140F79" w:rsidRPr="00367FA5">
        <w:rPr>
          <w:rFonts w:ascii="Corbel" w:hAnsi="Corbel"/>
          <w:sz w:val="20"/>
          <w:szCs w:val="20"/>
        </w:rPr>
        <w:t xml:space="preserve">afhankelijk van het artikel wordt gekozen voor één of meerdere verkoopkanalen. Deze kunnen extern zijn, </w:t>
      </w:r>
      <w:r w:rsidRPr="00367FA5">
        <w:rPr>
          <w:rFonts w:ascii="Corbel" w:hAnsi="Corbel"/>
          <w:sz w:val="20"/>
          <w:szCs w:val="20"/>
        </w:rPr>
        <w:t xml:space="preserve"> zoals opkopers</w:t>
      </w:r>
      <w:r w:rsidR="00140F79" w:rsidRPr="00367FA5">
        <w:rPr>
          <w:rFonts w:ascii="Corbel" w:hAnsi="Corbel"/>
          <w:sz w:val="20"/>
          <w:szCs w:val="20"/>
        </w:rPr>
        <w:t xml:space="preserve"> of</w:t>
      </w:r>
      <w:r w:rsidRPr="00367FA5">
        <w:rPr>
          <w:rFonts w:ascii="Corbel" w:hAnsi="Corbel"/>
          <w:sz w:val="20"/>
          <w:szCs w:val="20"/>
        </w:rPr>
        <w:t xml:space="preserve"> externe websites</w:t>
      </w:r>
      <w:r w:rsidR="00897DBB" w:rsidRPr="00367FA5">
        <w:rPr>
          <w:rFonts w:ascii="Corbel" w:hAnsi="Corbel"/>
          <w:sz w:val="20"/>
          <w:szCs w:val="20"/>
        </w:rPr>
        <w:t xml:space="preserve">, </w:t>
      </w:r>
      <w:r w:rsidR="00140F79" w:rsidRPr="00367FA5">
        <w:rPr>
          <w:rFonts w:ascii="Corbel" w:hAnsi="Corbel"/>
          <w:sz w:val="20"/>
          <w:szCs w:val="20"/>
        </w:rPr>
        <w:t>maar ook intern, zoals de winkel of veiling.</w:t>
      </w:r>
      <w:r w:rsidR="00367FA5" w:rsidRPr="00367FA5">
        <w:rPr>
          <w:rFonts w:ascii="Corbel" w:hAnsi="Corbel"/>
          <w:sz w:val="20"/>
          <w:szCs w:val="20"/>
        </w:rPr>
        <w:t xml:space="preserve"> Het betreft echter altijd unieke items, die slechts éénmaal verkocht kunnen worden.</w:t>
      </w:r>
      <w:r w:rsidR="00897DBB" w:rsidRPr="00367FA5">
        <w:rPr>
          <w:rFonts w:ascii="Corbel" w:hAnsi="Corbel"/>
          <w:sz w:val="20"/>
          <w:szCs w:val="20"/>
        </w:rPr>
        <w:t>)</w:t>
      </w:r>
      <w:r w:rsidR="001F71AB" w:rsidRPr="00367FA5">
        <w:rPr>
          <w:rFonts w:ascii="Corbel" w:hAnsi="Corbel"/>
          <w:sz w:val="20"/>
          <w:szCs w:val="20"/>
        </w:rPr>
        <w:t xml:space="preserve"> </w:t>
      </w:r>
      <w:r w:rsidR="00140F79" w:rsidRPr="00367FA5">
        <w:rPr>
          <w:rFonts w:ascii="Corbel" w:hAnsi="Corbel"/>
          <w:sz w:val="20"/>
          <w:szCs w:val="20"/>
        </w:rPr>
        <w:t xml:space="preserve"> </w:t>
      </w:r>
    </w:p>
    <w:p w:rsidR="004B151B" w:rsidRPr="00367FA5" w:rsidRDefault="00140F79" w:rsidP="008A0E53">
      <w:pPr>
        <w:pStyle w:val="Lijstalinea"/>
        <w:numPr>
          <w:ilvl w:val="0"/>
          <w:numId w:val="12"/>
        </w:numPr>
        <w:rPr>
          <w:rFonts w:ascii="Corbel" w:hAnsi="Corbel"/>
          <w:sz w:val="20"/>
          <w:szCs w:val="20"/>
        </w:rPr>
      </w:pPr>
      <w:r w:rsidRPr="00367FA5">
        <w:rPr>
          <w:rFonts w:ascii="Corbel" w:hAnsi="Corbel"/>
          <w:sz w:val="20"/>
          <w:szCs w:val="20"/>
        </w:rPr>
        <w:t xml:space="preserve">Flexibiliteit in </w:t>
      </w:r>
      <w:r w:rsidR="001F71AB" w:rsidRPr="00367FA5">
        <w:rPr>
          <w:rFonts w:ascii="Corbel" w:hAnsi="Corbel"/>
          <w:sz w:val="20"/>
          <w:szCs w:val="20"/>
        </w:rPr>
        <w:t>het toevoegen van verkoopkanalen;</w:t>
      </w:r>
    </w:p>
    <w:p w:rsidR="008F6709" w:rsidRPr="00367FA5" w:rsidRDefault="008F6709" w:rsidP="008A0E53">
      <w:pPr>
        <w:pStyle w:val="Lijstalinea"/>
        <w:numPr>
          <w:ilvl w:val="0"/>
          <w:numId w:val="12"/>
        </w:numPr>
        <w:rPr>
          <w:rFonts w:ascii="Corbel" w:hAnsi="Corbel"/>
          <w:sz w:val="20"/>
          <w:szCs w:val="20"/>
        </w:rPr>
      </w:pPr>
      <w:r w:rsidRPr="00367FA5">
        <w:rPr>
          <w:rFonts w:ascii="Corbel" w:hAnsi="Corbel"/>
          <w:sz w:val="20"/>
          <w:szCs w:val="20"/>
        </w:rPr>
        <w:t>Een veiling waarbij tegelijkertijd fysiek als online kan worden geboden</w:t>
      </w:r>
      <w:r w:rsidR="000D1075" w:rsidRPr="00367FA5">
        <w:rPr>
          <w:rFonts w:ascii="Corbel" w:hAnsi="Corbel"/>
          <w:sz w:val="20"/>
          <w:szCs w:val="20"/>
        </w:rPr>
        <w:t>;</w:t>
      </w:r>
    </w:p>
    <w:p w:rsidR="00206FC2" w:rsidRPr="00367FA5" w:rsidRDefault="004B151B" w:rsidP="008A0E53">
      <w:pPr>
        <w:pStyle w:val="Lijstalinea"/>
        <w:numPr>
          <w:ilvl w:val="0"/>
          <w:numId w:val="12"/>
        </w:numPr>
        <w:rPr>
          <w:rFonts w:ascii="Corbel" w:hAnsi="Corbel"/>
          <w:sz w:val="20"/>
          <w:szCs w:val="20"/>
        </w:rPr>
      </w:pPr>
      <w:r w:rsidRPr="00367FA5">
        <w:rPr>
          <w:rFonts w:ascii="Corbel" w:hAnsi="Corbel"/>
          <w:sz w:val="20"/>
          <w:szCs w:val="20"/>
        </w:rPr>
        <w:t xml:space="preserve">Koppelingen met </w:t>
      </w:r>
      <w:r w:rsidR="002D5CAA" w:rsidRPr="00367FA5">
        <w:rPr>
          <w:rFonts w:ascii="Corbel" w:hAnsi="Corbel"/>
          <w:sz w:val="20"/>
          <w:szCs w:val="20"/>
        </w:rPr>
        <w:t xml:space="preserve">hardware zoals </w:t>
      </w:r>
      <w:r w:rsidRPr="00367FA5">
        <w:rPr>
          <w:rFonts w:ascii="Corbel" w:hAnsi="Corbel"/>
          <w:sz w:val="20"/>
          <w:szCs w:val="20"/>
        </w:rPr>
        <w:t>camera, presentatieschermen</w:t>
      </w:r>
      <w:r w:rsidR="002D5CAA" w:rsidRPr="00367FA5">
        <w:rPr>
          <w:rFonts w:ascii="Corbel" w:hAnsi="Corbel"/>
          <w:sz w:val="20"/>
          <w:szCs w:val="20"/>
        </w:rPr>
        <w:t>, weegschaal, RFID, afrekens</w:t>
      </w:r>
      <w:r w:rsidR="00544B2F" w:rsidRPr="00367FA5">
        <w:rPr>
          <w:rFonts w:ascii="Corbel" w:hAnsi="Corbel"/>
          <w:sz w:val="20"/>
          <w:szCs w:val="20"/>
        </w:rPr>
        <w:t>ystemen</w:t>
      </w:r>
      <w:r w:rsidR="000D1075" w:rsidRPr="00367FA5">
        <w:rPr>
          <w:rFonts w:ascii="Corbel" w:hAnsi="Corbel"/>
          <w:sz w:val="20"/>
          <w:szCs w:val="20"/>
        </w:rPr>
        <w:t>;</w:t>
      </w:r>
    </w:p>
    <w:p w:rsidR="000D1075" w:rsidRPr="00367FA5" w:rsidRDefault="000D1075" w:rsidP="008A0E53">
      <w:pPr>
        <w:pStyle w:val="Lijstalinea"/>
        <w:numPr>
          <w:ilvl w:val="0"/>
          <w:numId w:val="12"/>
        </w:numPr>
        <w:rPr>
          <w:rFonts w:ascii="Corbel" w:hAnsi="Corbel"/>
          <w:sz w:val="20"/>
          <w:szCs w:val="20"/>
        </w:rPr>
      </w:pPr>
      <w:r w:rsidRPr="00367FA5">
        <w:rPr>
          <w:rFonts w:ascii="Corbel" w:hAnsi="Corbel"/>
          <w:sz w:val="20"/>
          <w:szCs w:val="20"/>
        </w:rPr>
        <w:t xml:space="preserve">Mogelijkheid tot het notificeren (bijvoorbeeld via e-mail) </w:t>
      </w:r>
      <w:r w:rsidR="00E83167" w:rsidRPr="00367FA5">
        <w:rPr>
          <w:rFonts w:ascii="Corbel" w:hAnsi="Corbel"/>
          <w:sz w:val="20"/>
          <w:szCs w:val="20"/>
        </w:rPr>
        <w:t xml:space="preserve">van </w:t>
      </w:r>
      <w:r w:rsidRPr="00367FA5">
        <w:rPr>
          <w:rFonts w:ascii="Corbel" w:hAnsi="Corbel"/>
          <w:sz w:val="20"/>
          <w:szCs w:val="20"/>
        </w:rPr>
        <w:t>klanten en leveranciers</w:t>
      </w:r>
      <w:r w:rsidR="00E83167" w:rsidRPr="00367FA5">
        <w:rPr>
          <w:rFonts w:ascii="Corbel" w:hAnsi="Corbel"/>
          <w:sz w:val="20"/>
          <w:szCs w:val="20"/>
        </w:rPr>
        <w:t xml:space="preserve"> (en afmelden)</w:t>
      </w:r>
      <w:r w:rsidRPr="00367FA5">
        <w:rPr>
          <w:rFonts w:ascii="Corbel" w:hAnsi="Corbel"/>
          <w:sz w:val="20"/>
          <w:szCs w:val="20"/>
        </w:rPr>
        <w:t>;</w:t>
      </w:r>
    </w:p>
    <w:p w:rsidR="000D1075" w:rsidRPr="00367FA5" w:rsidRDefault="000D1075" w:rsidP="008A0E53">
      <w:pPr>
        <w:pStyle w:val="Lijstalinea"/>
        <w:numPr>
          <w:ilvl w:val="0"/>
          <w:numId w:val="12"/>
        </w:numPr>
        <w:rPr>
          <w:rFonts w:ascii="Corbel" w:hAnsi="Corbel"/>
          <w:sz w:val="20"/>
          <w:szCs w:val="20"/>
        </w:rPr>
      </w:pPr>
      <w:r w:rsidRPr="00367FA5">
        <w:rPr>
          <w:rFonts w:ascii="Corbel" w:hAnsi="Corbel"/>
          <w:sz w:val="20"/>
          <w:szCs w:val="20"/>
        </w:rPr>
        <w:t>Managementinformatie;</w:t>
      </w:r>
    </w:p>
    <w:p w:rsidR="0027018A" w:rsidRPr="00367FA5" w:rsidRDefault="0027018A" w:rsidP="008A0E53">
      <w:pPr>
        <w:pStyle w:val="Lijstalinea"/>
        <w:numPr>
          <w:ilvl w:val="0"/>
          <w:numId w:val="12"/>
        </w:numPr>
        <w:rPr>
          <w:rFonts w:ascii="Corbel" w:hAnsi="Corbel"/>
          <w:sz w:val="20"/>
          <w:szCs w:val="20"/>
        </w:rPr>
      </w:pPr>
      <w:r w:rsidRPr="00367FA5">
        <w:rPr>
          <w:rFonts w:ascii="Corbel" w:hAnsi="Corbel"/>
          <w:sz w:val="20"/>
          <w:szCs w:val="20"/>
        </w:rPr>
        <w:t xml:space="preserve">Logische procesflow met </w:t>
      </w:r>
      <w:r w:rsidR="00E83167" w:rsidRPr="00367FA5">
        <w:rPr>
          <w:rFonts w:ascii="Corbel" w:hAnsi="Corbel"/>
          <w:sz w:val="20"/>
          <w:szCs w:val="20"/>
        </w:rPr>
        <w:t xml:space="preserve">relevante </w:t>
      </w:r>
      <w:r w:rsidRPr="00367FA5">
        <w:rPr>
          <w:rFonts w:ascii="Corbel" w:hAnsi="Corbel"/>
          <w:sz w:val="20"/>
          <w:szCs w:val="20"/>
        </w:rPr>
        <w:t>statussen</w:t>
      </w:r>
      <w:r w:rsidR="00E83167" w:rsidRPr="00367FA5">
        <w:rPr>
          <w:rFonts w:ascii="Corbel" w:hAnsi="Corbel"/>
          <w:sz w:val="20"/>
          <w:szCs w:val="20"/>
        </w:rPr>
        <w:t xml:space="preserve"> (</w:t>
      </w:r>
      <w:r w:rsidR="004004C8">
        <w:rPr>
          <w:rFonts w:ascii="Corbel" w:hAnsi="Corbel"/>
          <w:sz w:val="20"/>
          <w:szCs w:val="20"/>
        </w:rPr>
        <w:t>onderpanden die voortkomen uit het beleenproces worden</w:t>
      </w:r>
      <w:r w:rsidR="00E83167" w:rsidRPr="00367FA5">
        <w:rPr>
          <w:rFonts w:ascii="Corbel" w:hAnsi="Corbel"/>
          <w:sz w:val="20"/>
          <w:szCs w:val="20"/>
        </w:rPr>
        <w:t xml:space="preserve"> gesplitst</w:t>
      </w:r>
      <w:r w:rsidR="004004C8">
        <w:rPr>
          <w:rFonts w:ascii="Corbel" w:hAnsi="Corbel"/>
          <w:sz w:val="20"/>
          <w:szCs w:val="20"/>
        </w:rPr>
        <w:t xml:space="preserve"> in afzonderlijke artikelen</w:t>
      </w:r>
      <w:r w:rsidR="00E83167" w:rsidRPr="00367FA5">
        <w:rPr>
          <w:rFonts w:ascii="Corbel" w:hAnsi="Corbel"/>
          <w:sz w:val="20"/>
          <w:szCs w:val="20"/>
        </w:rPr>
        <w:t>, gewogen, schoongemaakt, e.d.);</w:t>
      </w:r>
    </w:p>
    <w:p w:rsidR="00E83167" w:rsidRPr="00367FA5" w:rsidRDefault="00E83167" w:rsidP="008A0E53">
      <w:pPr>
        <w:pStyle w:val="Lijstalinea"/>
        <w:numPr>
          <w:ilvl w:val="0"/>
          <w:numId w:val="12"/>
        </w:numPr>
        <w:rPr>
          <w:rFonts w:ascii="Corbel" w:hAnsi="Corbel"/>
          <w:sz w:val="20"/>
          <w:szCs w:val="20"/>
        </w:rPr>
      </w:pPr>
      <w:r w:rsidRPr="00367FA5">
        <w:rPr>
          <w:rFonts w:ascii="Corbel" w:hAnsi="Corbel"/>
          <w:sz w:val="20"/>
          <w:szCs w:val="20"/>
        </w:rPr>
        <w:t xml:space="preserve">Integriteit waarborgen van proces en data (bijv. door middel van </w:t>
      </w:r>
      <w:proofErr w:type="spellStart"/>
      <w:r w:rsidRPr="00367FA5">
        <w:rPr>
          <w:rFonts w:ascii="Corbel" w:hAnsi="Corbel"/>
          <w:sz w:val="20"/>
          <w:szCs w:val="20"/>
        </w:rPr>
        <w:t>logging</w:t>
      </w:r>
      <w:proofErr w:type="spellEnd"/>
      <w:r w:rsidRPr="00367FA5">
        <w:rPr>
          <w:rFonts w:ascii="Corbel" w:hAnsi="Corbel"/>
          <w:sz w:val="20"/>
          <w:szCs w:val="20"/>
        </w:rPr>
        <w:t>, functiescheiding, 4-ogenprincipe, e.d.);</w:t>
      </w:r>
    </w:p>
    <w:p w:rsidR="00071094" w:rsidRPr="00367FA5" w:rsidRDefault="00071094" w:rsidP="008A0E53">
      <w:pPr>
        <w:pStyle w:val="Lijstalinea"/>
        <w:numPr>
          <w:ilvl w:val="0"/>
          <w:numId w:val="12"/>
        </w:numPr>
        <w:rPr>
          <w:rFonts w:ascii="Corbel" w:hAnsi="Corbel"/>
          <w:sz w:val="20"/>
          <w:szCs w:val="20"/>
        </w:rPr>
      </w:pPr>
      <w:r w:rsidRPr="00367FA5">
        <w:rPr>
          <w:rFonts w:ascii="Corbel" w:hAnsi="Corbel"/>
          <w:sz w:val="20"/>
          <w:szCs w:val="20"/>
        </w:rPr>
        <w:t>Authenticatie van medewerker en klant</w:t>
      </w:r>
      <w:r w:rsidR="00212046" w:rsidRPr="00367FA5">
        <w:rPr>
          <w:rFonts w:ascii="Corbel" w:hAnsi="Corbel"/>
          <w:sz w:val="20"/>
          <w:szCs w:val="20"/>
        </w:rPr>
        <w:t>;</w:t>
      </w:r>
    </w:p>
    <w:p w:rsidR="00212046" w:rsidRPr="00367FA5" w:rsidRDefault="00212046" w:rsidP="00212046">
      <w:pPr>
        <w:pStyle w:val="Lijstalinea"/>
        <w:numPr>
          <w:ilvl w:val="0"/>
          <w:numId w:val="12"/>
        </w:numPr>
        <w:rPr>
          <w:rFonts w:ascii="Corbel" w:hAnsi="Corbel"/>
          <w:sz w:val="20"/>
          <w:szCs w:val="20"/>
        </w:rPr>
      </w:pPr>
      <w:r w:rsidRPr="00367FA5">
        <w:rPr>
          <w:rFonts w:ascii="Corbel" w:hAnsi="Corbel"/>
          <w:sz w:val="20"/>
          <w:szCs w:val="20"/>
        </w:rPr>
        <w:t>Ondersteuning bij de transactieafhandeling (</w:t>
      </w:r>
      <w:r w:rsidR="008F5E2F" w:rsidRPr="00367FA5">
        <w:rPr>
          <w:rFonts w:ascii="Corbel" w:hAnsi="Corbel"/>
          <w:sz w:val="20"/>
          <w:szCs w:val="20"/>
        </w:rPr>
        <w:t xml:space="preserve">verschillende </w:t>
      </w:r>
      <w:r w:rsidRPr="00367FA5">
        <w:rPr>
          <w:rFonts w:ascii="Corbel" w:hAnsi="Corbel"/>
          <w:sz w:val="20"/>
          <w:szCs w:val="20"/>
        </w:rPr>
        <w:t>betaal</w:t>
      </w:r>
      <w:r w:rsidR="008F5E2F" w:rsidRPr="00367FA5">
        <w:rPr>
          <w:rFonts w:ascii="Corbel" w:hAnsi="Corbel"/>
          <w:sz w:val="20"/>
          <w:szCs w:val="20"/>
        </w:rPr>
        <w:t>wijzen);</w:t>
      </w:r>
    </w:p>
    <w:p w:rsidR="00212046" w:rsidRPr="00367FA5" w:rsidRDefault="00212046" w:rsidP="00212046">
      <w:pPr>
        <w:pStyle w:val="Lijstalinea"/>
        <w:numPr>
          <w:ilvl w:val="0"/>
          <w:numId w:val="12"/>
        </w:numPr>
        <w:rPr>
          <w:rFonts w:ascii="Corbel" w:hAnsi="Corbel"/>
          <w:sz w:val="20"/>
          <w:szCs w:val="20"/>
        </w:rPr>
      </w:pPr>
      <w:r w:rsidRPr="00367FA5">
        <w:rPr>
          <w:rFonts w:ascii="Corbel" w:hAnsi="Corbel"/>
          <w:sz w:val="20"/>
          <w:szCs w:val="20"/>
        </w:rPr>
        <w:lastRenderedPageBreak/>
        <w:t>Ondersteuning bij het logistieke proces;</w:t>
      </w:r>
    </w:p>
    <w:p w:rsidR="000D1075" w:rsidRPr="00367FA5" w:rsidRDefault="000D1075" w:rsidP="008A0E53">
      <w:pPr>
        <w:pStyle w:val="Lijstalinea"/>
        <w:numPr>
          <w:ilvl w:val="0"/>
          <w:numId w:val="12"/>
        </w:numPr>
        <w:rPr>
          <w:rFonts w:ascii="Corbel" w:hAnsi="Corbel"/>
          <w:sz w:val="20"/>
          <w:szCs w:val="20"/>
        </w:rPr>
      </w:pPr>
      <w:r w:rsidRPr="00367FA5">
        <w:rPr>
          <w:rFonts w:ascii="Corbel" w:hAnsi="Corbel"/>
          <w:sz w:val="20"/>
          <w:szCs w:val="20"/>
        </w:rPr>
        <w:t>Voldoen aan relevante wettelijke vereisten</w:t>
      </w:r>
      <w:r w:rsidR="00666CCB" w:rsidRPr="00367FA5">
        <w:rPr>
          <w:rFonts w:ascii="Corbel" w:hAnsi="Corbel"/>
          <w:sz w:val="20"/>
          <w:szCs w:val="20"/>
        </w:rPr>
        <w:t xml:space="preserve"> (bijvoorbeeld AVG)</w:t>
      </w:r>
      <w:r w:rsidR="00EE18C5" w:rsidRPr="00367FA5">
        <w:rPr>
          <w:rFonts w:ascii="Corbel" w:hAnsi="Corbel"/>
          <w:sz w:val="20"/>
          <w:szCs w:val="20"/>
        </w:rPr>
        <w:t>.</w:t>
      </w:r>
    </w:p>
    <w:p w:rsidR="0080005E" w:rsidRPr="00275821" w:rsidRDefault="00FE701B" w:rsidP="008A0E53">
      <w:pPr>
        <w:pStyle w:val="Kop1"/>
        <w:numPr>
          <w:ilvl w:val="1"/>
          <w:numId w:val="7"/>
        </w:numPr>
        <w:ind w:hanging="792"/>
        <w:rPr>
          <w:sz w:val="24"/>
          <w:szCs w:val="24"/>
        </w:rPr>
      </w:pPr>
      <w:bookmarkStart w:id="18" w:name="_Toc504725423"/>
      <w:r>
        <w:rPr>
          <w:sz w:val="24"/>
          <w:szCs w:val="24"/>
        </w:rPr>
        <w:t xml:space="preserve">Mogelijke </w:t>
      </w:r>
      <w:r w:rsidR="00275821" w:rsidRPr="00275821">
        <w:rPr>
          <w:sz w:val="24"/>
          <w:szCs w:val="24"/>
        </w:rPr>
        <w:t>hardware</w:t>
      </w:r>
      <w:r w:rsidRPr="00275821">
        <w:rPr>
          <w:sz w:val="24"/>
          <w:szCs w:val="24"/>
        </w:rPr>
        <w:t>koppelingen</w:t>
      </w:r>
      <w:bookmarkEnd w:id="18"/>
    </w:p>
    <w:p w:rsidR="00E31880" w:rsidRDefault="00FE701B" w:rsidP="00FE701B">
      <w:pPr>
        <w:rPr>
          <w:rFonts w:ascii="Corbel" w:hAnsi="Corbel"/>
          <w:sz w:val="20"/>
          <w:szCs w:val="20"/>
        </w:rPr>
      </w:pPr>
      <w:r w:rsidRPr="00FE701B">
        <w:rPr>
          <w:rFonts w:ascii="Corbel" w:hAnsi="Corbel"/>
          <w:sz w:val="20"/>
          <w:szCs w:val="20"/>
        </w:rPr>
        <w:t>In onderstaande afbeelding</w:t>
      </w:r>
      <w:r>
        <w:rPr>
          <w:rFonts w:ascii="Corbel" w:hAnsi="Corbel"/>
          <w:sz w:val="20"/>
          <w:szCs w:val="20"/>
        </w:rPr>
        <w:t>en</w:t>
      </w:r>
      <w:r w:rsidRPr="00FE701B">
        <w:rPr>
          <w:rFonts w:ascii="Corbel" w:hAnsi="Corbel"/>
          <w:sz w:val="20"/>
          <w:szCs w:val="20"/>
        </w:rPr>
        <w:t xml:space="preserve"> </w:t>
      </w:r>
      <w:r>
        <w:rPr>
          <w:rFonts w:ascii="Corbel" w:hAnsi="Corbel"/>
          <w:sz w:val="20"/>
          <w:szCs w:val="20"/>
        </w:rPr>
        <w:t>zijn mogelijke koppelingen met hardwarecomponenten geschetst.</w:t>
      </w:r>
    </w:p>
    <w:p w:rsidR="00FE701B" w:rsidRDefault="00FE701B" w:rsidP="00FE701B"/>
    <w:p w:rsidR="0033279D" w:rsidRPr="00A313D2" w:rsidRDefault="00371BCC" w:rsidP="00003CCA">
      <w:pPr>
        <w:rPr>
          <w:rFonts w:ascii="Corbel" w:hAnsi="Corbel"/>
          <w:sz w:val="21"/>
          <w:szCs w:val="21"/>
        </w:rPr>
      </w:pPr>
      <w:r>
        <w:object w:dxaOrig="7464" w:dyaOrig="5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pt" o:ole="">
            <v:imagedata r:id="rId20" o:title=""/>
          </v:shape>
          <o:OLEObject Type="Embed" ProgID="Visio.Drawing.11" ShapeID="_x0000_i1025" DrawAspect="Content" ObjectID="_1578468435" r:id="rId21"/>
        </w:object>
      </w:r>
    </w:p>
    <w:p w:rsidR="00964339" w:rsidRDefault="00964339" w:rsidP="00964339">
      <w:pPr>
        <w:rPr>
          <w:rFonts w:ascii="Corbel" w:hAnsi="Corbel"/>
          <w:sz w:val="21"/>
          <w:szCs w:val="21"/>
        </w:rPr>
      </w:pPr>
      <w:bookmarkStart w:id="19" w:name="_Toc447187292"/>
    </w:p>
    <w:p w:rsidR="00B752B9" w:rsidRDefault="00B752B9" w:rsidP="00B752B9">
      <w:pPr>
        <w:pStyle w:val="Kop1"/>
        <w:numPr>
          <w:ilvl w:val="1"/>
          <w:numId w:val="7"/>
        </w:numPr>
        <w:ind w:hanging="792"/>
        <w:rPr>
          <w:sz w:val="24"/>
          <w:szCs w:val="24"/>
        </w:rPr>
      </w:pPr>
      <w:bookmarkStart w:id="20" w:name="_Toc504725424"/>
      <w:r>
        <w:rPr>
          <w:sz w:val="24"/>
          <w:szCs w:val="24"/>
        </w:rPr>
        <w:t>Overige  wensen</w:t>
      </w:r>
      <w:bookmarkEnd w:id="20"/>
    </w:p>
    <w:p w:rsidR="00F22BA1" w:rsidRPr="00B752B9" w:rsidRDefault="00F22BA1" w:rsidP="00F22BA1">
      <w:pPr>
        <w:pStyle w:val="Geenafstand"/>
        <w:rPr>
          <w:rFonts w:ascii="Corbel" w:hAnsi="Corbel"/>
          <w:sz w:val="20"/>
          <w:szCs w:val="20"/>
        </w:rPr>
      </w:pPr>
      <w:r w:rsidRPr="00B752B9">
        <w:rPr>
          <w:rFonts w:ascii="Corbel" w:hAnsi="Corbel"/>
          <w:sz w:val="20"/>
          <w:szCs w:val="20"/>
        </w:rPr>
        <w:t>Ten aanzien van de oplossing gaat de voorkeur uit naar:</w:t>
      </w:r>
    </w:p>
    <w:p w:rsidR="00F22BA1" w:rsidRDefault="00F22BA1" w:rsidP="00F22BA1">
      <w:pPr>
        <w:pStyle w:val="Geenafstand"/>
        <w:numPr>
          <w:ilvl w:val="0"/>
          <w:numId w:val="19"/>
        </w:numPr>
        <w:rPr>
          <w:rFonts w:ascii="Corbel" w:hAnsi="Corbel"/>
          <w:sz w:val="20"/>
          <w:szCs w:val="20"/>
        </w:rPr>
      </w:pPr>
      <w:r w:rsidRPr="00033962">
        <w:rPr>
          <w:rFonts w:ascii="Corbel" w:hAnsi="Corbel"/>
          <w:sz w:val="20"/>
          <w:szCs w:val="20"/>
        </w:rPr>
        <w:t xml:space="preserve">Een </w:t>
      </w:r>
      <w:r w:rsidR="00037FB9" w:rsidRPr="00033962">
        <w:rPr>
          <w:rFonts w:ascii="Corbel" w:hAnsi="Corbel"/>
          <w:sz w:val="20"/>
          <w:szCs w:val="20"/>
        </w:rPr>
        <w:t xml:space="preserve">bewezen </w:t>
      </w:r>
      <w:r w:rsidRPr="00033962">
        <w:rPr>
          <w:rFonts w:ascii="Corbel" w:hAnsi="Corbel"/>
          <w:sz w:val="20"/>
          <w:szCs w:val="20"/>
        </w:rPr>
        <w:t>standaardoplossing en geen maatwerk;</w:t>
      </w:r>
    </w:p>
    <w:p w:rsidR="00E160A9" w:rsidRPr="00033962" w:rsidRDefault="00275821" w:rsidP="00F22BA1">
      <w:pPr>
        <w:pStyle w:val="Geenafstand"/>
        <w:numPr>
          <w:ilvl w:val="0"/>
          <w:numId w:val="19"/>
        </w:numPr>
        <w:rPr>
          <w:rFonts w:ascii="Corbel" w:hAnsi="Corbel"/>
          <w:sz w:val="20"/>
          <w:szCs w:val="20"/>
        </w:rPr>
      </w:pPr>
      <w:r>
        <w:rPr>
          <w:rFonts w:ascii="Corbel" w:hAnsi="Corbel"/>
          <w:sz w:val="20"/>
          <w:szCs w:val="20"/>
        </w:rPr>
        <w:t>Een m</w:t>
      </w:r>
      <w:r w:rsidR="00E160A9">
        <w:rPr>
          <w:rFonts w:ascii="Corbel" w:hAnsi="Corbel"/>
          <w:sz w:val="20"/>
          <w:szCs w:val="20"/>
        </w:rPr>
        <w:t>odulaire opbouw;</w:t>
      </w:r>
    </w:p>
    <w:p w:rsidR="00F22BA1" w:rsidRPr="00033962" w:rsidRDefault="00F22BA1" w:rsidP="00F22BA1">
      <w:pPr>
        <w:pStyle w:val="Geenafstand"/>
        <w:numPr>
          <w:ilvl w:val="0"/>
          <w:numId w:val="19"/>
        </w:numPr>
        <w:rPr>
          <w:rFonts w:ascii="Corbel" w:hAnsi="Corbel"/>
          <w:sz w:val="20"/>
          <w:szCs w:val="20"/>
        </w:rPr>
      </w:pPr>
      <w:r w:rsidRPr="00033962">
        <w:rPr>
          <w:rFonts w:ascii="Corbel" w:hAnsi="Corbel"/>
          <w:sz w:val="20"/>
          <w:szCs w:val="20"/>
        </w:rPr>
        <w:t>Een gecombineerde/geïntegreerde oplossing;</w:t>
      </w:r>
    </w:p>
    <w:p w:rsidR="00DA4B77" w:rsidRPr="00033962" w:rsidRDefault="00F22BA1" w:rsidP="00DA4B77">
      <w:pPr>
        <w:pStyle w:val="Geenafstand"/>
        <w:numPr>
          <w:ilvl w:val="0"/>
          <w:numId w:val="20"/>
        </w:numPr>
        <w:rPr>
          <w:rFonts w:ascii="Corbel" w:hAnsi="Corbel"/>
          <w:sz w:val="20"/>
          <w:szCs w:val="20"/>
        </w:rPr>
      </w:pPr>
      <w:r w:rsidRPr="00033962">
        <w:rPr>
          <w:rFonts w:ascii="Corbel" w:hAnsi="Corbel"/>
          <w:sz w:val="20"/>
          <w:szCs w:val="20"/>
        </w:rPr>
        <w:t>SaaS, dus geen</w:t>
      </w:r>
      <w:r w:rsidR="004004C8">
        <w:rPr>
          <w:rFonts w:ascii="Corbel" w:hAnsi="Corbel"/>
          <w:sz w:val="20"/>
          <w:szCs w:val="20"/>
        </w:rPr>
        <w:t xml:space="preserve"> lokaal te installeren software, </w:t>
      </w:r>
      <w:r w:rsidRPr="00033962">
        <w:rPr>
          <w:rFonts w:ascii="Corbel" w:hAnsi="Corbel"/>
          <w:sz w:val="20"/>
          <w:szCs w:val="20"/>
        </w:rPr>
        <w:t>softwarecomponenten</w:t>
      </w:r>
      <w:r w:rsidR="004004C8">
        <w:rPr>
          <w:rFonts w:ascii="Corbel" w:hAnsi="Corbel"/>
          <w:sz w:val="20"/>
          <w:szCs w:val="20"/>
        </w:rPr>
        <w:t xml:space="preserve"> of browser plug-ins</w:t>
      </w:r>
      <w:r w:rsidRPr="00033962">
        <w:rPr>
          <w:rFonts w:ascii="Corbel" w:hAnsi="Corbel"/>
          <w:sz w:val="20"/>
          <w:szCs w:val="20"/>
        </w:rPr>
        <w:t>;</w:t>
      </w:r>
    </w:p>
    <w:p w:rsidR="00DA4B77" w:rsidRPr="00033962" w:rsidRDefault="00212429" w:rsidP="00DA4B77">
      <w:pPr>
        <w:pStyle w:val="Geenafstand"/>
        <w:numPr>
          <w:ilvl w:val="0"/>
          <w:numId w:val="20"/>
        </w:numPr>
        <w:rPr>
          <w:rStyle w:val="Hyperlink"/>
          <w:rFonts w:ascii="Corbel" w:hAnsi="Corbel"/>
          <w:color w:val="auto"/>
          <w:sz w:val="20"/>
          <w:szCs w:val="20"/>
          <w:u w:val="none"/>
        </w:rPr>
      </w:pPr>
      <w:r w:rsidRPr="00033962">
        <w:rPr>
          <w:rFonts w:ascii="Corbel" w:hAnsi="Corbel"/>
          <w:sz w:val="20"/>
          <w:szCs w:val="20"/>
        </w:rPr>
        <w:t>Zoveel mogelijk g</w:t>
      </w:r>
      <w:r w:rsidR="00F22BA1" w:rsidRPr="00033962">
        <w:rPr>
          <w:rFonts w:ascii="Corbel" w:hAnsi="Corbel"/>
          <w:sz w:val="20"/>
          <w:szCs w:val="20"/>
        </w:rPr>
        <w:t xml:space="preserve">ebruik </w:t>
      </w:r>
      <w:r w:rsidR="00AD1463" w:rsidRPr="00033962">
        <w:rPr>
          <w:rFonts w:ascii="Corbel" w:hAnsi="Corbel"/>
          <w:sz w:val="20"/>
          <w:szCs w:val="20"/>
        </w:rPr>
        <w:t>van open standaarden,</w:t>
      </w:r>
      <w:r w:rsidR="007F7139" w:rsidRPr="00033962">
        <w:rPr>
          <w:rFonts w:ascii="Corbel" w:hAnsi="Corbel"/>
          <w:sz w:val="20"/>
          <w:szCs w:val="20"/>
        </w:rPr>
        <w:t xml:space="preserve"> zie </w:t>
      </w:r>
      <w:r w:rsidR="00AD1463" w:rsidRPr="00033962">
        <w:rPr>
          <w:rFonts w:ascii="Corbel" w:hAnsi="Corbel"/>
          <w:sz w:val="20"/>
          <w:szCs w:val="20"/>
        </w:rPr>
        <w:t xml:space="preserve"> </w:t>
      </w:r>
      <w:hyperlink r:id="rId22" w:history="1">
        <w:r w:rsidR="00AD1463" w:rsidRPr="00033962">
          <w:rPr>
            <w:rStyle w:val="Hyperlink"/>
            <w:rFonts w:ascii="Corbel" w:hAnsi="Corbel"/>
            <w:sz w:val="20"/>
            <w:szCs w:val="20"/>
          </w:rPr>
          <w:t>https://www.forumstandaardisatie.nl/open-standaarden/voor-overheden/pas-toe-of-leg-uit-regime/</w:t>
        </w:r>
      </w:hyperlink>
    </w:p>
    <w:p w:rsidR="00F22BA1" w:rsidRPr="00033962" w:rsidRDefault="00B752B9" w:rsidP="00DA4B77">
      <w:pPr>
        <w:pStyle w:val="Geenafstand"/>
        <w:numPr>
          <w:ilvl w:val="0"/>
          <w:numId w:val="20"/>
        </w:numPr>
        <w:rPr>
          <w:rFonts w:ascii="Corbel" w:hAnsi="Corbel"/>
          <w:sz w:val="20"/>
          <w:szCs w:val="20"/>
        </w:rPr>
      </w:pPr>
      <w:r w:rsidRPr="00033962">
        <w:rPr>
          <w:rFonts w:ascii="Corbel" w:hAnsi="Corbel"/>
          <w:sz w:val="20"/>
          <w:szCs w:val="20"/>
        </w:rPr>
        <w:t xml:space="preserve">Aansluiting op de de standaarden van de GEMeentelijke Model Architectuur (GEMMA). </w:t>
      </w:r>
      <w:r w:rsidR="007F7139" w:rsidRPr="00033962">
        <w:rPr>
          <w:rFonts w:ascii="Corbel" w:hAnsi="Corbel"/>
          <w:sz w:val="20"/>
          <w:szCs w:val="20"/>
        </w:rPr>
        <w:t>zie</w:t>
      </w:r>
      <w:r w:rsidRPr="00033962">
        <w:rPr>
          <w:rFonts w:ascii="Corbel" w:hAnsi="Corbel"/>
          <w:sz w:val="20"/>
          <w:szCs w:val="20"/>
        </w:rPr>
        <w:t xml:space="preserve">: </w:t>
      </w:r>
      <w:hyperlink r:id="rId23" w:history="1">
        <w:r w:rsidRPr="00033962">
          <w:rPr>
            <w:rStyle w:val="Hyperlink"/>
            <w:rFonts w:ascii="Corbel" w:hAnsi="Corbel"/>
            <w:sz w:val="20"/>
            <w:szCs w:val="20"/>
          </w:rPr>
          <w:t>https://www.kinggemeenten.nl/secties/gemma/gemma</w:t>
        </w:r>
      </w:hyperlink>
      <w:r w:rsidRPr="00033962">
        <w:rPr>
          <w:rStyle w:val="Hyperlink"/>
          <w:rFonts w:ascii="Corbel" w:hAnsi="Corbel"/>
          <w:color w:val="auto"/>
          <w:sz w:val="20"/>
          <w:szCs w:val="20"/>
          <w:u w:val="none"/>
        </w:rPr>
        <w:t xml:space="preserve"> en</w:t>
      </w:r>
      <w:r w:rsidRPr="00033962">
        <w:rPr>
          <w:rStyle w:val="Hyperlink"/>
          <w:rFonts w:ascii="Corbel" w:hAnsi="Corbel"/>
          <w:color w:val="auto"/>
          <w:sz w:val="20"/>
          <w:szCs w:val="20"/>
        </w:rPr>
        <w:t xml:space="preserve"> </w:t>
      </w:r>
      <w:hyperlink r:id="rId24" w:history="1">
        <w:r w:rsidRPr="00033962">
          <w:rPr>
            <w:rStyle w:val="Hyperlink"/>
            <w:rFonts w:ascii="Corbel" w:hAnsi="Corbel"/>
            <w:sz w:val="20"/>
            <w:szCs w:val="20"/>
          </w:rPr>
          <w:t>http://gemmaonline.nl/index.php/Gemeentelijke_Model_Architectuur_%28GEMMA%29</w:t>
        </w:r>
      </w:hyperlink>
    </w:p>
    <w:p w:rsidR="00F22BA1" w:rsidRPr="00367FA5" w:rsidRDefault="00F22BA1" w:rsidP="00F22BA1">
      <w:pPr>
        <w:pStyle w:val="Geenafstand"/>
        <w:numPr>
          <w:ilvl w:val="0"/>
          <w:numId w:val="19"/>
        </w:numPr>
        <w:rPr>
          <w:rFonts w:ascii="Corbel" w:hAnsi="Corbel"/>
          <w:sz w:val="20"/>
          <w:szCs w:val="20"/>
        </w:rPr>
      </w:pPr>
      <w:r w:rsidRPr="00033962">
        <w:rPr>
          <w:rFonts w:ascii="Corbel" w:hAnsi="Corbel"/>
          <w:sz w:val="20"/>
          <w:szCs w:val="20"/>
        </w:rPr>
        <w:t>Ontwikkeld conform Grip op SSD of ICT Beveiligingsrichtlijnen voor webapplicaties van NCSC (</w:t>
      </w:r>
      <w:r w:rsidRPr="00367FA5">
        <w:rPr>
          <w:rFonts w:ascii="Corbel" w:hAnsi="Corbel"/>
          <w:sz w:val="20"/>
          <w:szCs w:val="20"/>
        </w:rPr>
        <w:t>inclusief OWASP top 10 en SANS top 25);</w:t>
      </w:r>
    </w:p>
    <w:p w:rsidR="00F22BA1" w:rsidRPr="00367FA5" w:rsidRDefault="00F22BA1" w:rsidP="00F22BA1">
      <w:pPr>
        <w:pStyle w:val="Geenafstand"/>
        <w:numPr>
          <w:ilvl w:val="0"/>
          <w:numId w:val="19"/>
        </w:numPr>
        <w:rPr>
          <w:rFonts w:ascii="Corbel" w:hAnsi="Corbel"/>
          <w:sz w:val="20"/>
          <w:szCs w:val="20"/>
        </w:rPr>
      </w:pPr>
      <w:r w:rsidRPr="00367FA5">
        <w:rPr>
          <w:rFonts w:ascii="Corbel" w:hAnsi="Corbel"/>
          <w:sz w:val="20"/>
          <w:szCs w:val="20"/>
        </w:rPr>
        <w:t xml:space="preserve">Dat </w:t>
      </w:r>
      <w:r w:rsidR="00DA4B77" w:rsidRPr="00367FA5">
        <w:rPr>
          <w:rFonts w:ascii="Corbel" w:hAnsi="Corbel"/>
          <w:sz w:val="20"/>
          <w:szCs w:val="20"/>
        </w:rPr>
        <w:t>de oplossing</w:t>
      </w:r>
      <w:r w:rsidRPr="00367FA5">
        <w:rPr>
          <w:rFonts w:ascii="Corbel" w:hAnsi="Corbel"/>
          <w:sz w:val="20"/>
          <w:szCs w:val="20"/>
        </w:rPr>
        <w:t xml:space="preserve"> tenminste jaarlijks wordt onderworpen aan pen- en hacktesten; </w:t>
      </w:r>
    </w:p>
    <w:p w:rsidR="00F22BA1" w:rsidRDefault="00F22BA1" w:rsidP="00F22BA1">
      <w:pPr>
        <w:pStyle w:val="Geenafstand"/>
        <w:numPr>
          <w:ilvl w:val="0"/>
          <w:numId w:val="19"/>
        </w:numPr>
        <w:rPr>
          <w:rFonts w:ascii="Corbel" w:hAnsi="Corbel"/>
          <w:sz w:val="20"/>
          <w:szCs w:val="20"/>
        </w:rPr>
      </w:pPr>
      <w:r w:rsidRPr="00367FA5">
        <w:rPr>
          <w:rFonts w:ascii="Corbel" w:hAnsi="Corbel"/>
          <w:sz w:val="20"/>
          <w:szCs w:val="20"/>
        </w:rPr>
        <w:t>Ontwikkeld conform Privacy by Design en Privacy by Default én kan worden aangetoond dat aan de heersende</w:t>
      </w:r>
      <w:r w:rsidR="00212429" w:rsidRPr="00367FA5">
        <w:rPr>
          <w:rFonts w:ascii="Corbel" w:hAnsi="Corbel"/>
          <w:sz w:val="20"/>
          <w:szCs w:val="20"/>
        </w:rPr>
        <w:t xml:space="preserve"> privacywetgeving wordt</w:t>
      </w:r>
      <w:r w:rsidR="00212429" w:rsidRPr="00033962">
        <w:rPr>
          <w:rFonts w:ascii="Corbel" w:hAnsi="Corbel"/>
          <w:sz w:val="20"/>
          <w:szCs w:val="20"/>
        </w:rPr>
        <w:t xml:space="preserve"> voldaan.</w:t>
      </w:r>
    </w:p>
    <w:p w:rsidR="008122A9" w:rsidRPr="00033962" w:rsidRDefault="008122A9" w:rsidP="008122A9">
      <w:pPr>
        <w:pStyle w:val="Geenafstand"/>
        <w:ind w:left="720"/>
        <w:rPr>
          <w:rFonts w:ascii="Corbel" w:hAnsi="Corbel"/>
          <w:sz w:val="20"/>
          <w:szCs w:val="20"/>
        </w:rPr>
      </w:pPr>
    </w:p>
    <w:p w:rsidR="00F22BA1" w:rsidRPr="00B752B9" w:rsidRDefault="00F22BA1" w:rsidP="00F22BA1">
      <w:pPr>
        <w:pStyle w:val="Geenafstand"/>
        <w:rPr>
          <w:rFonts w:ascii="Corbel" w:hAnsi="Corbel"/>
          <w:sz w:val="20"/>
          <w:szCs w:val="20"/>
        </w:rPr>
      </w:pPr>
    </w:p>
    <w:p w:rsidR="008F5E2F" w:rsidRPr="00367FA5" w:rsidRDefault="008F5E2F" w:rsidP="008F5E2F">
      <w:pPr>
        <w:pStyle w:val="Kop1"/>
        <w:numPr>
          <w:ilvl w:val="1"/>
          <w:numId w:val="7"/>
        </w:numPr>
        <w:ind w:hanging="792"/>
        <w:rPr>
          <w:sz w:val="24"/>
          <w:szCs w:val="24"/>
        </w:rPr>
      </w:pPr>
      <w:bookmarkStart w:id="21" w:name="_Toc504725425"/>
      <w:r w:rsidRPr="00367FA5">
        <w:rPr>
          <w:sz w:val="24"/>
          <w:szCs w:val="24"/>
        </w:rPr>
        <w:lastRenderedPageBreak/>
        <w:t>Eisen</w:t>
      </w:r>
      <w:bookmarkEnd w:id="21"/>
    </w:p>
    <w:p w:rsidR="00F22BA1" w:rsidRPr="00367FA5" w:rsidRDefault="00F22BA1" w:rsidP="00F22BA1">
      <w:pPr>
        <w:pStyle w:val="Geenafstand"/>
        <w:rPr>
          <w:rFonts w:ascii="Corbel" w:hAnsi="Corbel"/>
          <w:sz w:val="20"/>
          <w:szCs w:val="20"/>
        </w:rPr>
      </w:pPr>
      <w:r w:rsidRPr="00367FA5">
        <w:rPr>
          <w:rFonts w:ascii="Corbel" w:hAnsi="Corbel"/>
          <w:sz w:val="20"/>
          <w:szCs w:val="20"/>
        </w:rPr>
        <w:t>Ten aanzien van de leverancier geldt:</w:t>
      </w:r>
    </w:p>
    <w:p w:rsidR="00F22BA1" w:rsidRPr="00367FA5" w:rsidRDefault="00810D19" w:rsidP="00F22BA1">
      <w:pPr>
        <w:pStyle w:val="Geenafstand"/>
        <w:numPr>
          <w:ilvl w:val="0"/>
          <w:numId w:val="20"/>
        </w:numPr>
        <w:rPr>
          <w:rFonts w:ascii="Corbel" w:hAnsi="Corbel"/>
          <w:sz w:val="20"/>
          <w:szCs w:val="20"/>
        </w:rPr>
      </w:pPr>
      <w:r w:rsidRPr="00367FA5">
        <w:rPr>
          <w:rFonts w:ascii="Corbel" w:hAnsi="Corbel"/>
          <w:sz w:val="20"/>
          <w:szCs w:val="20"/>
        </w:rPr>
        <w:t xml:space="preserve">Dat zij ISO 27001 of ISO 27002 </w:t>
      </w:r>
      <w:r w:rsidR="00F22BA1" w:rsidRPr="00367FA5">
        <w:rPr>
          <w:rFonts w:ascii="Corbel" w:hAnsi="Corbel"/>
          <w:sz w:val="20"/>
          <w:szCs w:val="20"/>
        </w:rPr>
        <w:t>gecertificeerd is of gelijkwaardig, waarbij de certificering van toepassing is op de te le</w:t>
      </w:r>
      <w:r w:rsidR="00E65436">
        <w:rPr>
          <w:rFonts w:ascii="Corbel" w:hAnsi="Corbel"/>
          <w:sz w:val="20"/>
          <w:szCs w:val="20"/>
        </w:rPr>
        <w:t>veren dienstverlening/producten (</w:t>
      </w:r>
      <w:r w:rsidR="00F22BA1" w:rsidRPr="00367FA5">
        <w:rPr>
          <w:rFonts w:ascii="Corbel" w:hAnsi="Corbel"/>
          <w:sz w:val="20"/>
          <w:szCs w:val="20"/>
        </w:rPr>
        <w:t xml:space="preserve">dan wel bereid om deze te behalen </w:t>
      </w:r>
      <w:r w:rsidR="00E65436">
        <w:rPr>
          <w:rFonts w:ascii="Corbel" w:hAnsi="Corbel"/>
          <w:sz w:val="20"/>
          <w:szCs w:val="20"/>
        </w:rPr>
        <w:t>voor in productie name)</w:t>
      </w:r>
      <w:r w:rsidR="00F22BA1" w:rsidRPr="00367FA5">
        <w:rPr>
          <w:rFonts w:ascii="Corbel" w:hAnsi="Corbel"/>
          <w:sz w:val="20"/>
          <w:szCs w:val="20"/>
        </w:rPr>
        <w:t>;</w:t>
      </w:r>
    </w:p>
    <w:p w:rsidR="00F22BA1" w:rsidRPr="00B752B9" w:rsidRDefault="00F22BA1" w:rsidP="00F22BA1">
      <w:pPr>
        <w:pStyle w:val="Geenafstand"/>
        <w:numPr>
          <w:ilvl w:val="0"/>
          <w:numId w:val="20"/>
        </w:numPr>
        <w:rPr>
          <w:rFonts w:ascii="Corbel" w:hAnsi="Corbel"/>
          <w:sz w:val="20"/>
          <w:szCs w:val="20"/>
        </w:rPr>
      </w:pPr>
      <w:r w:rsidRPr="00367FA5">
        <w:rPr>
          <w:rFonts w:ascii="Corbel" w:hAnsi="Corbel"/>
          <w:sz w:val="20"/>
          <w:szCs w:val="20"/>
        </w:rPr>
        <w:t>Dat jaarlijks een verklaring</w:t>
      </w:r>
      <w:r w:rsidRPr="00B752B9">
        <w:rPr>
          <w:rFonts w:ascii="Corbel" w:hAnsi="Corbel"/>
          <w:sz w:val="20"/>
          <w:szCs w:val="20"/>
        </w:rPr>
        <w:t xml:space="preserve"> van een onafhankelijke derde (via ISAE of SOC type 2 of 3 verklaring) wordt overlegd waaruit de werking van betreffende certificering blijkt;</w:t>
      </w:r>
    </w:p>
    <w:p w:rsidR="006F2392" w:rsidRPr="00DA4B77" w:rsidRDefault="00F22BA1" w:rsidP="00DA4B77">
      <w:pPr>
        <w:pStyle w:val="Geenafstand"/>
        <w:numPr>
          <w:ilvl w:val="0"/>
          <w:numId w:val="20"/>
        </w:numPr>
        <w:rPr>
          <w:rFonts w:ascii="Corbel" w:eastAsiaTheme="majorEastAsia" w:hAnsi="Corbel" w:cstheme="majorBidi"/>
          <w:b/>
          <w:color w:val="2E74B5" w:themeColor="accent1" w:themeShade="BF"/>
          <w:sz w:val="32"/>
          <w:szCs w:val="32"/>
        </w:rPr>
      </w:pPr>
      <w:r w:rsidRPr="00DA4B77">
        <w:rPr>
          <w:rFonts w:ascii="Corbel" w:hAnsi="Corbel"/>
          <w:sz w:val="20"/>
          <w:szCs w:val="20"/>
        </w:rPr>
        <w:t>Dat zij een eigen informatiebeveiligingsbeleid heeft</w:t>
      </w:r>
      <w:r w:rsidR="00B752B9" w:rsidRPr="00DA4B77">
        <w:rPr>
          <w:rFonts w:ascii="Corbel" w:hAnsi="Corbel"/>
          <w:sz w:val="20"/>
          <w:szCs w:val="20"/>
        </w:rPr>
        <w:t xml:space="preserve">. </w:t>
      </w:r>
      <w:bookmarkEnd w:id="19"/>
      <w:r w:rsidR="00B752B9" w:rsidRPr="00DA4B77">
        <w:rPr>
          <w:rFonts w:ascii="Corbel" w:hAnsi="Corbel"/>
          <w:sz w:val="20"/>
          <w:szCs w:val="20"/>
        </w:rPr>
        <w:t>De G</w:t>
      </w:r>
      <w:r w:rsidRPr="00DA4B77">
        <w:rPr>
          <w:rFonts w:ascii="Corbel" w:hAnsi="Corbel"/>
          <w:sz w:val="20"/>
          <w:szCs w:val="20"/>
        </w:rPr>
        <w:t>emeente Amsterdam verwacht van marktpartijen ondersteuning en een proactieve opstelling bij het ten uitvoer brengen van het beleid van de gemeente Amsterdam inzake de te hanteren normen en standaarden en het beleid ten aanzien van informatiebeveiliging.</w:t>
      </w:r>
      <w:r w:rsidR="006F2392">
        <w:br w:type="page"/>
      </w:r>
    </w:p>
    <w:p w:rsidR="008336F2" w:rsidRPr="00A313D2" w:rsidRDefault="008336F2" w:rsidP="003862B0">
      <w:pPr>
        <w:pStyle w:val="Kop1"/>
      </w:pPr>
      <w:bookmarkStart w:id="22" w:name="_Toc504725426"/>
      <w:r w:rsidRPr="00A313D2">
        <w:lastRenderedPageBreak/>
        <w:t>Vragen</w:t>
      </w:r>
      <w:bookmarkEnd w:id="22"/>
    </w:p>
    <w:p w:rsidR="00003CCA" w:rsidRPr="00266D11" w:rsidRDefault="00003CCA" w:rsidP="008A0E53">
      <w:pPr>
        <w:pStyle w:val="Kop1"/>
        <w:numPr>
          <w:ilvl w:val="1"/>
          <w:numId w:val="7"/>
        </w:numPr>
        <w:ind w:hanging="792"/>
        <w:rPr>
          <w:sz w:val="24"/>
          <w:szCs w:val="24"/>
        </w:rPr>
      </w:pPr>
      <w:bookmarkStart w:id="23" w:name="_Toc504725427"/>
      <w:r w:rsidRPr="00266D11">
        <w:rPr>
          <w:sz w:val="24"/>
          <w:szCs w:val="24"/>
        </w:rPr>
        <w:t>Algemene bedrijfsinformatie (VERTROUWELIJK)</w:t>
      </w:r>
      <w:bookmarkEnd w:id="23"/>
      <w:r w:rsidRPr="00266D11">
        <w:rPr>
          <w:sz w:val="24"/>
          <w:szCs w:val="24"/>
        </w:rPr>
        <w:t xml:space="preserve"> </w:t>
      </w:r>
    </w:p>
    <w:p w:rsidR="00454809" w:rsidRPr="00454809" w:rsidRDefault="00003CCA" w:rsidP="00454809">
      <w:pPr>
        <w:pStyle w:val="Geenafstand"/>
        <w:numPr>
          <w:ilvl w:val="0"/>
          <w:numId w:val="24"/>
        </w:numPr>
        <w:rPr>
          <w:rFonts w:ascii="Corbel" w:hAnsi="Corbel"/>
          <w:sz w:val="20"/>
          <w:szCs w:val="20"/>
        </w:rPr>
      </w:pPr>
      <w:r w:rsidRPr="00454809">
        <w:rPr>
          <w:rFonts w:ascii="Corbel" w:hAnsi="Corbel"/>
          <w:sz w:val="20"/>
          <w:szCs w:val="20"/>
        </w:rPr>
        <w:t>Graag ontvangen wij informatie over uw organisatie waarbij minimaal de vol</w:t>
      </w:r>
      <w:r w:rsidR="00454809" w:rsidRPr="00454809">
        <w:rPr>
          <w:rFonts w:ascii="Corbel" w:hAnsi="Corbel"/>
          <w:sz w:val="20"/>
          <w:szCs w:val="20"/>
        </w:rPr>
        <w:t xml:space="preserve">gende gegevens zijn opgenomen: </w:t>
      </w:r>
    </w:p>
    <w:p w:rsidR="00454809" w:rsidRPr="00454809" w:rsidRDefault="00454809" w:rsidP="00454809">
      <w:pPr>
        <w:pStyle w:val="Geenafstand"/>
        <w:numPr>
          <w:ilvl w:val="1"/>
          <w:numId w:val="24"/>
        </w:numPr>
        <w:rPr>
          <w:rFonts w:ascii="Corbel" w:hAnsi="Corbel"/>
          <w:sz w:val="20"/>
          <w:szCs w:val="20"/>
        </w:rPr>
      </w:pPr>
      <w:r w:rsidRPr="00454809">
        <w:rPr>
          <w:rFonts w:ascii="Corbel" w:hAnsi="Corbel"/>
          <w:sz w:val="20"/>
          <w:szCs w:val="20"/>
        </w:rPr>
        <w:t>Naam van de organisatie;</w:t>
      </w:r>
    </w:p>
    <w:p w:rsidR="00454809" w:rsidRPr="00454809" w:rsidRDefault="00C77D15" w:rsidP="00454809">
      <w:pPr>
        <w:pStyle w:val="Geenafstand"/>
        <w:numPr>
          <w:ilvl w:val="1"/>
          <w:numId w:val="24"/>
        </w:numPr>
        <w:rPr>
          <w:sz w:val="20"/>
          <w:szCs w:val="20"/>
        </w:rPr>
      </w:pPr>
      <w:r w:rsidRPr="00454809">
        <w:rPr>
          <w:rFonts w:ascii="Corbel" w:hAnsi="Corbel"/>
          <w:sz w:val="20"/>
          <w:szCs w:val="20"/>
        </w:rPr>
        <w:t>C</w:t>
      </w:r>
      <w:r w:rsidR="00003CCA" w:rsidRPr="00454809">
        <w:rPr>
          <w:rFonts w:ascii="Corbel" w:hAnsi="Corbel"/>
          <w:sz w:val="20"/>
          <w:szCs w:val="20"/>
        </w:rPr>
        <w:t>ontactgegevens (na</w:t>
      </w:r>
      <w:r w:rsidR="00454809" w:rsidRPr="00454809">
        <w:rPr>
          <w:rFonts w:ascii="Corbel" w:hAnsi="Corbel"/>
          <w:sz w:val="20"/>
          <w:szCs w:val="20"/>
        </w:rPr>
        <w:t>am, e-mail en telefoonnummer)</w:t>
      </w:r>
      <w:r w:rsidR="008122A9">
        <w:rPr>
          <w:rFonts w:ascii="Corbel" w:hAnsi="Corbel"/>
          <w:sz w:val="20"/>
          <w:szCs w:val="20"/>
        </w:rPr>
        <w:t>;</w:t>
      </w:r>
    </w:p>
    <w:p w:rsidR="00003CCA" w:rsidRPr="00454809" w:rsidRDefault="000A672F" w:rsidP="00454809">
      <w:pPr>
        <w:pStyle w:val="Geenafstand"/>
        <w:numPr>
          <w:ilvl w:val="1"/>
          <w:numId w:val="24"/>
        </w:numPr>
        <w:rPr>
          <w:sz w:val="21"/>
          <w:szCs w:val="21"/>
        </w:rPr>
      </w:pPr>
      <w:r w:rsidRPr="00454809">
        <w:rPr>
          <w:rFonts w:ascii="Corbel" w:hAnsi="Corbel"/>
          <w:sz w:val="20"/>
          <w:szCs w:val="20"/>
        </w:rPr>
        <w:t>Personeelsomvang van de organisatie</w:t>
      </w:r>
      <w:r w:rsidR="008122A9">
        <w:rPr>
          <w:rFonts w:ascii="Corbel" w:hAnsi="Corbel"/>
          <w:sz w:val="20"/>
          <w:szCs w:val="20"/>
        </w:rPr>
        <w:t>.</w:t>
      </w:r>
      <w:r w:rsidR="00C77D15" w:rsidRPr="00454809">
        <w:rPr>
          <w:sz w:val="21"/>
          <w:szCs w:val="21"/>
        </w:rPr>
        <w:br/>
      </w:r>
    </w:p>
    <w:p w:rsidR="00003CCA" w:rsidRPr="00E65436" w:rsidRDefault="00003CCA" w:rsidP="008A0E53">
      <w:pPr>
        <w:pStyle w:val="Kop1"/>
        <w:numPr>
          <w:ilvl w:val="1"/>
          <w:numId w:val="7"/>
        </w:numPr>
        <w:ind w:hanging="792"/>
        <w:rPr>
          <w:sz w:val="24"/>
          <w:szCs w:val="24"/>
        </w:rPr>
      </w:pPr>
      <w:bookmarkStart w:id="24" w:name="_Toc504725428"/>
      <w:r w:rsidRPr="00E65436">
        <w:rPr>
          <w:sz w:val="24"/>
          <w:szCs w:val="24"/>
        </w:rPr>
        <w:t xml:space="preserve">Vragen </w:t>
      </w:r>
      <w:r w:rsidR="001D233D" w:rsidRPr="00E65436">
        <w:rPr>
          <w:sz w:val="24"/>
          <w:szCs w:val="24"/>
        </w:rPr>
        <w:t xml:space="preserve">over de gewenste </w:t>
      </w:r>
      <w:r w:rsidR="00CF2FB6" w:rsidRPr="00E65436">
        <w:rPr>
          <w:sz w:val="24"/>
          <w:szCs w:val="24"/>
        </w:rPr>
        <w:t>oplossing/dienst</w:t>
      </w:r>
      <w:bookmarkEnd w:id="24"/>
      <w:r w:rsidRPr="00E65436">
        <w:rPr>
          <w:sz w:val="24"/>
          <w:szCs w:val="24"/>
        </w:rPr>
        <w:t xml:space="preserve"> </w:t>
      </w:r>
    </w:p>
    <w:p w:rsidR="00DA4B77" w:rsidRPr="00E65436" w:rsidRDefault="00DA4B77" w:rsidP="00454809">
      <w:pPr>
        <w:pStyle w:val="Geenafstand"/>
        <w:numPr>
          <w:ilvl w:val="0"/>
          <w:numId w:val="24"/>
        </w:numPr>
        <w:rPr>
          <w:rFonts w:ascii="Corbel" w:hAnsi="Corbel"/>
          <w:sz w:val="20"/>
          <w:szCs w:val="20"/>
        </w:rPr>
      </w:pPr>
      <w:r w:rsidRPr="00E65436">
        <w:rPr>
          <w:rFonts w:ascii="Corbel" w:hAnsi="Corbel"/>
          <w:sz w:val="20"/>
          <w:szCs w:val="20"/>
        </w:rPr>
        <w:t>In hoeverre zijn de wensen en eisen van de paragrafen 4.2 tot en met 4.5 reëel?</w:t>
      </w:r>
    </w:p>
    <w:p w:rsidR="00DA4B77" w:rsidRPr="00E65436" w:rsidRDefault="00DA4B77" w:rsidP="00454809">
      <w:pPr>
        <w:pStyle w:val="Geenafstand"/>
        <w:numPr>
          <w:ilvl w:val="0"/>
          <w:numId w:val="24"/>
        </w:numPr>
        <w:rPr>
          <w:rFonts w:ascii="Corbel" w:hAnsi="Corbel"/>
          <w:sz w:val="20"/>
          <w:szCs w:val="20"/>
        </w:rPr>
      </w:pPr>
      <w:r w:rsidRPr="00E65436">
        <w:rPr>
          <w:rFonts w:ascii="Corbel" w:hAnsi="Corbel"/>
          <w:sz w:val="20"/>
          <w:szCs w:val="20"/>
        </w:rPr>
        <w:t>In hoeverre kunt u aan de wensen en eisen van de paragrafen 4.2 tot en met 4.5 reëel voldoen?</w:t>
      </w:r>
    </w:p>
    <w:p w:rsidR="007A162B" w:rsidRPr="00E65436" w:rsidRDefault="007A162B" w:rsidP="007A162B">
      <w:pPr>
        <w:pStyle w:val="Geenafstand"/>
        <w:numPr>
          <w:ilvl w:val="0"/>
          <w:numId w:val="24"/>
        </w:numPr>
        <w:rPr>
          <w:rFonts w:ascii="Corbel" w:hAnsi="Corbel"/>
          <w:sz w:val="20"/>
          <w:szCs w:val="20"/>
        </w:rPr>
      </w:pPr>
      <w:r w:rsidRPr="00E65436">
        <w:rPr>
          <w:rFonts w:ascii="Corbel" w:hAnsi="Corbel"/>
          <w:sz w:val="20"/>
          <w:szCs w:val="20"/>
        </w:rPr>
        <w:t>In hoeverre kan de gevraagde functionaliteit gerealiseerd worden met standaardoplossingen?</w:t>
      </w:r>
    </w:p>
    <w:p w:rsidR="00F8157A" w:rsidRPr="00E65436" w:rsidRDefault="00F8157A" w:rsidP="00454809">
      <w:pPr>
        <w:pStyle w:val="Geenafstand"/>
        <w:numPr>
          <w:ilvl w:val="0"/>
          <w:numId w:val="24"/>
        </w:numPr>
        <w:rPr>
          <w:rFonts w:ascii="Corbel" w:hAnsi="Corbel"/>
          <w:sz w:val="20"/>
          <w:szCs w:val="20"/>
        </w:rPr>
      </w:pPr>
      <w:r w:rsidRPr="00E65436">
        <w:rPr>
          <w:rFonts w:ascii="Corbel" w:hAnsi="Corbel"/>
          <w:sz w:val="20"/>
          <w:szCs w:val="20"/>
        </w:rPr>
        <w:t>Welke hoofdfunctionaliteiten biedt uw oplossing?</w:t>
      </w:r>
    </w:p>
    <w:p w:rsidR="00003CCA" w:rsidRPr="00E65436" w:rsidRDefault="00003CCA" w:rsidP="00454809">
      <w:pPr>
        <w:pStyle w:val="Geenafstand"/>
        <w:numPr>
          <w:ilvl w:val="0"/>
          <w:numId w:val="24"/>
        </w:numPr>
        <w:rPr>
          <w:rFonts w:ascii="Corbel" w:hAnsi="Corbel"/>
          <w:sz w:val="20"/>
          <w:szCs w:val="20"/>
        </w:rPr>
      </w:pPr>
      <w:r w:rsidRPr="00E65436">
        <w:rPr>
          <w:rFonts w:ascii="Corbel" w:hAnsi="Corbel"/>
          <w:sz w:val="20"/>
          <w:szCs w:val="20"/>
        </w:rPr>
        <w:t xml:space="preserve">Welk toekomstbeeld/ visie kunt u op basis van uw kennis en ervaring schetsen voor het gebruik van </w:t>
      </w:r>
      <w:r w:rsidR="00FE31CC" w:rsidRPr="00E65436">
        <w:rPr>
          <w:rFonts w:ascii="Corbel" w:hAnsi="Corbel"/>
          <w:sz w:val="20"/>
          <w:szCs w:val="20"/>
        </w:rPr>
        <w:t>verkoop- en veilingsystemen?</w:t>
      </w:r>
    </w:p>
    <w:p w:rsidR="007A162B" w:rsidRPr="00E65436" w:rsidRDefault="007A162B" w:rsidP="007A162B">
      <w:pPr>
        <w:pStyle w:val="Geenafstand"/>
        <w:numPr>
          <w:ilvl w:val="0"/>
          <w:numId w:val="24"/>
        </w:numPr>
        <w:rPr>
          <w:rFonts w:ascii="Corbel" w:hAnsi="Corbel"/>
          <w:sz w:val="20"/>
          <w:szCs w:val="20"/>
        </w:rPr>
      </w:pPr>
      <w:r w:rsidRPr="00E65436">
        <w:rPr>
          <w:rFonts w:ascii="Corbel" w:hAnsi="Corbel"/>
          <w:sz w:val="20"/>
          <w:szCs w:val="20"/>
        </w:rPr>
        <w:t>Welke innovatieve oplossingen ziet u om de gevraagde functionaliteit te realiseren?</w:t>
      </w:r>
    </w:p>
    <w:p w:rsidR="00DA4B77" w:rsidRPr="00E65436" w:rsidRDefault="00DA4B77" w:rsidP="00454809">
      <w:pPr>
        <w:pStyle w:val="Geenafstand"/>
        <w:numPr>
          <w:ilvl w:val="0"/>
          <w:numId w:val="24"/>
        </w:numPr>
        <w:rPr>
          <w:rFonts w:ascii="Corbel" w:hAnsi="Corbel"/>
          <w:sz w:val="20"/>
          <w:szCs w:val="20"/>
        </w:rPr>
      </w:pPr>
      <w:r w:rsidRPr="00E65436">
        <w:rPr>
          <w:rFonts w:ascii="Corbel" w:hAnsi="Corbel"/>
          <w:sz w:val="20"/>
          <w:szCs w:val="20"/>
        </w:rPr>
        <w:t xml:space="preserve">Welke ontwikkelingen heeft u meegenomen in uw eigen ontwikkelingsagenda of roadmap voor </w:t>
      </w:r>
      <w:r w:rsidR="007A162B" w:rsidRPr="00E65436">
        <w:rPr>
          <w:rFonts w:ascii="Corbel" w:hAnsi="Corbel"/>
          <w:sz w:val="20"/>
          <w:szCs w:val="20"/>
        </w:rPr>
        <w:t>het komende jaar</w:t>
      </w:r>
      <w:r w:rsidRPr="00E65436">
        <w:rPr>
          <w:rFonts w:ascii="Corbel" w:hAnsi="Corbel"/>
          <w:sz w:val="20"/>
          <w:szCs w:val="20"/>
        </w:rPr>
        <w:t>?</w:t>
      </w:r>
    </w:p>
    <w:p w:rsidR="00003CCA" w:rsidRPr="0058754F" w:rsidRDefault="00003CCA" w:rsidP="00454809">
      <w:pPr>
        <w:pStyle w:val="Geenafstand"/>
        <w:numPr>
          <w:ilvl w:val="0"/>
          <w:numId w:val="24"/>
        </w:numPr>
        <w:rPr>
          <w:rFonts w:ascii="Corbel" w:hAnsi="Corbel"/>
          <w:sz w:val="20"/>
          <w:szCs w:val="20"/>
        </w:rPr>
      </w:pPr>
      <w:r w:rsidRPr="0058754F">
        <w:rPr>
          <w:rFonts w:ascii="Corbel" w:hAnsi="Corbel"/>
          <w:sz w:val="20"/>
          <w:szCs w:val="20"/>
        </w:rPr>
        <w:t xml:space="preserve">Welke </w:t>
      </w:r>
      <w:r w:rsidR="00F8157A" w:rsidRPr="0058754F">
        <w:rPr>
          <w:rFonts w:ascii="Corbel" w:hAnsi="Corbel"/>
          <w:sz w:val="20"/>
          <w:szCs w:val="20"/>
        </w:rPr>
        <w:t xml:space="preserve">aanvullende </w:t>
      </w:r>
      <w:r w:rsidRPr="0058754F">
        <w:rPr>
          <w:rFonts w:ascii="Corbel" w:hAnsi="Corbel"/>
          <w:sz w:val="20"/>
          <w:szCs w:val="20"/>
        </w:rPr>
        <w:t xml:space="preserve">eigenschappen (functioneel en non-functioneel) zou </w:t>
      </w:r>
      <w:r w:rsidR="002D135E" w:rsidRPr="0058754F">
        <w:rPr>
          <w:rFonts w:ascii="Corbel" w:hAnsi="Corbel"/>
          <w:sz w:val="20"/>
          <w:szCs w:val="20"/>
        </w:rPr>
        <w:t>het systeem voor het verkoopproces van de Stadsbank van Lening</w:t>
      </w:r>
      <w:r w:rsidR="00923006" w:rsidRPr="0058754F">
        <w:rPr>
          <w:rFonts w:ascii="Corbel" w:hAnsi="Corbel"/>
          <w:sz w:val="20"/>
          <w:szCs w:val="20"/>
        </w:rPr>
        <w:t xml:space="preserve"> </w:t>
      </w:r>
      <w:r w:rsidRPr="0058754F">
        <w:rPr>
          <w:rFonts w:ascii="Corbel" w:hAnsi="Corbel"/>
          <w:sz w:val="20"/>
          <w:szCs w:val="20"/>
        </w:rPr>
        <w:t xml:space="preserve">moeten hebben? </w:t>
      </w:r>
    </w:p>
    <w:p w:rsidR="007A162B" w:rsidRPr="00E65436" w:rsidRDefault="007A162B" w:rsidP="007A162B">
      <w:pPr>
        <w:pStyle w:val="Geenafstand"/>
        <w:numPr>
          <w:ilvl w:val="0"/>
          <w:numId w:val="24"/>
        </w:numPr>
        <w:rPr>
          <w:rFonts w:ascii="Corbel" w:hAnsi="Corbel"/>
          <w:sz w:val="20"/>
          <w:szCs w:val="20"/>
        </w:rPr>
      </w:pPr>
      <w:r w:rsidRPr="00E65436">
        <w:rPr>
          <w:rFonts w:ascii="Corbel" w:hAnsi="Corbel"/>
          <w:sz w:val="20"/>
          <w:szCs w:val="20"/>
        </w:rPr>
        <w:t xml:space="preserve">Wat zijn de aanbevelingen met betrekking </w:t>
      </w:r>
      <w:r w:rsidR="00D90779" w:rsidRPr="00E65436">
        <w:rPr>
          <w:rFonts w:ascii="Corbel" w:hAnsi="Corbel"/>
          <w:sz w:val="20"/>
          <w:szCs w:val="20"/>
        </w:rPr>
        <w:t xml:space="preserve">tot </w:t>
      </w:r>
      <w:r w:rsidRPr="00E65436">
        <w:rPr>
          <w:rFonts w:ascii="Corbel" w:hAnsi="Corbel"/>
          <w:sz w:val="20"/>
          <w:szCs w:val="20"/>
        </w:rPr>
        <w:t>de mogelijke opties om vervolgstappen te nemen?</w:t>
      </w:r>
    </w:p>
    <w:p w:rsidR="007A162B" w:rsidRPr="00E65436" w:rsidRDefault="007A162B" w:rsidP="00AD1BE8">
      <w:pPr>
        <w:numPr>
          <w:ilvl w:val="1"/>
          <w:numId w:val="25"/>
        </w:numPr>
        <w:spacing w:after="0" w:line="240" w:lineRule="auto"/>
        <w:rPr>
          <w:rFonts w:ascii="Corbel" w:hAnsi="Corbel"/>
          <w:sz w:val="20"/>
          <w:szCs w:val="20"/>
        </w:rPr>
      </w:pPr>
      <w:r w:rsidRPr="00E65436">
        <w:rPr>
          <w:rFonts w:ascii="Corbel" w:hAnsi="Corbel"/>
          <w:sz w:val="20"/>
          <w:szCs w:val="20"/>
        </w:rPr>
        <w:t>Beveelt u het aanschaffen van één of meerdere pakketten aan, het zelf bouwen van de juiste oplossin</w:t>
      </w:r>
      <w:r w:rsidR="00AD1BE8" w:rsidRPr="00E65436">
        <w:rPr>
          <w:rFonts w:ascii="Corbel" w:hAnsi="Corbel"/>
          <w:sz w:val="20"/>
          <w:szCs w:val="20"/>
        </w:rPr>
        <w:t>g of een combinatie hiervan?</w:t>
      </w:r>
    </w:p>
    <w:p w:rsidR="00F17600" w:rsidRPr="00454809" w:rsidRDefault="00F17600" w:rsidP="00454809">
      <w:pPr>
        <w:pStyle w:val="Geenafstand"/>
        <w:numPr>
          <w:ilvl w:val="0"/>
          <w:numId w:val="24"/>
        </w:numPr>
        <w:rPr>
          <w:rFonts w:ascii="Corbel" w:hAnsi="Corbel"/>
          <w:sz w:val="20"/>
          <w:szCs w:val="20"/>
        </w:rPr>
      </w:pPr>
      <w:r w:rsidRPr="00454809">
        <w:rPr>
          <w:rFonts w:ascii="Corbel" w:hAnsi="Corbel"/>
          <w:sz w:val="20"/>
          <w:szCs w:val="20"/>
        </w:rPr>
        <w:t xml:space="preserve">Welke realistische eisen kunnen wij stellen, en mogen wij verwachten, met betrekking tot de privacy van onze medewerkers en klanten, de autorisatie van systemen en databases, en de beveiliging daarvan? </w:t>
      </w:r>
    </w:p>
    <w:p w:rsidR="00F17600" w:rsidRDefault="00F17600" w:rsidP="00F17600">
      <w:pPr>
        <w:pStyle w:val="Default"/>
        <w:rPr>
          <w:sz w:val="22"/>
          <w:szCs w:val="22"/>
        </w:rPr>
      </w:pPr>
    </w:p>
    <w:p w:rsidR="00003CCA" w:rsidRPr="00266D11" w:rsidRDefault="00266D11" w:rsidP="008A0E53">
      <w:pPr>
        <w:pStyle w:val="Kop1"/>
        <w:numPr>
          <w:ilvl w:val="1"/>
          <w:numId w:val="7"/>
        </w:numPr>
        <w:ind w:hanging="792"/>
        <w:rPr>
          <w:sz w:val="24"/>
          <w:szCs w:val="24"/>
        </w:rPr>
      </w:pPr>
      <w:bookmarkStart w:id="25" w:name="_Toc504725429"/>
      <w:r>
        <w:rPr>
          <w:sz w:val="24"/>
          <w:szCs w:val="24"/>
        </w:rPr>
        <w:t>V</w:t>
      </w:r>
      <w:r w:rsidR="00003CCA" w:rsidRPr="00266D11">
        <w:rPr>
          <w:sz w:val="24"/>
          <w:szCs w:val="24"/>
        </w:rPr>
        <w:t>ragen Realisatie</w:t>
      </w:r>
      <w:bookmarkEnd w:id="25"/>
      <w:r w:rsidR="00003CCA" w:rsidRPr="00266D11">
        <w:rPr>
          <w:sz w:val="24"/>
          <w:szCs w:val="24"/>
        </w:rPr>
        <w:t xml:space="preserve"> </w:t>
      </w:r>
    </w:p>
    <w:p w:rsidR="00003CCA" w:rsidRPr="00B752B9" w:rsidRDefault="00003CCA" w:rsidP="00454809">
      <w:pPr>
        <w:pStyle w:val="Geenafstand"/>
        <w:numPr>
          <w:ilvl w:val="0"/>
          <w:numId w:val="24"/>
        </w:numPr>
        <w:rPr>
          <w:rFonts w:ascii="Corbel" w:hAnsi="Corbel"/>
          <w:sz w:val="20"/>
          <w:szCs w:val="20"/>
        </w:rPr>
      </w:pPr>
      <w:r w:rsidRPr="00B752B9">
        <w:rPr>
          <w:rFonts w:ascii="Corbel" w:hAnsi="Corbel"/>
          <w:sz w:val="20"/>
          <w:szCs w:val="20"/>
        </w:rPr>
        <w:t xml:space="preserve">Op welke manier zou </w:t>
      </w:r>
      <w:r w:rsidR="00D5315F" w:rsidRPr="00B752B9">
        <w:rPr>
          <w:rFonts w:ascii="Corbel" w:hAnsi="Corbel"/>
          <w:sz w:val="20"/>
          <w:szCs w:val="20"/>
        </w:rPr>
        <w:t xml:space="preserve">u de </w:t>
      </w:r>
      <w:r w:rsidR="000904AD" w:rsidRPr="00B752B9">
        <w:rPr>
          <w:rFonts w:ascii="Corbel" w:hAnsi="Corbel"/>
          <w:sz w:val="20"/>
          <w:szCs w:val="20"/>
        </w:rPr>
        <w:t>oplossing</w:t>
      </w:r>
      <w:r w:rsidRPr="00B752B9">
        <w:rPr>
          <w:rFonts w:ascii="Corbel" w:hAnsi="Corbel"/>
          <w:sz w:val="20"/>
          <w:szCs w:val="20"/>
        </w:rPr>
        <w:t xml:space="preserve"> projectmatig (op hoofdlijnen) realiseren en welke overwegingen liggen daaraan ten grondslag? </w:t>
      </w:r>
      <w:r w:rsidR="009F14EC">
        <w:rPr>
          <w:rFonts w:ascii="Corbel" w:hAnsi="Corbel"/>
          <w:sz w:val="20"/>
          <w:szCs w:val="20"/>
        </w:rPr>
        <w:t>Neem hierbij de onderstaande componenten mee:</w:t>
      </w:r>
    </w:p>
    <w:p w:rsidR="00003CCA" w:rsidRPr="00B752B9" w:rsidRDefault="00003CCA" w:rsidP="00454809">
      <w:pPr>
        <w:pStyle w:val="Geenafstand"/>
        <w:numPr>
          <w:ilvl w:val="1"/>
          <w:numId w:val="24"/>
        </w:numPr>
        <w:rPr>
          <w:rFonts w:ascii="Corbel" w:hAnsi="Corbel"/>
          <w:sz w:val="20"/>
          <w:szCs w:val="20"/>
        </w:rPr>
      </w:pPr>
      <w:r w:rsidRPr="00B752B9">
        <w:rPr>
          <w:rFonts w:ascii="Corbel" w:hAnsi="Corbel"/>
          <w:sz w:val="20"/>
          <w:szCs w:val="20"/>
        </w:rPr>
        <w:t>Doorlooptijd</w:t>
      </w:r>
      <w:r w:rsidR="00AF3A88">
        <w:rPr>
          <w:rFonts w:ascii="Corbel" w:hAnsi="Corbel"/>
          <w:sz w:val="20"/>
          <w:szCs w:val="20"/>
        </w:rPr>
        <w:t>;</w:t>
      </w:r>
      <w:r w:rsidRPr="00B752B9">
        <w:rPr>
          <w:rFonts w:ascii="Corbel" w:hAnsi="Corbel"/>
          <w:sz w:val="20"/>
          <w:szCs w:val="20"/>
        </w:rPr>
        <w:t xml:space="preserve"> </w:t>
      </w:r>
    </w:p>
    <w:p w:rsidR="00003CCA" w:rsidRPr="00B752B9" w:rsidRDefault="00003CCA" w:rsidP="00454809">
      <w:pPr>
        <w:pStyle w:val="Geenafstand"/>
        <w:numPr>
          <w:ilvl w:val="1"/>
          <w:numId w:val="24"/>
        </w:numPr>
        <w:rPr>
          <w:rFonts w:ascii="Corbel" w:hAnsi="Corbel"/>
          <w:sz w:val="20"/>
          <w:szCs w:val="20"/>
        </w:rPr>
      </w:pPr>
      <w:r w:rsidRPr="00B752B9">
        <w:rPr>
          <w:rFonts w:ascii="Corbel" w:hAnsi="Corbel"/>
          <w:sz w:val="20"/>
          <w:szCs w:val="20"/>
        </w:rPr>
        <w:t>Haalbaarheid/realistisch</w:t>
      </w:r>
      <w:r w:rsidR="00AF3A88">
        <w:rPr>
          <w:rFonts w:ascii="Corbel" w:hAnsi="Corbel"/>
          <w:sz w:val="20"/>
          <w:szCs w:val="20"/>
        </w:rPr>
        <w:t>;</w:t>
      </w:r>
      <w:r w:rsidRPr="00B752B9">
        <w:rPr>
          <w:rFonts w:ascii="Corbel" w:hAnsi="Corbel"/>
          <w:sz w:val="20"/>
          <w:szCs w:val="20"/>
        </w:rPr>
        <w:t xml:space="preserve"> </w:t>
      </w:r>
    </w:p>
    <w:p w:rsidR="00003CCA" w:rsidRPr="00B752B9" w:rsidRDefault="00003CCA" w:rsidP="00454809">
      <w:pPr>
        <w:pStyle w:val="Geenafstand"/>
        <w:numPr>
          <w:ilvl w:val="1"/>
          <w:numId w:val="24"/>
        </w:numPr>
        <w:rPr>
          <w:rFonts w:ascii="Corbel" w:hAnsi="Corbel"/>
          <w:sz w:val="20"/>
          <w:szCs w:val="20"/>
        </w:rPr>
      </w:pPr>
      <w:r w:rsidRPr="00B752B9">
        <w:rPr>
          <w:rFonts w:ascii="Corbel" w:hAnsi="Corbel"/>
          <w:sz w:val="20"/>
          <w:szCs w:val="20"/>
        </w:rPr>
        <w:t>Beheer en onderhoudsinspanning</w:t>
      </w:r>
      <w:r w:rsidR="00AF3A88">
        <w:rPr>
          <w:rFonts w:ascii="Corbel" w:hAnsi="Corbel"/>
          <w:sz w:val="20"/>
          <w:szCs w:val="20"/>
        </w:rPr>
        <w:t>;</w:t>
      </w:r>
      <w:r w:rsidRPr="00B752B9">
        <w:rPr>
          <w:rFonts w:ascii="Corbel" w:hAnsi="Corbel"/>
          <w:sz w:val="20"/>
          <w:szCs w:val="20"/>
        </w:rPr>
        <w:t xml:space="preserve"> </w:t>
      </w:r>
    </w:p>
    <w:p w:rsidR="00003CCA" w:rsidRPr="00B752B9" w:rsidRDefault="00003CCA" w:rsidP="00454809">
      <w:pPr>
        <w:pStyle w:val="Geenafstand"/>
        <w:numPr>
          <w:ilvl w:val="1"/>
          <w:numId w:val="24"/>
        </w:numPr>
        <w:rPr>
          <w:rFonts w:ascii="Corbel" w:hAnsi="Corbel"/>
          <w:sz w:val="20"/>
          <w:szCs w:val="20"/>
        </w:rPr>
      </w:pPr>
      <w:r w:rsidRPr="00B752B9">
        <w:rPr>
          <w:rFonts w:ascii="Corbel" w:hAnsi="Corbel"/>
          <w:sz w:val="20"/>
          <w:szCs w:val="20"/>
        </w:rPr>
        <w:t>Aansluitbaarheid op externe systemen en diensten</w:t>
      </w:r>
      <w:r w:rsidR="00AF3A88">
        <w:rPr>
          <w:rFonts w:ascii="Corbel" w:hAnsi="Corbel"/>
          <w:sz w:val="20"/>
          <w:szCs w:val="20"/>
        </w:rPr>
        <w:t>;</w:t>
      </w:r>
      <w:r w:rsidRPr="00B752B9">
        <w:rPr>
          <w:rFonts w:ascii="Corbel" w:hAnsi="Corbel"/>
          <w:sz w:val="20"/>
          <w:szCs w:val="20"/>
        </w:rPr>
        <w:t xml:space="preserve">  </w:t>
      </w:r>
    </w:p>
    <w:p w:rsidR="00003CCA" w:rsidRPr="00B752B9" w:rsidRDefault="00003CCA" w:rsidP="00454809">
      <w:pPr>
        <w:pStyle w:val="Geenafstand"/>
        <w:numPr>
          <w:ilvl w:val="1"/>
          <w:numId w:val="24"/>
        </w:numPr>
        <w:rPr>
          <w:rFonts w:ascii="Corbel" w:hAnsi="Corbel"/>
          <w:sz w:val="20"/>
          <w:szCs w:val="20"/>
        </w:rPr>
      </w:pPr>
      <w:r w:rsidRPr="00B752B9">
        <w:rPr>
          <w:rFonts w:ascii="Corbel" w:hAnsi="Corbel"/>
          <w:sz w:val="20"/>
          <w:szCs w:val="20"/>
        </w:rPr>
        <w:t>Risico’s</w:t>
      </w:r>
      <w:r w:rsidR="00AF3A88">
        <w:rPr>
          <w:rFonts w:ascii="Corbel" w:hAnsi="Corbel"/>
          <w:sz w:val="20"/>
          <w:szCs w:val="20"/>
        </w:rPr>
        <w:t>;</w:t>
      </w:r>
      <w:r w:rsidRPr="00B752B9">
        <w:rPr>
          <w:rFonts w:ascii="Corbel" w:hAnsi="Corbel"/>
          <w:sz w:val="20"/>
          <w:szCs w:val="20"/>
        </w:rPr>
        <w:t xml:space="preserve">  </w:t>
      </w:r>
    </w:p>
    <w:p w:rsidR="00003CCA" w:rsidRPr="00B752B9" w:rsidRDefault="00003CCA" w:rsidP="00454809">
      <w:pPr>
        <w:pStyle w:val="Geenafstand"/>
        <w:numPr>
          <w:ilvl w:val="1"/>
          <w:numId w:val="24"/>
        </w:numPr>
        <w:rPr>
          <w:rFonts w:ascii="Corbel" w:hAnsi="Corbel"/>
          <w:sz w:val="20"/>
          <w:szCs w:val="20"/>
        </w:rPr>
      </w:pPr>
      <w:r w:rsidRPr="00B752B9">
        <w:rPr>
          <w:rFonts w:ascii="Corbel" w:hAnsi="Corbel"/>
          <w:sz w:val="20"/>
          <w:szCs w:val="20"/>
        </w:rPr>
        <w:t>Flexibiliteit</w:t>
      </w:r>
      <w:r w:rsidR="00AF3A88">
        <w:rPr>
          <w:rFonts w:ascii="Corbel" w:hAnsi="Corbel"/>
          <w:sz w:val="20"/>
          <w:szCs w:val="20"/>
        </w:rPr>
        <w:t>;</w:t>
      </w:r>
      <w:r w:rsidRPr="00B752B9">
        <w:rPr>
          <w:rFonts w:ascii="Corbel" w:hAnsi="Corbel"/>
          <w:sz w:val="20"/>
          <w:szCs w:val="20"/>
        </w:rPr>
        <w:t xml:space="preserve"> </w:t>
      </w:r>
    </w:p>
    <w:p w:rsidR="00003CCA" w:rsidRPr="00B752B9" w:rsidRDefault="00003CCA" w:rsidP="00454809">
      <w:pPr>
        <w:pStyle w:val="Geenafstand"/>
        <w:numPr>
          <w:ilvl w:val="1"/>
          <w:numId w:val="24"/>
        </w:numPr>
        <w:rPr>
          <w:rFonts w:ascii="Corbel" w:hAnsi="Corbel"/>
          <w:sz w:val="20"/>
          <w:szCs w:val="20"/>
        </w:rPr>
      </w:pPr>
      <w:r w:rsidRPr="00B752B9">
        <w:rPr>
          <w:rFonts w:ascii="Corbel" w:hAnsi="Corbel"/>
          <w:sz w:val="20"/>
          <w:szCs w:val="20"/>
        </w:rPr>
        <w:t>Componentopbouw (open / gesloten)</w:t>
      </w:r>
      <w:r w:rsidR="00AF3A88">
        <w:rPr>
          <w:rFonts w:ascii="Corbel" w:hAnsi="Corbel"/>
          <w:sz w:val="20"/>
          <w:szCs w:val="20"/>
        </w:rPr>
        <w:t>;</w:t>
      </w:r>
      <w:r w:rsidRPr="00B752B9">
        <w:rPr>
          <w:rFonts w:ascii="Corbel" w:hAnsi="Corbel"/>
          <w:sz w:val="20"/>
          <w:szCs w:val="20"/>
        </w:rPr>
        <w:t xml:space="preserve">  </w:t>
      </w:r>
    </w:p>
    <w:p w:rsidR="00003CCA" w:rsidRPr="00B752B9" w:rsidRDefault="00003CCA" w:rsidP="00454809">
      <w:pPr>
        <w:pStyle w:val="Geenafstand"/>
        <w:numPr>
          <w:ilvl w:val="1"/>
          <w:numId w:val="24"/>
        </w:numPr>
        <w:rPr>
          <w:rFonts w:ascii="Corbel" w:hAnsi="Corbel"/>
          <w:sz w:val="20"/>
          <w:szCs w:val="20"/>
        </w:rPr>
      </w:pPr>
      <w:r w:rsidRPr="00B752B9">
        <w:rPr>
          <w:rFonts w:ascii="Corbel" w:hAnsi="Corbel"/>
          <w:sz w:val="20"/>
          <w:szCs w:val="20"/>
        </w:rPr>
        <w:t>Performance</w:t>
      </w:r>
      <w:r w:rsidR="00AF3A88">
        <w:rPr>
          <w:rFonts w:ascii="Corbel" w:hAnsi="Corbel"/>
          <w:sz w:val="20"/>
          <w:szCs w:val="20"/>
        </w:rPr>
        <w:t>;</w:t>
      </w:r>
      <w:r w:rsidRPr="00B752B9">
        <w:rPr>
          <w:rFonts w:ascii="Corbel" w:hAnsi="Corbel"/>
          <w:sz w:val="20"/>
          <w:szCs w:val="20"/>
        </w:rPr>
        <w:t xml:space="preserve"> </w:t>
      </w:r>
    </w:p>
    <w:p w:rsidR="00003CCA" w:rsidRPr="00B752B9" w:rsidRDefault="00003CCA" w:rsidP="00454809">
      <w:pPr>
        <w:pStyle w:val="Geenafstand"/>
        <w:numPr>
          <w:ilvl w:val="1"/>
          <w:numId w:val="24"/>
        </w:numPr>
        <w:rPr>
          <w:rFonts w:ascii="Corbel" w:hAnsi="Corbel"/>
          <w:sz w:val="20"/>
          <w:szCs w:val="20"/>
        </w:rPr>
      </w:pPr>
      <w:r w:rsidRPr="00B752B9">
        <w:rPr>
          <w:rFonts w:ascii="Corbel" w:hAnsi="Corbel"/>
          <w:sz w:val="20"/>
          <w:szCs w:val="20"/>
        </w:rPr>
        <w:t>Beveiliging en Privacy</w:t>
      </w:r>
      <w:r w:rsidR="00AF3A88">
        <w:rPr>
          <w:rFonts w:ascii="Corbel" w:hAnsi="Corbel"/>
          <w:sz w:val="20"/>
          <w:szCs w:val="20"/>
        </w:rPr>
        <w:t>.</w:t>
      </w:r>
      <w:r w:rsidRPr="00B752B9">
        <w:rPr>
          <w:rFonts w:ascii="Corbel" w:hAnsi="Corbel"/>
          <w:sz w:val="20"/>
          <w:szCs w:val="20"/>
        </w:rPr>
        <w:t xml:space="preserve"> </w:t>
      </w:r>
    </w:p>
    <w:p w:rsidR="000904AD" w:rsidRPr="00E65436" w:rsidRDefault="001F00AB" w:rsidP="00C5382A">
      <w:pPr>
        <w:pStyle w:val="Geenafstand"/>
        <w:numPr>
          <w:ilvl w:val="0"/>
          <w:numId w:val="24"/>
        </w:numPr>
        <w:rPr>
          <w:rFonts w:ascii="Corbel" w:hAnsi="Corbel"/>
          <w:sz w:val="20"/>
          <w:szCs w:val="20"/>
        </w:rPr>
      </w:pPr>
      <w:r w:rsidRPr="00454809">
        <w:rPr>
          <w:rFonts w:ascii="Corbel" w:hAnsi="Corbel"/>
          <w:sz w:val="20"/>
          <w:szCs w:val="20"/>
        </w:rPr>
        <w:t xml:space="preserve">Wat zijn </w:t>
      </w:r>
      <w:r w:rsidRPr="00E65436">
        <w:rPr>
          <w:rFonts w:ascii="Corbel" w:hAnsi="Corbel"/>
          <w:sz w:val="20"/>
          <w:szCs w:val="20"/>
        </w:rPr>
        <w:t>de aanbevelingen met betrekking tot de te volgen implementatiestrategie?</w:t>
      </w:r>
    </w:p>
    <w:p w:rsidR="00923006" w:rsidRPr="00E65436" w:rsidRDefault="00923006" w:rsidP="00C5382A">
      <w:pPr>
        <w:pStyle w:val="Geenafstand"/>
        <w:numPr>
          <w:ilvl w:val="0"/>
          <w:numId w:val="24"/>
        </w:numPr>
        <w:rPr>
          <w:rFonts w:ascii="Corbel" w:hAnsi="Corbel"/>
          <w:sz w:val="20"/>
          <w:szCs w:val="20"/>
        </w:rPr>
      </w:pPr>
      <w:r w:rsidRPr="00E65436">
        <w:rPr>
          <w:rFonts w:ascii="Corbel" w:hAnsi="Corbel"/>
          <w:sz w:val="20"/>
          <w:szCs w:val="20"/>
        </w:rPr>
        <w:t xml:space="preserve">Wat raadt u ten aanzien van de migratie van de gegevens in </w:t>
      </w:r>
      <w:r w:rsidR="0006375D" w:rsidRPr="00E65436">
        <w:rPr>
          <w:rFonts w:ascii="Corbel" w:hAnsi="Corbel"/>
          <w:sz w:val="20"/>
          <w:szCs w:val="20"/>
        </w:rPr>
        <w:t>de</w:t>
      </w:r>
      <w:r w:rsidRPr="00E65436">
        <w:rPr>
          <w:rFonts w:ascii="Corbel" w:hAnsi="Corbel"/>
          <w:sz w:val="20"/>
          <w:szCs w:val="20"/>
        </w:rPr>
        <w:t xml:space="preserve"> huidige </w:t>
      </w:r>
      <w:r w:rsidR="0006375D" w:rsidRPr="00E65436">
        <w:rPr>
          <w:rFonts w:ascii="Corbel" w:hAnsi="Corbel"/>
          <w:sz w:val="20"/>
          <w:szCs w:val="20"/>
        </w:rPr>
        <w:t>database</w:t>
      </w:r>
      <w:r w:rsidRPr="00E65436">
        <w:rPr>
          <w:rFonts w:ascii="Corbel" w:hAnsi="Corbel"/>
          <w:sz w:val="20"/>
          <w:szCs w:val="20"/>
        </w:rPr>
        <w:t>?</w:t>
      </w:r>
    </w:p>
    <w:p w:rsidR="001F00AB" w:rsidRPr="00E65436" w:rsidRDefault="001F00AB" w:rsidP="00C5382A">
      <w:pPr>
        <w:pStyle w:val="Geenafstand"/>
        <w:numPr>
          <w:ilvl w:val="0"/>
          <w:numId w:val="24"/>
        </w:numPr>
        <w:rPr>
          <w:rFonts w:ascii="Corbel" w:hAnsi="Corbel"/>
          <w:sz w:val="20"/>
          <w:szCs w:val="20"/>
        </w:rPr>
      </w:pPr>
      <w:r w:rsidRPr="00E65436">
        <w:rPr>
          <w:rFonts w:ascii="Corbel" w:hAnsi="Corbel"/>
          <w:sz w:val="20"/>
          <w:szCs w:val="20"/>
        </w:rPr>
        <w:t xml:space="preserve">Welke </w:t>
      </w:r>
      <w:r w:rsidR="00AD1BE8" w:rsidRPr="00E65436">
        <w:rPr>
          <w:rFonts w:ascii="Corbel" w:hAnsi="Corbel"/>
          <w:sz w:val="20"/>
          <w:szCs w:val="20"/>
        </w:rPr>
        <w:t>documentatie levert u tijdens de implementatie op?</w:t>
      </w:r>
    </w:p>
    <w:p w:rsidR="00AD1BE8" w:rsidRPr="00E65436" w:rsidRDefault="00DF7E55" w:rsidP="00C5382A">
      <w:pPr>
        <w:pStyle w:val="Geenafstand"/>
        <w:numPr>
          <w:ilvl w:val="0"/>
          <w:numId w:val="24"/>
        </w:numPr>
        <w:rPr>
          <w:rFonts w:ascii="Corbel" w:hAnsi="Corbel"/>
          <w:sz w:val="20"/>
          <w:szCs w:val="20"/>
        </w:rPr>
      </w:pPr>
      <w:r w:rsidRPr="00E65436">
        <w:rPr>
          <w:rFonts w:ascii="Corbel" w:hAnsi="Corbel"/>
          <w:sz w:val="20"/>
          <w:szCs w:val="20"/>
        </w:rPr>
        <w:t>Beschikt u over een exit-scenario voor het geval de overeenkomst eindigt</w:t>
      </w:r>
      <w:r w:rsidR="00865F4A" w:rsidRPr="00E65436">
        <w:rPr>
          <w:rFonts w:ascii="Corbel" w:hAnsi="Corbel"/>
          <w:sz w:val="20"/>
          <w:szCs w:val="20"/>
        </w:rPr>
        <w:t>?</w:t>
      </w:r>
    </w:p>
    <w:p w:rsidR="00685B78" w:rsidRDefault="00685B78" w:rsidP="00685B78">
      <w:pPr>
        <w:pStyle w:val="Geenafstand"/>
        <w:numPr>
          <w:ilvl w:val="0"/>
          <w:numId w:val="24"/>
        </w:numPr>
        <w:rPr>
          <w:rFonts w:ascii="Corbel" w:hAnsi="Corbel"/>
          <w:sz w:val="20"/>
          <w:szCs w:val="20"/>
        </w:rPr>
      </w:pPr>
      <w:r w:rsidRPr="00C5382A">
        <w:rPr>
          <w:rFonts w:ascii="Corbel" w:hAnsi="Corbel"/>
          <w:sz w:val="20"/>
          <w:szCs w:val="20"/>
        </w:rPr>
        <w:t>Hoelang zou u na schatting nodig moeten hebben om het gevraagde te leveren/te ontwikkelen?</w:t>
      </w:r>
    </w:p>
    <w:p w:rsidR="00685B78" w:rsidRPr="00C5382A" w:rsidRDefault="00685B78" w:rsidP="00685B78">
      <w:pPr>
        <w:pStyle w:val="Geenafstand"/>
        <w:rPr>
          <w:rFonts w:ascii="Corbel" w:hAnsi="Corbel"/>
          <w:sz w:val="20"/>
          <w:szCs w:val="20"/>
        </w:rPr>
      </w:pPr>
    </w:p>
    <w:p w:rsidR="00003CCA" w:rsidRPr="00266D11" w:rsidRDefault="00003CCA" w:rsidP="008A0E53">
      <w:pPr>
        <w:pStyle w:val="Kop1"/>
        <w:numPr>
          <w:ilvl w:val="1"/>
          <w:numId w:val="7"/>
        </w:numPr>
        <w:ind w:hanging="792"/>
        <w:rPr>
          <w:sz w:val="24"/>
          <w:szCs w:val="24"/>
        </w:rPr>
      </w:pPr>
      <w:r w:rsidRPr="00266D11">
        <w:rPr>
          <w:sz w:val="24"/>
          <w:szCs w:val="24"/>
        </w:rPr>
        <w:lastRenderedPageBreak/>
        <w:t xml:space="preserve"> </w:t>
      </w:r>
      <w:bookmarkStart w:id="26" w:name="_Toc504725430"/>
      <w:r w:rsidRPr="00266D11">
        <w:rPr>
          <w:sz w:val="24"/>
          <w:szCs w:val="24"/>
        </w:rPr>
        <w:t>Vragen Financiering en Exploitatie</w:t>
      </w:r>
      <w:bookmarkEnd w:id="26"/>
      <w:r w:rsidRPr="00266D11">
        <w:rPr>
          <w:sz w:val="24"/>
          <w:szCs w:val="24"/>
        </w:rPr>
        <w:t xml:space="preserve"> </w:t>
      </w:r>
    </w:p>
    <w:p w:rsidR="00D5315F" w:rsidRPr="00C5382A" w:rsidRDefault="00D5315F" w:rsidP="00C5382A">
      <w:pPr>
        <w:pStyle w:val="Geenafstand"/>
        <w:numPr>
          <w:ilvl w:val="0"/>
          <w:numId w:val="24"/>
        </w:numPr>
        <w:rPr>
          <w:rFonts w:ascii="Corbel" w:hAnsi="Corbel"/>
          <w:sz w:val="20"/>
          <w:szCs w:val="20"/>
        </w:rPr>
      </w:pPr>
      <w:r w:rsidRPr="00C5382A">
        <w:rPr>
          <w:rFonts w:ascii="Corbel" w:hAnsi="Corbel"/>
          <w:sz w:val="20"/>
          <w:szCs w:val="20"/>
        </w:rPr>
        <w:t xml:space="preserve">Kunt u mogelijke afrekenmodellen schetsen voor het gebruik van de oplossing voor </w:t>
      </w:r>
      <w:r w:rsidR="00CF2FB6" w:rsidRPr="00C5382A">
        <w:rPr>
          <w:rFonts w:ascii="Corbel" w:hAnsi="Corbel"/>
          <w:sz w:val="20"/>
          <w:szCs w:val="20"/>
        </w:rPr>
        <w:t xml:space="preserve">de </w:t>
      </w:r>
      <w:r w:rsidR="00000171" w:rsidRPr="00C5382A">
        <w:rPr>
          <w:rFonts w:ascii="Corbel" w:hAnsi="Corbel"/>
          <w:sz w:val="20"/>
          <w:szCs w:val="20"/>
        </w:rPr>
        <w:t>Beheeromgeving?</w:t>
      </w:r>
      <w:r w:rsidR="00CF2FB6" w:rsidRPr="00C5382A">
        <w:rPr>
          <w:rFonts w:ascii="Corbel" w:hAnsi="Corbel"/>
          <w:sz w:val="20"/>
          <w:szCs w:val="20"/>
        </w:rPr>
        <w:t xml:space="preserve"> </w:t>
      </w:r>
      <w:r w:rsidRPr="00C5382A">
        <w:rPr>
          <w:rFonts w:ascii="Corbel" w:hAnsi="Corbel"/>
          <w:sz w:val="20"/>
          <w:szCs w:val="20"/>
        </w:rPr>
        <w:t xml:space="preserve">  </w:t>
      </w:r>
    </w:p>
    <w:p w:rsidR="00003CCA" w:rsidRPr="00C5382A" w:rsidRDefault="00003CCA" w:rsidP="00C5382A">
      <w:pPr>
        <w:pStyle w:val="Geenafstand"/>
        <w:numPr>
          <w:ilvl w:val="0"/>
          <w:numId w:val="24"/>
        </w:numPr>
        <w:rPr>
          <w:rFonts w:ascii="Corbel" w:hAnsi="Corbel"/>
          <w:sz w:val="20"/>
          <w:szCs w:val="20"/>
        </w:rPr>
      </w:pPr>
      <w:r w:rsidRPr="00C5382A">
        <w:rPr>
          <w:rFonts w:ascii="Corbel" w:hAnsi="Corbel"/>
          <w:sz w:val="20"/>
          <w:szCs w:val="20"/>
        </w:rPr>
        <w:t xml:space="preserve">Kunt u de kosten schetsen voor het gebruik, gesplitst in (indien van toepassing) mensuren, licenties, onderhoud en exploitatiekosten? </w:t>
      </w:r>
    </w:p>
    <w:p w:rsidR="00003CCA" w:rsidRPr="00C5382A" w:rsidRDefault="00003CCA" w:rsidP="00C5382A">
      <w:pPr>
        <w:pStyle w:val="Geenafstand"/>
        <w:numPr>
          <w:ilvl w:val="0"/>
          <w:numId w:val="24"/>
        </w:numPr>
        <w:rPr>
          <w:rFonts w:ascii="Corbel" w:hAnsi="Corbel"/>
          <w:sz w:val="20"/>
          <w:szCs w:val="20"/>
        </w:rPr>
      </w:pPr>
      <w:r w:rsidRPr="00C5382A">
        <w:rPr>
          <w:rFonts w:ascii="Corbel" w:hAnsi="Corbel"/>
          <w:sz w:val="20"/>
          <w:szCs w:val="20"/>
        </w:rPr>
        <w:t>Zijn er mogelijk andere kosten waarmee rekening moet worden</w:t>
      </w:r>
      <w:r w:rsidR="00433FB9" w:rsidRPr="00C5382A">
        <w:rPr>
          <w:rFonts w:ascii="Corbel" w:hAnsi="Corbel"/>
          <w:sz w:val="20"/>
          <w:szCs w:val="20"/>
        </w:rPr>
        <w:t xml:space="preserve"> gehouden</w:t>
      </w:r>
      <w:r w:rsidRPr="00C5382A">
        <w:rPr>
          <w:rFonts w:ascii="Corbel" w:hAnsi="Corbel"/>
          <w:sz w:val="20"/>
          <w:szCs w:val="20"/>
        </w:rPr>
        <w:t xml:space="preserve">? </w:t>
      </w:r>
    </w:p>
    <w:p w:rsidR="00003CCA" w:rsidRPr="00C5382A" w:rsidRDefault="001F00AB" w:rsidP="00C5382A">
      <w:pPr>
        <w:pStyle w:val="Geenafstand"/>
        <w:numPr>
          <w:ilvl w:val="0"/>
          <w:numId w:val="24"/>
        </w:numPr>
        <w:rPr>
          <w:rFonts w:ascii="Corbel" w:hAnsi="Corbel"/>
          <w:sz w:val="20"/>
          <w:szCs w:val="20"/>
        </w:rPr>
      </w:pPr>
      <w:r w:rsidRPr="00C5382A">
        <w:rPr>
          <w:rFonts w:ascii="Corbel" w:hAnsi="Corbel"/>
          <w:sz w:val="20"/>
          <w:szCs w:val="20"/>
        </w:rPr>
        <w:t xml:space="preserve">Welke vormen van beheer/onderhoud </w:t>
      </w:r>
      <w:r w:rsidR="009F14EC">
        <w:rPr>
          <w:rFonts w:ascii="Corbel" w:hAnsi="Corbel"/>
          <w:sz w:val="20"/>
          <w:szCs w:val="20"/>
        </w:rPr>
        <w:t>biedt</w:t>
      </w:r>
      <w:r w:rsidRPr="00C5382A">
        <w:rPr>
          <w:rFonts w:ascii="Corbel" w:hAnsi="Corbel"/>
          <w:sz w:val="20"/>
          <w:szCs w:val="20"/>
        </w:rPr>
        <w:t xml:space="preserve"> </w:t>
      </w:r>
      <w:r w:rsidR="009F14EC">
        <w:rPr>
          <w:rFonts w:ascii="Corbel" w:hAnsi="Corbel"/>
          <w:sz w:val="20"/>
          <w:szCs w:val="20"/>
        </w:rPr>
        <w:t>u</w:t>
      </w:r>
      <w:r w:rsidR="00B80504" w:rsidRPr="00C5382A">
        <w:rPr>
          <w:rFonts w:ascii="Corbel" w:hAnsi="Corbel"/>
          <w:sz w:val="20"/>
          <w:szCs w:val="20"/>
        </w:rPr>
        <w:t>?</w:t>
      </w:r>
    </w:p>
    <w:p w:rsidR="00003CCA" w:rsidRPr="00266D11" w:rsidRDefault="00003CCA" w:rsidP="008A0E53">
      <w:pPr>
        <w:pStyle w:val="Kop1"/>
        <w:numPr>
          <w:ilvl w:val="1"/>
          <w:numId w:val="7"/>
        </w:numPr>
        <w:ind w:hanging="792"/>
        <w:rPr>
          <w:sz w:val="24"/>
          <w:szCs w:val="24"/>
        </w:rPr>
      </w:pPr>
      <w:bookmarkStart w:id="27" w:name="_Toc504725431"/>
      <w:r w:rsidRPr="00266D11">
        <w:rPr>
          <w:sz w:val="24"/>
          <w:szCs w:val="24"/>
        </w:rPr>
        <w:t>Overige Vragen</w:t>
      </w:r>
      <w:bookmarkEnd w:id="27"/>
      <w:r w:rsidRPr="00266D11">
        <w:rPr>
          <w:sz w:val="24"/>
          <w:szCs w:val="24"/>
        </w:rPr>
        <w:t xml:space="preserve"> </w:t>
      </w:r>
    </w:p>
    <w:p w:rsidR="00003CCA" w:rsidRPr="00E65436" w:rsidRDefault="00003CCA" w:rsidP="00C5382A">
      <w:pPr>
        <w:pStyle w:val="Geenafstand"/>
        <w:numPr>
          <w:ilvl w:val="0"/>
          <w:numId w:val="24"/>
        </w:numPr>
        <w:rPr>
          <w:rFonts w:ascii="Corbel" w:hAnsi="Corbel"/>
          <w:sz w:val="20"/>
          <w:szCs w:val="20"/>
        </w:rPr>
      </w:pPr>
      <w:r w:rsidRPr="00E65436">
        <w:rPr>
          <w:rFonts w:ascii="Corbel" w:hAnsi="Corbel"/>
          <w:sz w:val="20"/>
          <w:szCs w:val="20"/>
        </w:rPr>
        <w:t xml:space="preserve">Hoe onderscheidt u zich ten opzichte van uw directe concurrenten? </w:t>
      </w:r>
    </w:p>
    <w:p w:rsidR="00003CCA" w:rsidRPr="00E65436" w:rsidRDefault="00AF3A88" w:rsidP="00C5382A">
      <w:pPr>
        <w:pStyle w:val="Geenafstand"/>
        <w:numPr>
          <w:ilvl w:val="0"/>
          <w:numId w:val="24"/>
        </w:numPr>
        <w:rPr>
          <w:rFonts w:ascii="Corbel" w:hAnsi="Corbel"/>
          <w:sz w:val="20"/>
          <w:szCs w:val="20"/>
        </w:rPr>
      </w:pPr>
      <w:r w:rsidRPr="00E65436">
        <w:rPr>
          <w:rFonts w:ascii="Corbel" w:hAnsi="Corbel"/>
          <w:sz w:val="20"/>
          <w:szCs w:val="20"/>
        </w:rPr>
        <w:t xml:space="preserve">Heeft u  </w:t>
      </w:r>
      <w:r w:rsidR="00003CCA" w:rsidRPr="00E65436">
        <w:rPr>
          <w:rFonts w:ascii="Corbel" w:hAnsi="Corbel"/>
          <w:sz w:val="20"/>
          <w:szCs w:val="20"/>
        </w:rPr>
        <w:t xml:space="preserve">referenties </w:t>
      </w:r>
      <w:r w:rsidR="00685B78" w:rsidRPr="00E65436">
        <w:rPr>
          <w:rFonts w:ascii="Corbel" w:hAnsi="Corbel"/>
          <w:sz w:val="20"/>
          <w:szCs w:val="20"/>
        </w:rPr>
        <w:t>van uw geboden oplossing</w:t>
      </w:r>
      <w:r w:rsidR="0032130D">
        <w:rPr>
          <w:rFonts w:ascii="Corbel" w:hAnsi="Corbel"/>
          <w:sz w:val="20"/>
          <w:szCs w:val="20"/>
        </w:rPr>
        <w:t xml:space="preserve"> in een gelijkwaardige omgeving?</w:t>
      </w:r>
      <w:bookmarkStart w:id="28" w:name="_GoBack"/>
      <w:bookmarkEnd w:id="28"/>
    </w:p>
    <w:p w:rsidR="00AE2C36" w:rsidRPr="00E65436" w:rsidRDefault="00003CCA" w:rsidP="00C5382A">
      <w:pPr>
        <w:pStyle w:val="Geenafstand"/>
        <w:numPr>
          <w:ilvl w:val="0"/>
          <w:numId w:val="24"/>
        </w:numPr>
        <w:rPr>
          <w:rFonts w:ascii="Corbel" w:hAnsi="Corbel"/>
          <w:sz w:val="20"/>
          <w:szCs w:val="20"/>
        </w:rPr>
      </w:pPr>
      <w:r w:rsidRPr="00E65436">
        <w:rPr>
          <w:rFonts w:ascii="Corbel" w:hAnsi="Corbel"/>
          <w:sz w:val="20"/>
          <w:szCs w:val="20"/>
        </w:rPr>
        <w:t xml:space="preserve">Heeft u nog toevoegingen of opmerkingen die niet uit de gestelde vragen naar voren zijn gekomen? </w:t>
      </w:r>
    </w:p>
    <w:p w:rsidR="003A689E" w:rsidRPr="00E65436" w:rsidRDefault="00FE31CC" w:rsidP="00C5382A">
      <w:pPr>
        <w:pStyle w:val="Geenafstand"/>
        <w:numPr>
          <w:ilvl w:val="0"/>
          <w:numId w:val="24"/>
        </w:numPr>
        <w:rPr>
          <w:rFonts w:ascii="Corbel" w:hAnsi="Corbel"/>
          <w:sz w:val="20"/>
          <w:szCs w:val="20"/>
        </w:rPr>
      </w:pPr>
      <w:r w:rsidRPr="00E65436">
        <w:rPr>
          <w:rFonts w:ascii="Corbel" w:hAnsi="Corbel"/>
          <w:sz w:val="20"/>
          <w:szCs w:val="20"/>
        </w:rPr>
        <w:t xml:space="preserve">Bent u bereid om een presentatie te geven van circa </w:t>
      </w:r>
      <w:r w:rsidR="00AF3A88" w:rsidRPr="00E65436">
        <w:rPr>
          <w:rFonts w:ascii="Corbel" w:hAnsi="Corbel"/>
          <w:sz w:val="20"/>
          <w:szCs w:val="20"/>
        </w:rPr>
        <w:t xml:space="preserve">2 </w:t>
      </w:r>
      <w:r w:rsidRPr="00E65436">
        <w:rPr>
          <w:rFonts w:ascii="Corbel" w:hAnsi="Corbel"/>
          <w:sz w:val="20"/>
          <w:szCs w:val="20"/>
        </w:rPr>
        <w:t xml:space="preserve">uur op </w:t>
      </w:r>
      <w:r w:rsidR="00E65436">
        <w:rPr>
          <w:rFonts w:ascii="Corbel" w:hAnsi="Corbel"/>
          <w:sz w:val="20"/>
          <w:szCs w:val="20"/>
        </w:rPr>
        <w:t>26 februari 2018</w:t>
      </w:r>
      <w:r w:rsidRPr="00E65436">
        <w:rPr>
          <w:rFonts w:ascii="Corbel" w:hAnsi="Corbel"/>
          <w:sz w:val="20"/>
          <w:szCs w:val="20"/>
        </w:rPr>
        <w:t xml:space="preserve"> bij Stadsbank van Lening, Oude</w:t>
      </w:r>
      <w:r w:rsidR="00E65436">
        <w:rPr>
          <w:rFonts w:ascii="Corbel" w:hAnsi="Corbel"/>
          <w:sz w:val="20"/>
          <w:szCs w:val="20"/>
        </w:rPr>
        <w:t>zijds</w:t>
      </w:r>
      <w:r w:rsidRPr="00E65436">
        <w:rPr>
          <w:rFonts w:ascii="Corbel" w:hAnsi="Corbel"/>
          <w:sz w:val="20"/>
          <w:szCs w:val="20"/>
        </w:rPr>
        <w:t xml:space="preserve"> Voorburgwal </w:t>
      </w:r>
      <w:r w:rsidR="00E65436">
        <w:rPr>
          <w:rFonts w:ascii="Corbel" w:hAnsi="Corbel"/>
          <w:sz w:val="20"/>
          <w:szCs w:val="20"/>
        </w:rPr>
        <w:t>300, 1012 GL te</w:t>
      </w:r>
      <w:r w:rsidRPr="00E65436">
        <w:rPr>
          <w:rFonts w:ascii="Corbel" w:hAnsi="Corbel"/>
          <w:sz w:val="20"/>
          <w:szCs w:val="20"/>
        </w:rPr>
        <w:t xml:space="preserve"> Amsterdam?</w:t>
      </w:r>
      <w:r w:rsidR="003A689E" w:rsidRPr="00E65436">
        <w:rPr>
          <w:rFonts w:ascii="Corbel" w:hAnsi="Corbel"/>
          <w:sz w:val="20"/>
          <w:szCs w:val="20"/>
        </w:rPr>
        <w:t xml:space="preserve"> </w:t>
      </w:r>
    </w:p>
    <w:p w:rsidR="005539AA" w:rsidRDefault="005539AA" w:rsidP="00003CCA">
      <w:pPr>
        <w:rPr>
          <w:rFonts w:ascii="Corbel" w:hAnsi="Corbel"/>
          <w:sz w:val="21"/>
          <w:szCs w:val="21"/>
        </w:rPr>
      </w:pPr>
    </w:p>
    <w:p w:rsidR="005539AA" w:rsidRDefault="005539AA">
      <w:pPr>
        <w:rPr>
          <w:rFonts w:ascii="Corbel" w:hAnsi="Corbel"/>
          <w:sz w:val="21"/>
          <w:szCs w:val="21"/>
        </w:rPr>
      </w:pPr>
      <w:r>
        <w:rPr>
          <w:rFonts w:ascii="Corbel" w:hAnsi="Corbel"/>
          <w:sz w:val="21"/>
          <w:szCs w:val="21"/>
        </w:rPr>
        <w:br w:type="page"/>
      </w:r>
    </w:p>
    <w:p w:rsidR="005539AA" w:rsidRPr="00C5382A" w:rsidRDefault="005539AA" w:rsidP="00C5382A">
      <w:pPr>
        <w:pStyle w:val="Kop1"/>
        <w:numPr>
          <w:ilvl w:val="0"/>
          <w:numId w:val="0"/>
        </w:numPr>
        <w:rPr>
          <w:sz w:val="36"/>
        </w:rPr>
      </w:pPr>
      <w:bookmarkStart w:id="29" w:name="_Toc504725432"/>
      <w:r w:rsidRPr="00433FB9">
        <w:rPr>
          <w:sz w:val="36"/>
        </w:rPr>
        <w:lastRenderedPageBreak/>
        <w:t>Bijlage 1: Lijst met afkortingen</w:t>
      </w:r>
      <w:bookmarkEnd w:id="29"/>
    </w:p>
    <w:p w:rsidR="00C5382A" w:rsidRDefault="00C5382A" w:rsidP="00C5382A">
      <w:pPr>
        <w:pStyle w:val="Geenafstand"/>
        <w:rPr>
          <w:rFonts w:ascii="Corbel" w:hAnsi="Corbel"/>
          <w:sz w:val="20"/>
          <w:szCs w:val="20"/>
        </w:rPr>
      </w:pPr>
    </w:p>
    <w:tbl>
      <w:tblPr>
        <w:tblStyle w:val="Tabelraster"/>
        <w:tblW w:w="0" w:type="auto"/>
        <w:tblLook w:val="04A0" w:firstRow="1" w:lastRow="0" w:firstColumn="1" w:lastColumn="0" w:noHBand="0" w:noVBand="1"/>
      </w:tblPr>
      <w:tblGrid>
        <w:gridCol w:w="4605"/>
        <w:gridCol w:w="4605"/>
      </w:tblGrid>
      <w:tr w:rsidR="00C5382A" w:rsidTr="00C5382A">
        <w:tc>
          <w:tcPr>
            <w:tcW w:w="4605" w:type="dxa"/>
          </w:tcPr>
          <w:p w:rsidR="00C5382A" w:rsidRPr="00C75077" w:rsidRDefault="00C5382A" w:rsidP="00C5382A">
            <w:pPr>
              <w:pStyle w:val="Geenafstand"/>
              <w:rPr>
                <w:b/>
                <w:sz w:val="20"/>
                <w:szCs w:val="20"/>
              </w:rPr>
            </w:pPr>
            <w:r w:rsidRPr="00C75077">
              <w:rPr>
                <w:b/>
                <w:sz w:val="20"/>
                <w:szCs w:val="20"/>
              </w:rPr>
              <w:t>SBL</w:t>
            </w:r>
          </w:p>
        </w:tc>
        <w:tc>
          <w:tcPr>
            <w:tcW w:w="4605" w:type="dxa"/>
          </w:tcPr>
          <w:p w:rsidR="00C5382A" w:rsidRPr="00C75077" w:rsidRDefault="00C5382A" w:rsidP="00C5382A">
            <w:pPr>
              <w:pStyle w:val="Geenafstand"/>
              <w:rPr>
                <w:b/>
                <w:sz w:val="20"/>
                <w:szCs w:val="20"/>
              </w:rPr>
            </w:pPr>
            <w:r w:rsidRPr="00C75077">
              <w:rPr>
                <w:sz w:val="20"/>
                <w:szCs w:val="20"/>
                <w:lang w:val="en-US"/>
              </w:rPr>
              <w:t>Stadsbank van Lening</w:t>
            </w:r>
          </w:p>
        </w:tc>
      </w:tr>
      <w:tr w:rsidR="00C5382A" w:rsidTr="00C5382A">
        <w:tc>
          <w:tcPr>
            <w:tcW w:w="4605" w:type="dxa"/>
          </w:tcPr>
          <w:p w:rsidR="00C5382A" w:rsidRPr="00C75077" w:rsidRDefault="00C5382A" w:rsidP="00C5382A">
            <w:pPr>
              <w:pStyle w:val="Geenafstand"/>
              <w:rPr>
                <w:b/>
                <w:sz w:val="20"/>
                <w:szCs w:val="20"/>
              </w:rPr>
            </w:pPr>
            <w:r w:rsidRPr="00C75077">
              <w:rPr>
                <w:b/>
                <w:sz w:val="20"/>
                <w:szCs w:val="20"/>
              </w:rPr>
              <w:t>VIS</w:t>
            </w:r>
          </w:p>
        </w:tc>
        <w:tc>
          <w:tcPr>
            <w:tcW w:w="4605" w:type="dxa"/>
          </w:tcPr>
          <w:p w:rsidR="00C5382A" w:rsidRPr="00C75077" w:rsidRDefault="00C5382A" w:rsidP="00C5382A">
            <w:pPr>
              <w:pStyle w:val="Geenafstand"/>
              <w:rPr>
                <w:b/>
                <w:sz w:val="20"/>
                <w:szCs w:val="20"/>
              </w:rPr>
            </w:pPr>
            <w:r w:rsidRPr="00C75077">
              <w:rPr>
                <w:sz w:val="20"/>
                <w:szCs w:val="20"/>
              </w:rPr>
              <w:t>Vernieuwing Informatievoorziening Stadsbank van Lening</w:t>
            </w:r>
          </w:p>
        </w:tc>
      </w:tr>
      <w:tr w:rsidR="00C5382A" w:rsidTr="00C5382A">
        <w:tc>
          <w:tcPr>
            <w:tcW w:w="4605" w:type="dxa"/>
          </w:tcPr>
          <w:p w:rsidR="00C5382A" w:rsidRPr="00C75077" w:rsidRDefault="00C5382A" w:rsidP="00C5382A">
            <w:pPr>
              <w:pStyle w:val="Geenafstand"/>
              <w:rPr>
                <w:b/>
                <w:sz w:val="20"/>
                <w:szCs w:val="20"/>
              </w:rPr>
            </w:pPr>
            <w:r w:rsidRPr="00C75077">
              <w:rPr>
                <w:b/>
                <w:sz w:val="20"/>
                <w:szCs w:val="20"/>
                <w:lang w:val="en-US"/>
              </w:rPr>
              <w:t>SaaS</w:t>
            </w:r>
          </w:p>
        </w:tc>
        <w:tc>
          <w:tcPr>
            <w:tcW w:w="4605" w:type="dxa"/>
          </w:tcPr>
          <w:p w:rsidR="00C5382A" w:rsidRPr="00C75077" w:rsidRDefault="00C5382A" w:rsidP="00C5382A">
            <w:pPr>
              <w:pStyle w:val="Geenafstand"/>
              <w:rPr>
                <w:b/>
                <w:sz w:val="20"/>
                <w:szCs w:val="20"/>
              </w:rPr>
            </w:pPr>
            <w:r w:rsidRPr="00C75077">
              <w:rPr>
                <w:sz w:val="20"/>
                <w:szCs w:val="20"/>
                <w:lang w:val="en-US"/>
              </w:rPr>
              <w:t>Software as a Service</w:t>
            </w:r>
          </w:p>
        </w:tc>
      </w:tr>
      <w:tr w:rsidR="00C5382A" w:rsidTr="00C5382A">
        <w:tc>
          <w:tcPr>
            <w:tcW w:w="4605" w:type="dxa"/>
          </w:tcPr>
          <w:p w:rsidR="00C5382A" w:rsidRPr="00C75077" w:rsidRDefault="00C5382A" w:rsidP="00C5382A">
            <w:pPr>
              <w:pStyle w:val="Geenafstand"/>
              <w:rPr>
                <w:b/>
                <w:sz w:val="20"/>
                <w:szCs w:val="20"/>
              </w:rPr>
            </w:pPr>
            <w:r w:rsidRPr="00C75077">
              <w:rPr>
                <w:b/>
                <w:sz w:val="20"/>
                <w:szCs w:val="20"/>
              </w:rPr>
              <w:t>AVG</w:t>
            </w:r>
          </w:p>
        </w:tc>
        <w:tc>
          <w:tcPr>
            <w:tcW w:w="4605" w:type="dxa"/>
          </w:tcPr>
          <w:p w:rsidR="00C5382A" w:rsidRPr="00C75077" w:rsidRDefault="00C5382A" w:rsidP="00C5382A">
            <w:pPr>
              <w:pStyle w:val="Geenafstand"/>
              <w:rPr>
                <w:b/>
                <w:sz w:val="20"/>
                <w:szCs w:val="20"/>
              </w:rPr>
            </w:pPr>
            <w:r w:rsidRPr="00C75077">
              <w:rPr>
                <w:sz w:val="20"/>
                <w:szCs w:val="20"/>
              </w:rPr>
              <w:t>Algemene verordening gegevensbescherming</w:t>
            </w:r>
          </w:p>
        </w:tc>
      </w:tr>
      <w:tr w:rsidR="00C5382A" w:rsidTr="00C5382A">
        <w:tc>
          <w:tcPr>
            <w:tcW w:w="4605" w:type="dxa"/>
          </w:tcPr>
          <w:p w:rsidR="00C5382A" w:rsidRPr="00C75077" w:rsidRDefault="00C5382A" w:rsidP="00C5382A">
            <w:pPr>
              <w:pStyle w:val="Geenafstand"/>
              <w:rPr>
                <w:b/>
                <w:sz w:val="20"/>
                <w:szCs w:val="20"/>
              </w:rPr>
            </w:pPr>
            <w:r w:rsidRPr="00C75077">
              <w:rPr>
                <w:b/>
                <w:sz w:val="20"/>
                <w:szCs w:val="20"/>
              </w:rPr>
              <w:t>GEMMA</w:t>
            </w:r>
          </w:p>
        </w:tc>
        <w:tc>
          <w:tcPr>
            <w:tcW w:w="4605" w:type="dxa"/>
          </w:tcPr>
          <w:p w:rsidR="00C5382A" w:rsidRPr="00C75077" w:rsidRDefault="00C5382A" w:rsidP="00C5382A">
            <w:pPr>
              <w:pStyle w:val="Geenafstand"/>
              <w:rPr>
                <w:b/>
                <w:sz w:val="20"/>
                <w:szCs w:val="20"/>
              </w:rPr>
            </w:pPr>
            <w:r w:rsidRPr="00C75077">
              <w:rPr>
                <w:sz w:val="20"/>
                <w:szCs w:val="20"/>
              </w:rPr>
              <w:t>GEMeentelijke Model Architectuur</w:t>
            </w:r>
          </w:p>
        </w:tc>
      </w:tr>
      <w:tr w:rsidR="00C5382A" w:rsidTr="00C5382A">
        <w:tc>
          <w:tcPr>
            <w:tcW w:w="4605" w:type="dxa"/>
          </w:tcPr>
          <w:p w:rsidR="00C5382A" w:rsidRPr="00C75077" w:rsidRDefault="00C5382A" w:rsidP="00C5382A">
            <w:pPr>
              <w:pStyle w:val="Geenafstand"/>
              <w:rPr>
                <w:b/>
                <w:sz w:val="20"/>
                <w:szCs w:val="20"/>
              </w:rPr>
            </w:pPr>
            <w:r w:rsidRPr="00C75077">
              <w:rPr>
                <w:b/>
                <w:sz w:val="20"/>
                <w:szCs w:val="20"/>
              </w:rPr>
              <w:t>GIBIT</w:t>
            </w:r>
          </w:p>
        </w:tc>
        <w:tc>
          <w:tcPr>
            <w:tcW w:w="4605" w:type="dxa"/>
          </w:tcPr>
          <w:p w:rsidR="00C5382A" w:rsidRPr="00C75077" w:rsidRDefault="00C5382A" w:rsidP="00941FC2">
            <w:pPr>
              <w:pStyle w:val="Geenafstand"/>
              <w:rPr>
                <w:sz w:val="20"/>
                <w:szCs w:val="20"/>
              </w:rPr>
            </w:pPr>
            <w:r w:rsidRPr="00C75077">
              <w:rPr>
                <w:sz w:val="20"/>
                <w:szCs w:val="20"/>
              </w:rPr>
              <w:t>Gemeentelijke Inkoopvoorwaarden</w:t>
            </w:r>
            <w:r w:rsidR="00941FC2">
              <w:rPr>
                <w:sz w:val="20"/>
                <w:szCs w:val="20"/>
              </w:rPr>
              <w:t xml:space="preserve"> </w:t>
            </w:r>
            <w:r w:rsidRPr="00C75077">
              <w:rPr>
                <w:sz w:val="20"/>
                <w:szCs w:val="20"/>
              </w:rPr>
              <w:t>bij IT</w:t>
            </w:r>
          </w:p>
        </w:tc>
      </w:tr>
      <w:tr w:rsidR="0002374B" w:rsidTr="00C5382A">
        <w:tc>
          <w:tcPr>
            <w:tcW w:w="4605" w:type="dxa"/>
          </w:tcPr>
          <w:p w:rsidR="0002374B" w:rsidRPr="00C75077" w:rsidRDefault="0002374B" w:rsidP="00C5382A">
            <w:pPr>
              <w:pStyle w:val="Geenafstand"/>
              <w:rPr>
                <w:b/>
                <w:sz w:val="20"/>
                <w:szCs w:val="20"/>
              </w:rPr>
            </w:pPr>
            <w:r w:rsidRPr="00C75077">
              <w:rPr>
                <w:b/>
                <w:sz w:val="20"/>
                <w:szCs w:val="20"/>
              </w:rPr>
              <w:t>SSD</w:t>
            </w:r>
          </w:p>
        </w:tc>
        <w:tc>
          <w:tcPr>
            <w:tcW w:w="4605" w:type="dxa"/>
          </w:tcPr>
          <w:p w:rsidR="0002374B" w:rsidRPr="00C75077" w:rsidRDefault="00891698" w:rsidP="00C5382A">
            <w:pPr>
              <w:pStyle w:val="Geenafstand"/>
              <w:rPr>
                <w:sz w:val="20"/>
                <w:szCs w:val="20"/>
              </w:rPr>
            </w:pPr>
            <w:r w:rsidRPr="00C75077">
              <w:rPr>
                <w:sz w:val="20"/>
                <w:szCs w:val="20"/>
              </w:rPr>
              <w:t>Secure Software Development</w:t>
            </w:r>
          </w:p>
        </w:tc>
      </w:tr>
      <w:tr w:rsidR="0002374B" w:rsidTr="00C5382A">
        <w:tc>
          <w:tcPr>
            <w:tcW w:w="4605" w:type="dxa"/>
          </w:tcPr>
          <w:p w:rsidR="0002374B" w:rsidRPr="00C75077" w:rsidRDefault="0002374B" w:rsidP="00C5382A">
            <w:pPr>
              <w:pStyle w:val="Geenafstand"/>
              <w:rPr>
                <w:b/>
                <w:sz w:val="20"/>
                <w:szCs w:val="20"/>
              </w:rPr>
            </w:pPr>
            <w:r w:rsidRPr="00C75077">
              <w:rPr>
                <w:b/>
                <w:sz w:val="20"/>
                <w:szCs w:val="20"/>
              </w:rPr>
              <w:t>NCSC</w:t>
            </w:r>
          </w:p>
        </w:tc>
        <w:tc>
          <w:tcPr>
            <w:tcW w:w="4605" w:type="dxa"/>
          </w:tcPr>
          <w:p w:rsidR="0002374B" w:rsidRPr="00C75077" w:rsidRDefault="00891698" w:rsidP="00C5382A">
            <w:pPr>
              <w:pStyle w:val="Geenafstand"/>
              <w:rPr>
                <w:sz w:val="20"/>
                <w:szCs w:val="20"/>
              </w:rPr>
            </w:pPr>
            <w:r w:rsidRPr="00C75077">
              <w:rPr>
                <w:sz w:val="20"/>
                <w:szCs w:val="20"/>
              </w:rPr>
              <w:t>Nationaal Cyber Security Centrum</w:t>
            </w:r>
          </w:p>
        </w:tc>
      </w:tr>
      <w:tr w:rsidR="0002374B" w:rsidRPr="00F01728" w:rsidTr="00C5382A">
        <w:tc>
          <w:tcPr>
            <w:tcW w:w="4605" w:type="dxa"/>
          </w:tcPr>
          <w:p w:rsidR="0002374B" w:rsidRPr="00C75077" w:rsidRDefault="0002374B" w:rsidP="00C5382A">
            <w:pPr>
              <w:pStyle w:val="Geenafstand"/>
              <w:rPr>
                <w:b/>
                <w:sz w:val="20"/>
                <w:szCs w:val="20"/>
              </w:rPr>
            </w:pPr>
            <w:r w:rsidRPr="00C75077">
              <w:rPr>
                <w:b/>
                <w:sz w:val="20"/>
                <w:szCs w:val="20"/>
              </w:rPr>
              <w:t>OWASP</w:t>
            </w:r>
          </w:p>
        </w:tc>
        <w:tc>
          <w:tcPr>
            <w:tcW w:w="4605" w:type="dxa"/>
          </w:tcPr>
          <w:p w:rsidR="0002374B" w:rsidRPr="00C75077" w:rsidRDefault="00891698" w:rsidP="00C5382A">
            <w:pPr>
              <w:pStyle w:val="Geenafstand"/>
              <w:rPr>
                <w:sz w:val="20"/>
                <w:szCs w:val="20"/>
                <w:lang w:val="en-US"/>
              </w:rPr>
            </w:pPr>
            <w:r w:rsidRPr="00C75077">
              <w:rPr>
                <w:sz w:val="20"/>
                <w:szCs w:val="20"/>
                <w:lang w:val="en-US"/>
              </w:rPr>
              <w:t>Open Web Application Security Project</w:t>
            </w:r>
          </w:p>
        </w:tc>
      </w:tr>
      <w:tr w:rsidR="0002374B" w:rsidRPr="00F01728" w:rsidTr="00C5382A">
        <w:tc>
          <w:tcPr>
            <w:tcW w:w="4605" w:type="dxa"/>
          </w:tcPr>
          <w:p w:rsidR="0002374B" w:rsidRPr="00C75077" w:rsidRDefault="0002374B" w:rsidP="00C5382A">
            <w:pPr>
              <w:pStyle w:val="Geenafstand"/>
              <w:rPr>
                <w:b/>
                <w:sz w:val="20"/>
                <w:szCs w:val="20"/>
              </w:rPr>
            </w:pPr>
            <w:r w:rsidRPr="00C75077">
              <w:rPr>
                <w:b/>
                <w:sz w:val="20"/>
                <w:szCs w:val="20"/>
              </w:rPr>
              <w:t>ISAE</w:t>
            </w:r>
          </w:p>
        </w:tc>
        <w:tc>
          <w:tcPr>
            <w:tcW w:w="4605" w:type="dxa"/>
          </w:tcPr>
          <w:p w:rsidR="0002374B" w:rsidRPr="00C75077" w:rsidRDefault="00C75077" w:rsidP="00C5382A">
            <w:pPr>
              <w:pStyle w:val="Geenafstand"/>
              <w:rPr>
                <w:sz w:val="20"/>
                <w:szCs w:val="20"/>
                <w:lang w:val="en-US"/>
              </w:rPr>
            </w:pPr>
            <w:r w:rsidRPr="00C75077">
              <w:rPr>
                <w:sz w:val="20"/>
                <w:szCs w:val="20"/>
                <w:lang w:val="en-US"/>
              </w:rPr>
              <w:t>International Standard for Assurance Engagements</w:t>
            </w:r>
          </w:p>
        </w:tc>
      </w:tr>
      <w:tr w:rsidR="0002374B" w:rsidTr="00C5382A">
        <w:tc>
          <w:tcPr>
            <w:tcW w:w="4605" w:type="dxa"/>
          </w:tcPr>
          <w:p w:rsidR="0002374B" w:rsidRPr="00C75077" w:rsidRDefault="0002374B" w:rsidP="00C5382A">
            <w:pPr>
              <w:pStyle w:val="Geenafstand"/>
              <w:rPr>
                <w:b/>
                <w:sz w:val="20"/>
                <w:szCs w:val="20"/>
              </w:rPr>
            </w:pPr>
            <w:r w:rsidRPr="00C75077">
              <w:rPr>
                <w:b/>
                <w:sz w:val="20"/>
                <w:szCs w:val="20"/>
              </w:rPr>
              <w:t>SOC</w:t>
            </w:r>
          </w:p>
        </w:tc>
        <w:tc>
          <w:tcPr>
            <w:tcW w:w="4605" w:type="dxa"/>
          </w:tcPr>
          <w:p w:rsidR="0002374B" w:rsidRPr="00C75077" w:rsidRDefault="00C75077" w:rsidP="00C75077">
            <w:pPr>
              <w:pStyle w:val="Geenafstand"/>
              <w:rPr>
                <w:sz w:val="20"/>
                <w:szCs w:val="20"/>
              </w:rPr>
            </w:pPr>
            <w:r w:rsidRPr="00C75077">
              <w:rPr>
                <w:sz w:val="20"/>
                <w:szCs w:val="20"/>
              </w:rPr>
              <w:t>Service Organization Control</w:t>
            </w:r>
          </w:p>
        </w:tc>
      </w:tr>
      <w:tr w:rsidR="00C75077" w:rsidTr="00C5382A">
        <w:tc>
          <w:tcPr>
            <w:tcW w:w="4605" w:type="dxa"/>
          </w:tcPr>
          <w:p w:rsidR="00C75077" w:rsidRPr="00C75077" w:rsidRDefault="00C75077" w:rsidP="00C5382A">
            <w:pPr>
              <w:pStyle w:val="Geenafstand"/>
              <w:rPr>
                <w:b/>
                <w:sz w:val="20"/>
                <w:szCs w:val="20"/>
              </w:rPr>
            </w:pPr>
            <w:r>
              <w:rPr>
                <w:b/>
                <w:sz w:val="20"/>
                <w:szCs w:val="20"/>
              </w:rPr>
              <w:t>DOR</w:t>
            </w:r>
          </w:p>
        </w:tc>
        <w:tc>
          <w:tcPr>
            <w:tcW w:w="4605" w:type="dxa"/>
          </w:tcPr>
          <w:p w:rsidR="00C75077" w:rsidRPr="00C75077" w:rsidRDefault="00C75077" w:rsidP="00C75077">
            <w:pPr>
              <w:pStyle w:val="Geenafstand"/>
              <w:rPr>
                <w:sz w:val="20"/>
                <w:szCs w:val="20"/>
              </w:rPr>
            </w:pPr>
            <w:r>
              <w:rPr>
                <w:sz w:val="20"/>
                <w:szCs w:val="20"/>
              </w:rPr>
              <w:t>Digitaal Opkopersregister</w:t>
            </w:r>
          </w:p>
        </w:tc>
      </w:tr>
    </w:tbl>
    <w:p w:rsidR="00C5382A" w:rsidRPr="00C5382A" w:rsidRDefault="00C5382A" w:rsidP="00C5382A">
      <w:pPr>
        <w:pStyle w:val="Geenafstand"/>
        <w:rPr>
          <w:rFonts w:ascii="Corbel" w:hAnsi="Corbel"/>
          <w:b/>
          <w:sz w:val="20"/>
          <w:szCs w:val="20"/>
        </w:rPr>
      </w:pPr>
    </w:p>
    <w:sectPr w:rsidR="00C5382A" w:rsidRPr="00C5382A" w:rsidSect="00371BCC">
      <w:footerReference w:type="default" r:id="rId2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A1F" w:rsidRDefault="00807A1F" w:rsidP="008F2014">
      <w:pPr>
        <w:spacing w:after="0" w:line="240" w:lineRule="auto"/>
      </w:pPr>
      <w:r>
        <w:separator/>
      </w:r>
    </w:p>
  </w:endnote>
  <w:endnote w:type="continuationSeparator" w:id="0">
    <w:p w:rsidR="00807A1F" w:rsidRDefault="00807A1F" w:rsidP="008F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Heavy">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78" w:rsidRPr="00EC2292" w:rsidRDefault="00107F78" w:rsidP="008F0215">
    <w:pPr>
      <w:tabs>
        <w:tab w:val="left" w:pos="8080"/>
      </w:tabs>
      <w:rPr>
        <w:rFonts w:ascii="Corbel" w:hAnsi="Corbel"/>
        <w:b/>
        <w:sz w:val="36"/>
        <w:szCs w:val="21"/>
      </w:rPr>
    </w:pPr>
    <w:r w:rsidRPr="008F2014">
      <w:rPr>
        <w:color w:val="808080" w:themeColor="background1" w:themeShade="80"/>
        <w:sz w:val="18"/>
        <w:szCs w:val="18"/>
      </w:rPr>
      <w:t xml:space="preserve">Marktconsultatie </w:t>
    </w:r>
    <w:r>
      <w:rPr>
        <w:color w:val="808080" w:themeColor="background1" w:themeShade="80"/>
        <w:sz w:val="18"/>
        <w:szCs w:val="18"/>
      </w:rPr>
      <w:t xml:space="preserve">VIS – Verkoop  </w:t>
    </w:r>
    <w:r w:rsidRPr="008A690A">
      <w:rPr>
        <w:color w:val="808080" w:themeColor="background1" w:themeShade="80"/>
        <w:sz w:val="18"/>
        <w:szCs w:val="18"/>
      </w:rPr>
      <w:t xml:space="preserve">versie </w:t>
    </w:r>
    <w:r w:rsidR="0058754F">
      <w:rPr>
        <w:color w:val="808080" w:themeColor="background1" w:themeShade="80"/>
        <w:sz w:val="18"/>
        <w:szCs w:val="18"/>
      </w:rPr>
      <w:t>1.0</w:t>
    </w:r>
    <w:r>
      <w:rPr>
        <w:color w:val="808080" w:themeColor="background1" w:themeShade="80"/>
        <w:sz w:val="18"/>
        <w:szCs w:val="18"/>
      </w:rPr>
      <w:tab/>
      <w:t xml:space="preserve">Pagina </w:t>
    </w:r>
    <w:r w:rsidRPr="00EC2292">
      <w:rPr>
        <w:color w:val="808080" w:themeColor="background1" w:themeShade="80"/>
        <w:sz w:val="18"/>
        <w:szCs w:val="18"/>
      </w:rPr>
      <w:fldChar w:fldCharType="begin"/>
    </w:r>
    <w:r w:rsidRPr="00EC2292">
      <w:rPr>
        <w:color w:val="808080" w:themeColor="background1" w:themeShade="80"/>
        <w:sz w:val="18"/>
        <w:szCs w:val="18"/>
      </w:rPr>
      <w:instrText>PAGE   \* MERGEFORMAT</w:instrText>
    </w:r>
    <w:r w:rsidRPr="00EC2292">
      <w:rPr>
        <w:color w:val="808080" w:themeColor="background1" w:themeShade="80"/>
        <w:sz w:val="18"/>
        <w:szCs w:val="18"/>
      </w:rPr>
      <w:fldChar w:fldCharType="separate"/>
    </w:r>
    <w:r w:rsidR="0032130D">
      <w:rPr>
        <w:noProof/>
        <w:color w:val="808080" w:themeColor="background1" w:themeShade="80"/>
        <w:sz w:val="18"/>
        <w:szCs w:val="18"/>
      </w:rPr>
      <w:t>12</w:t>
    </w:r>
    <w:r w:rsidRPr="00EC2292">
      <w:rPr>
        <w:color w:val="808080" w:themeColor="background1" w:themeShade="80"/>
        <w:sz w:val="18"/>
        <w:szCs w:val="18"/>
      </w:rPr>
      <w:fldChar w:fldCharType="end"/>
    </w:r>
  </w:p>
  <w:p w:rsidR="00107F78" w:rsidRPr="00EC2292" w:rsidRDefault="00107F78" w:rsidP="00EC2292">
    <w:pPr>
      <w:tabs>
        <w:tab w:val="left" w:pos="8080"/>
      </w:tabs>
      <w:rPr>
        <w:rFonts w:ascii="Corbel" w:hAnsi="Corbel"/>
        <w:b/>
        <w:sz w:val="36"/>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A1F" w:rsidRDefault="00807A1F" w:rsidP="008F2014">
      <w:pPr>
        <w:spacing w:after="0" w:line="240" w:lineRule="auto"/>
      </w:pPr>
      <w:r>
        <w:separator/>
      </w:r>
    </w:p>
  </w:footnote>
  <w:footnote w:type="continuationSeparator" w:id="0">
    <w:p w:rsidR="00807A1F" w:rsidRDefault="00807A1F" w:rsidP="008F2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8DC"/>
    <w:multiLevelType w:val="hybridMultilevel"/>
    <w:tmpl w:val="1E621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B64947"/>
    <w:multiLevelType w:val="hybridMultilevel"/>
    <w:tmpl w:val="70FCEE90"/>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6B86225"/>
    <w:multiLevelType w:val="hybridMultilevel"/>
    <w:tmpl w:val="44500084"/>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AA455E6"/>
    <w:multiLevelType w:val="hybridMultilevel"/>
    <w:tmpl w:val="451233D8"/>
    <w:lvl w:ilvl="0" w:tplc="2228D1B8">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BE61946"/>
    <w:multiLevelType w:val="hybridMultilevel"/>
    <w:tmpl w:val="874A9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1B5353"/>
    <w:multiLevelType w:val="hybridMultilevel"/>
    <w:tmpl w:val="DDBE7B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B571834"/>
    <w:multiLevelType w:val="hybridMultilevel"/>
    <w:tmpl w:val="862844D0"/>
    <w:lvl w:ilvl="0" w:tplc="84CAB242">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CB5708F"/>
    <w:multiLevelType w:val="hybridMultilevel"/>
    <w:tmpl w:val="DF58E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F8C01B2"/>
    <w:multiLevelType w:val="hybridMultilevel"/>
    <w:tmpl w:val="62ACF0F0"/>
    <w:lvl w:ilvl="0" w:tplc="2228D1B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FD72856"/>
    <w:multiLevelType w:val="multilevel"/>
    <w:tmpl w:val="F468057E"/>
    <w:lvl w:ilvl="0">
      <w:start w:val="1"/>
      <w:numFmt w:val="decimal"/>
      <w:pStyle w:val="Kop1"/>
      <w:lvlText w:val="%1."/>
      <w:lvlJc w:val="left"/>
      <w:pPr>
        <w:ind w:left="360" w:hanging="360"/>
      </w:pPr>
      <w:rPr>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037481"/>
    <w:multiLevelType w:val="hybridMultilevel"/>
    <w:tmpl w:val="2EFAA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7F75B1D"/>
    <w:multiLevelType w:val="hybridMultilevel"/>
    <w:tmpl w:val="47BA1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FE05B8E"/>
    <w:multiLevelType w:val="hybridMultilevel"/>
    <w:tmpl w:val="3A02D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61F113E"/>
    <w:multiLevelType w:val="hybridMultilevel"/>
    <w:tmpl w:val="6F14C5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ABD1D24"/>
    <w:multiLevelType w:val="hybridMultilevel"/>
    <w:tmpl w:val="60BA5B3C"/>
    <w:lvl w:ilvl="0" w:tplc="2228D1B8">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17850B0"/>
    <w:multiLevelType w:val="hybridMultilevel"/>
    <w:tmpl w:val="63286CF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nsid w:val="42BA1BC6"/>
    <w:multiLevelType w:val="hybridMultilevel"/>
    <w:tmpl w:val="579ED33E"/>
    <w:lvl w:ilvl="0" w:tplc="2228D1B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24B592E"/>
    <w:multiLevelType w:val="hybridMultilevel"/>
    <w:tmpl w:val="10864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A275556"/>
    <w:multiLevelType w:val="hybridMultilevel"/>
    <w:tmpl w:val="168AF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0D63054"/>
    <w:multiLevelType w:val="hybridMultilevel"/>
    <w:tmpl w:val="9A7E3B38"/>
    <w:lvl w:ilvl="0" w:tplc="4940AF6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6E6F61AB"/>
    <w:multiLevelType w:val="hybridMultilevel"/>
    <w:tmpl w:val="0CD21336"/>
    <w:lvl w:ilvl="0" w:tplc="549EC720">
      <w:start w:val="1"/>
      <w:numFmt w:val="bullet"/>
      <w:lvlText w:val=""/>
      <w:lvlJc w:val="left"/>
      <w:pPr>
        <w:ind w:left="720" w:hanging="360"/>
      </w:pPr>
      <w:rPr>
        <w:rFonts w:ascii="Symbol" w:hAnsi="Symbol" w:hint="default"/>
        <w:color w:val="auto"/>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E7830BE"/>
    <w:multiLevelType w:val="hybridMultilevel"/>
    <w:tmpl w:val="351A73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6F684411"/>
    <w:multiLevelType w:val="multilevel"/>
    <w:tmpl w:val="3028B3E6"/>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3">
    <w:nsid w:val="70BF123F"/>
    <w:multiLevelType w:val="hybridMultilevel"/>
    <w:tmpl w:val="453683AC"/>
    <w:lvl w:ilvl="0" w:tplc="0F4A01C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7636372"/>
    <w:multiLevelType w:val="hybridMultilevel"/>
    <w:tmpl w:val="56F8E89A"/>
    <w:lvl w:ilvl="0" w:tplc="F94091E4">
      <w:start w:val="1"/>
      <w:numFmt w:val="decimal"/>
      <w:lvlText w:val="%1."/>
      <w:lvlJc w:val="left"/>
      <w:pPr>
        <w:ind w:left="720" w:hanging="360"/>
      </w:pPr>
      <w:rPr>
        <w:rFonts w:ascii="Corbel" w:hAnsi="Corbel" w:hint="default"/>
        <w:sz w:val="20"/>
        <w:szCs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23"/>
  </w:num>
  <w:num w:numId="3">
    <w:abstractNumId w:val="2"/>
  </w:num>
  <w:num w:numId="4">
    <w:abstractNumId w:val="1"/>
  </w:num>
  <w:num w:numId="5">
    <w:abstractNumId w:val="16"/>
  </w:num>
  <w:num w:numId="6">
    <w:abstractNumId w:val="8"/>
  </w:num>
  <w:num w:numId="7">
    <w:abstractNumId w:val="9"/>
  </w:num>
  <w:num w:numId="8">
    <w:abstractNumId w:val="0"/>
  </w:num>
  <w:num w:numId="9">
    <w:abstractNumId w:val="13"/>
  </w:num>
  <w:num w:numId="10">
    <w:abstractNumId w:val="17"/>
  </w:num>
  <w:num w:numId="11">
    <w:abstractNumId w:val="4"/>
  </w:num>
  <w:num w:numId="12">
    <w:abstractNumId w:val="10"/>
  </w:num>
  <w:num w:numId="13">
    <w:abstractNumId w:val="3"/>
  </w:num>
  <w:num w:numId="14">
    <w:abstractNumId w:val="11"/>
  </w:num>
  <w:num w:numId="15">
    <w:abstractNumId w:val="21"/>
  </w:num>
  <w:num w:numId="16">
    <w:abstractNumId w:val="5"/>
  </w:num>
  <w:num w:numId="17">
    <w:abstractNumId w:val="12"/>
  </w:num>
  <w:num w:numId="18">
    <w:abstractNumId w:val="18"/>
  </w:num>
  <w:num w:numId="19">
    <w:abstractNumId w:val="7"/>
  </w:num>
  <w:num w:numId="20">
    <w:abstractNumId w:val="20"/>
  </w:num>
  <w:num w:numId="21">
    <w:abstractNumId w:val="15"/>
  </w:num>
  <w:num w:numId="22">
    <w:abstractNumId w:val="19"/>
  </w:num>
  <w:num w:numId="23">
    <w:abstractNumId w:val="6"/>
  </w:num>
  <w:num w:numId="24">
    <w:abstractNumId w:val="24"/>
  </w:num>
  <w:num w:numId="25">
    <w:abstractNumId w:val="1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s Manders">
    <w15:presenceInfo w15:providerId="Windows Live" w15:userId="777f3f2e9404da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CA"/>
    <w:rsid w:val="00000171"/>
    <w:rsid w:val="00003CCA"/>
    <w:rsid w:val="0002374B"/>
    <w:rsid w:val="00030706"/>
    <w:rsid w:val="000320A9"/>
    <w:rsid w:val="00033962"/>
    <w:rsid w:val="00037FB9"/>
    <w:rsid w:val="000404AC"/>
    <w:rsid w:val="0004117C"/>
    <w:rsid w:val="000439AC"/>
    <w:rsid w:val="00052C8C"/>
    <w:rsid w:val="00057E75"/>
    <w:rsid w:val="0006375D"/>
    <w:rsid w:val="00071094"/>
    <w:rsid w:val="000734D7"/>
    <w:rsid w:val="000904AD"/>
    <w:rsid w:val="00090DD2"/>
    <w:rsid w:val="000A672F"/>
    <w:rsid w:val="000B0DDC"/>
    <w:rsid w:val="000C0C53"/>
    <w:rsid w:val="000C37E2"/>
    <w:rsid w:val="000D1075"/>
    <w:rsid w:val="000D13A7"/>
    <w:rsid w:val="000E053F"/>
    <w:rsid w:val="000F20C7"/>
    <w:rsid w:val="000F3112"/>
    <w:rsid w:val="00107F78"/>
    <w:rsid w:val="001110FC"/>
    <w:rsid w:val="0011379B"/>
    <w:rsid w:val="0012413E"/>
    <w:rsid w:val="001271DD"/>
    <w:rsid w:val="00127F2A"/>
    <w:rsid w:val="001359EE"/>
    <w:rsid w:val="00140F79"/>
    <w:rsid w:val="00143A1F"/>
    <w:rsid w:val="001539F2"/>
    <w:rsid w:val="00160670"/>
    <w:rsid w:val="00162F69"/>
    <w:rsid w:val="00163FE8"/>
    <w:rsid w:val="00172A41"/>
    <w:rsid w:val="00173B69"/>
    <w:rsid w:val="00175675"/>
    <w:rsid w:val="00177D39"/>
    <w:rsid w:val="001807F4"/>
    <w:rsid w:val="00184D33"/>
    <w:rsid w:val="00187E83"/>
    <w:rsid w:val="00196FF6"/>
    <w:rsid w:val="001A2EC0"/>
    <w:rsid w:val="001B50FF"/>
    <w:rsid w:val="001B5237"/>
    <w:rsid w:val="001B69C0"/>
    <w:rsid w:val="001C09BF"/>
    <w:rsid w:val="001C14EF"/>
    <w:rsid w:val="001C61FD"/>
    <w:rsid w:val="001C666F"/>
    <w:rsid w:val="001D1294"/>
    <w:rsid w:val="001D1B3D"/>
    <w:rsid w:val="001D233D"/>
    <w:rsid w:val="001D33CF"/>
    <w:rsid w:val="001E220C"/>
    <w:rsid w:val="001E5443"/>
    <w:rsid w:val="001E7CDD"/>
    <w:rsid w:val="001F00AB"/>
    <w:rsid w:val="001F71AB"/>
    <w:rsid w:val="00200EE7"/>
    <w:rsid w:val="00204D5F"/>
    <w:rsid w:val="00206FC2"/>
    <w:rsid w:val="00210F68"/>
    <w:rsid w:val="00212046"/>
    <w:rsid w:val="00212429"/>
    <w:rsid w:val="0021648C"/>
    <w:rsid w:val="00223666"/>
    <w:rsid w:val="002266DC"/>
    <w:rsid w:val="002360AF"/>
    <w:rsid w:val="002361F5"/>
    <w:rsid w:val="00250630"/>
    <w:rsid w:val="002555E4"/>
    <w:rsid w:val="00256AD4"/>
    <w:rsid w:val="002573B7"/>
    <w:rsid w:val="00260D4F"/>
    <w:rsid w:val="00261251"/>
    <w:rsid w:val="00264DFF"/>
    <w:rsid w:val="00266D11"/>
    <w:rsid w:val="0027018A"/>
    <w:rsid w:val="002729BD"/>
    <w:rsid w:val="00275821"/>
    <w:rsid w:val="002771E4"/>
    <w:rsid w:val="00283F7D"/>
    <w:rsid w:val="002A0FDC"/>
    <w:rsid w:val="002A1BD6"/>
    <w:rsid w:val="002A30F6"/>
    <w:rsid w:val="002A41A4"/>
    <w:rsid w:val="002B2EEE"/>
    <w:rsid w:val="002B43AC"/>
    <w:rsid w:val="002C5603"/>
    <w:rsid w:val="002D135E"/>
    <w:rsid w:val="002D1571"/>
    <w:rsid w:val="002D19CA"/>
    <w:rsid w:val="002D28C2"/>
    <w:rsid w:val="002D5CAA"/>
    <w:rsid w:val="002F1C1D"/>
    <w:rsid w:val="002F4BB8"/>
    <w:rsid w:val="002F53E6"/>
    <w:rsid w:val="003017C5"/>
    <w:rsid w:val="0030276F"/>
    <w:rsid w:val="00306438"/>
    <w:rsid w:val="0031081A"/>
    <w:rsid w:val="00315D05"/>
    <w:rsid w:val="003175D1"/>
    <w:rsid w:val="0032130D"/>
    <w:rsid w:val="00323218"/>
    <w:rsid w:val="00330BE9"/>
    <w:rsid w:val="00332492"/>
    <w:rsid w:val="0033279D"/>
    <w:rsid w:val="00334D93"/>
    <w:rsid w:val="003377DC"/>
    <w:rsid w:val="003432D3"/>
    <w:rsid w:val="00354006"/>
    <w:rsid w:val="00354FB6"/>
    <w:rsid w:val="003612F6"/>
    <w:rsid w:val="00361A4C"/>
    <w:rsid w:val="00364FD7"/>
    <w:rsid w:val="00367FA5"/>
    <w:rsid w:val="00371BCC"/>
    <w:rsid w:val="00372C93"/>
    <w:rsid w:val="0037570B"/>
    <w:rsid w:val="00382B11"/>
    <w:rsid w:val="003862B0"/>
    <w:rsid w:val="00386B9D"/>
    <w:rsid w:val="003878AC"/>
    <w:rsid w:val="003A3EF5"/>
    <w:rsid w:val="003A689E"/>
    <w:rsid w:val="003B7144"/>
    <w:rsid w:val="003B7306"/>
    <w:rsid w:val="003D4A66"/>
    <w:rsid w:val="003D5504"/>
    <w:rsid w:val="003E4065"/>
    <w:rsid w:val="003E6766"/>
    <w:rsid w:val="003F26DC"/>
    <w:rsid w:val="003F3904"/>
    <w:rsid w:val="003F442D"/>
    <w:rsid w:val="004004C8"/>
    <w:rsid w:val="00403CD8"/>
    <w:rsid w:val="0040572F"/>
    <w:rsid w:val="00406F5E"/>
    <w:rsid w:val="004222AE"/>
    <w:rsid w:val="004271C8"/>
    <w:rsid w:val="00433FB9"/>
    <w:rsid w:val="00440607"/>
    <w:rsid w:val="00442942"/>
    <w:rsid w:val="0045044C"/>
    <w:rsid w:val="00452DE8"/>
    <w:rsid w:val="00454809"/>
    <w:rsid w:val="00460111"/>
    <w:rsid w:val="004655AC"/>
    <w:rsid w:val="0047579C"/>
    <w:rsid w:val="0048172D"/>
    <w:rsid w:val="00483FA8"/>
    <w:rsid w:val="00486AFB"/>
    <w:rsid w:val="00490589"/>
    <w:rsid w:val="00491DB4"/>
    <w:rsid w:val="00494EDB"/>
    <w:rsid w:val="004958FD"/>
    <w:rsid w:val="004959D2"/>
    <w:rsid w:val="00496385"/>
    <w:rsid w:val="004A2014"/>
    <w:rsid w:val="004B151B"/>
    <w:rsid w:val="004B482C"/>
    <w:rsid w:val="004E5AF9"/>
    <w:rsid w:val="004F481A"/>
    <w:rsid w:val="00503EA5"/>
    <w:rsid w:val="005165B9"/>
    <w:rsid w:val="00524025"/>
    <w:rsid w:val="00526750"/>
    <w:rsid w:val="00527457"/>
    <w:rsid w:val="00541E6C"/>
    <w:rsid w:val="0054319C"/>
    <w:rsid w:val="00544B2F"/>
    <w:rsid w:val="00544FC1"/>
    <w:rsid w:val="00547C2E"/>
    <w:rsid w:val="005539AA"/>
    <w:rsid w:val="0056459B"/>
    <w:rsid w:val="00571B27"/>
    <w:rsid w:val="005746EE"/>
    <w:rsid w:val="0058705C"/>
    <w:rsid w:val="0058754F"/>
    <w:rsid w:val="00587951"/>
    <w:rsid w:val="005925BA"/>
    <w:rsid w:val="0059453A"/>
    <w:rsid w:val="0059507B"/>
    <w:rsid w:val="005A1D22"/>
    <w:rsid w:val="005A380A"/>
    <w:rsid w:val="005B38FE"/>
    <w:rsid w:val="005B6B8A"/>
    <w:rsid w:val="005C4A12"/>
    <w:rsid w:val="005C6FFF"/>
    <w:rsid w:val="005E5AF3"/>
    <w:rsid w:val="005E7738"/>
    <w:rsid w:val="005F0572"/>
    <w:rsid w:val="005F0CB6"/>
    <w:rsid w:val="005F1380"/>
    <w:rsid w:val="005F289A"/>
    <w:rsid w:val="006016D3"/>
    <w:rsid w:val="006041A0"/>
    <w:rsid w:val="006071D3"/>
    <w:rsid w:val="00607E36"/>
    <w:rsid w:val="00612AF6"/>
    <w:rsid w:val="00616E37"/>
    <w:rsid w:val="0062720F"/>
    <w:rsid w:val="0063475A"/>
    <w:rsid w:val="00636606"/>
    <w:rsid w:val="00646DDC"/>
    <w:rsid w:val="00661C1C"/>
    <w:rsid w:val="006629E2"/>
    <w:rsid w:val="00666CCB"/>
    <w:rsid w:val="00671F82"/>
    <w:rsid w:val="00672D2E"/>
    <w:rsid w:val="006804EE"/>
    <w:rsid w:val="00685B78"/>
    <w:rsid w:val="006941F8"/>
    <w:rsid w:val="006945EE"/>
    <w:rsid w:val="00695298"/>
    <w:rsid w:val="006A0227"/>
    <w:rsid w:val="006B282F"/>
    <w:rsid w:val="006B3A0E"/>
    <w:rsid w:val="006B476E"/>
    <w:rsid w:val="006B5E68"/>
    <w:rsid w:val="006C0922"/>
    <w:rsid w:val="006C099C"/>
    <w:rsid w:val="006C6102"/>
    <w:rsid w:val="006C7F09"/>
    <w:rsid w:val="006D41A1"/>
    <w:rsid w:val="006E1E83"/>
    <w:rsid w:val="006E7175"/>
    <w:rsid w:val="006F2392"/>
    <w:rsid w:val="006F2F10"/>
    <w:rsid w:val="006F7A3F"/>
    <w:rsid w:val="00705384"/>
    <w:rsid w:val="0070656D"/>
    <w:rsid w:val="00710092"/>
    <w:rsid w:val="00713A7D"/>
    <w:rsid w:val="0072206C"/>
    <w:rsid w:val="00723023"/>
    <w:rsid w:val="00731626"/>
    <w:rsid w:val="007357B6"/>
    <w:rsid w:val="007454CA"/>
    <w:rsid w:val="00745840"/>
    <w:rsid w:val="0074672D"/>
    <w:rsid w:val="00747C21"/>
    <w:rsid w:val="007565A2"/>
    <w:rsid w:val="00757CEE"/>
    <w:rsid w:val="00757E05"/>
    <w:rsid w:val="00762EF0"/>
    <w:rsid w:val="00771503"/>
    <w:rsid w:val="0077625C"/>
    <w:rsid w:val="00782ACA"/>
    <w:rsid w:val="007851B6"/>
    <w:rsid w:val="00786FD5"/>
    <w:rsid w:val="007943A9"/>
    <w:rsid w:val="00794678"/>
    <w:rsid w:val="007A06F0"/>
    <w:rsid w:val="007A162B"/>
    <w:rsid w:val="007A680E"/>
    <w:rsid w:val="007B5423"/>
    <w:rsid w:val="007B7E50"/>
    <w:rsid w:val="007C0EB1"/>
    <w:rsid w:val="007C152F"/>
    <w:rsid w:val="007C234E"/>
    <w:rsid w:val="007D048F"/>
    <w:rsid w:val="007D1DD9"/>
    <w:rsid w:val="007D2E40"/>
    <w:rsid w:val="007D3B37"/>
    <w:rsid w:val="007E18B4"/>
    <w:rsid w:val="007E65A2"/>
    <w:rsid w:val="007F33E2"/>
    <w:rsid w:val="007F7139"/>
    <w:rsid w:val="0080005E"/>
    <w:rsid w:val="0080085C"/>
    <w:rsid w:val="00807A1F"/>
    <w:rsid w:val="00810D19"/>
    <w:rsid w:val="008122A9"/>
    <w:rsid w:val="00815B8B"/>
    <w:rsid w:val="00816BC7"/>
    <w:rsid w:val="00824379"/>
    <w:rsid w:val="008247E7"/>
    <w:rsid w:val="00825A88"/>
    <w:rsid w:val="0083004B"/>
    <w:rsid w:val="008336F2"/>
    <w:rsid w:val="0083532E"/>
    <w:rsid w:val="00842E43"/>
    <w:rsid w:val="00844E7D"/>
    <w:rsid w:val="00846032"/>
    <w:rsid w:val="00856C6E"/>
    <w:rsid w:val="00861B32"/>
    <w:rsid w:val="008647CC"/>
    <w:rsid w:val="00865F4A"/>
    <w:rsid w:val="0086751A"/>
    <w:rsid w:val="008741B3"/>
    <w:rsid w:val="008758F1"/>
    <w:rsid w:val="00877F80"/>
    <w:rsid w:val="0088096E"/>
    <w:rsid w:val="008845B5"/>
    <w:rsid w:val="0088684E"/>
    <w:rsid w:val="00891698"/>
    <w:rsid w:val="0089181D"/>
    <w:rsid w:val="00897DBB"/>
    <w:rsid w:val="008A0062"/>
    <w:rsid w:val="008A0E53"/>
    <w:rsid w:val="008A0FD4"/>
    <w:rsid w:val="008A2E6C"/>
    <w:rsid w:val="008A690A"/>
    <w:rsid w:val="008B1181"/>
    <w:rsid w:val="008B44C6"/>
    <w:rsid w:val="008C3F40"/>
    <w:rsid w:val="008C56D8"/>
    <w:rsid w:val="008C6305"/>
    <w:rsid w:val="008C7139"/>
    <w:rsid w:val="008C75FB"/>
    <w:rsid w:val="008D366C"/>
    <w:rsid w:val="008D794A"/>
    <w:rsid w:val="008E41F3"/>
    <w:rsid w:val="008E79EF"/>
    <w:rsid w:val="008F0215"/>
    <w:rsid w:val="008F08CD"/>
    <w:rsid w:val="008F2014"/>
    <w:rsid w:val="008F5E2F"/>
    <w:rsid w:val="008F6709"/>
    <w:rsid w:val="009018BA"/>
    <w:rsid w:val="009036C7"/>
    <w:rsid w:val="009044C8"/>
    <w:rsid w:val="00911D54"/>
    <w:rsid w:val="00923006"/>
    <w:rsid w:val="00925822"/>
    <w:rsid w:val="009419B5"/>
    <w:rsid w:val="00941FC2"/>
    <w:rsid w:val="009476D0"/>
    <w:rsid w:val="00947A76"/>
    <w:rsid w:val="0095267B"/>
    <w:rsid w:val="00953272"/>
    <w:rsid w:val="00961B95"/>
    <w:rsid w:val="00964339"/>
    <w:rsid w:val="00967082"/>
    <w:rsid w:val="00974996"/>
    <w:rsid w:val="00977A01"/>
    <w:rsid w:val="00983607"/>
    <w:rsid w:val="00994700"/>
    <w:rsid w:val="009A18A5"/>
    <w:rsid w:val="009A3356"/>
    <w:rsid w:val="009A74DF"/>
    <w:rsid w:val="009C4DB3"/>
    <w:rsid w:val="009D127D"/>
    <w:rsid w:val="009D4427"/>
    <w:rsid w:val="009D7B43"/>
    <w:rsid w:val="009E51D5"/>
    <w:rsid w:val="009F066E"/>
    <w:rsid w:val="009F14EC"/>
    <w:rsid w:val="009F29DE"/>
    <w:rsid w:val="009F466D"/>
    <w:rsid w:val="00A00171"/>
    <w:rsid w:val="00A01912"/>
    <w:rsid w:val="00A0298F"/>
    <w:rsid w:val="00A1024E"/>
    <w:rsid w:val="00A145A4"/>
    <w:rsid w:val="00A22F4E"/>
    <w:rsid w:val="00A23CBC"/>
    <w:rsid w:val="00A26132"/>
    <w:rsid w:val="00A27A52"/>
    <w:rsid w:val="00A313D2"/>
    <w:rsid w:val="00A4242F"/>
    <w:rsid w:val="00A457AB"/>
    <w:rsid w:val="00A51F9C"/>
    <w:rsid w:val="00A67294"/>
    <w:rsid w:val="00A67D01"/>
    <w:rsid w:val="00A769D9"/>
    <w:rsid w:val="00A77A73"/>
    <w:rsid w:val="00A80397"/>
    <w:rsid w:val="00A8450E"/>
    <w:rsid w:val="00A85BE0"/>
    <w:rsid w:val="00A86DF4"/>
    <w:rsid w:val="00A925EB"/>
    <w:rsid w:val="00A933FF"/>
    <w:rsid w:val="00AA1B89"/>
    <w:rsid w:val="00AB17C8"/>
    <w:rsid w:val="00AB312A"/>
    <w:rsid w:val="00AB66A5"/>
    <w:rsid w:val="00AC0E73"/>
    <w:rsid w:val="00AC4B89"/>
    <w:rsid w:val="00AD1313"/>
    <w:rsid w:val="00AD1463"/>
    <w:rsid w:val="00AD1BE8"/>
    <w:rsid w:val="00AE2C36"/>
    <w:rsid w:val="00AE5C0B"/>
    <w:rsid w:val="00AE7207"/>
    <w:rsid w:val="00AF0A09"/>
    <w:rsid w:val="00AF2EC5"/>
    <w:rsid w:val="00AF3A88"/>
    <w:rsid w:val="00B053E8"/>
    <w:rsid w:val="00B110D7"/>
    <w:rsid w:val="00B118C0"/>
    <w:rsid w:val="00B1640A"/>
    <w:rsid w:val="00B16696"/>
    <w:rsid w:val="00B25F7A"/>
    <w:rsid w:val="00B27F2B"/>
    <w:rsid w:val="00B27F9A"/>
    <w:rsid w:val="00B356A1"/>
    <w:rsid w:val="00B37183"/>
    <w:rsid w:val="00B40BD1"/>
    <w:rsid w:val="00B42C37"/>
    <w:rsid w:val="00B437E5"/>
    <w:rsid w:val="00B53B1C"/>
    <w:rsid w:val="00B5787F"/>
    <w:rsid w:val="00B6031F"/>
    <w:rsid w:val="00B63FEF"/>
    <w:rsid w:val="00B752B9"/>
    <w:rsid w:val="00B80504"/>
    <w:rsid w:val="00B81BE2"/>
    <w:rsid w:val="00B96A8F"/>
    <w:rsid w:val="00BA092F"/>
    <w:rsid w:val="00BA1054"/>
    <w:rsid w:val="00BA2192"/>
    <w:rsid w:val="00BA54FF"/>
    <w:rsid w:val="00BA65E7"/>
    <w:rsid w:val="00BC5277"/>
    <w:rsid w:val="00BD0E5C"/>
    <w:rsid w:val="00BD4F62"/>
    <w:rsid w:val="00BE48C0"/>
    <w:rsid w:val="00BE5D92"/>
    <w:rsid w:val="00BF08CA"/>
    <w:rsid w:val="00BF238A"/>
    <w:rsid w:val="00C05DEC"/>
    <w:rsid w:val="00C10EEA"/>
    <w:rsid w:val="00C10FEB"/>
    <w:rsid w:val="00C12715"/>
    <w:rsid w:val="00C12B8C"/>
    <w:rsid w:val="00C138FA"/>
    <w:rsid w:val="00C13EC1"/>
    <w:rsid w:val="00C1431B"/>
    <w:rsid w:val="00C26A80"/>
    <w:rsid w:val="00C27911"/>
    <w:rsid w:val="00C46355"/>
    <w:rsid w:val="00C500A5"/>
    <w:rsid w:val="00C52981"/>
    <w:rsid w:val="00C52DF7"/>
    <w:rsid w:val="00C5301D"/>
    <w:rsid w:val="00C5382A"/>
    <w:rsid w:val="00C6390B"/>
    <w:rsid w:val="00C651A8"/>
    <w:rsid w:val="00C75077"/>
    <w:rsid w:val="00C77D15"/>
    <w:rsid w:val="00C82A66"/>
    <w:rsid w:val="00C92AD2"/>
    <w:rsid w:val="00C934C6"/>
    <w:rsid w:val="00C951EE"/>
    <w:rsid w:val="00C96E8C"/>
    <w:rsid w:val="00C9728A"/>
    <w:rsid w:val="00CA2649"/>
    <w:rsid w:val="00CA36EB"/>
    <w:rsid w:val="00CD338D"/>
    <w:rsid w:val="00CD33B4"/>
    <w:rsid w:val="00CD5E8D"/>
    <w:rsid w:val="00CD7A4D"/>
    <w:rsid w:val="00CD7D87"/>
    <w:rsid w:val="00CE37AC"/>
    <w:rsid w:val="00CE7FC2"/>
    <w:rsid w:val="00CF2FB6"/>
    <w:rsid w:val="00CF466A"/>
    <w:rsid w:val="00CF4D7C"/>
    <w:rsid w:val="00CF5C22"/>
    <w:rsid w:val="00D00AED"/>
    <w:rsid w:val="00D07177"/>
    <w:rsid w:val="00D13E02"/>
    <w:rsid w:val="00D15BF4"/>
    <w:rsid w:val="00D234EC"/>
    <w:rsid w:val="00D27239"/>
    <w:rsid w:val="00D303CC"/>
    <w:rsid w:val="00D50549"/>
    <w:rsid w:val="00D5315F"/>
    <w:rsid w:val="00D55950"/>
    <w:rsid w:val="00D55E4D"/>
    <w:rsid w:val="00D76854"/>
    <w:rsid w:val="00D76E68"/>
    <w:rsid w:val="00D85889"/>
    <w:rsid w:val="00D87700"/>
    <w:rsid w:val="00D90779"/>
    <w:rsid w:val="00D93597"/>
    <w:rsid w:val="00D958E0"/>
    <w:rsid w:val="00D95EDB"/>
    <w:rsid w:val="00DA44EE"/>
    <w:rsid w:val="00DA4B77"/>
    <w:rsid w:val="00DA7B64"/>
    <w:rsid w:val="00DB2CAD"/>
    <w:rsid w:val="00DB3940"/>
    <w:rsid w:val="00DC08DA"/>
    <w:rsid w:val="00DC53E8"/>
    <w:rsid w:val="00DC54D3"/>
    <w:rsid w:val="00DD17D4"/>
    <w:rsid w:val="00DD4103"/>
    <w:rsid w:val="00DD6013"/>
    <w:rsid w:val="00DE6A4A"/>
    <w:rsid w:val="00DE72C9"/>
    <w:rsid w:val="00DF010F"/>
    <w:rsid w:val="00DF530C"/>
    <w:rsid w:val="00DF7E55"/>
    <w:rsid w:val="00E01FB9"/>
    <w:rsid w:val="00E152C3"/>
    <w:rsid w:val="00E160A9"/>
    <w:rsid w:val="00E17335"/>
    <w:rsid w:val="00E21877"/>
    <w:rsid w:val="00E31880"/>
    <w:rsid w:val="00E336CC"/>
    <w:rsid w:val="00E43BF0"/>
    <w:rsid w:val="00E54DD8"/>
    <w:rsid w:val="00E56CAD"/>
    <w:rsid w:val="00E63065"/>
    <w:rsid w:val="00E636BA"/>
    <w:rsid w:val="00E63CE9"/>
    <w:rsid w:val="00E653C1"/>
    <w:rsid w:val="00E65436"/>
    <w:rsid w:val="00E75E0A"/>
    <w:rsid w:val="00E83167"/>
    <w:rsid w:val="00E95952"/>
    <w:rsid w:val="00EA05DF"/>
    <w:rsid w:val="00EA4387"/>
    <w:rsid w:val="00EB0188"/>
    <w:rsid w:val="00EB03AD"/>
    <w:rsid w:val="00EB663C"/>
    <w:rsid w:val="00EB7996"/>
    <w:rsid w:val="00EC1707"/>
    <w:rsid w:val="00EC2292"/>
    <w:rsid w:val="00ED2C8B"/>
    <w:rsid w:val="00EE1711"/>
    <w:rsid w:val="00EE18C5"/>
    <w:rsid w:val="00EE29B0"/>
    <w:rsid w:val="00EE4AB4"/>
    <w:rsid w:val="00EF436B"/>
    <w:rsid w:val="00EF4551"/>
    <w:rsid w:val="00F01728"/>
    <w:rsid w:val="00F02DC7"/>
    <w:rsid w:val="00F06F32"/>
    <w:rsid w:val="00F106F1"/>
    <w:rsid w:val="00F110E2"/>
    <w:rsid w:val="00F17600"/>
    <w:rsid w:val="00F22BA1"/>
    <w:rsid w:val="00F2318D"/>
    <w:rsid w:val="00F25A4A"/>
    <w:rsid w:val="00F260D1"/>
    <w:rsid w:val="00F32FE1"/>
    <w:rsid w:val="00F35D70"/>
    <w:rsid w:val="00F417DF"/>
    <w:rsid w:val="00F45679"/>
    <w:rsid w:val="00F51250"/>
    <w:rsid w:val="00F56B4C"/>
    <w:rsid w:val="00F627BC"/>
    <w:rsid w:val="00F6530F"/>
    <w:rsid w:val="00F65662"/>
    <w:rsid w:val="00F70013"/>
    <w:rsid w:val="00F73A47"/>
    <w:rsid w:val="00F8157A"/>
    <w:rsid w:val="00F819FC"/>
    <w:rsid w:val="00F833EE"/>
    <w:rsid w:val="00F91F5D"/>
    <w:rsid w:val="00F94D70"/>
    <w:rsid w:val="00FA0586"/>
    <w:rsid w:val="00FA2E72"/>
    <w:rsid w:val="00FA506D"/>
    <w:rsid w:val="00FA5C3F"/>
    <w:rsid w:val="00FB4954"/>
    <w:rsid w:val="00FB57BF"/>
    <w:rsid w:val="00FC1EF7"/>
    <w:rsid w:val="00FC429C"/>
    <w:rsid w:val="00FC7518"/>
    <w:rsid w:val="00FD3AEB"/>
    <w:rsid w:val="00FE2803"/>
    <w:rsid w:val="00FE2904"/>
    <w:rsid w:val="00FE3051"/>
    <w:rsid w:val="00FE31CC"/>
    <w:rsid w:val="00FE3C06"/>
    <w:rsid w:val="00FE4FEC"/>
    <w:rsid w:val="00FE701B"/>
    <w:rsid w:val="00FF25EA"/>
    <w:rsid w:val="00FF40D7"/>
    <w:rsid w:val="00FF5CC9"/>
    <w:rsid w:val="00FF74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autoRedefine/>
    <w:uiPriority w:val="9"/>
    <w:qFormat/>
    <w:rsid w:val="003862B0"/>
    <w:pPr>
      <w:keepNext/>
      <w:keepLines/>
      <w:numPr>
        <w:numId w:val="7"/>
      </w:numPr>
      <w:spacing w:before="120" w:after="240"/>
      <w:outlineLvl w:val="0"/>
    </w:pPr>
    <w:rPr>
      <w:rFonts w:ascii="Corbel" w:eastAsiaTheme="majorEastAsia" w:hAnsi="Corbel" w:cstheme="majorBidi"/>
      <w:b/>
      <w:color w:val="2E74B5" w:themeColor="accent1" w:themeShade="BF"/>
      <w:sz w:val="32"/>
      <w:szCs w:val="32"/>
    </w:rPr>
  </w:style>
  <w:style w:type="paragraph" w:styleId="Kop2">
    <w:name w:val="heading 2"/>
    <w:basedOn w:val="Kop1"/>
    <w:next w:val="Kop3"/>
    <w:link w:val="Kop2Char"/>
    <w:autoRedefine/>
    <w:uiPriority w:val="9"/>
    <w:unhideWhenUsed/>
    <w:qFormat/>
    <w:rsid w:val="008A0E53"/>
    <w:pPr>
      <w:numPr>
        <w:numId w:val="0"/>
      </w:numPr>
      <w:spacing w:before="40"/>
      <w:outlineLvl w:val="1"/>
    </w:pPr>
    <w:rPr>
      <w:sz w:val="24"/>
      <w:szCs w:val="24"/>
    </w:rPr>
  </w:style>
  <w:style w:type="paragraph" w:styleId="Kop3">
    <w:name w:val="heading 3"/>
    <w:basedOn w:val="Standaard"/>
    <w:next w:val="Standaard"/>
    <w:link w:val="Kop3Char"/>
    <w:uiPriority w:val="9"/>
    <w:unhideWhenUsed/>
    <w:qFormat/>
    <w:rsid w:val="00143A1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143A1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143A1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3E676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3E676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3E67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E67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62B0"/>
    <w:rPr>
      <w:rFonts w:ascii="Corbel" w:eastAsiaTheme="majorEastAsia" w:hAnsi="Corbel" w:cstheme="majorBidi"/>
      <w:b/>
      <w:color w:val="2E74B5" w:themeColor="accent1" w:themeShade="BF"/>
      <w:sz w:val="32"/>
      <w:szCs w:val="32"/>
    </w:rPr>
  </w:style>
  <w:style w:type="character" w:customStyle="1" w:styleId="Kop2Char">
    <w:name w:val="Kop 2 Char"/>
    <w:basedOn w:val="Standaardalinea-lettertype"/>
    <w:link w:val="Kop2"/>
    <w:uiPriority w:val="9"/>
    <w:rsid w:val="008A0E53"/>
    <w:rPr>
      <w:rFonts w:ascii="Corbel" w:eastAsiaTheme="majorEastAsia" w:hAnsi="Corbel" w:cstheme="majorBidi"/>
      <w:b/>
      <w:color w:val="2E74B5" w:themeColor="accent1" w:themeShade="BF"/>
      <w:sz w:val="24"/>
      <w:szCs w:val="24"/>
    </w:rPr>
  </w:style>
  <w:style w:type="paragraph" w:styleId="Lijstalinea">
    <w:name w:val="List Paragraph"/>
    <w:basedOn w:val="Standaard"/>
    <w:uiPriority w:val="34"/>
    <w:qFormat/>
    <w:rsid w:val="00003CCA"/>
    <w:pPr>
      <w:ind w:left="720"/>
      <w:contextualSpacing/>
    </w:pPr>
  </w:style>
  <w:style w:type="character" w:customStyle="1" w:styleId="Kop3Char">
    <w:name w:val="Kop 3 Char"/>
    <w:basedOn w:val="Standaardalinea-lettertype"/>
    <w:link w:val="Kop3"/>
    <w:uiPriority w:val="9"/>
    <w:rsid w:val="00143A1F"/>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143A1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143A1F"/>
    <w:rPr>
      <w:rFonts w:asciiTheme="majorHAnsi" w:eastAsiaTheme="majorEastAsia" w:hAnsiTheme="majorHAnsi" w:cstheme="majorBidi"/>
      <w:color w:val="2E74B5" w:themeColor="accent1" w:themeShade="BF"/>
    </w:rPr>
  </w:style>
  <w:style w:type="paragraph" w:styleId="Kopvaninhoudsopgave">
    <w:name w:val="TOC Heading"/>
    <w:basedOn w:val="Kop1"/>
    <w:next w:val="Standaard"/>
    <w:uiPriority w:val="39"/>
    <w:unhideWhenUsed/>
    <w:qFormat/>
    <w:rsid w:val="008F2014"/>
    <w:pPr>
      <w:ind w:left="0" w:firstLine="0"/>
      <w:outlineLvl w:val="9"/>
    </w:pPr>
    <w:rPr>
      <w:lang w:eastAsia="nl-NL"/>
    </w:rPr>
  </w:style>
  <w:style w:type="paragraph" w:styleId="Inhopg1">
    <w:name w:val="toc 1"/>
    <w:basedOn w:val="Standaard"/>
    <w:next w:val="Standaard"/>
    <w:autoRedefine/>
    <w:uiPriority w:val="39"/>
    <w:unhideWhenUsed/>
    <w:rsid w:val="008336F2"/>
    <w:pPr>
      <w:tabs>
        <w:tab w:val="left" w:pos="440"/>
        <w:tab w:val="right" w:leader="dot" w:pos="9062"/>
      </w:tabs>
      <w:spacing w:after="100"/>
    </w:pPr>
  </w:style>
  <w:style w:type="paragraph" w:styleId="Inhopg2">
    <w:name w:val="toc 2"/>
    <w:basedOn w:val="Standaard"/>
    <w:next w:val="Standaard"/>
    <w:autoRedefine/>
    <w:uiPriority w:val="39"/>
    <w:unhideWhenUsed/>
    <w:rsid w:val="008F2014"/>
    <w:pPr>
      <w:spacing w:after="100"/>
      <w:ind w:left="220"/>
    </w:pPr>
  </w:style>
  <w:style w:type="character" w:styleId="Hyperlink">
    <w:name w:val="Hyperlink"/>
    <w:basedOn w:val="Standaardalinea-lettertype"/>
    <w:uiPriority w:val="99"/>
    <w:unhideWhenUsed/>
    <w:rsid w:val="008F2014"/>
    <w:rPr>
      <w:color w:val="0563C1" w:themeColor="hyperlink"/>
      <w:u w:val="single"/>
    </w:rPr>
  </w:style>
  <w:style w:type="paragraph" w:styleId="Koptekst">
    <w:name w:val="header"/>
    <w:basedOn w:val="Standaard"/>
    <w:link w:val="KoptekstChar"/>
    <w:uiPriority w:val="99"/>
    <w:unhideWhenUsed/>
    <w:rsid w:val="008F20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014"/>
  </w:style>
  <w:style w:type="paragraph" w:styleId="Voettekst">
    <w:name w:val="footer"/>
    <w:basedOn w:val="Standaard"/>
    <w:link w:val="VoettekstChar"/>
    <w:uiPriority w:val="99"/>
    <w:unhideWhenUsed/>
    <w:rsid w:val="008F20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014"/>
  </w:style>
  <w:style w:type="character" w:customStyle="1" w:styleId="Kop6Char">
    <w:name w:val="Kop 6 Char"/>
    <w:basedOn w:val="Standaardalinea-lettertype"/>
    <w:link w:val="Kop6"/>
    <w:uiPriority w:val="9"/>
    <w:semiHidden/>
    <w:rsid w:val="003E676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3E676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3E676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3E676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E152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52C3"/>
    <w:rPr>
      <w:rFonts w:ascii="Tahoma" w:hAnsi="Tahoma" w:cs="Tahoma"/>
      <w:sz w:val="16"/>
      <w:szCs w:val="16"/>
    </w:rPr>
  </w:style>
  <w:style w:type="character" w:styleId="Verwijzingopmerking">
    <w:name w:val="annotation reference"/>
    <w:basedOn w:val="Standaardalinea-lettertype"/>
    <w:uiPriority w:val="99"/>
    <w:semiHidden/>
    <w:unhideWhenUsed/>
    <w:rsid w:val="00846032"/>
    <w:rPr>
      <w:sz w:val="16"/>
      <w:szCs w:val="16"/>
    </w:rPr>
  </w:style>
  <w:style w:type="paragraph" w:styleId="Tekstopmerking">
    <w:name w:val="annotation text"/>
    <w:basedOn w:val="Standaard"/>
    <w:link w:val="TekstopmerkingChar"/>
    <w:uiPriority w:val="99"/>
    <w:semiHidden/>
    <w:unhideWhenUsed/>
    <w:rsid w:val="0084603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6032"/>
    <w:rPr>
      <w:sz w:val="20"/>
      <w:szCs w:val="20"/>
    </w:rPr>
  </w:style>
  <w:style w:type="paragraph" w:styleId="Onderwerpvanopmerking">
    <w:name w:val="annotation subject"/>
    <w:basedOn w:val="Tekstopmerking"/>
    <w:next w:val="Tekstopmerking"/>
    <w:link w:val="OnderwerpvanopmerkingChar"/>
    <w:uiPriority w:val="99"/>
    <w:semiHidden/>
    <w:unhideWhenUsed/>
    <w:rsid w:val="00846032"/>
    <w:rPr>
      <w:b/>
      <w:bCs/>
    </w:rPr>
  </w:style>
  <w:style w:type="character" w:customStyle="1" w:styleId="OnderwerpvanopmerkingChar">
    <w:name w:val="Onderwerp van opmerking Char"/>
    <w:basedOn w:val="TekstopmerkingChar"/>
    <w:link w:val="Onderwerpvanopmerking"/>
    <w:uiPriority w:val="99"/>
    <w:semiHidden/>
    <w:rsid w:val="00846032"/>
    <w:rPr>
      <w:b/>
      <w:bCs/>
      <w:sz w:val="20"/>
      <w:szCs w:val="20"/>
    </w:rPr>
  </w:style>
  <w:style w:type="paragraph" w:styleId="Normaalweb">
    <w:name w:val="Normal (Web)"/>
    <w:basedOn w:val="Standaard"/>
    <w:uiPriority w:val="99"/>
    <w:semiHidden/>
    <w:unhideWhenUsed/>
    <w:rsid w:val="00496385"/>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A8450E"/>
    <w:pPr>
      <w:spacing w:after="0" w:line="240" w:lineRule="auto"/>
    </w:pPr>
    <w:rPr>
      <w:rFonts w:ascii="Corbel" w:eastAsia="Calibri" w:hAnsi="Corbel"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81BE2"/>
    <w:pPr>
      <w:spacing w:after="0" w:line="240" w:lineRule="auto"/>
    </w:pPr>
  </w:style>
  <w:style w:type="character" w:styleId="GevolgdeHyperlink">
    <w:name w:val="FollowedHyperlink"/>
    <w:basedOn w:val="Standaardalinea-lettertype"/>
    <w:uiPriority w:val="99"/>
    <w:semiHidden/>
    <w:unhideWhenUsed/>
    <w:rsid w:val="008A0E53"/>
    <w:rPr>
      <w:color w:val="954F72" w:themeColor="followedHyperlink"/>
      <w:u w:val="single"/>
    </w:rPr>
  </w:style>
  <w:style w:type="paragraph" w:customStyle="1" w:styleId="Default">
    <w:name w:val="Default"/>
    <w:rsid w:val="00F1760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autoRedefine/>
    <w:uiPriority w:val="9"/>
    <w:qFormat/>
    <w:rsid w:val="003862B0"/>
    <w:pPr>
      <w:keepNext/>
      <w:keepLines/>
      <w:numPr>
        <w:numId w:val="7"/>
      </w:numPr>
      <w:spacing w:before="120" w:after="240"/>
      <w:outlineLvl w:val="0"/>
    </w:pPr>
    <w:rPr>
      <w:rFonts w:ascii="Corbel" w:eastAsiaTheme="majorEastAsia" w:hAnsi="Corbel" w:cstheme="majorBidi"/>
      <w:b/>
      <w:color w:val="2E74B5" w:themeColor="accent1" w:themeShade="BF"/>
      <w:sz w:val="32"/>
      <w:szCs w:val="32"/>
    </w:rPr>
  </w:style>
  <w:style w:type="paragraph" w:styleId="Kop2">
    <w:name w:val="heading 2"/>
    <w:basedOn w:val="Kop1"/>
    <w:next w:val="Kop3"/>
    <w:link w:val="Kop2Char"/>
    <w:autoRedefine/>
    <w:uiPriority w:val="9"/>
    <w:unhideWhenUsed/>
    <w:qFormat/>
    <w:rsid w:val="008A0E53"/>
    <w:pPr>
      <w:numPr>
        <w:numId w:val="0"/>
      </w:numPr>
      <w:spacing w:before="40"/>
      <w:outlineLvl w:val="1"/>
    </w:pPr>
    <w:rPr>
      <w:sz w:val="24"/>
      <w:szCs w:val="24"/>
    </w:rPr>
  </w:style>
  <w:style w:type="paragraph" w:styleId="Kop3">
    <w:name w:val="heading 3"/>
    <w:basedOn w:val="Standaard"/>
    <w:next w:val="Standaard"/>
    <w:link w:val="Kop3Char"/>
    <w:uiPriority w:val="9"/>
    <w:unhideWhenUsed/>
    <w:qFormat/>
    <w:rsid w:val="00143A1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143A1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143A1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3E676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3E676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3E67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E67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62B0"/>
    <w:rPr>
      <w:rFonts w:ascii="Corbel" w:eastAsiaTheme="majorEastAsia" w:hAnsi="Corbel" w:cstheme="majorBidi"/>
      <w:b/>
      <w:color w:val="2E74B5" w:themeColor="accent1" w:themeShade="BF"/>
      <w:sz w:val="32"/>
      <w:szCs w:val="32"/>
    </w:rPr>
  </w:style>
  <w:style w:type="character" w:customStyle="1" w:styleId="Kop2Char">
    <w:name w:val="Kop 2 Char"/>
    <w:basedOn w:val="Standaardalinea-lettertype"/>
    <w:link w:val="Kop2"/>
    <w:uiPriority w:val="9"/>
    <w:rsid w:val="008A0E53"/>
    <w:rPr>
      <w:rFonts w:ascii="Corbel" w:eastAsiaTheme="majorEastAsia" w:hAnsi="Corbel" w:cstheme="majorBidi"/>
      <w:b/>
      <w:color w:val="2E74B5" w:themeColor="accent1" w:themeShade="BF"/>
      <w:sz w:val="24"/>
      <w:szCs w:val="24"/>
    </w:rPr>
  </w:style>
  <w:style w:type="paragraph" w:styleId="Lijstalinea">
    <w:name w:val="List Paragraph"/>
    <w:basedOn w:val="Standaard"/>
    <w:uiPriority w:val="34"/>
    <w:qFormat/>
    <w:rsid w:val="00003CCA"/>
    <w:pPr>
      <w:ind w:left="720"/>
      <w:contextualSpacing/>
    </w:pPr>
  </w:style>
  <w:style w:type="character" w:customStyle="1" w:styleId="Kop3Char">
    <w:name w:val="Kop 3 Char"/>
    <w:basedOn w:val="Standaardalinea-lettertype"/>
    <w:link w:val="Kop3"/>
    <w:uiPriority w:val="9"/>
    <w:rsid w:val="00143A1F"/>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143A1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143A1F"/>
    <w:rPr>
      <w:rFonts w:asciiTheme="majorHAnsi" w:eastAsiaTheme="majorEastAsia" w:hAnsiTheme="majorHAnsi" w:cstheme="majorBidi"/>
      <w:color w:val="2E74B5" w:themeColor="accent1" w:themeShade="BF"/>
    </w:rPr>
  </w:style>
  <w:style w:type="paragraph" w:styleId="Kopvaninhoudsopgave">
    <w:name w:val="TOC Heading"/>
    <w:basedOn w:val="Kop1"/>
    <w:next w:val="Standaard"/>
    <w:uiPriority w:val="39"/>
    <w:unhideWhenUsed/>
    <w:qFormat/>
    <w:rsid w:val="008F2014"/>
    <w:pPr>
      <w:ind w:left="0" w:firstLine="0"/>
      <w:outlineLvl w:val="9"/>
    </w:pPr>
    <w:rPr>
      <w:lang w:eastAsia="nl-NL"/>
    </w:rPr>
  </w:style>
  <w:style w:type="paragraph" w:styleId="Inhopg1">
    <w:name w:val="toc 1"/>
    <w:basedOn w:val="Standaard"/>
    <w:next w:val="Standaard"/>
    <w:autoRedefine/>
    <w:uiPriority w:val="39"/>
    <w:unhideWhenUsed/>
    <w:rsid w:val="008336F2"/>
    <w:pPr>
      <w:tabs>
        <w:tab w:val="left" w:pos="440"/>
        <w:tab w:val="right" w:leader="dot" w:pos="9062"/>
      </w:tabs>
      <w:spacing w:after="100"/>
    </w:pPr>
  </w:style>
  <w:style w:type="paragraph" w:styleId="Inhopg2">
    <w:name w:val="toc 2"/>
    <w:basedOn w:val="Standaard"/>
    <w:next w:val="Standaard"/>
    <w:autoRedefine/>
    <w:uiPriority w:val="39"/>
    <w:unhideWhenUsed/>
    <w:rsid w:val="008F2014"/>
    <w:pPr>
      <w:spacing w:after="100"/>
      <w:ind w:left="220"/>
    </w:pPr>
  </w:style>
  <w:style w:type="character" w:styleId="Hyperlink">
    <w:name w:val="Hyperlink"/>
    <w:basedOn w:val="Standaardalinea-lettertype"/>
    <w:uiPriority w:val="99"/>
    <w:unhideWhenUsed/>
    <w:rsid w:val="008F2014"/>
    <w:rPr>
      <w:color w:val="0563C1" w:themeColor="hyperlink"/>
      <w:u w:val="single"/>
    </w:rPr>
  </w:style>
  <w:style w:type="paragraph" w:styleId="Koptekst">
    <w:name w:val="header"/>
    <w:basedOn w:val="Standaard"/>
    <w:link w:val="KoptekstChar"/>
    <w:uiPriority w:val="99"/>
    <w:unhideWhenUsed/>
    <w:rsid w:val="008F20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014"/>
  </w:style>
  <w:style w:type="paragraph" w:styleId="Voettekst">
    <w:name w:val="footer"/>
    <w:basedOn w:val="Standaard"/>
    <w:link w:val="VoettekstChar"/>
    <w:uiPriority w:val="99"/>
    <w:unhideWhenUsed/>
    <w:rsid w:val="008F20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014"/>
  </w:style>
  <w:style w:type="character" w:customStyle="1" w:styleId="Kop6Char">
    <w:name w:val="Kop 6 Char"/>
    <w:basedOn w:val="Standaardalinea-lettertype"/>
    <w:link w:val="Kop6"/>
    <w:uiPriority w:val="9"/>
    <w:semiHidden/>
    <w:rsid w:val="003E676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3E676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3E676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3E676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E152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52C3"/>
    <w:rPr>
      <w:rFonts w:ascii="Tahoma" w:hAnsi="Tahoma" w:cs="Tahoma"/>
      <w:sz w:val="16"/>
      <w:szCs w:val="16"/>
    </w:rPr>
  </w:style>
  <w:style w:type="character" w:styleId="Verwijzingopmerking">
    <w:name w:val="annotation reference"/>
    <w:basedOn w:val="Standaardalinea-lettertype"/>
    <w:uiPriority w:val="99"/>
    <w:semiHidden/>
    <w:unhideWhenUsed/>
    <w:rsid w:val="00846032"/>
    <w:rPr>
      <w:sz w:val="16"/>
      <w:szCs w:val="16"/>
    </w:rPr>
  </w:style>
  <w:style w:type="paragraph" w:styleId="Tekstopmerking">
    <w:name w:val="annotation text"/>
    <w:basedOn w:val="Standaard"/>
    <w:link w:val="TekstopmerkingChar"/>
    <w:uiPriority w:val="99"/>
    <w:semiHidden/>
    <w:unhideWhenUsed/>
    <w:rsid w:val="0084603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6032"/>
    <w:rPr>
      <w:sz w:val="20"/>
      <w:szCs w:val="20"/>
    </w:rPr>
  </w:style>
  <w:style w:type="paragraph" w:styleId="Onderwerpvanopmerking">
    <w:name w:val="annotation subject"/>
    <w:basedOn w:val="Tekstopmerking"/>
    <w:next w:val="Tekstopmerking"/>
    <w:link w:val="OnderwerpvanopmerkingChar"/>
    <w:uiPriority w:val="99"/>
    <w:semiHidden/>
    <w:unhideWhenUsed/>
    <w:rsid w:val="00846032"/>
    <w:rPr>
      <w:b/>
      <w:bCs/>
    </w:rPr>
  </w:style>
  <w:style w:type="character" w:customStyle="1" w:styleId="OnderwerpvanopmerkingChar">
    <w:name w:val="Onderwerp van opmerking Char"/>
    <w:basedOn w:val="TekstopmerkingChar"/>
    <w:link w:val="Onderwerpvanopmerking"/>
    <w:uiPriority w:val="99"/>
    <w:semiHidden/>
    <w:rsid w:val="00846032"/>
    <w:rPr>
      <w:b/>
      <w:bCs/>
      <w:sz w:val="20"/>
      <w:szCs w:val="20"/>
    </w:rPr>
  </w:style>
  <w:style w:type="paragraph" w:styleId="Normaalweb">
    <w:name w:val="Normal (Web)"/>
    <w:basedOn w:val="Standaard"/>
    <w:uiPriority w:val="99"/>
    <w:semiHidden/>
    <w:unhideWhenUsed/>
    <w:rsid w:val="00496385"/>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A8450E"/>
    <w:pPr>
      <w:spacing w:after="0" w:line="240" w:lineRule="auto"/>
    </w:pPr>
    <w:rPr>
      <w:rFonts w:ascii="Corbel" w:eastAsia="Calibri" w:hAnsi="Corbel"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81BE2"/>
    <w:pPr>
      <w:spacing w:after="0" w:line="240" w:lineRule="auto"/>
    </w:pPr>
  </w:style>
  <w:style w:type="character" w:styleId="GevolgdeHyperlink">
    <w:name w:val="FollowedHyperlink"/>
    <w:basedOn w:val="Standaardalinea-lettertype"/>
    <w:uiPriority w:val="99"/>
    <w:semiHidden/>
    <w:unhideWhenUsed/>
    <w:rsid w:val="008A0E53"/>
    <w:rPr>
      <w:color w:val="954F72" w:themeColor="followedHyperlink"/>
      <w:u w:val="single"/>
    </w:rPr>
  </w:style>
  <w:style w:type="paragraph" w:customStyle="1" w:styleId="Default">
    <w:name w:val="Default"/>
    <w:rsid w:val="00F176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72608">
      <w:bodyDiv w:val="1"/>
      <w:marLeft w:val="0"/>
      <w:marRight w:val="0"/>
      <w:marTop w:val="0"/>
      <w:marBottom w:val="0"/>
      <w:divBdr>
        <w:top w:val="none" w:sz="0" w:space="0" w:color="auto"/>
        <w:left w:val="none" w:sz="0" w:space="0" w:color="auto"/>
        <w:bottom w:val="none" w:sz="0" w:space="0" w:color="auto"/>
        <w:right w:val="none" w:sz="0" w:space="0" w:color="auto"/>
      </w:divBdr>
    </w:div>
    <w:div w:id="100166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ngrealisatie.nl/GIBIT"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yperlink" Target="https://www.amsterdam.nl/ondernemen/inkoop-aanbesteden/organisatie-inkoop/" TargetMode="External"/><Relationship Id="rId17" Type="http://schemas.openxmlformats.org/officeDocument/2006/relationships/hyperlink" Target="mailto:ICTMarktverkenningen@amsterdam.n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CTMarktverkenningen@amsterdam.nl"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sterdam.nl/ondernemen/inkoop-aanbesteden/" TargetMode="External"/><Relationship Id="rId24" Type="http://schemas.openxmlformats.org/officeDocument/2006/relationships/hyperlink" Target="http://gemmaonline.nl/index.php/Gemeentelijke_Model_Architectuur_%28GEMMA%29" TargetMode="External"/><Relationship Id="rId5" Type="http://schemas.openxmlformats.org/officeDocument/2006/relationships/settings" Target="settings.xml"/><Relationship Id="rId15" Type="http://schemas.openxmlformats.org/officeDocument/2006/relationships/hyperlink" Target="http://www.amsterdam.nl/socialreturn" TargetMode="External"/><Relationship Id="rId23" Type="http://schemas.openxmlformats.org/officeDocument/2006/relationships/hyperlink" Target="https://www.kinggemeenten.nl/secties/gemma/gemma" TargetMode="External"/><Relationship Id="rId10" Type="http://schemas.openxmlformats.org/officeDocument/2006/relationships/hyperlink" Target="http://www.amsterdam.nl/sbl/"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msterdam.nl/duurzaam" TargetMode="External"/><Relationship Id="rId22" Type="http://schemas.openxmlformats.org/officeDocument/2006/relationships/hyperlink" Target="https://www.forumstandaardisatie.nl/open-standaarden/voor-overheden/pas-toe-of-leg-uit-regime/" TargetMode="External"/><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43F3A-8B3E-45EC-9286-19F9720B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B1D97984.dotm</Template>
  <TotalTime>5</TotalTime>
  <Pages>14</Pages>
  <Words>3400</Words>
  <Characters>18705</Characters>
  <Application>Microsoft Office Word</Application>
  <DocSecurity>0</DocSecurity>
  <Lines>155</Lines>
  <Paragraphs>44</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22061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Lijftogt, Bert-Jan</dc:creator>
  <cp:lastModifiedBy>Wiese, Marco</cp:lastModifiedBy>
  <cp:revision>3</cp:revision>
  <cp:lastPrinted>2018-01-15T09:55:00Z</cp:lastPrinted>
  <dcterms:created xsi:type="dcterms:W3CDTF">2018-01-26T09:37:00Z</dcterms:created>
  <dcterms:modified xsi:type="dcterms:W3CDTF">2018-01-26T09:41:00Z</dcterms:modified>
</cp:coreProperties>
</file>