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5B" w:rsidRPr="00F12061" w:rsidRDefault="00E5725B" w:rsidP="00F12061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68" w:type="dxa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874"/>
        <w:gridCol w:w="3886"/>
        <w:gridCol w:w="2358"/>
      </w:tblGrid>
      <w:tr w:rsidR="00E5725B" w:rsidRPr="005C3BB7" w:rsidTr="00515A19">
        <w:trPr>
          <w:gridAfter w:val="1"/>
          <w:wAfter w:w="2358" w:type="dxa"/>
          <w:trHeight w:val="3557"/>
        </w:trPr>
        <w:tc>
          <w:tcPr>
            <w:tcW w:w="5760" w:type="dxa"/>
            <w:gridSpan w:val="2"/>
          </w:tcPr>
          <w:p w:rsidR="00BB7DA8" w:rsidRPr="005C3BB7" w:rsidRDefault="00E5725B" w:rsidP="00F12061">
            <w:pPr>
              <w:pStyle w:val="Titel"/>
              <w:spacing w:after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Pr="005C3BB7">
              <w:rPr>
                <w:rFonts w:asciiTheme="minorHAnsi" w:hAnsiTheme="minorHAnsi" w:cstheme="minorHAnsi"/>
                <w:b/>
                <w:bCs/>
                <w:noProof/>
              </w:rPr>
              <w:br w:type="page"/>
            </w:r>
            <w:r w:rsidR="00BB7DA8" w:rsidRPr="005C3BB7">
              <w:rPr>
                <w:rFonts w:asciiTheme="minorHAnsi" w:hAnsiTheme="minorHAnsi" w:cstheme="minorHAnsi"/>
                <w:b/>
                <w:bCs/>
                <w:noProof/>
              </w:rPr>
              <w:t xml:space="preserve">Marktconsultatie </w:t>
            </w:r>
          </w:p>
          <w:p w:rsidR="00BB7DA8" w:rsidRPr="005C3BB7" w:rsidRDefault="00BB7DA8" w:rsidP="00F12061">
            <w:pPr>
              <w:pStyle w:val="Titel"/>
              <w:spacing w:after="0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271E20" w:rsidRDefault="007234AE" w:rsidP="00F12061">
            <w:pPr>
              <w:pStyle w:val="Titel"/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</w:pPr>
            <w:r w:rsidRPr="00271E20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t>Smartphones</w:t>
            </w:r>
            <w:r w:rsidR="00271E20" w:rsidRPr="00271E20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t>,</w:t>
            </w:r>
            <w:r w:rsidRPr="00271E20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t xml:space="preserve"> </w:t>
            </w:r>
            <w:r w:rsidRPr="00271E20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br/>
              <w:t>Mobiele Dienstverlening</w:t>
            </w:r>
          </w:p>
          <w:p w:rsidR="00444DA3" w:rsidRDefault="00271E20" w:rsidP="00F12061">
            <w:pPr>
              <w:pStyle w:val="Titel"/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</w:pPr>
            <w:r w:rsidRPr="00271E20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40"/>
                <w:szCs w:val="40"/>
              </w:rPr>
              <w:t>n</w:t>
            </w:r>
          </w:p>
          <w:p w:rsidR="00271E20" w:rsidRPr="00271E20" w:rsidRDefault="00271E20" w:rsidP="00271E20">
            <w:pPr>
              <w:rPr>
                <w:rFonts w:asciiTheme="minorHAnsi" w:hAnsiTheme="minorHAnsi" w:cstheme="minorHAnsi"/>
                <w:b/>
                <w:bCs/>
                <w:i/>
                <w:iCs/>
                <w:smallCaps/>
                <w:noProof/>
                <w:sz w:val="40"/>
                <w:szCs w:val="40"/>
              </w:rPr>
            </w:pPr>
            <w:r w:rsidRPr="00271E20">
              <w:rPr>
                <w:rFonts w:asciiTheme="minorHAnsi" w:hAnsiTheme="minorHAnsi" w:cstheme="minorHAnsi"/>
                <w:b/>
                <w:bCs/>
                <w:i/>
                <w:iCs/>
                <w:smallCaps/>
                <w:noProof/>
                <w:sz w:val="40"/>
                <w:szCs w:val="40"/>
              </w:rPr>
              <w:t xml:space="preserve">Mobile dedevicemanagement of Enterprise mobile management     </w:t>
            </w:r>
          </w:p>
          <w:p w:rsidR="00515A19" w:rsidRDefault="00515A19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E20" w:rsidRDefault="00271E20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5725B" w:rsidRPr="00515A19" w:rsidRDefault="00E5725B" w:rsidP="00271E2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noProof/>
                <w:sz w:val="24"/>
              </w:rPr>
            </w:pPr>
          </w:p>
        </w:tc>
      </w:tr>
      <w:tr w:rsidR="00E5725B" w:rsidRPr="00F12061" w:rsidTr="00515A19">
        <w:trPr>
          <w:trHeight w:val="559"/>
        </w:trPr>
        <w:tc>
          <w:tcPr>
            <w:tcW w:w="5760" w:type="dxa"/>
            <w:gridSpan w:val="2"/>
          </w:tcPr>
          <w:p w:rsidR="00FD5CFA" w:rsidRDefault="00FD5CFA" w:rsidP="00F12061">
            <w:pPr>
              <w:spacing w:after="0" w:line="240" w:lineRule="auto"/>
              <w:rPr>
                <w:rStyle w:val="Zwaar"/>
                <w:rFonts w:asciiTheme="minorHAnsi" w:hAnsiTheme="minorHAnsi" w:cstheme="minorHAnsi"/>
                <w:b w:val="0"/>
              </w:rPr>
            </w:pPr>
            <w:r>
              <w:rPr>
                <w:rStyle w:val="Zwaar"/>
                <w:rFonts w:asciiTheme="minorHAnsi" w:hAnsiTheme="minorHAnsi" w:cstheme="minorHAnsi"/>
                <w:b w:val="0"/>
              </w:rPr>
              <w:t>Gemeente Eindhoven</w:t>
            </w:r>
          </w:p>
          <w:p w:rsidR="00E5725B" w:rsidRPr="005C3BB7" w:rsidRDefault="00C94EEF" w:rsidP="00F12061">
            <w:pPr>
              <w:spacing w:after="0" w:line="240" w:lineRule="auto"/>
              <w:rPr>
                <w:rStyle w:val="Zwaar"/>
                <w:rFonts w:asciiTheme="minorHAnsi" w:hAnsiTheme="minorHAnsi" w:cstheme="minorHAnsi"/>
              </w:rPr>
            </w:pPr>
            <w:r w:rsidRPr="005C3BB7">
              <w:rPr>
                <w:rStyle w:val="Zwaar"/>
                <w:rFonts w:asciiTheme="minorHAnsi" w:hAnsiTheme="minorHAnsi" w:cstheme="minorHAnsi"/>
                <w:b w:val="0"/>
              </w:rPr>
              <w:t>Sector Informatisering en Beheer</w:t>
            </w:r>
          </w:p>
        </w:tc>
        <w:tc>
          <w:tcPr>
            <w:tcW w:w="2358" w:type="dxa"/>
          </w:tcPr>
          <w:p w:rsidR="00E5725B" w:rsidRPr="005C3BB7" w:rsidRDefault="00E5725B" w:rsidP="00F12061">
            <w:pPr>
              <w:pStyle w:val="Dat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nl-NL" w:eastAsia="en-GB"/>
              </w:rPr>
            </w:pPr>
          </w:p>
        </w:tc>
      </w:tr>
      <w:tr w:rsidR="00E5725B" w:rsidRPr="00F12061" w:rsidTr="00B55A83">
        <w:trPr>
          <w:trHeight w:val="284"/>
        </w:trPr>
        <w:tc>
          <w:tcPr>
            <w:tcW w:w="1874" w:type="dxa"/>
          </w:tcPr>
          <w:p w:rsidR="00E5725B" w:rsidRPr="005C3BB7" w:rsidRDefault="00E5725B" w:rsidP="00F12061">
            <w:pPr>
              <w:pStyle w:val="VKAMetakopjes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31EBD">
              <w:rPr>
                <w:rFonts w:asciiTheme="minorHAnsi" w:hAnsiTheme="minorHAnsi" w:cstheme="minorHAnsi"/>
                <w:color w:val="auto"/>
              </w:rPr>
              <w:t>datum</w:t>
            </w:r>
            <w:r w:rsidR="00631EBD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6244" w:type="dxa"/>
            <w:gridSpan w:val="2"/>
          </w:tcPr>
          <w:p w:rsidR="00E5725B" w:rsidRPr="005C3BB7" w:rsidRDefault="00FD5CFA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 </w:t>
            </w:r>
            <w:r w:rsidR="00BD705D">
              <w:rPr>
                <w:rFonts w:asciiTheme="minorHAnsi" w:hAnsiTheme="minorHAnsi" w:cstheme="minorHAnsi"/>
              </w:rPr>
              <w:t>Januari 2018</w:t>
            </w:r>
          </w:p>
        </w:tc>
      </w:tr>
      <w:tr w:rsidR="00E5725B" w:rsidRPr="00F12061" w:rsidTr="00B55A83">
        <w:trPr>
          <w:trHeight w:val="284"/>
        </w:trPr>
        <w:tc>
          <w:tcPr>
            <w:tcW w:w="1874" w:type="dxa"/>
          </w:tcPr>
          <w:p w:rsidR="00E5725B" w:rsidRPr="005C3BB7" w:rsidRDefault="00E5725B" w:rsidP="00F12061">
            <w:pPr>
              <w:pStyle w:val="VKAMetakopjes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244" w:type="dxa"/>
            <w:gridSpan w:val="2"/>
          </w:tcPr>
          <w:p w:rsidR="00E5725B" w:rsidRPr="005C3BB7" w:rsidRDefault="00E5725B" w:rsidP="00F12061">
            <w:pPr>
              <w:pStyle w:val="refStatus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725B" w:rsidRPr="00F12061" w:rsidTr="00B55A83">
        <w:trPr>
          <w:trHeight w:val="284"/>
        </w:trPr>
        <w:tc>
          <w:tcPr>
            <w:tcW w:w="1874" w:type="dxa"/>
          </w:tcPr>
          <w:p w:rsidR="00E5725B" w:rsidRPr="005C3BB7" w:rsidRDefault="00E5725B" w:rsidP="00F12061">
            <w:pPr>
              <w:pStyle w:val="VKAMetakopjes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244" w:type="dxa"/>
            <w:gridSpan w:val="2"/>
          </w:tcPr>
          <w:p w:rsidR="00E5725B" w:rsidRPr="005C3BB7" w:rsidRDefault="00E5725B" w:rsidP="00F120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725B" w:rsidRPr="00F12061" w:rsidTr="00B55A83">
        <w:trPr>
          <w:trHeight w:val="284"/>
        </w:trPr>
        <w:tc>
          <w:tcPr>
            <w:tcW w:w="1874" w:type="dxa"/>
          </w:tcPr>
          <w:p w:rsidR="00E5725B" w:rsidRPr="005C3BB7" w:rsidRDefault="00E5725B" w:rsidP="00F12061">
            <w:pPr>
              <w:pStyle w:val="VKAMetakopjes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244" w:type="dxa"/>
            <w:gridSpan w:val="2"/>
          </w:tcPr>
          <w:p w:rsidR="00E5725B" w:rsidRPr="005C3BB7" w:rsidRDefault="00E5725B" w:rsidP="00F12061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:rsidR="00541210" w:rsidRPr="00541210" w:rsidRDefault="00541210" w:rsidP="00F12061">
      <w:pPr>
        <w:pStyle w:val="Voettekst"/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</w:pPr>
    </w:p>
    <w:p w:rsidR="00541210" w:rsidRPr="00541210" w:rsidRDefault="00541210" w:rsidP="00F12061">
      <w:pPr>
        <w:pStyle w:val="Voettekst"/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</w:pPr>
    </w:p>
    <w:p w:rsidR="00541210" w:rsidRPr="00541210" w:rsidRDefault="00541210" w:rsidP="00F12061">
      <w:pPr>
        <w:pStyle w:val="Voettekst"/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</w:pPr>
    </w:p>
    <w:p w:rsidR="00541210" w:rsidRPr="00541210" w:rsidRDefault="00541210" w:rsidP="00F12061">
      <w:pPr>
        <w:pStyle w:val="Voettekst"/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  <w:sectPr w:rsidR="00541210" w:rsidRPr="00541210" w:rsidSect="00456A5D">
          <w:footerReference w:type="default" r:id="rId9"/>
          <w:headerReference w:type="first" r:id="rId10"/>
          <w:pgSz w:w="11906" w:h="16838" w:code="9"/>
          <w:pgMar w:top="2410" w:right="1304" w:bottom="1531" w:left="1985" w:header="709" w:footer="709" w:gutter="567"/>
          <w:cols w:space="708"/>
          <w:titlePg/>
          <w:docGrid w:linePitch="360"/>
        </w:sectPr>
      </w:pPr>
    </w:p>
    <w:p w:rsidR="0098146B" w:rsidRPr="00541210" w:rsidRDefault="0098146B" w:rsidP="00F12061">
      <w:pPr>
        <w:rPr>
          <w:rFonts w:asciiTheme="minorHAnsi" w:hAnsiTheme="minorHAnsi" w:cstheme="minorHAnsi"/>
          <w:lang w:eastAsia="en-US"/>
        </w:rPr>
      </w:pPr>
    </w:p>
    <w:p w:rsidR="006D4652" w:rsidRDefault="006D4652" w:rsidP="00F12061">
      <w:pPr>
        <w:spacing w:after="0" w:line="240" w:lineRule="auto"/>
        <w:rPr>
          <w:rFonts w:asciiTheme="minorHAnsi" w:hAnsiTheme="minorHAnsi" w:cstheme="minorHAnsi"/>
        </w:rPr>
      </w:pPr>
    </w:p>
    <w:p w:rsidR="007A0D0E" w:rsidRPr="00375393" w:rsidRDefault="007A0D0E" w:rsidP="00F12061">
      <w:pPr>
        <w:spacing w:after="0" w:line="240" w:lineRule="auto"/>
        <w:rPr>
          <w:rFonts w:cstheme="minorHAnsi"/>
          <w:sz w:val="36"/>
          <w:szCs w:val="36"/>
        </w:rPr>
      </w:pPr>
      <w:r w:rsidRPr="00375393">
        <w:rPr>
          <w:rFonts w:cstheme="minorHAnsi"/>
          <w:sz w:val="36"/>
          <w:szCs w:val="36"/>
        </w:rPr>
        <w:t>Inhoudsopgave</w:t>
      </w:r>
    </w:p>
    <w:p w:rsidR="006D4652" w:rsidRDefault="006D4652" w:rsidP="00F12061">
      <w:pPr>
        <w:spacing w:after="0" w:line="240" w:lineRule="auto"/>
        <w:rPr>
          <w:rFonts w:asciiTheme="minorHAnsi" w:hAnsiTheme="minorHAnsi" w:cstheme="minorHAnsi"/>
        </w:rPr>
      </w:pPr>
    </w:p>
    <w:p w:rsidR="00375393" w:rsidRDefault="00375393" w:rsidP="00F12061">
      <w:pPr>
        <w:spacing w:after="0" w:line="240" w:lineRule="auto"/>
        <w:rPr>
          <w:rFonts w:asciiTheme="minorHAnsi" w:hAnsiTheme="minorHAnsi" w:cstheme="minorHAnsi"/>
        </w:rPr>
      </w:pPr>
    </w:p>
    <w:p w:rsidR="00C72C88" w:rsidRDefault="00C72C88" w:rsidP="00F12061">
      <w:pPr>
        <w:spacing w:after="0" w:line="240" w:lineRule="auto"/>
        <w:rPr>
          <w:rFonts w:asciiTheme="minorHAnsi" w:hAnsiTheme="minorHAnsi" w:cstheme="minorHAnsi"/>
        </w:rPr>
      </w:pPr>
    </w:p>
    <w:p w:rsidR="00375393" w:rsidRPr="00F12061" w:rsidRDefault="00375393" w:rsidP="00F12061">
      <w:pPr>
        <w:spacing w:after="0" w:line="240" w:lineRule="auto"/>
        <w:rPr>
          <w:rFonts w:asciiTheme="minorHAnsi" w:hAnsiTheme="minorHAnsi" w:cstheme="minorHAnsi"/>
        </w:rPr>
      </w:pPr>
    </w:p>
    <w:p w:rsidR="00D47511" w:rsidRDefault="00E5725B">
      <w:pPr>
        <w:pStyle w:val="Inhopg1"/>
        <w:rPr>
          <w:rFonts w:asciiTheme="minorHAnsi" w:eastAsiaTheme="minorEastAsia" w:hAnsiTheme="minorHAnsi" w:cstheme="minorBidi"/>
          <w:b w:val="0"/>
          <w:noProof/>
          <w:lang w:eastAsia="nl-NL"/>
        </w:rPr>
      </w:pPr>
      <w:r w:rsidRPr="00F12061">
        <w:rPr>
          <w:rFonts w:asciiTheme="minorHAnsi" w:hAnsiTheme="minorHAnsi" w:cstheme="minorHAnsi"/>
          <w:noProof/>
        </w:rPr>
        <w:fldChar w:fldCharType="begin"/>
      </w:r>
      <w:r w:rsidRPr="00F12061">
        <w:rPr>
          <w:rFonts w:asciiTheme="minorHAnsi" w:hAnsiTheme="minorHAnsi" w:cstheme="minorHAnsi"/>
          <w:noProof/>
        </w:rPr>
        <w:instrText xml:space="preserve"> TOC \o "1-2" \h \z \u </w:instrText>
      </w:r>
      <w:r w:rsidRPr="00F12061">
        <w:rPr>
          <w:rFonts w:asciiTheme="minorHAnsi" w:hAnsiTheme="minorHAnsi" w:cstheme="minorHAnsi"/>
          <w:noProof/>
        </w:rPr>
        <w:fldChar w:fldCharType="separate"/>
      </w:r>
      <w:hyperlink w:anchor="_Toc501375883" w:history="1">
        <w:r w:rsidR="00D47511" w:rsidRPr="009520E3">
          <w:rPr>
            <w:rStyle w:val="Hyperlink"/>
            <w:noProof/>
          </w:rPr>
          <w:t>1</w:t>
        </w:r>
        <w:r w:rsidR="00D47511">
          <w:rPr>
            <w:rFonts w:asciiTheme="minorHAnsi" w:eastAsiaTheme="minorEastAsia" w:hAnsiTheme="minorHAnsi" w:cstheme="minorBidi"/>
            <w:b w:val="0"/>
            <w:noProof/>
            <w:lang w:eastAsia="nl-NL"/>
          </w:rPr>
          <w:tab/>
        </w:r>
        <w:r w:rsidR="00D47511" w:rsidRPr="009520E3">
          <w:rPr>
            <w:rStyle w:val="Hyperlink"/>
            <w:noProof/>
          </w:rPr>
          <w:t>Inleiding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_Toc501375883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3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84" w:history="1">
        <w:r w:rsidR="00D47511" w:rsidRPr="009520E3">
          <w:rPr>
            <w:rStyle w:val="Hyperlink"/>
            <w:rFonts w:cstheme="minorHAnsi"/>
            <w:noProof/>
          </w:rPr>
          <w:t>1.1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Aanleiding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_Toc501375884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3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85" w:history="1">
        <w:r w:rsidR="00D47511" w:rsidRPr="009520E3">
          <w:rPr>
            <w:rStyle w:val="Hyperlink"/>
            <w:rFonts w:cstheme="minorHAnsi"/>
            <w:noProof/>
          </w:rPr>
          <w:t>1.2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Vooraankondiging en marktconsultatie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_Toc501375885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3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86" w:history="1">
        <w:r w:rsidR="00D47511" w:rsidRPr="009520E3">
          <w:rPr>
            <w:rStyle w:val="Hyperlink"/>
            <w:rFonts w:cstheme="minorHAnsi"/>
            <w:noProof/>
          </w:rPr>
          <w:t>1.3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Organisatie van de gemeente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_Toc501375886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3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1"/>
        <w:rPr>
          <w:rFonts w:asciiTheme="minorHAnsi" w:eastAsiaTheme="minorEastAsia" w:hAnsiTheme="minorHAnsi" w:cstheme="minorBidi"/>
          <w:b w:val="0"/>
          <w:noProof/>
          <w:lang w:eastAsia="nl-NL"/>
        </w:rPr>
      </w:pPr>
      <w:hyperlink w:anchor="_Toc501375887" w:history="1">
        <w:r w:rsidR="00D47511" w:rsidRPr="009520E3">
          <w:rPr>
            <w:rStyle w:val="Hyperlink"/>
            <w:noProof/>
          </w:rPr>
          <w:t>2</w:t>
        </w:r>
        <w:r w:rsidR="00D47511">
          <w:rPr>
            <w:rFonts w:asciiTheme="minorHAnsi" w:eastAsiaTheme="minorEastAsia" w:hAnsiTheme="minorHAnsi" w:cstheme="minorBidi"/>
            <w:b w:val="0"/>
            <w:noProof/>
            <w:lang w:eastAsia="nl-NL"/>
          </w:rPr>
          <w:tab/>
        </w:r>
        <w:r w:rsidR="00D47511" w:rsidRPr="009520E3">
          <w:rPr>
            <w:rStyle w:val="Hyperlink"/>
            <w:noProof/>
          </w:rPr>
          <w:t>Scope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_Toc501375887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4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88" w:history="1">
        <w:r w:rsidR="00D47511" w:rsidRPr="009520E3">
          <w:rPr>
            <w:rStyle w:val="Hyperlink"/>
            <w:rFonts w:cstheme="minorHAnsi"/>
            <w:noProof/>
          </w:rPr>
          <w:t>2.1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Aan te besteden onderdelen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_Toc501375888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4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89" w:history="1">
        <w:r w:rsidR="00D47511" w:rsidRPr="009520E3">
          <w:rPr>
            <w:rStyle w:val="Hyperlink"/>
            <w:rFonts w:cstheme="minorHAnsi"/>
            <w:noProof/>
          </w:rPr>
          <w:t>2.2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Smartphones en mobiele dienstverlening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_Toc501375889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4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1"/>
        <w:rPr>
          <w:rFonts w:asciiTheme="minorHAnsi" w:eastAsiaTheme="minorEastAsia" w:hAnsiTheme="minorHAnsi" w:cstheme="minorBidi"/>
          <w:b w:val="0"/>
          <w:noProof/>
          <w:lang w:eastAsia="nl-NL"/>
        </w:rPr>
      </w:pPr>
      <w:hyperlink w:anchor="_Toc501375890" w:history="1">
        <w:r w:rsidR="00D47511" w:rsidRPr="009520E3">
          <w:rPr>
            <w:rStyle w:val="Hyperlink"/>
            <w:rFonts w:cstheme="minorHAnsi"/>
            <w:noProof/>
          </w:rPr>
          <w:t>3</w:t>
        </w:r>
        <w:r w:rsidR="00D47511">
          <w:rPr>
            <w:rFonts w:asciiTheme="minorHAnsi" w:eastAsiaTheme="minorEastAsia" w:hAnsiTheme="minorHAnsi" w:cstheme="minorBidi"/>
            <w:b w:val="0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Vragen voor marktconsultatie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_Toc501375890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5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1" w:history="1">
        <w:r w:rsidR="00D47511" w:rsidRPr="009520E3">
          <w:rPr>
            <w:rStyle w:val="Hyperlink"/>
            <w:rFonts w:cstheme="minorHAnsi"/>
            <w:noProof/>
          </w:rPr>
          <w:t>3.1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Contact gegevens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_Toc501375891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5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2" w:history="1">
        <w:r w:rsidR="00D47511" w:rsidRPr="009520E3">
          <w:rPr>
            <w:rStyle w:val="Hyperlink"/>
            <w:rFonts w:cstheme="minorHAnsi"/>
            <w:noProof/>
          </w:rPr>
          <w:t>3.2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Mobiele dienstverlening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_Toc501375892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5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3" w:history="1">
        <w:r w:rsidR="00D47511" w:rsidRPr="009520E3">
          <w:rPr>
            <w:rStyle w:val="Hyperlink"/>
            <w:rFonts w:cstheme="minorHAnsi"/>
            <w:noProof/>
          </w:rPr>
          <w:t>3.3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Webshop CYOD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_Toc501375893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6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4" w:history="1">
        <w:r w:rsidR="00D47511" w:rsidRPr="009520E3">
          <w:rPr>
            <w:rStyle w:val="Hyperlink"/>
            <w:rFonts w:cstheme="minorHAnsi"/>
            <w:noProof/>
          </w:rPr>
          <w:t>3.4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Gemeentelijke applicatie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_Toc501375894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6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5" w:history="1">
        <w:r w:rsidR="00D47511" w:rsidRPr="009520E3">
          <w:rPr>
            <w:rStyle w:val="Hyperlink"/>
            <w:rFonts w:cstheme="minorHAnsi"/>
            <w:noProof/>
          </w:rPr>
          <w:t>3.5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Migratie bestaande smartphones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_Toc501375895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6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6" w:history="1">
        <w:r w:rsidR="00D47511" w:rsidRPr="009520E3">
          <w:rPr>
            <w:rStyle w:val="Hyperlink"/>
            <w:rFonts w:cstheme="minorHAnsi"/>
            <w:noProof/>
          </w:rPr>
          <w:t>3.6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Prijs en afspraken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_Toc501375896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7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7" w:history="1">
        <w:r w:rsidR="00D47511" w:rsidRPr="009520E3">
          <w:rPr>
            <w:rStyle w:val="Hyperlink"/>
            <w:rFonts w:cstheme="minorHAnsi"/>
            <w:noProof/>
          </w:rPr>
          <w:t>3.7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Maatschappelijke verantwoordelijkheid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_Toc501375897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7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2"/>
        <w:rPr>
          <w:rFonts w:asciiTheme="minorHAnsi" w:eastAsiaTheme="minorEastAsia" w:hAnsiTheme="minorHAnsi" w:cstheme="minorBidi"/>
          <w:noProof/>
          <w:lang w:eastAsia="nl-NL"/>
        </w:rPr>
      </w:pPr>
      <w:hyperlink w:anchor="_Toc501375898" w:history="1">
        <w:r w:rsidR="00D47511" w:rsidRPr="009520E3">
          <w:rPr>
            <w:rStyle w:val="Hyperlink"/>
            <w:rFonts w:cstheme="minorHAnsi"/>
            <w:noProof/>
          </w:rPr>
          <w:t>3.8</w:t>
        </w:r>
        <w:r w:rsidR="00D47511">
          <w:rPr>
            <w:rFonts w:asciiTheme="minorHAnsi" w:eastAsiaTheme="minorEastAsia" w:hAnsiTheme="minorHAnsi" w:cstheme="minorBidi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Maatschappelijk en milieu verantwoord afvoeren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_Toc501375898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7</w:t>
        </w:r>
        <w:r w:rsidR="00D47511">
          <w:rPr>
            <w:noProof/>
            <w:webHidden/>
          </w:rPr>
          <w:fldChar w:fldCharType="end"/>
        </w:r>
      </w:hyperlink>
    </w:p>
    <w:p w:rsidR="00D47511" w:rsidRDefault="008E5681">
      <w:pPr>
        <w:pStyle w:val="Inhopg1"/>
        <w:rPr>
          <w:rFonts w:asciiTheme="minorHAnsi" w:eastAsiaTheme="minorEastAsia" w:hAnsiTheme="minorHAnsi" w:cstheme="minorBidi"/>
          <w:b w:val="0"/>
          <w:noProof/>
          <w:lang w:eastAsia="nl-NL"/>
        </w:rPr>
      </w:pPr>
      <w:hyperlink w:anchor="_Toc501375899" w:history="1">
        <w:r w:rsidR="00D47511" w:rsidRPr="009520E3">
          <w:rPr>
            <w:rStyle w:val="Hyperlink"/>
            <w:rFonts w:cstheme="minorHAnsi"/>
            <w:noProof/>
          </w:rPr>
          <w:t>4</w:t>
        </w:r>
        <w:r w:rsidR="00D47511">
          <w:rPr>
            <w:rFonts w:asciiTheme="minorHAnsi" w:eastAsiaTheme="minorEastAsia" w:hAnsiTheme="minorHAnsi" w:cstheme="minorBidi"/>
            <w:b w:val="0"/>
            <w:noProof/>
            <w:lang w:eastAsia="nl-NL"/>
          </w:rPr>
          <w:tab/>
        </w:r>
        <w:r w:rsidR="00D47511" w:rsidRPr="009520E3">
          <w:rPr>
            <w:rStyle w:val="Hyperlink"/>
            <w:rFonts w:cstheme="minorHAnsi"/>
            <w:noProof/>
          </w:rPr>
          <w:t>Procedure en planning voor de marktconsultatie</w:t>
        </w:r>
        <w:r w:rsidR="00D47511">
          <w:rPr>
            <w:noProof/>
            <w:webHidden/>
          </w:rPr>
          <w:tab/>
        </w:r>
        <w:r w:rsidR="00D47511">
          <w:rPr>
            <w:noProof/>
            <w:webHidden/>
          </w:rPr>
          <w:fldChar w:fldCharType="begin"/>
        </w:r>
        <w:r w:rsidR="00D47511">
          <w:rPr>
            <w:noProof/>
            <w:webHidden/>
          </w:rPr>
          <w:instrText xml:space="preserve"> PAGEREF _Toc501375899 \h </w:instrText>
        </w:r>
        <w:r w:rsidR="00D47511">
          <w:rPr>
            <w:noProof/>
            <w:webHidden/>
          </w:rPr>
        </w:r>
        <w:r w:rsidR="00D47511">
          <w:rPr>
            <w:noProof/>
            <w:webHidden/>
          </w:rPr>
          <w:fldChar w:fldCharType="separate"/>
        </w:r>
        <w:r w:rsidR="004046CE">
          <w:rPr>
            <w:noProof/>
            <w:webHidden/>
          </w:rPr>
          <w:t>8</w:t>
        </w:r>
        <w:r w:rsidR="00D47511">
          <w:rPr>
            <w:noProof/>
            <w:webHidden/>
          </w:rPr>
          <w:fldChar w:fldCharType="end"/>
        </w:r>
      </w:hyperlink>
    </w:p>
    <w:p w:rsidR="00515A19" w:rsidRDefault="00E5725B" w:rsidP="00FC2242">
      <w:pPr>
        <w:pStyle w:val="Geenafstand"/>
        <w:rPr>
          <w:noProof/>
        </w:rPr>
      </w:pPr>
      <w:r w:rsidRPr="00F12061">
        <w:rPr>
          <w:noProof/>
        </w:rPr>
        <w:fldChar w:fldCharType="end"/>
      </w:r>
      <w:bookmarkStart w:id="0" w:name="_Toc255217930"/>
    </w:p>
    <w:p w:rsidR="00515A19" w:rsidRDefault="00515A19" w:rsidP="00FC2242">
      <w:pPr>
        <w:pStyle w:val="Geenafstand"/>
        <w:rPr>
          <w:noProof/>
        </w:rPr>
      </w:pPr>
    </w:p>
    <w:p w:rsidR="00435DD1" w:rsidRDefault="00435DD1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bookmarkEnd w:id="0"/>
    <w:p w:rsidR="00F12061" w:rsidRDefault="00F12061" w:rsidP="00FC2242">
      <w:pPr>
        <w:pStyle w:val="Geenafstand"/>
      </w:pPr>
    </w:p>
    <w:p w:rsidR="00F12061" w:rsidRPr="00966C8E" w:rsidRDefault="00F12061" w:rsidP="00435DD1">
      <w:pPr>
        <w:pStyle w:val="Kop1"/>
        <w:spacing w:before="0" w:line="240" w:lineRule="auto"/>
        <w:ind w:left="431" w:hanging="431"/>
        <w:rPr>
          <w:b/>
        </w:rPr>
      </w:pPr>
      <w:bookmarkStart w:id="1" w:name="_Toc501375883"/>
      <w:r w:rsidRPr="00966C8E">
        <w:rPr>
          <w:b/>
        </w:rPr>
        <w:t>Inleiding</w:t>
      </w:r>
      <w:bookmarkEnd w:id="1"/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8367ED" w:rsidRPr="00F12061" w:rsidRDefault="008367ED" w:rsidP="00F12061">
      <w:pPr>
        <w:pStyle w:val="Kop2"/>
        <w:spacing w:before="0" w:line="240" w:lineRule="auto"/>
        <w:ind w:left="578" w:hanging="578"/>
        <w:rPr>
          <w:rFonts w:asciiTheme="minorHAnsi" w:hAnsiTheme="minorHAnsi" w:cstheme="minorHAnsi"/>
        </w:rPr>
      </w:pPr>
      <w:bookmarkStart w:id="2" w:name="_Toc501375884"/>
      <w:r w:rsidRPr="00F12061">
        <w:rPr>
          <w:rFonts w:asciiTheme="minorHAnsi" w:hAnsiTheme="minorHAnsi" w:cstheme="minorHAnsi"/>
        </w:rPr>
        <w:t>Aanleiding</w:t>
      </w:r>
      <w:bookmarkEnd w:id="2"/>
    </w:p>
    <w:p w:rsidR="003E1133" w:rsidRPr="00F12061" w:rsidRDefault="007234AE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In 2</w:t>
      </w:r>
      <w:r w:rsidR="003E1133" w:rsidRPr="00F12061">
        <w:rPr>
          <w:rFonts w:asciiTheme="minorHAnsi" w:hAnsiTheme="minorHAnsi" w:cstheme="minorHAnsi"/>
        </w:rPr>
        <w:t xml:space="preserve">012 heeft de gemeente Eindhoven een aanbesteding voor mobiele telefonie met bijbehorende dienstverlening aanbesteed. </w:t>
      </w:r>
      <w:r w:rsidR="003104E9" w:rsidRPr="00F12061">
        <w:rPr>
          <w:rFonts w:asciiTheme="minorHAnsi" w:hAnsiTheme="minorHAnsi" w:cstheme="minorHAnsi"/>
        </w:rPr>
        <w:br/>
      </w:r>
      <w:r w:rsidR="003E1133" w:rsidRPr="00F12061">
        <w:rPr>
          <w:rFonts w:asciiTheme="minorHAnsi" w:hAnsiTheme="minorHAnsi" w:cstheme="minorHAnsi"/>
        </w:rPr>
        <w:t>In d</w:t>
      </w:r>
      <w:r w:rsidR="003104E9" w:rsidRPr="00F12061">
        <w:rPr>
          <w:rFonts w:asciiTheme="minorHAnsi" w:hAnsiTheme="minorHAnsi" w:cstheme="minorHAnsi"/>
        </w:rPr>
        <w:t xml:space="preserve">eze aanbesteding wordt dit </w:t>
      </w:r>
      <w:r w:rsidR="003E1133" w:rsidRPr="00F12061">
        <w:rPr>
          <w:rFonts w:asciiTheme="minorHAnsi" w:hAnsiTheme="minorHAnsi" w:cstheme="minorHAnsi"/>
        </w:rPr>
        <w:t>opnieuw in de markt gezet.</w:t>
      </w:r>
      <w:r w:rsidR="00453E7D" w:rsidRPr="00F12061">
        <w:rPr>
          <w:rFonts w:asciiTheme="minorHAnsi" w:hAnsiTheme="minorHAnsi" w:cstheme="minorHAnsi"/>
        </w:rPr>
        <w:t xml:space="preserve"> </w:t>
      </w:r>
    </w:p>
    <w:p w:rsidR="003E1133" w:rsidRPr="00F12061" w:rsidRDefault="003E1133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2A1999" w:rsidRPr="00F12061" w:rsidRDefault="00271901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3" w:name="_Toc501375885"/>
      <w:r w:rsidRPr="00F12061">
        <w:rPr>
          <w:rFonts w:asciiTheme="minorHAnsi" w:hAnsiTheme="minorHAnsi" w:cstheme="minorHAnsi"/>
        </w:rPr>
        <w:t>Vooraankondiging en m</w:t>
      </w:r>
      <w:r w:rsidR="002A1999" w:rsidRPr="00F12061">
        <w:rPr>
          <w:rFonts w:asciiTheme="minorHAnsi" w:hAnsiTheme="minorHAnsi" w:cstheme="minorHAnsi"/>
        </w:rPr>
        <w:t>arktconsultatie</w:t>
      </w:r>
      <w:bookmarkEnd w:id="3"/>
    </w:p>
    <w:p w:rsidR="00A60763" w:rsidRDefault="002A1999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Om een beeld te krijgen welke mogelijke oplossingen door de markt geleverd kunnen worden</w:t>
      </w:r>
      <w:r w:rsidR="00271901" w:rsidRPr="00F12061">
        <w:rPr>
          <w:rFonts w:asciiTheme="minorHAnsi" w:hAnsiTheme="minorHAnsi" w:cstheme="minorHAnsi"/>
        </w:rPr>
        <w:t>,</w:t>
      </w:r>
      <w:r w:rsidRPr="00F12061">
        <w:rPr>
          <w:rFonts w:asciiTheme="minorHAnsi" w:hAnsiTheme="minorHAnsi" w:cstheme="minorHAnsi"/>
        </w:rPr>
        <w:t xml:space="preserve"> </w:t>
      </w:r>
      <w:r w:rsidR="00271901" w:rsidRPr="00F12061">
        <w:rPr>
          <w:rFonts w:asciiTheme="minorHAnsi" w:hAnsiTheme="minorHAnsi" w:cstheme="minorHAnsi"/>
        </w:rPr>
        <w:t>voert gemeente e</w:t>
      </w:r>
      <w:r w:rsidR="00453E7D" w:rsidRPr="00F12061">
        <w:rPr>
          <w:rFonts w:asciiTheme="minorHAnsi" w:hAnsiTheme="minorHAnsi" w:cstheme="minorHAnsi"/>
        </w:rPr>
        <w:t xml:space="preserve">en marktconsultatie uit voor </w:t>
      </w:r>
      <w:r w:rsidR="00A60763">
        <w:rPr>
          <w:rFonts w:asciiTheme="minorHAnsi" w:hAnsiTheme="minorHAnsi" w:cstheme="minorHAnsi"/>
        </w:rPr>
        <w:t>:</w:t>
      </w:r>
    </w:p>
    <w:p w:rsidR="00A60763" w:rsidRDefault="00453E7D" w:rsidP="00A60763">
      <w:pPr>
        <w:pStyle w:val="Lijstalinea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</w:rPr>
      </w:pPr>
      <w:r w:rsidRPr="00A60763">
        <w:rPr>
          <w:rFonts w:asciiTheme="minorHAnsi" w:hAnsiTheme="minorHAnsi" w:cstheme="minorHAnsi"/>
        </w:rPr>
        <w:t>het</w:t>
      </w:r>
      <w:r w:rsidR="003104E9" w:rsidRPr="00A60763">
        <w:rPr>
          <w:rFonts w:asciiTheme="minorHAnsi" w:hAnsiTheme="minorHAnsi" w:cstheme="minorHAnsi"/>
        </w:rPr>
        <w:t xml:space="preserve"> leveren van de smartphones</w:t>
      </w:r>
    </w:p>
    <w:p w:rsidR="00A60763" w:rsidRDefault="001E7C7F" w:rsidP="00A60763">
      <w:pPr>
        <w:pStyle w:val="Lijstalinea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</w:rPr>
      </w:pPr>
      <w:r w:rsidRPr="00A60763">
        <w:rPr>
          <w:rFonts w:asciiTheme="minorHAnsi" w:hAnsiTheme="minorHAnsi" w:cstheme="minorHAnsi"/>
        </w:rPr>
        <w:t xml:space="preserve">ontzorgen </w:t>
      </w:r>
      <w:r w:rsidR="006E246D">
        <w:rPr>
          <w:rFonts w:asciiTheme="minorHAnsi" w:hAnsiTheme="minorHAnsi" w:cstheme="minorHAnsi"/>
        </w:rPr>
        <w:t xml:space="preserve">door middel </w:t>
      </w:r>
      <w:r w:rsidRPr="00A60763">
        <w:rPr>
          <w:rFonts w:asciiTheme="minorHAnsi" w:hAnsiTheme="minorHAnsi" w:cstheme="minorHAnsi"/>
        </w:rPr>
        <w:t>van bijbehorende mobiele dienstverlening</w:t>
      </w:r>
    </w:p>
    <w:p w:rsidR="002C5C38" w:rsidRPr="008E5681" w:rsidRDefault="00A60763" w:rsidP="008E5681">
      <w:pPr>
        <w:pStyle w:val="Lijstalinea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</w:rPr>
      </w:pPr>
      <w:bookmarkStart w:id="4" w:name="_GoBack"/>
      <w:r w:rsidRPr="008E5681">
        <w:rPr>
          <w:rFonts w:asciiTheme="minorHAnsi" w:hAnsiTheme="minorHAnsi" w:cstheme="minorHAnsi"/>
        </w:rPr>
        <w:t>mobile device management of enterprise</w:t>
      </w:r>
      <w:r w:rsidR="00453E7D" w:rsidRPr="008E5681">
        <w:rPr>
          <w:rFonts w:asciiTheme="minorHAnsi" w:hAnsiTheme="minorHAnsi" w:cstheme="minorHAnsi"/>
        </w:rPr>
        <w:t xml:space="preserve"> </w:t>
      </w:r>
      <w:r w:rsidRPr="008E5681">
        <w:rPr>
          <w:rFonts w:asciiTheme="minorHAnsi" w:hAnsiTheme="minorHAnsi" w:cstheme="minorHAnsi"/>
        </w:rPr>
        <w:t>mobile management</w:t>
      </w:r>
    </w:p>
    <w:bookmarkEnd w:id="4"/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9B64D7" w:rsidRPr="00F12061" w:rsidRDefault="009B64D7" w:rsidP="00F120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12061">
        <w:rPr>
          <w:rFonts w:asciiTheme="minorHAnsi" w:hAnsiTheme="minorHAnsi" w:cstheme="minorHAnsi"/>
          <w:color w:val="000000" w:themeColor="text1"/>
        </w:rPr>
        <w:t xml:space="preserve">De informatie die deelnemers aan de marktconsultatie </w:t>
      </w:r>
      <w:r w:rsidR="00CE72E3" w:rsidRPr="00F12061">
        <w:rPr>
          <w:rFonts w:asciiTheme="minorHAnsi" w:hAnsiTheme="minorHAnsi" w:cstheme="minorHAnsi"/>
          <w:color w:val="000000" w:themeColor="text1"/>
        </w:rPr>
        <w:t>en</w:t>
      </w:r>
      <w:r w:rsidRPr="00F12061">
        <w:rPr>
          <w:rFonts w:asciiTheme="minorHAnsi" w:hAnsiTheme="minorHAnsi" w:cstheme="minorHAnsi"/>
          <w:color w:val="000000" w:themeColor="text1"/>
        </w:rPr>
        <w:t xml:space="preserve"> gemeente Eindhoven in het kader</w:t>
      </w:r>
      <w:r w:rsidR="00CE72E3" w:rsidRPr="00F12061">
        <w:rPr>
          <w:rFonts w:asciiTheme="minorHAnsi" w:hAnsiTheme="minorHAnsi" w:cstheme="minorHAnsi"/>
          <w:color w:val="000000" w:themeColor="text1"/>
        </w:rPr>
        <w:t xml:space="preserve"> van de marktconsultatie uitwisselen, leidt</w:t>
      </w:r>
      <w:r w:rsidRPr="00F12061">
        <w:rPr>
          <w:rFonts w:asciiTheme="minorHAnsi" w:hAnsiTheme="minorHAnsi" w:cstheme="minorHAnsi"/>
          <w:color w:val="000000" w:themeColor="text1"/>
        </w:rPr>
        <w:t xml:space="preserve"> niet tot verplichtingen </w:t>
      </w:r>
      <w:r w:rsidR="00CE72E3" w:rsidRPr="00F12061">
        <w:rPr>
          <w:rFonts w:asciiTheme="minorHAnsi" w:hAnsiTheme="minorHAnsi" w:cstheme="minorHAnsi"/>
          <w:color w:val="000000" w:themeColor="text1"/>
        </w:rPr>
        <w:t>tussen</w:t>
      </w:r>
      <w:r w:rsidRPr="00F12061">
        <w:rPr>
          <w:rFonts w:asciiTheme="minorHAnsi" w:hAnsiTheme="minorHAnsi" w:cstheme="minorHAnsi"/>
          <w:color w:val="000000" w:themeColor="text1"/>
        </w:rPr>
        <w:t xml:space="preserve"> deelnemers jegens de gemeente</w:t>
      </w:r>
      <w:r w:rsidR="00CE72E3" w:rsidRPr="00F12061">
        <w:rPr>
          <w:rFonts w:asciiTheme="minorHAnsi" w:hAnsiTheme="minorHAnsi" w:cstheme="minorHAnsi"/>
          <w:color w:val="000000" w:themeColor="text1"/>
        </w:rPr>
        <w:t xml:space="preserve"> en vice versa, behoudens de verplichtingen voortvloeiend uit geldende wet- en regelgeving en eventuele geldende overeenkomsten</w:t>
      </w:r>
      <w:r w:rsidRPr="00F12061">
        <w:rPr>
          <w:rFonts w:asciiTheme="minorHAnsi" w:hAnsiTheme="minorHAnsi" w:cstheme="minorHAnsi"/>
          <w:color w:val="000000" w:themeColor="text1"/>
        </w:rPr>
        <w:t>.</w:t>
      </w:r>
    </w:p>
    <w:p w:rsidR="006E3F21" w:rsidRPr="00F12061" w:rsidRDefault="006E3F21" w:rsidP="00F120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8367ED" w:rsidRPr="00F12061" w:rsidRDefault="008367ED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5" w:name="_Toc501375886"/>
      <w:r w:rsidRPr="00F12061">
        <w:rPr>
          <w:rFonts w:asciiTheme="minorHAnsi" w:hAnsiTheme="minorHAnsi" w:cstheme="minorHAnsi"/>
        </w:rPr>
        <w:t>Organisatie van de gemeente</w:t>
      </w:r>
      <w:bookmarkEnd w:id="5"/>
    </w:p>
    <w:p w:rsidR="008367ED" w:rsidRPr="00F12061" w:rsidRDefault="008367ED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Gemeente Eindhoven is met ruim 220.000 inwoners de vijfde stad van Nederland.</w:t>
      </w:r>
      <w:r w:rsidR="006E3F21" w:rsidRPr="00F12061">
        <w:rPr>
          <w:rFonts w:asciiTheme="minorHAnsi" w:hAnsiTheme="minorHAnsi" w:cstheme="minorHAnsi"/>
        </w:rPr>
        <w:br/>
      </w:r>
      <w:r w:rsidRPr="00F12061">
        <w:rPr>
          <w:rFonts w:asciiTheme="minorHAnsi" w:hAnsiTheme="minorHAnsi" w:cstheme="minorHAnsi"/>
        </w:rPr>
        <w:t>De gemeentelijke organisatie bestaat uit de volgende onderdelen die aangestuurd worden door de Directie Raad:</w:t>
      </w:r>
    </w:p>
    <w:p w:rsidR="008367ED" w:rsidRPr="00F12061" w:rsidRDefault="008367ED" w:rsidP="00F12061">
      <w:pPr>
        <w:pStyle w:val="Geenafstand"/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De sectoren die samengaan in het ruimtelijk domein:</w:t>
      </w:r>
    </w:p>
    <w:p w:rsidR="008367ED" w:rsidRPr="00F12061" w:rsidRDefault="008367ED" w:rsidP="00F12061">
      <w:pPr>
        <w:pStyle w:val="Geenafstand"/>
        <w:numPr>
          <w:ilvl w:val="0"/>
          <w:numId w:val="21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Programma- en gebiedsmanagement</w:t>
      </w:r>
    </w:p>
    <w:p w:rsidR="008367ED" w:rsidRPr="00F12061" w:rsidRDefault="008367ED" w:rsidP="00F12061">
      <w:pPr>
        <w:pStyle w:val="Geenafstand"/>
        <w:numPr>
          <w:ilvl w:val="0"/>
          <w:numId w:val="21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 xml:space="preserve">Ruimtelijke expertise </w:t>
      </w:r>
    </w:p>
    <w:p w:rsidR="008367ED" w:rsidRPr="00F12061" w:rsidRDefault="008367ED" w:rsidP="00F12061">
      <w:pPr>
        <w:pStyle w:val="Geenafstand"/>
        <w:numPr>
          <w:ilvl w:val="0"/>
          <w:numId w:val="21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Realisatie, beheer en toezicht</w:t>
      </w:r>
    </w:p>
    <w:p w:rsidR="008367ED" w:rsidRPr="00F12061" w:rsidRDefault="008367ED" w:rsidP="00F12061">
      <w:pPr>
        <w:pStyle w:val="Geenafstand"/>
        <w:numPr>
          <w:ilvl w:val="0"/>
          <w:numId w:val="21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Maatschappelijk vastgoed en sport</w:t>
      </w:r>
    </w:p>
    <w:p w:rsidR="006E3F21" w:rsidRPr="00F12061" w:rsidRDefault="006E3F21" w:rsidP="00F12061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:rsidR="008367ED" w:rsidRPr="00F12061" w:rsidRDefault="008367ED" w:rsidP="00F12061">
      <w:pPr>
        <w:pStyle w:val="Geenafstand"/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De sectoren die samengaan in het sociaal domein:</w:t>
      </w:r>
    </w:p>
    <w:p w:rsidR="008367ED" w:rsidRPr="00F12061" w:rsidRDefault="006145EB" w:rsidP="00F12061">
      <w:pPr>
        <w:pStyle w:val="Geenafstand"/>
        <w:numPr>
          <w:ilvl w:val="0"/>
          <w:numId w:val="22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Sociaal Domein – Support</w:t>
      </w:r>
    </w:p>
    <w:p w:rsidR="006E3F21" w:rsidRPr="00F12061" w:rsidRDefault="006145EB" w:rsidP="00F12061">
      <w:pPr>
        <w:pStyle w:val="Geenafstand"/>
        <w:numPr>
          <w:ilvl w:val="0"/>
          <w:numId w:val="22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 xml:space="preserve">Sociaal Domein </w:t>
      </w:r>
      <w:r w:rsidR="006E3F21" w:rsidRPr="00F12061">
        <w:rPr>
          <w:rFonts w:asciiTheme="minorHAnsi" w:hAnsiTheme="minorHAnsi" w:cstheme="minorHAnsi"/>
          <w:lang w:eastAsia="nl-NL"/>
        </w:rPr>
        <w:t>–</w:t>
      </w:r>
      <w:r w:rsidRPr="00F12061">
        <w:rPr>
          <w:rFonts w:asciiTheme="minorHAnsi" w:hAnsiTheme="minorHAnsi" w:cstheme="minorHAnsi"/>
          <w:lang w:eastAsia="nl-NL"/>
        </w:rPr>
        <w:t xml:space="preserve"> Operations</w:t>
      </w:r>
    </w:p>
    <w:p w:rsidR="006E3F21" w:rsidRPr="00F12061" w:rsidRDefault="006E3F21" w:rsidP="00F12061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:rsidR="008367ED" w:rsidRPr="00F12061" w:rsidRDefault="008367ED" w:rsidP="00F12061">
      <w:pPr>
        <w:pStyle w:val="Geenafstand"/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Overige sectoren: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Economie &amp; Cultuur(EC)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Publiekscontacten (PC)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Strategie (STR)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Veiligheid en Bestuur (VB)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Control (CTRL)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Communicatie (COM)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Personeel &amp; Organisatie (P&amp;O)</w:t>
      </w:r>
    </w:p>
    <w:p w:rsidR="008367ED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>Informatisering &amp; Beheer (IB)</w:t>
      </w:r>
    </w:p>
    <w:p w:rsidR="003104E9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 xml:space="preserve">Facilitaire &amp; Administratieve </w:t>
      </w:r>
      <w:r w:rsidR="0088145B" w:rsidRPr="00F12061">
        <w:rPr>
          <w:rFonts w:asciiTheme="minorHAnsi" w:hAnsiTheme="minorHAnsi" w:cstheme="minorHAnsi"/>
          <w:lang w:eastAsia="nl-NL"/>
        </w:rPr>
        <w:t>O</w:t>
      </w:r>
      <w:r w:rsidRPr="00F12061">
        <w:rPr>
          <w:rFonts w:asciiTheme="minorHAnsi" w:hAnsiTheme="minorHAnsi" w:cstheme="minorHAnsi"/>
          <w:lang w:eastAsia="nl-NL"/>
        </w:rPr>
        <w:t>ndersteuning (FAO)</w:t>
      </w:r>
    </w:p>
    <w:p w:rsidR="007A7CE6" w:rsidRPr="00F12061" w:rsidRDefault="008367ED" w:rsidP="00F12061">
      <w:pPr>
        <w:pStyle w:val="Geenafstand"/>
        <w:numPr>
          <w:ilvl w:val="0"/>
          <w:numId w:val="23"/>
        </w:numPr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t xml:space="preserve">Van Abbemuseum </w:t>
      </w:r>
    </w:p>
    <w:p w:rsidR="00435DD1" w:rsidRDefault="0088145B" w:rsidP="00F12061">
      <w:pPr>
        <w:pStyle w:val="Geenafstand"/>
        <w:rPr>
          <w:rFonts w:asciiTheme="minorHAnsi" w:hAnsiTheme="minorHAnsi" w:cstheme="minorHAnsi"/>
          <w:lang w:eastAsia="nl-NL"/>
        </w:rPr>
      </w:pPr>
      <w:r w:rsidRPr="00F12061">
        <w:rPr>
          <w:rFonts w:asciiTheme="minorHAnsi" w:hAnsiTheme="minorHAnsi" w:cstheme="minorHAnsi"/>
          <w:lang w:eastAsia="nl-NL"/>
        </w:rPr>
        <w:lastRenderedPageBreak/>
        <w:t xml:space="preserve">De sector Informatisering &amp; Beheer is verantwoordelijk voor de verwerving en implementatie van ICT applicaties </w:t>
      </w:r>
      <w:r w:rsidR="003104E9" w:rsidRPr="00F12061">
        <w:rPr>
          <w:rFonts w:asciiTheme="minorHAnsi" w:hAnsiTheme="minorHAnsi" w:cstheme="minorHAnsi"/>
          <w:lang w:eastAsia="nl-NL"/>
        </w:rPr>
        <w:t>en hardware binnen de gemeente waaronder ook de mobiele telefonie valt.</w:t>
      </w:r>
    </w:p>
    <w:p w:rsidR="00435DD1" w:rsidRDefault="00435DD1">
      <w:pPr>
        <w:spacing w:after="0" w:line="240" w:lineRule="auto"/>
        <w:rPr>
          <w:rFonts w:asciiTheme="minorHAnsi" w:hAnsiTheme="minorHAnsi" w:cstheme="minorHAnsi"/>
          <w:lang w:eastAsia="nl-NL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E5725B" w:rsidRPr="00966C8E" w:rsidRDefault="008323D8" w:rsidP="00F12061">
      <w:pPr>
        <w:pStyle w:val="Kop1"/>
        <w:spacing w:before="0" w:line="240" w:lineRule="auto"/>
        <w:rPr>
          <w:b/>
        </w:rPr>
      </w:pPr>
      <w:bookmarkStart w:id="6" w:name="_Toc501375887"/>
      <w:r w:rsidRPr="00966C8E">
        <w:rPr>
          <w:b/>
        </w:rPr>
        <w:t>Scope</w:t>
      </w:r>
      <w:bookmarkEnd w:id="6"/>
    </w:p>
    <w:p w:rsidR="00F25334" w:rsidRPr="00F12061" w:rsidRDefault="00F25334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7" w:name="_Toc501375888"/>
      <w:r w:rsidRPr="00F12061">
        <w:rPr>
          <w:rFonts w:asciiTheme="minorHAnsi" w:hAnsiTheme="minorHAnsi" w:cstheme="minorHAnsi"/>
        </w:rPr>
        <w:t>Aan te besteden onderdelen</w:t>
      </w:r>
      <w:bookmarkEnd w:id="7"/>
    </w:p>
    <w:p w:rsidR="00E84E87" w:rsidRPr="00F12061" w:rsidRDefault="00F25334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De aanbesteding za</w:t>
      </w:r>
      <w:r w:rsidR="00E10F71" w:rsidRPr="00F12061">
        <w:rPr>
          <w:rFonts w:asciiTheme="minorHAnsi" w:hAnsiTheme="minorHAnsi" w:cstheme="minorHAnsi"/>
        </w:rPr>
        <w:t xml:space="preserve">l </w:t>
      </w:r>
      <w:r w:rsidR="00E84E87" w:rsidRPr="00F12061">
        <w:rPr>
          <w:rFonts w:asciiTheme="minorHAnsi" w:hAnsiTheme="minorHAnsi" w:cstheme="minorHAnsi"/>
        </w:rPr>
        <w:t xml:space="preserve">gezien de beoogde voordelen de volgende </w:t>
      </w:r>
      <w:r w:rsidR="00AB16C5" w:rsidRPr="00F12061">
        <w:rPr>
          <w:rFonts w:asciiTheme="minorHAnsi" w:hAnsiTheme="minorHAnsi" w:cstheme="minorHAnsi"/>
        </w:rPr>
        <w:t>aspecten raken:</w:t>
      </w:r>
    </w:p>
    <w:p w:rsidR="00374433" w:rsidRPr="00F12061" w:rsidRDefault="00DD65F4" w:rsidP="00F12061">
      <w:pPr>
        <w:pStyle w:val="Lijstaline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Het leveren en beheren van smartphones </w:t>
      </w:r>
    </w:p>
    <w:p w:rsidR="00232AC7" w:rsidRDefault="00374433" w:rsidP="00F12061">
      <w:pPr>
        <w:pStyle w:val="Lijstaline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Het leveren van</w:t>
      </w:r>
      <w:r w:rsidR="006E574A" w:rsidRPr="00F12061">
        <w:rPr>
          <w:rFonts w:asciiTheme="minorHAnsi" w:hAnsiTheme="minorHAnsi" w:cstheme="minorHAnsi"/>
        </w:rPr>
        <w:t xml:space="preserve"> bijbehorende dienstverlening</w:t>
      </w:r>
    </w:p>
    <w:p w:rsidR="00A60763" w:rsidRPr="00631EBD" w:rsidRDefault="00A60763" w:rsidP="00A60763">
      <w:pPr>
        <w:pStyle w:val="Lijstaline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mobile device management of enterprise mobile management</w:t>
      </w:r>
    </w:p>
    <w:p w:rsidR="001E7C7F" w:rsidRDefault="001E7C7F" w:rsidP="001E7C7F">
      <w:pPr>
        <w:spacing w:after="0" w:line="240" w:lineRule="auto"/>
        <w:rPr>
          <w:rFonts w:asciiTheme="minorHAnsi" w:hAnsiTheme="minorHAnsi" w:cstheme="minorHAnsi"/>
        </w:rPr>
      </w:pPr>
    </w:p>
    <w:p w:rsidR="001E7C7F" w:rsidRPr="00F12061" w:rsidRDefault="001E7C7F" w:rsidP="001E7C7F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8" w:name="_Toc501375889"/>
      <w:r w:rsidRPr="00F12061">
        <w:rPr>
          <w:rFonts w:asciiTheme="minorHAnsi" w:hAnsiTheme="minorHAnsi" w:cstheme="minorHAnsi"/>
        </w:rPr>
        <w:t>Smartphones en mobiele dienstverlening</w:t>
      </w:r>
      <w:bookmarkEnd w:id="8"/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Elke medewerker van de gemeente Eindhoven heeft, uit een beschikbaar </w:t>
      </w:r>
      <w:r>
        <w:rPr>
          <w:rFonts w:asciiTheme="minorHAnsi" w:hAnsiTheme="minorHAnsi" w:cstheme="minorHAnsi"/>
        </w:rPr>
        <w:t xml:space="preserve">gesteld </w:t>
      </w:r>
      <w:r w:rsidRPr="00F12061">
        <w:rPr>
          <w:rFonts w:asciiTheme="minorHAnsi" w:hAnsiTheme="minorHAnsi" w:cstheme="minorHAnsi"/>
        </w:rPr>
        <w:t xml:space="preserve">aanbod, een smartphone kunnen kiezen. Hierbij is de keuze uit verschillende modellen en type en  zonder of met bijbetaling (verrekend via het salaris). </w:t>
      </w: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smartphones moeten minimaal kunnen telefoneren, toegang hebben tot internet en via Microsoft exchange gebruik maken van e-mail, agenda en contactlijst. </w:t>
      </w: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medewerkers</w:t>
      </w:r>
      <w:r w:rsidRPr="00F12061">
        <w:rPr>
          <w:rFonts w:asciiTheme="minorHAnsi" w:hAnsiTheme="minorHAnsi" w:cstheme="minorHAnsi"/>
        </w:rPr>
        <w:t xml:space="preserve"> moeten maximaal ontzorgd worden bij het aanvragen, configureren, uitlev</w:t>
      </w:r>
      <w:r>
        <w:rPr>
          <w:rFonts w:asciiTheme="minorHAnsi" w:hAnsiTheme="minorHAnsi" w:cstheme="minorHAnsi"/>
        </w:rPr>
        <w:t>eren en helpdesk ondersteuning en bij storingen en reparaties.</w:t>
      </w: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Voor het beheer van deze smartphones moeten processen voor incidenten (oplossen verstoringen, vervangende smartphones, reparaties etc)  en changes (installeren, beheren op afstand inclusief updates van firmware en software) worden ingericht. </w:t>
      </w:r>
    </w:p>
    <w:p w:rsidR="001E7C7F" w:rsidRPr="00F12061" w:rsidRDefault="001E7C7F" w:rsidP="001E7C7F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Hierbij moet worden voldaan aan de AVG-wetgeving (Algemene Verordening Gegevensbescherming) die op 25 mei 2018 in werking treed.</w:t>
      </w:r>
    </w:p>
    <w:p w:rsidR="00374433" w:rsidRPr="00F12061" w:rsidRDefault="00374433" w:rsidP="00F12061">
      <w:pPr>
        <w:spacing w:after="0" w:line="240" w:lineRule="auto"/>
        <w:rPr>
          <w:rFonts w:asciiTheme="minorHAnsi" w:hAnsiTheme="minorHAnsi" w:cstheme="minorHAnsi"/>
        </w:rPr>
      </w:pPr>
    </w:p>
    <w:p w:rsidR="00435DD1" w:rsidRPr="00F12061" w:rsidRDefault="00435DD1" w:rsidP="00435DD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F12061">
        <w:rPr>
          <w:rFonts w:asciiTheme="minorHAnsi" w:hAnsiTheme="minorHAnsi" w:cstheme="minorHAnsi"/>
        </w:rPr>
        <w:t>e reeds in bezit zijnde smartphones (vanuit</w:t>
      </w:r>
      <w:r>
        <w:rPr>
          <w:rFonts w:asciiTheme="minorHAnsi" w:hAnsiTheme="minorHAnsi" w:cstheme="minorHAnsi"/>
        </w:rPr>
        <w:t xml:space="preserve"> het lopende contract) moeten</w:t>
      </w:r>
      <w:r w:rsidRPr="00F12061">
        <w:rPr>
          <w:rFonts w:asciiTheme="minorHAnsi" w:hAnsiTheme="minorHAnsi" w:cstheme="minorHAnsi"/>
        </w:rPr>
        <w:t xml:space="preserve"> worden meegenomen</w:t>
      </w:r>
      <w:r>
        <w:rPr>
          <w:rFonts w:asciiTheme="minorHAnsi" w:hAnsiTheme="minorHAnsi" w:cstheme="minorHAnsi"/>
        </w:rPr>
        <w:t xml:space="preserve"> in het nieuwe contract</w:t>
      </w:r>
      <w:r w:rsidRPr="00F12061">
        <w:rPr>
          <w:rFonts w:asciiTheme="minorHAnsi" w:hAnsiTheme="minorHAnsi" w:cstheme="minorHAnsi"/>
        </w:rPr>
        <w:t>.</w:t>
      </w:r>
    </w:p>
    <w:p w:rsidR="00435DD1" w:rsidRDefault="00435DD1" w:rsidP="00435DD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60763" w:rsidRPr="00631EBD" w:rsidRDefault="00A60763" w:rsidP="00A60763">
      <w:pPr>
        <w:pStyle w:val="Kop2"/>
        <w:spacing w:before="0" w:line="240" w:lineRule="auto"/>
        <w:rPr>
          <w:rFonts w:asciiTheme="minorHAnsi" w:hAnsiTheme="minorHAnsi" w:cstheme="minorHAnsi"/>
          <w:b/>
        </w:rPr>
      </w:pPr>
      <w:r w:rsidRPr="00631EBD">
        <w:rPr>
          <w:rFonts w:asciiTheme="minorHAnsi" w:hAnsiTheme="minorHAnsi" w:cstheme="minorHAnsi"/>
          <w:b/>
        </w:rPr>
        <w:t>mobile device management / enterprise mobile management</w:t>
      </w:r>
    </w:p>
    <w:p w:rsidR="00F07788" w:rsidRPr="00631EBD" w:rsidRDefault="00A60763" w:rsidP="00A60763">
      <w:pPr>
        <w:spacing w:after="0"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De gemeente wilt zich graag laten adviseren m.b.t</w:t>
      </w:r>
      <w:r w:rsidR="000446EB">
        <w:rPr>
          <w:rFonts w:asciiTheme="minorHAnsi" w:hAnsiTheme="minorHAnsi" w:cstheme="minorHAnsi"/>
        </w:rPr>
        <w:t xml:space="preserve">. </w:t>
      </w:r>
      <w:r w:rsidRPr="00631EBD">
        <w:rPr>
          <w:rFonts w:asciiTheme="minorHAnsi" w:hAnsiTheme="minorHAnsi" w:cstheme="minorHAnsi"/>
        </w:rPr>
        <w:t xml:space="preserve"> Mobile Device Management (MDM) en Enterprise Mobile Management (EMM)</w:t>
      </w:r>
      <w:r w:rsidR="00F07788" w:rsidRPr="00631EBD">
        <w:rPr>
          <w:rFonts w:asciiTheme="minorHAnsi" w:hAnsiTheme="minorHAnsi" w:cstheme="minorHAnsi"/>
        </w:rPr>
        <w:t xml:space="preserve"> of </w:t>
      </w:r>
      <w:r w:rsidR="006E246D" w:rsidRPr="00631EBD">
        <w:rPr>
          <w:rFonts w:asciiTheme="minorHAnsi" w:hAnsiTheme="minorHAnsi" w:cstheme="minorHAnsi"/>
        </w:rPr>
        <w:t xml:space="preserve">een </w:t>
      </w:r>
      <w:r w:rsidR="00F07788" w:rsidRPr="00631EBD">
        <w:rPr>
          <w:rFonts w:asciiTheme="minorHAnsi" w:hAnsiTheme="minorHAnsi" w:cstheme="minorHAnsi"/>
        </w:rPr>
        <w:t>vergelijkba</w:t>
      </w:r>
      <w:r w:rsidR="006E246D" w:rsidRPr="00631EBD">
        <w:rPr>
          <w:rFonts w:asciiTheme="minorHAnsi" w:hAnsiTheme="minorHAnsi" w:cstheme="minorHAnsi"/>
        </w:rPr>
        <w:t>re</w:t>
      </w:r>
      <w:r w:rsidR="00F07788" w:rsidRPr="00631EBD">
        <w:rPr>
          <w:rFonts w:asciiTheme="minorHAnsi" w:hAnsiTheme="minorHAnsi" w:cstheme="minorHAnsi"/>
        </w:rPr>
        <w:t xml:space="preserve"> oplossing. Omdat er momenteel binnen de gemeente Eindhoven onvoldoende kennis is van MDM/EMM en wij de functionele wensen nog onvoldoende kunnen specificeren vragen wij de marktpartijen als kennis partner te fungeren.</w:t>
      </w:r>
    </w:p>
    <w:p w:rsidR="00F07788" w:rsidRPr="00631EBD" w:rsidRDefault="00F07788" w:rsidP="00A60763">
      <w:pPr>
        <w:spacing w:after="0" w:line="240" w:lineRule="auto"/>
        <w:rPr>
          <w:rFonts w:asciiTheme="minorHAnsi" w:hAnsiTheme="minorHAnsi" w:cstheme="minorHAnsi"/>
        </w:rPr>
      </w:pPr>
    </w:p>
    <w:p w:rsidR="00A60763" w:rsidRPr="00631EBD" w:rsidRDefault="00F07788" w:rsidP="00A60763">
      <w:pPr>
        <w:spacing w:after="0"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 xml:space="preserve">De MDM/EMM </w:t>
      </w:r>
      <w:r w:rsidR="00A60763" w:rsidRPr="00631EBD">
        <w:rPr>
          <w:rFonts w:asciiTheme="minorHAnsi" w:hAnsiTheme="minorHAnsi" w:cstheme="minorHAnsi"/>
        </w:rPr>
        <w:t xml:space="preserve">oplossing </w:t>
      </w:r>
      <w:r w:rsidRPr="00631EBD">
        <w:rPr>
          <w:rFonts w:asciiTheme="minorHAnsi" w:hAnsiTheme="minorHAnsi" w:cstheme="minorHAnsi"/>
        </w:rPr>
        <w:t xml:space="preserve">zal </w:t>
      </w:r>
      <w:r w:rsidR="00A60763" w:rsidRPr="00631EBD">
        <w:rPr>
          <w:rFonts w:asciiTheme="minorHAnsi" w:hAnsiTheme="minorHAnsi" w:cstheme="minorHAnsi"/>
        </w:rPr>
        <w:t>verder gaan dan het beheer van mobiele telefoons.  De</w:t>
      </w:r>
      <w:r w:rsidRPr="00631EBD">
        <w:rPr>
          <w:rFonts w:asciiTheme="minorHAnsi" w:hAnsiTheme="minorHAnsi" w:cstheme="minorHAnsi"/>
        </w:rPr>
        <w:t xml:space="preserve"> aangeboden</w:t>
      </w:r>
      <w:r w:rsidR="00A60763" w:rsidRPr="00631EBD">
        <w:rPr>
          <w:rFonts w:asciiTheme="minorHAnsi" w:hAnsiTheme="minorHAnsi" w:cstheme="minorHAnsi"/>
        </w:rPr>
        <w:t xml:space="preserve"> oplossing dient geschikt te zijn voor: </w:t>
      </w:r>
    </w:p>
    <w:p w:rsidR="00A60763" w:rsidRPr="00631EBD" w:rsidRDefault="00A60763" w:rsidP="00A60763">
      <w:pPr>
        <w:pStyle w:val="Lijstalinea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multi-device (mobiele telefoon, tablet, laptop en mini pc)</w:t>
      </w:r>
    </w:p>
    <w:p w:rsidR="00A60763" w:rsidRPr="00631EBD" w:rsidRDefault="00A60763" w:rsidP="00A60763">
      <w:pPr>
        <w:pStyle w:val="Lijstalinea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multi-os (Android, iOS en Windows)</w:t>
      </w:r>
    </w:p>
    <w:p w:rsidR="00A60763" w:rsidRPr="00631EBD" w:rsidRDefault="00A60763" w:rsidP="00F07788">
      <w:pPr>
        <w:spacing w:after="0" w:line="240" w:lineRule="auto"/>
        <w:rPr>
          <w:rFonts w:asciiTheme="minorHAnsi" w:hAnsiTheme="minorHAnsi" w:cstheme="minorHAnsi"/>
        </w:rPr>
      </w:pPr>
    </w:p>
    <w:p w:rsidR="00A60763" w:rsidRPr="00631EBD" w:rsidRDefault="00856BB0" w:rsidP="00856BB0">
      <w:pPr>
        <w:spacing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 xml:space="preserve">Wel wil de gemeente Eindhoven zich beperken tot </w:t>
      </w:r>
      <w:r w:rsidR="00F07788" w:rsidRPr="00631EBD">
        <w:rPr>
          <w:rFonts w:asciiTheme="minorHAnsi" w:hAnsiTheme="minorHAnsi" w:cstheme="minorHAnsi"/>
        </w:rPr>
        <w:t>de 3</w:t>
      </w:r>
      <w:r w:rsidRPr="00631EBD">
        <w:rPr>
          <w:rFonts w:asciiTheme="minorHAnsi" w:hAnsiTheme="minorHAnsi" w:cstheme="minorHAnsi"/>
        </w:rPr>
        <w:t xml:space="preserve"> partijen m.b.t </w:t>
      </w:r>
      <w:r w:rsidR="006E246D" w:rsidRPr="00631EBD">
        <w:rPr>
          <w:rFonts w:asciiTheme="minorHAnsi" w:hAnsiTheme="minorHAnsi" w:cstheme="minorHAnsi"/>
        </w:rPr>
        <w:t xml:space="preserve">. </w:t>
      </w:r>
      <w:r w:rsidRPr="00631EBD">
        <w:rPr>
          <w:rFonts w:asciiTheme="minorHAnsi" w:hAnsiTheme="minorHAnsi" w:cstheme="minorHAnsi"/>
        </w:rPr>
        <w:t xml:space="preserve">MDM/EMM </w:t>
      </w:r>
    </w:p>
    <w:p w:rsidR="00A60763" w:rsidRPr="00631EBD" w:rsidRDefault="00A60763" w:rsidP="00F07788">
      <w:pPr>
        <w:pStyle w:val="Lijstalinea"/>
        <w:numPr>
          <w:ilvl w:val="0"/>
          <w:numId w:val="40"/>
        </w:numPr>
        <w:spacing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Vmware Airwatch</w:t>
      </w:r>
    </w:p>
    <w:p w:rsidR="00A60763" w:rsidRPr="00631EBD" w:rsidRDefault="00A60763" w:rsidP="00F07788">
      <w:pPr>
        <w:pStyle w:val="Lijstalinea"/>
        <w:numPr>
          <w:ilvl w:val="0"/>
          <w:numId w:val="40"/>
        </w:numPr>
        <w:spacing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MobileIron</w:t>
      </w:r>
    </w:p>
    <w:p w:rsidR="00A60763" w:rsidRPr="00631EBD" w:rsidRDefault="00A60763" w:rsidP="00F07788">
      <w:pPr>
        <w:pStyle w:val="Lijstalinea"/>
        <w:numPr>
          <w:ilvl w:val="0"/>
          <w:numId w:val="40"/>
        </w:numPr>
        <w:spacing w:line="240" w:lineRule="auto"/>
        <w:rPr>
          <w:rFonts w:asciiTheme="minorHAnsi" w:hAnsiTheme="minorHAnsi" w:cstheme="minorHAnsi"/>
        </w:rPr>
      </w:pPr>
      <w:r w:rsidRPr="00631EBD">
        <w:rPr>
          <w:rFonts w:asciiTheme="minorHAnsi" w:hAnsiTheme="minorHAnsi" w:cstheme="minorHAnsi"/>
        </w:rPr>
        <w:t>Citrix</w:t>
      </w:r>
    </w:p>
    <w:p w:rsidR="00A60763" w:rsidRDefault="00A60763" w:rsidP="00A60763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E5725B" w:rsidRPr="00966C8E" w:rsidRDefault="006C2684" w:rsidP="00F12061">
      <w:pPr>
        <w:pStyle w:val="Kop1"/>
        <w:spacing w:before="0" w:line="240" w:lineRule="auto"/>
        <w:rPr>
          <w:rFonts w:asciiTheme="minorHAnsi" w:hAnsiTheme="minorHAnsi" w:cstheme="minorHAnsi"/>
          <w:b/>
        </w:rPr>
      </w:pPr>
      <w:bookmarkStart w:id="9" w:name="_Toc501375890"/>
      <w:r w:rsidRPr="00966C8E">
        <w:rPr>
          <w:rFonts w:asciiTheme="minorHAnsi" w:hAnsiTheme="minorHAnsi" w:cstheme="minorHAnsi"/>
          <w:b/>
        </w:rPr>
        <w:t>Vragen voor marktconsultatie</w:t>
      </w:r>
      <w:bookmarkEnd w:id="9"/>
    </w:p>
    <w:p w:rsidR="00DD65F4" w:rsidRPr="00F12061" w:rsidRDefault="009E69AE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Geef uw visie </w:t>
      </w:r>
      <w:r w:rsidR="00FF3D25" w:rsidRPr="00F12061">
        <w:rPr>
          <w:rFonts w:asciiTheme="minorHAnsi" w:hAnsiTheme="minorHAnsi" w:cstheme="minorHAnsi"/>
        </w:rPr>
        <w:t>over</w:t>
      </w:r>
      <w:r w:rsidRPr="00F12061">
        <w:rPr>
          <w:rFonts w:asciiTheme="minorHAnsi" w:hAnsiTheme="minorHAnsi" w:cstheme="minorHAnsi"/>
        </w:rPr>
        <w:t xml:space="preserve"> de ambities van gem</w:t>
      </w:r>
      <w:r w:rsidR="00C70CE6" w:rsidRPr="00F12061">
        <w:rPr>
          <w:rFonts w:asciiTheme="minorHAnsi" w:hAnsiTheme="minorHAnsi" w:cstheme="minorHAnsi"/>
        </w:rPr>
        <w:t xml:space="preserve">eente Eindhoven ten aanzien van </w:t>
      </w:r>
      <w:r w:rsidR="00DD65F4" w:rsidRPr="00F12061">
        <w:rPr>
          <w:rFonts w:asciiTheme="minorHAnsi" w:hAnsiTheme="minorHAnsi" w:cstheme="minorHAnsi"/>
        </w:rPr>
        <w:t xml:space="preserve">het leveren en beheren van smartphones met de </w:t>
      </w:r>
      <w:r w:rsidR="003104E9" w:rsidRPr="00F12061">
        <w:rPr>
          <w:rFonts w:asciiTheme="minorHAnsi" w:hAnsiTheme="minorHAnsi" w:cstheme="minorHAnsi"/>
        </w:rPr>
        <w:t>bijbehorende</w:t>
      </w:r>
      <w:r w:rsidR="00C70CE6" w:rsidRPr="00F12061">
        <w:rPr>
          <w:rFonts w:asciiTheme="minorHAnsi" w:hAnsiTheme="minorHAnsi" w:cstheme="minorHAnsi"/>
        </w:rPr>
        <w:t xml:space="preserve"> dienstverlening</w:t>
      </w:r>
      <w:r w:rsidR="003104E9" w:rsidRPr="00F12061">
        <w:rPr>
          <w:rFonts w:asciiTheme="minorHAnsi" w:hAnsiTheme="minorHAnsi" w:cstheme="minorHAnsi"/>
        </w:rPr>
        <w:t xml:space="preserve"> voor het ontzorgen van de medewerkers.</w:t>
      </w:r>
    </w:p>
    <w:p w:rsidR="00374433" w:rsidRPr="00F12061" w:rsidRDefault="00E34C4A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In het kader hiervan verzoeken wij u de volgende vragen </w:t>
      </w:r>
      <w:r w:rsidRPr="00F12061">
        <w:rPr>
          <w:rFonts w:asciiTheme="minorHAnsi" w:hAnsiTheme="minorHAnsi" w:cstheme="minorHAnsi"/>
          <w:i/>
        </w:rPr>
        <w:t>zo concreet mogelijk</w:t>
      </w:r>
      <w:r w:rsidRPr="00F12061">
        <w:rPr>
          <w:rFonts w:asciiTheme="minorHAnsi" w:hAnsiTheme="minorHAnsi" w:cstheme="minorHAnsi"/>
        </w:rPr>
        <w:t xml:space="preserve"> te beantwoorden.</w:t>
      </w:r>
    </w:p>
    <w:p w:rsidR="00F12061" w:rsidRPr="00F12061" w:rsidRDefault="00F12061" w:rsidP="00F12061">
      <w:pPr>
        <w:pStyle w:val="Geenafstand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pStyle w:val="Geenafstand"/>
        <w:rPr>
          <w:rFonts w:asciiTheme="minorHAnsi" w:hAnsiTheme="minorHAnsi" w:cstheme="minorHAnsi"/>
        </w:rPr>
      </w:pPr>
    </w:p>
    <w:p w:rsidR="00A42DD9" w:rsidRPr="00F12061" w:rsidRDefault="00A42DD9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0" w:name="_Toc501375891"/>
      <w:r w:rsidRPr="00F12061">
        <w:rPr>
          <w:rFonts w:asciiTheme="minorHAnsi" w:hAnsiTheme="minorHAnsi" w:cstheme="minorHAnsi"/>
        </w:rPr>
        <w:t>Contact gegevens</w:t>
      </w:r>
      <w:bookmarkEnd w:id="10"/>
    </w:p>
    <w:p w:rsidR="00E34C4A" w:rsidRPr="00F12061" w:rsidRDefault="00E34C4A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Geef als deelnemer aa</w:t>
      </w:r>
      <w:r w:rsidR="002C420D" w:rsidRPr="00F12061">
        <w:rPr>
          <w:rFonts w:asciiTheme="minorHAnsi" w:hAnsiTheme="minorHAnsi" w:cstheme="minorHAnsi"/>
        </w:rPr>
        <w:t>n de</w:t>
      </w:r>
      <w:r w:rsidRPr="00F12061">
        <w:rPr>
          <w:rFonts w:asciiTheme="minorHAnsi" w:hAnsiTheme="minorHAnsi" w:cstheme="minorHAnsi"/>
        </w:rPr>
        <w:t xml:space="preserve"> marktconsulatie a.u.b. de volge</w:t>
      </w:r>
      <w:r w:rsidR="002C420D" w:rsidRPr="00F12061">
        <w:rPr>
          <w:rFonts w:asciiTheme="minorHAnsi" w:hAnsiTheme="minorHAnsi" w:cstheme="minorHAnsi"/>
        </w:rPr>
        <w:t xml:space="preserve">nde </w:t>
      </w:r>
      <w:r w:rsidRPr="00F12061">
        <w:rPr>
          <w:rFonts w:asciiTheme="minorHAnsi" w:hAnsiTheme="minorHAnsi" w:cstheme="minorHAnsi"/>
        </w:rPr>
        <w:t>bedrijfs</w:t>
      </w:r>
      <w:r w:rsidR="002C420D" w:rsidRPr="00F12061">
        <w:rPr>
          <w:rFonts w:asciiTheme="minorHAnsi" w:hAnsiTheme="minorHAnsi" w:cstheme="minorHAnsi"/>
        </w:rPr>
        <w:t>informatie:</w:t>
      </w:r>
    </w:p>
    <w:p w:rsidR="00A42DD9" w:rsidRPr="00F12061" w:rsidRDefault="00A42DD9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Naam</w:t>
      </w:r>
    </w:p>
    <w:p w:rsidR="002C420D" w:rsidRPr="00F12061" w:rsidRDefault="00E34C4A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Adres en </w:t>
      </w:r>
      <w:r w:rsidR="006E574A" w:rsidRPr="00F12061">
        <w:rPr>
          <w:rFonts w:asciiTheme="minorHAnsi" w:hAnsiTheme="minorHAnsi" w:cstheme="minorHAnsi"/>
        </w:rPr>
        <w:t>vestigingsplaats</w:t>
      </w:r>
    </w:p>
    <w:p w:rsidR="002C420D" w:rsidRPr="00F12061" w:rsidRDefault="006E574A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Contactpersoon</w:t>
      </w:r>
    </w:p>
    <w:p w:rsidR="002C420D" w:rsidRPr="00F12061" w:rsidRDefault="006E574A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Telefoonnummer</w:t>
      </w:r>
    </w:p>
    <w:p w:rsidR="00E34C4A" w:rsidRPr="00F12061" w:rsidRDefault="006E574A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Faxnummer</w:t>
      </w:r>
    </w:p>
    <w:p w:rsidR="002C420D" w:rsidRPr="00F12061" w:rsidRDefault="002C420D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e-mail adres</w:t>
      </w:r>
    </w:p>
    <w:p w:rsidR="00E34C4A" w:rsidRPr="00F12061" w:rsidRDefault="00E34C4A" w:rsidP="00F12061">
      <w:pPr>
        <w:pStyle w:val="Lijstaline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I</w:t>
      </w:r>
      <w:r w:rsidR="002C420D" w:rsidRPr="00F12061">
        <w:rPr>
          <w:rFonts w:asciiTheme="minorHAnsi" w:hAnsiTheme="minorHAnsi" w:cstheme="minorHAnsi"/>
        </w:rPr>
        <w:t>nternetadres</w:t>
      </w:r>
    </w:p>
    <w:p w:rsidR="00E34C4A" w:rsidRPr="00F12061" w:rsidRDefault="00E34C4A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Schets als deelnemer aan de marktconsulatie a.u.b. op basis van de volgende gegevens een profiel van uw bedrijf:</w:t>
      </w:r>
    </w:p>
    <w:p w:rsidR="002C420D" w:rsidRPr="00F12061" w:rsidRDefault="00E34C4A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O</w:t>
      </w:r>
      <w:r w:rsidR="002C420D" w:rsidRPr="00F12061">
        <w:rPr>
          <w:rFonts w:asciiTheme="minorHAnsi" w:hAnsiTheme="minorHAnsi" w:cstheme="minorHAnsi"/>
        </w:rPr>
        <w:t>ndernemingsstructuur (inclusief gegevens over eventuele relatie concern- / holdingmaatschappij)</w:t>
      </w:r>
    </w:p>
    <w:p w:rsidR="002C420D" w:rsidRPr="00F12061" w:rsidRDefault="00E34C4A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O</w:t>
      </w:r>
      <w:r w:rsidR="002C420D" w:rsidRPr="00F12061">
        <w:rPr>
          <w:rFonts w:asciiTheme="minorHAnsi" w:hAnsiTheme="minorHAnsi" w:cstheme="minorHAnsi"/>
        </w:rPr>
        <w:t>rganisatiestructuur op hoofdlijnen</w:t>
      </w:r>
    </w:p>
    <w:p w:rsidR="002C420D" w:rsidRPr="00F12061" w:rsidRDefault="00E34C4A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P</w:t>
      </w:r>
      <w:r w:rsidR="002C420D" w:rsidRPr="00F12061">
        <w:rPr>
          <w:rFonts w:asciiTheme="minorHAnsi" w:hAnsiTheme="minorHAnsi" w:cstheme="minorHAnsi"/>
        </w:rPr>
        <w:t xml:space="preserve">ersoneelsbestand </w:t>
      </w:r>
      <w:r w:rsidRPr="00F12061">
        <w:rPr>
          <w:rFonts w:asciiTheme="minorHAnsi" w:hAnsiTheme="minorHAnsi" w:cstheme="minorHAnsi"/>
        </w:rPr>
        <w:t>m.b.t.</w:t>
      </w:r>
      <w:r w:rsidR="002C420D" w:rsidRPr="00F12061">
        <w:rPr>
          <w:rFonts w:asciiTheme="minorHAnsi" w:hAnsiTheme="minorHAnsi" w:cstheme="minorHAnsi"/>
        </w:rPr>
        <w:t xml:space="preserve"> de aan te besteden dienstverlening, vast en variabel</w:t>
      </w:r>
    </w:p>
    <w:p w:rsidR="002C420D" w:rsidRPr="00F12061" w:rsidRDefault="00E34C4A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G</w:t>
      </w:r>
      <w:r w:rsidR="002C420D" w:rsidRPr="00F12061">
        <w:rPr>
          <w:rFonts w:asciiTheme="minorHAnsi" w:hAnsiTheme="minorHAnsi" w:cstheme="minorHAnsi"/>
        </w:rPr>
        <w:t>lobale beschrijving van het producten- en dienstenassortiment</w:t>
      </w:r>
    </w:p>
    <w:p w:rsidR="002C420D" w:rsidRPr="00F12061" w:rsidRDefault="00E34C4A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G</w:t>
      </w:r>
      <w:r w:rsidR="002C420D" w:rsidRPr="00F12061">
        <w:rPr>
          <w:rFonts w:asciiTheme="minorHAnsi" w:hAnsiTheme="minorHAnsi" w:cstheme="minorHAnsi"/>
        </w:rPr>
        <w:t>lobale beschrijving van uw productieapparaat</w:t>
      </w:r>
    </w:p>
    <w:p w:rsidR="002C420D" w:rsidRPr="00F12061" w:rsidRDefault="002C420D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is de jaaromzet van de afgelopen 3 jaar van de onderneming?</w:t>
      </w:r>
    </w:p>
    <w:p w:rsidR="002C420D" w:rsidRPr="00F12061" w:rsidRDefault="002C420D" w:rsidP="00F12061">
      <w:pPr>
        <w:pStyle w:val="Lijstalinea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is de jaaromzet van de afgelopen 3 jaar van de producten/diensten zoals genoemd in de voorgenomen aanbesteding?</w:t>
      </w:r>
    </w:p>
    <w:p w:rsidR="005B12EF" w:rsidRPr="00F12061" w:rsidRDefault="005B12EF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413F98" w:rsidRPr="00F12061" w:rsidRDefault="002953FE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1" w:name="_Toc501375892"/>
      <w:r>
        <w:rPr>
          <w:rFonts w:asciiTheme="minorHAnsi" w:hAnsiTheme="minorHAnsi" w:cstheme="minorHAnsi"/>
        </w:rPr>
        <w:t>Mobiele d</w:t>
      </w:r>
      <w:r w:rsidR="00413F98" w:rsidRPr="00F12061">
        <w:rPr>
          <w:rFonts w:asciiTheme="minorHAnsi" w:hAnsiTheme="minorHAnsi" w:cstheme="minorHAnsi"/>
        </w:rPr>
        <w:t>ienstverlening</w:t>
      </w:r>
      <w:bookmarkEnd w:id="11"/>
    </w:p>
    <w:p w:rsidR="006D2FA6" w:rsidRPr="00F12061" w:rsidRDefault="004A040F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D</w:t>
      </w:r>
      <w:r w:rsidR="006D2FA6" w:rsidRPr="00F12061">
        <w:rPr>
          <w:rFonts w:asciiTheme="minorHAnsi" w:hAnsiTheme="minorHAnsi" w:cstheme="minorHAnsi"/>
        </w:rPr>
        <w:t xml:space="preserve">e gemeente </w:t>
      </w:r>
      <w:r w:rsidRPr="00F12061">
        <w:rPr>
          <w:rFonts w:asciiTheme="minorHAnsi" w:hAnsiTheme="minorHAnsi" w:cstheme="minorHAnsi"/>
        </w:rPr>
        <w:t xml:space="preserve">wil duidelijkheid hoe </w:t>
      </w:r>
      <w:r w:rsidR="006D2FA6" w:rsidRPr="00F12061">
        <w:rPr>
          <w:rFonts w:asciiTheme="minorHAnsi" w:hAnsiTheme="minorHAnsi" w:cstheme="minorHAnsi"/>
        </w:rPr>
        <w:t>haar medewerkers ontzorgd worden?</w:t>
      </w:r>
      <w:r w:rsidR="006D2FA6" w:rsidRPr="00F12061">
        <w:rPr>
          <w:rFonts w:asciiTheme="minorHAnsi" w:hAnsiTheme="minorHAnsi" w:cstheme="minorHAnsi"/>
        </w:rPr>
        <w:br/>
        <w:t xml:space="preserve">De </w:t>
      </w:r>
      <w:r w:rsidRPr="00F12061">
        <w:rPr>
          <w:rFonts w:asciiTheme="minorHAnsi" w:hAnsiTheme="minorHAnsi" w:cstheme="minorHAnsi"/>
        </w:rPr>
        <w:t>medewerker</w:t>
      </w:r>
      <w:r w:rsidR="006D2FA6" w:rsidRPr="00F12061">
        <w:rPr>
          <w:rFonts w:asciiTheme="minorHAnsi" w:hAnsiTheme="minorHAnsi" w:cstheme="minorHAnsi"/>
        </w:rPr>
        <w:t xml:space="preserve"> kan, uit een voorgedragen assortiment, zelf een smartphone kiezen, waarbij de </w:t>
      </w:r>
      <w:r w:rsidRPr="00F12061">
        <w:rPr>
          <w:rFonts w:asciiTheme="minorHAnsi" w:hAnsiTheme="minorHAnsi" w:cstheme="minorHAnsi"/>
        </w:rPr>
        <w:t>medewerker</w:t>
      </w:r>
      <w:r w:rsidR="006D2FA6" w:rsidRPr="00F12061">
        <w:rPr>
          <w:rFonts w:asciiTheme="minorHAnsi" w:hAnsiTheme="minorHAnsi" w:cstheme="minorHAnsi"/>
        </w:rPr>
        <w:t xml:space="preserve"> vanaf aanschaf tot einde gebruiksduur ontzorgd wordt (</w:t>
      </w:r>
      <w:r w:rsidRPr="00F12061">
        <w:rPr>
          <w:rFonts w:asciiTheme="minorHAnsi" w:hAnsiTheme="minorHAnsi" w:cstheme="minorHAnsi"/>
        </w:rPr>
        <w:t>aanschaf, ondersteuning</w:t>
      </w:r>
      <w:r w:rsidR="006D2FA6" w:rsidRPr="00F12061">
        <w:rPr>
          <w:rFonts w:asciiTheme="minorHAnsi" w:hAnsiTheme="minorHAnsi" w:cstheme="minorHAnsi"/>
        </w:rPr>
        <w:t xml:space="preserve">, updates, </w:t>
      </w:r>
      <w:r w:rsidRPr="00F12061">
        <w:rPr>
          <w:rFonts w:asciiTheme="minorHAnsi" w:hAnsiTheme="minorHAnsi" w:cstheme="minorHAnsi"/>
        </w:rPr>
        <w:t xml:space="preserve">storingen en </w:t>
      </w:r>
      <w:r w:rsidR="009C28BC">
        <w:rPr>
          <w:rFonts w:asciiTheme="minorHAnsi" w:hAnsiTheme="minorHAnsi" w:cstheme="minorHAnsi"/>
        </w:rPr>
        <w:t>reparaties).</w:t>
      </w:r>
    </w:p>
    <w:p w:rsidR="006D2FA6" w:rsidRPr="00F12061" w:rsidRDefault="006D2FA6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de maximale dienstverlening verzorgd?</w:t>
      </w:r>
    </w:p>
    <w:p w:rsidR="006D2FA6" w:rsidRPr="00F12061" w:rsidRDefault="00B96BF6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welke wijze kan</w:t>
      </w:r>
      <w:r w:rsidR="00413F98" w:rsidRPr="00F12061">
        <w:rPr>
          <w:rFonts w:asciiTheme="minorHAnsi" w:hAnsiTheme="minorHAnsi" w:cstheme="minorHAnsi"/>
        </w:rPr>
        <w:t xml:space="preserve"> er onderscheid gemaakt</w:t>
      </w:r>
      <w:r>
        <w:rPr>
          <w:rFonts w:asciiTheme="minorHAnsi" w:hAnsiTheme="minorHAnsi" w:cstheme="minorHAnsi"/>
        </w:rPr>
        <w:t xml:space="preserve"> worden</w:t>
      </w:r>
      <w:r w:rsidR="00413F98" w:rsidRPr="00F12061">
        <w:rPr>
          <w:rFonts w:asciiTheme="minorHAnsi" w:hAnsiTheme="minorHAnsi" w:cstheme="minorHAnsi"/>
        </w:rPr>
        <w:t xml:space="preserve"> in type smartphones dan wel </w:t>
      </w:r>
      <w:r>
        <w:rPr>
          <w:rFonts w:asciiTheme="minorHAnsi" w:hAnsiTheme="minorHAnsi" w:cstheme="minorHAnsi"/>
        </w:rPr>
        <w:t xml:space="preserve">in de </w:t>
      </w:r>
      <w:r w:rsidR="00413F98" w:rsidRPr="00F12061">
        <w:rPr>
          <w:rFonts w:asciiTheme="minorHAnsi" w:hAnsiTheme="minorHAnsi" w:cstheme="minorHAnsi"/>
        </w:rPr>
        <w:t>aan te bieden dienstverlening  (kantoortijden versus 24 * 7</w:t>
      </w:r>
      <w:r>
        <w:rPr>
          <w:rFonts w:asciiTheme="minorHAnsi" w:hAnsiTheme="minorHAnsi" w:cstheme="minorHAnsi"/>
        </w:rPr>
        <w:t xml:space="preserve"> en de verschillen in de kosten</w:t>
      </w:r>
      <w:r w:rsidR="00413F98" w:rsidRPr="00F1206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:rsidR="00413F98" w:rsidRPr="00F12061" w:rsidRDefault="00413F98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Wat zijn de termijnen die bij de verschillende </w:t>
      </w:r>
      <w:r w:rsidR="009C28BC">
        <w:rPr>
          <w:rFonts w:asciiTheme="minorHAnsi" w:hAnsiTheme="minorHAnsi" w:cstheme="minorHAnsi"/>
        </w:rPr>
        <w:t>processtappen</w:t>
      </w:r>
      <w:r w:rsidRPr="00F12061">
        <w:rPr>
          <w:rFonts w:asciiTheme="minorHAnsi" w:hAnsiTheme="minorHAnsi" w:cstheme="minorHAnsi"/>
        </w:rPr>
        <w:t xml:space="preserve"> worden aangehouden?</w:t>
      </w:r>
    </w:p>
    <w:p w:rsidR="006E574A" w:rsidRPr="00F12061" w:rsidRDefault="006E574A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Mobile Device Management ingericht?</w:t>
      </w:r>
    </w:p>
    <w:p w:rsidR="006E574A" w:rsidRPr="00F12061" w:rsidRDefault="006E574A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de bescherming van de persoonlijke gegevens van de medewerkers van de gemeente Eindhoven geborgd waarbij wordt voldaan aan de Algemene Verordening Gegevensbescherming?</w:t>
      </w:r>
    </w:p>
    <w:p w:rsidR="00413F98" w:rsidRPr="00F12061" w:rsidRDefault="00413F98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gegarandeerd dat de smartphones de meest actuele firmware, software</w:t>
      </w:r>
      <w:r w:rsidR="00C6017D">
        <w:rPr>
          <w:rFonts w:asciiTheme="minorHAnsi" w:hAnsiTheme="minorHAnsi" w:cstheme="minorHAnsi"/>
        </w:rPr>
        <w:t>-</w:t>
      </w:r>
      <w:r w:rsidRPr="00F12061">
        <w:rPr>
          <w:rFonts w:asciiTheme="minorHAnsi" w:hAnsiTheme="minorHAnsi" w:cstheme="minorHAnsi"/>
        </w:rPr>
        <w:t xml:space="preserve">  en beveilgi</w:t>
      </w:r>
      <w:r w:rsidR="006E246D">
        <w:rPr>
          <w:rFonts w:asciiTheme="minorHAnsi" w:hAnsiTheme="minorHAnsi" w:cstheme="minorHAnsi"/>
        </w:rPr>
        <w:t>ngs</w:t>
      </w:r>
      <w:r w:rsidRPr="00F12061">
        <w:rPr>
          <w:rFonts w:asciiTheme="minorHAnsi" w:hAnsiTheme="minorHAnsi" w:cstheme="minorHAnsi"/>
        </w:rPr>
        <w:t>updates hebben?</w:t>
      </w:r>
    </w:p>
    <w:p w:rsidR="00413F98" w:rsidRPr="00F12061" w:rsidRDefault="00413F98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lastRenderedPageBreak/>
        <w:t>Hoe kunnen de geconfigureerde smartphones worden “gekloond”</w:t>
      </w:r>
      <w:r w:rsidR="006E574A" w:rsidRPr="00F12061">
        <w:rPr>
          <w:rFonts w:asciiTheme="minorHAnsi" w:hAnsiTheme="minorHAnsi" w:cstheme="minorHAnsi"/>
        </w:rPr>
        <w:t xml:space="preserve"> naar een nieuw of, in geval van</w:t>
      </w:r>
      <w:r w:rsidRPr="00F12061">
        <w:rPr>
          <w:rFonts w:asciiTheme="minorHAnsi" w:hAnsiTheme="minorHAnsi" w:cstheme="minorHAnsi"/>
        </w:rPr>
        <w:t xml:space="preserve"> reparaties, vervangende smartphone?</w:t>
      </w:r>
    </w:p>
    <w:p w:rsidR="00413F98" w:rsidRPr="00F12061" w:rsidRDefault="00413F98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Welke rapportages en communicatie </w:t>
      </w:r>
      <w:r w:rsidR="00B96BF6">
        <w:rPr>
          <w:rFonts w:asciiTheme="minorHAnsi" w:hAnsiTheme="minorHAnsi" w:cstheme="minorHAnsi"/>
        </w:rPr>
        <w:t xml:space="preserve">en op welke tijdstippen </w:t>
      </w:r>
      <w:r w:rsidRPr="00F12061">
        <w:rPr>
          <w:rFonts w:asciiTheme="minorHAnsi" w:hAnsiTheme="minorHAnsi" w:cstheme="minorHAnsi"/>
        </w:rPr>
        <w:t>naar de gemeente Eindhoven wordt verzorgd?</w:t>
      </w:r>
    </w:p>
    <w:p w:rsidR="00413F98" w:rsidRPr="00F12061" w:rsidRDefault="00413F98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een CMDB bijgehouden en hoe kan deze informatie gedeeld worden met de beheerders telefonie van de gemeente Eindhoven?</w:t>
      </w:r>
    </w:p>
    <w:p w:rsidR="00E76D9F" w:rsidRPr="00F12061" w:rsidRDefault="00E76D9F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een nummer portering van uitdienst tredende medewerkers ingeregeld?</w:t>
      </w:r>
    </w:p>
    <w:p w:rsidR="00A42DD9" w:rsidRPr="00F12061" w:rsidRDefault="00E76D9F" w:rsidP="00F12061">
      <w:pPr>
        <w:pStyle w:val="Lijstaline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het incident en change proces ingericht ?</w:t>
      </w:r>
    </w:p>
    <w:p w:rsidR="006E574A" w:rsidRPr="00F12061" w:rsidRDefault="006E574A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6D2FA6" w:rsidRPr="00F12061" w:rsidRDefault="00C20A5A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2" w:name="_Toc501375893"/>
      <w:r w:rsidRPr="00F12061">
        <w:rPr>
          <w:rFonts w:asciiTheme="minorHAnsi" w:hAnsiTheme="minorHAnsi" w:cstheme="minorHAnsi"/>
        </w:rPr>
        <w:t>Webshop</w:t>
      </w:r>
      <w:r w:rsidR="00435DD1">
        <w:rPr>
          <w:rFonts w:asciiTheme="minorHAnsi" w:hAnsiTheme="minorHAnsi" w:cstheme="minorHAnsi"/>
        </w:rPr>
        <w:t xml:space="preserve"> CYOD</w:t>
      </w:r>
      <w:bookmarkEnd w:id="12"/>
    </w:p>
    <w:p w:rsidR="00C20A5A" w:rsidRPr="00F12061" w:rsidRDefault="00C20A5A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De gemeente Eindhoven wil werken</w:t>
      </w:r>
      <w:r w:rsidR="00B96BF6">
        <w:rPr>
          <w:rFonts w:asciiTheme="minorHAnsi" w:hAnsiTheme="minorHAnsi" w:cstheme="minorHAnsi"/>
        </w:rPr>
        <w:t xml:space="preserve"> volgens </w:t>
      </w:r>
      <w:r w:rsidRPr="00F12061">
        <w:rPr>
          <w:rFonts w:asciiTheme="minorHAnsi" w:hAnsiTheme="minorHAnsi" w:cstheme="minorHAnsi"/>
        </w:rPr>
        <w:t xml:space="preserve"> het principe van Choose Your Own Device (CYOD) aan de hand van een vooraf vastgesteld assortiment</w:t>
      </w:r>
      <w:r w:rsidR="00C6017D">
        <w:rPr>
          <w:rFonts w:asciiTheme="minorHAnsi" w:hAnsiTheme="minorHAnsi" w:cstheme="minorHAnsi"/>
        </w:rPr>
        <w:t xml:space="preserve"> smartphones</w:t>
      </w:r>
      <w:r w:rsidRPr="00F12061">
        <w:rPr>
          <w:rFonts w:asciiTheme="minorHAnsi" w:hAnsiTheme="minorHAnsi" w:cstheme="minorHAnsi"/>
        </w:rPr>
        <w:t xml:space="preserve">. </w:t>
      </w:r>
      <w:r w:rsidRPr="00F12061">
        <w:rPr>
          <w:rFonts w:asciiTheme="minorHAnsi" w:hAnsiTheme="minorHAnsi" w:cstheme="minorHAnsi"/>
        </w:rPr>
        <w:br/>
        <w:t>De medewerkers krijg</w:t>
      </w:r>
      <w:r w:rsidR="00B96BF6">
        <w:rPr>
          <w:rFonts w:asciiTheme="minorHAnsi" w:hAnsiTheme="minorHAnsi" w:cstheme="minorHAnsi"/>
        </w:rPr>
        <w:t>en</w:t>
      </w:r>
      <w:r w:rsidRPr="00F12061">
        <w:rPr>
          <w:rFonts w:asciiTheme="minorHAnsi" w:hAnsiTheme="minorHAnsi" w:cstheme="minorHAnsi"/>
        </w:rPr>
        <w:t xml:space="preserve"> een persoonlijk budget waarbij een smartphone kan worden gekozen. Tegen bijbetaling kan een duurdere smartphone worden gekozen.</w:t>
      </w:r>
    </w:p>
    <w:p w:rsidR="00C20A5A" w:rsidRPr="00F12061" w:rsidRDefault="00C20A5A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Biedt u smartphones aan via een webshop oplossing</w:t>
      </w:r>
      <w:r w:rsidR="00B96BF6">
        <w:rPr>
          <w:rFonts w:asciiTheme="minorHAnsi" w:hAnsiTheme="minorHAnsi" w:cstheme="minorHAnsi"/>
        </w:rPr>
        <w:t xml:space="preserve"> of anderszins</w:t>
      </w:r>
      <w:r w:rsidRPr="00F12061">
        <w:rPr>
          <w:rFonts w:asciiTheme="minorHAnsi" w:hAnsiTheme="minorHAnsi" w:cstheme="minorHAnsi"/>
        </w:rPr>
        <w:t>?</w:t>
      </w:r>
    </w:p>
    <w:p w:rsidR="00C20A5A" w:rsidRPr="00F12061" w:rsidRDefault="00C20A5A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zorgt u ervoor dat alleen geautoriseerde medewerkers een smartphone kunnen bestellen?</w:t>
      </w:r>
    </w:p>
    <w:p w:rsidR="00E76D9F" w:rsidRPr="00F12061" w:rsidRDefault="00E76D9F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het afleveren van nieuwe smartphones ingeregeld (op werklocatie med</w:t>
      </w:r>
      <w:r w:rsidR="00F232ED">
        <w:rPr>
          <w:rFonts w:asciiTheme="minorHAnsi" w:hAnsiTheme="minorHAnsi" w:cstheme="minorHAnsi"/>
        </w:rPr>
        <w:t>ewerker, bij de medewerker  of andere opties</w:t>
      </w:r>
      <w:r w:rsidRPr="00F12061">
        <w:rPr>
          <w:rFonts w:asciiTheme="minorHAnsi" w:hAnsiTheme="minorHAnsi" w:cstheme="minorHAnsi"/>
        </w:rPr>
        <w:t>?)</w:t>
      </w:r>
    </w:p>
    <w:p w:rsidR="00E76D9F" w:rsidRPr="00F12061" w:rsidRDefault="00E76D9F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wordt het incident- en change proces ingericht?</w:t>
      </w:r>
    </w:p>
    <w:p w:rsidR="00E76D9F" w:rsidRPr="00F12061" w:rsidRDefault="00E76D9F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adviseert u mbt keuzes voor type en model smartphone</w:t>
      </w:r>
      <w:r w:rsidR="00F232ED">
        <w:rPr>
          <w:rFonts w:asciiTheme="minorHAnsi" w:hAnsiTheme="minorHAnsi" w:cstheme="minorHAnsi"/>
        </w:rPr>
        <w:t>s</w:t>
      </w:r>
      <w:r w:rsidRPr="00F12061">
        <w:rPr>
          <w:rFonts w:asciiTheme="minorHAnsi" w:hAnsiTheme="minorHAnsi" w:cstheme="minorHAnsi"/>
        </w:rPr>
        <w:t>?</w:t>
      </w:r>
    </w:p>
    <w:p w:rsidR="00E76D9F" w:rsidRPr="00F12061" w:rsidRDefault="00E76D9F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is uw visie over het bestelproces dat het beste past bij de werkwijze van de gemeente Eindhoven?</w:t>
      </w:r>
    </w:p>
    <w:p w:rsidR="00E76D9F" w:rsidRPr="00F12061" w:rsidRDefault="00E76D9F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Welke gegevens en documenten zijn er gedurende het beste</w:t>
      </w:r>
      <w:r w:rsidR="00F12061" w:rsidRPr="00F12061">
        <w:rPr>
          <w:rFonts w:asciiTheme="minorHAnsi" w:hAnsiTheme="minorHAnsi" w:cstheme="minorHAnsi"/>
        </w:rPr>
        <w:t>l</w:t>
      </w:r>
      <w:r w:rsidRPr="00F12061">
        <w:rPr>
          <w:rFonts w:asciiTheme="minorHAnsi" w:hAnsiTheme="minorHAnsi" w:cstheme="minorHAnsi"/>
        </w:rPr>
        <w:t>proces voor de medewerker beschikbaar?</w:t>
      </w:r>
    </w:p>
    <w:p w:rsidR="00522A2D" w:rsidRPr="00F12061" w:rsidRDefault="00522A2D" w:rsidP="00F12061">
      <w:pPr>
        <w:pStyle w:val="Lijstalinea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Kan geborgd worden dat een bestelde smartphone binnen week afgeleverd kan worden?</w:t>
      </w:r>
    </w:p>
    <w:p w:rsidR="005B12EF" w:rsidRPr="00F12061" w:rsidRDefault="005B12EF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C20A5A" w:rsidRPr="00F12061" w:rsidRDefault="00E76D9F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3" w:name="_Toc501375894"/>
      <w:r w:rsidRPr="00F12061">
        <w:rPr>
          <w:rFonts w:asciiTheme="minorHAnsi" w:hAnsiTheme="minorHAnsi" w:cstheme="minorHAnsi"/>
        </w:rPr>
        <w:t>Gemeentelijke applicatie</w:t>
      </w:r>
      <w:bookmarkEnd w:id="13"/>
    </w:p>
    <w:p w:rsidR="00C20A5A" w:rsidRPr="00F12061" w:rsidRDefault="00522A2D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gemeente Eindhoven wil standaard een aantal </w:t>
      </w:r>
      <w:r w:rsidR="00435DD1">
        <w:rPr>
          <w:rFonts w:asciiTheme="minorHAnsi" w:hAnsiTheme="minorHAnsi" w:cstheme="minorHAnsi"/>
        </w:rPr>
        <w:t xml:space="preserve">algemene en/of gemeentelijke </w:t>
      </w:r>
      <w:r w:rsidRPr="00F12061">
        <w:rPr>
          <w:rFonts w:asciiTheme="minorHAnsi" w:hAnsiTheme="minorHAnsi" w:cstheme="minorHAnsi"/>
        </w:rPr>
        <w:t>applicaties op de smartphones geïnstalleerd hebben.</w:t>
      </w:r>
    </w:p>
    <w:p w:rsidR="00522A2D" w:rsidRPr="00F12061" w:rsidRDefault="00522A2D" w:rsidP="00F12061">
      <w:pPr>
        <w:pStyle w:val="Lijstaline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In hoeverre kunt u smartphone gebruiksklaar opleveren?</w:t>
      </w:r>
    </w:p>
    <w:p w:rsidR="00522A2D" w:rsidRPr="00F12061" w:rsidRDefault="00522A2D" w:rsidP="00F12061">
      <w:pPr>
        <w:pStyle w:val="Lijstaline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Wat zijn de mogelijkheden om ondersteunende handleidingen via de webshop aan </w:t>
      </w:r>
      <w:r w:rsidR="00ED5A71">
        <w:rPr>
          <w:rFonts w:asciiTheme="minorHAnsi" w:hAnsiTheme="minorHAnsi" w:cstheme="minorHAnsi"/>
        </w:rPr>
        <w:t>d</w:t>
      </w:r>
      <w:r w:rsidRPr="00F12061">
        <w:rPr>
          <w:rFonts w:asciiTheme="minorHAnsi" w:hAnsiTheme="minorHAnsi" w:cstheme="minorHAnsi"/>
        </w:rPr>
        <w:t>e medewerker beschikbaar te stellen?</w:t>
      </w:r>
    </w:p>
    <w:p w:rsidR="00522A2D" w:rsidRPr="00F12061" w:rsidRDefault="00522A2D" w:rsidP="00F12061">
      <w:pPr>
        <w:pStyle w:val="Lijstalinea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zijn de kosten hiervoor per smartphone en/of per applicatie?</w:t>
      </w:r>
    </w:p>
    <w:p w:rsidR="005B12EF" w:rsidRPr="00F12061" w:rsidRDefault="005B12EF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A42DD9" w:rsidRPr="00F12061" w:rsidRDefault="00A42DD9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4" w:name="_Toc501375895"/>
      <w:r w:rsidRPr="00F12061">
        <w:rPr>
          <w:rFonts w:asciiTheme="minorHAnsi" w:hAnsiTheme="minorHAnsi" w:cstheme="minorHAnsi"/>
        </w:rPr>
        <w:t>Migratie bestaande smartphones</w:t>
      </w:r>
      <w:bookmarkEnd w:id="14"/>
    </w:p>
    <w:p w:rsidR="00A42DD9" w:rsidRPr="00F12061" w:rsidRDefault="006E574A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medewerkers van de gemeente Eindhoven zijn reeds in bezit van een smartphone die vanuit het bestaande, aflopende mantelovereenkomst zijn opgeleverd. </w:t>
      </w:r>
      <w:r w:rsidRPr="00F12061">
        <w:rPr>
          <w:rFonts w:asciiTheme="minorHAnsi" w:hAnsiTheme="minorHAnsi" w:cstheme="minorHAnsi"/>
        </w:rPr>
        <w:br/>
        <w:t>Het change- en management proces van deze, reeds in gebruik zijnde, smartphones moeten voor de resterende doorlooptijd worden overgenomen</w:t>
      </w:r>
      <w:r w:rsidR="00ED5A71">
        <w:rPr>
          <w:rFonts w:asciiTheme="minorHAnsi" w:hAnsiTheme="minorHAnsi" w:cstheme="minorHAnsi"/>
        </w:rPr>
        <w:t>.</w:t>
      </w:r>
    </w:p>
    <w:p w:rsidR="00A42DD9" w:rsidRPr="00F12061" w:rsidRDefault="00A42DD9" w:rsidP="00F12061">
      <w:pPr>
        <w:pStyle w:val="Lijstalinea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Met welke activiteiten en tijdlijnen moet gemeente Eindhoven rekening houden voor het </w:t>
      </w:r>
      <w:r w:rsidR="006E574A" w:rsidRPr="00F12061">
        <w:rPr>
          <w:rFonts w:asciiTheme="minorHAnsi" w:hAnsiTheme="minorHAnsi" w:cstheme="minorHAnsi"/>
        </w:rPr>
        <w:t xml:space="preserve">overnemen van het </w:t>
      </w:r>
      <w:r w:rsidRPr="00F12061">
        <w:rPr>
          <w:rFonts w:asciiTheme="minorHAnsi" w:hAnsiTheme="minorHAnsi" w:cstheme="minorHAnsi"/>
        </w:rPr>
        <w:t>behe</w:t>
      </w:r>
      <w:r w:rsidR="00ED5A71">
        <w:rPr>
          <w:rFonts w:asciiTheme="minorHAnsi" w:hAnsiTheme="minorHAnsi" w:cstheme="minorHAnsi"/>
        </w:rPr>
        <w:t>e</w:t>
      </w:r>
      <w:r w:rsidRPr="00F12061">
        <w:rPr>
          <w:rFonts w:asciiTheme="minorHAnsi" w:hAnsiTheme="minorHAnsi" w:cstheme="minorHAnsi"/>
        </w:rPr>
        <w:t>r van</w:t>
      </w:r>
      <w:r w:rsidR="006E574A" w:rsidRPr="00F12061">
        <w:rPr>
          <w:rFonts w:asciiTheme="minorHAnsi" w:hAnsiTheme="minorHAnsi" w:cstheme="minorHAnsi"/>
        </w:rPr>
        <w:t xml:space="preserve"> de bestaande </w:t>
      </w:r>
      <w:r w:rsidRPr="00F12061">
        <w:rPr>
          <w:rFonts w:asciiTheme="minorHAnsi" w:hAnsiTheme="minorHAnsi" w:cstheme="minorHAnsi"/>
        </w:rPr>
        <w:t xml:space="preserve">smartphones? </w:t>
      </w:r>
      <w:r w:rsidRPr="00F12061">
        <w:rPr>
          <w:rFonts w:asciiTheme="minorHAnsi" w:hAnsiTheme="minorHAnsi" w:cstheme="minorHAnsi"/>
        </w:rPr>
        <w:br/>
        <w:t xml:space="preserve">Hierbij dient tenminste rekening gehouden te worden met voorbereiden van organisatie, processen, beheer en techniek en met de implementatie </w:t>
      </w:r>
      <w:r w:rsidR="006E574A" w:rsidRPr="00F12061">
        <w:rPr>
          <w:rFonts w:asciiTheme="minorHAnsi" w:hAnsiTheme="minorHAnsi" w:cstheme="minorHAnsi"/>
        </w:rPr>
        <w:t>ervan</w:t>
      </w:r>
      <w:r w:rsidRPr="00F12061">
        <w:rPr>
          <w:rFonts w:asciiTheme="minorHAnsi" w:hAnsiTheme="minorHAnsi" w:cstheme="minorHAnsi"/>
        </w:rPr>
        <w:t>.</w:t>
      </w:r>
    </w:p>
    <w:p w:rsidR="00A42DD9" w:rsidRPr="00F12061" w:rsidRDefault="00A42DD9" w:rsidP="00F12061">
      <w:pPr>
        <w:pStyle w:val="Lijstalinea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lastRenderedPageBreak/>
        <w:t>Welke lever- en afrekenmodellen zijn mogelijk en wat zijn hiervan de voor- en nadelen voor gemeente Eindhoven?</w:t>
      </w:r>
    </w:p>
    <w:p w:rsidR="005B12EF" w:rsidRPr="00F12061" w:rsidRDefault="005B12EF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C20A5A" w:rsidRPr="00F12061" w:rsidRDefault="00522A2D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5" w:name="_Toc501375896"/>
      <w:r w:rsidRPr="00F12061">
        <w:rPr>
          <w:rFonts w:asciiTheme="minorHAnsi" w:hAnsiTheme="minorHAnsi" w:cstheme="minorHAnsi"/>
        </w:rPr>
        <w:t>Prijs en afspraken</w:t>
      </w:r>
      <w:bookmarkEnd w:id="15"/>
    </w:p>
    <w:p w:rsidR="00AB6894" w:rsidRPr="00F12061" w:rsidRDefault="00522A2D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gemeente Eindhoven vereist duidelijke afspraken over werkzaamheden, prijzen en tarieven zodat deze gedurende de duur van de </w:t>
      </w:r>
      <w:r w:rsidR="00E855B2" w:rsidRPr="00F12061">
        <w:rPr>
          <w:rFonts w:asciiTheme="minorHAnsi" w:hAnsiTheme="minorHAnsi" w:cstheme="minorHAnsi"/>
        </w:rPr>
        <w:t>contracttermijn geborgd is.</w:t>
      </w:r>
      <w:r w:rsidR="00AB6894" w:rsidRPr="00F12061">
        <w:rPr>
          <w:rFonts w:asciiTheme="minorHAnsi" w:hAnsiTheme="minorHAnsi" w:cstheme="minorHAnsi"/>
        </w:rPr>
        <w:br/>
        <w:t xml:space="preserve">Als uitgangssituatie </w:t>
      </w:r>
      <w:r w:rsidR="00ED5A71">
        <w:rPr>
          <w:rFonts w:asciiTheme="minorHAnsi" w:hAnsiTheme="minorHAnsi" w:cstheme="minorHAnsi"/>
        </w:rPr>
        <w:t xml:space="preserve">kunt u ca. </w:t>
      </w:r>
      <w:r w:rsidR="00AB6894" w:rsidRPr="00F12061">
        <w:rPr>
          <w:rFonts w:asciiTheme="minorHAnsi" w:hAnsiTheme="minorHAnsi" w:cstheme="minorHAnsi"/>
        </w:rPr>
        <w:t>2000 smartphone gebruikers aanhouden.</w:t>
      </w:r>
    </w:p>
    <w:p w:rsidR="00522A2D" w:rsidRPr="00F12061" w:rsidRDefault="00AB6894" w:rsidP="00F12061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Kunt u een indicatie geven voor de kosten</w:t>
      </w:r>
      <w:r w:rsidR="00A42DD9" w:rsidRPr="00F12061">
        <w:rPr>
          <w:rFonts w:asciiTheme="minorHAnsi" w:hAnsiTheme="minorHAnsi" w:cstheme="minorHAnsi"/>
        </w:rPr>
        <w:t>:</w:t>
      </w:r>
      <w:r w:rsidRPr="00F12061">
        <w:rPr>
          <w:rFonts w:asciiTheme="minorHAnsi" w:hAnsiTheme="minorHAnsi" w:cstheme="minorHAnsi"/>
        </w:rPr>
        <w:br/>
      </w:r>
      <w:r w:rsidR="00ED5A71">
        <w:rPr>
          <w:rFonts w:asciiTheme="minorHAnsi" w:hAnsiTheme="minorHAnsi" w:cstheme="minorHAnsi"/>
        </w:rPr>
        <w:t>-</w:t>
      </w:r>
      <w:r w:rsidR="00ED5A71">
        <w:rPr>
          <w:rFonts w:asciiTheme="minorHAnsi" w:hAnsiTheme="minorHAnsi" w:cstheme="minorHAnsi"/>
        </w:rPr>
        <w:tab/>
      </w:r>
      <w:r w:rsidRPr="00F12061">
        <w:rPr>
          <w:rFonts w:asciiTheme="minorHAnsi" w:hAnsiTheme="minorHAnsi" w:cstheme="minorHAnsi"/>
        </w:rPr>
        <w:t>per onderdeel van de dienstverlening</w:t>
      </w:r>
      <w:r w:rsidRPr="00F12061">
        <w:rPr>
          <w:rFonts w:asciiTheme="minorHAnsi" w:hAnsiTheme="minorHAnsi" w:cstheme="minorHAnsi"/>
        </w:rPr>
        <w:br/>
      </w:r>
      <w:r w:rsidR="00ED5A71">
        <w:rPr>
          <w:rFonts w:asciiTheme="minorHAnsi" w:hAnsiTheme="minorHAnsi" w:cstheme="minorHAnsi"/>
        </w:rPr>
        <w:t>-</w:t>
      </w:r>
      <w:r w:rsidR="00ED5A71">
        <w:rPr>
          <w:rFonts w:asciiTheme="minorHAnsi" w:hAnsiTheme="minorHAnsi" w:cstheme="minorHAnsi"/>
        </w:rPr>
        <w:tab/>
      </w:r>
      <w:r w:rsidRPr="00F12061">
        <w:rPr>
          <w:rFonts w:asciiTheme="minorHAnsi" w:hAnsiTheme="minorHAnsi" w:cstheme="minorHAnsi"/>
        </w:rPr>
        <w:t>per medewerker</w:t>
      </w:r>
      <w:r w:rsidRPr="00F12061">
        <w:rPr>
          <w:rFonts w:asciiTheme="minorHAnsi" w:hAnsiTheme="minorHAnsi" w:cstheme="minorHAnsi"/>
        </w:rPr>
        <w:br/>
      </w:r>
      <w:r w:rsidR="00ED5A71">
        <w:rPr>
          <w:rFonts w:asciiTheme="minorHAnsi" w:hAnsiTheme="minorHAnsi" w:cstheme="minorHAnsi"/>
        </w:rPr>
        <w:t>-</w:t>
      </w:r>
      <w:r w:rsidR="00ED5A71">
        <w:rPr>
          <w:rFonts w:asciiTheme="minorHAnsi" w:hAnsiTheme="minorHAnsi" w:cstheme="minorHAnsi"/>
        </w:rPr>
        <w:tab/>
      </w:r>
      <w:r w:rsidRPr="00F12061">
        <w:rPr>
          <w:rFonts w:asciiTheme="minorHAnsi" w:hAnsiTheme="minorHAnsi" w:cstheme="minorHAnsi"/>
        </w:rPr>
        <w:t>per jaar</w:t>
      </w:r>
    </w:p>
    <w:p w:rsidR="00A42DD9" w:rsidRPr="00F12061" w:rsidRDefault="00A42DD9" w:rsidP="00F12061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Welke prijsmodellen kunnen worden gehanteerd?</w:t>
      </w:r>
    </w:p>
    <w:p w:rsidR="00A42DD9" w:rsidRPr="00F12061" w:rsidRDefault="00A42DD9" w:rsidP="00F12061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Welk prijsmodel adviseert u om de kosten beheersbaar te houden? </w:t>
      </w:r>
    </w:p>
    <w:p w:rsidR="00A42DD9" w:rsidRPr="00F12061" w:rsidRDefault="00A42DD9" w:rsidP="00F12061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Wat zijn de gespecificeerde kosten voor onderhoud </w:t>
      </w:r>
      <w:r w:rsidR="00ED5A71">
        <w:rPr>
          <w:rFonts w:asciiTheme="minorHAnsi" w:hAnsiTheme="minorHAnsi" w:cstheme="minorHAnsi"/>
        </w:rPr>
        <w:t>?</w:t>
      </w:r>
    </w:p>
    <w:p w:rsidR="00A42DD9" w:rsidRPr="00F12061" w:rsidRDefault="00A42DD9" w:rsidP="00F12061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zijn de kosten van de meest voorkomende reparaties , generiek of per model / type?</w:t>
      </w:r>
    </w:p>
    <w:p w:rsidR="005B12EF" w:rsidRPr="00F12061" w:rsidRDefault="005B12EF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6E574A" w:rsidRPr="00F12061" w:rsidRDefault="006E574A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6" w:name="_Toc501375897"/>
      <w:r w:rsidRPr="00F12061">
        <w:rPr>
          <w:rFonts w:asciiTheme="minorHAnsi" w:hAnsiTheme="minorHAnsi" w:cstheme="minorHAnsi"/>
        </w:rPr>
        <w:t>Maatschappelijke verantwoordelijkheid</w:t>
      </w:r>
      <w:bookmarkEnd w:id="16"/>
    </w:p>
    <w:p w:rsidR="006E574A" w:rsidRPr="00F12061" w:rsidRDefault="006E574A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De gemeente Eindhoven hecht veel waarde aan maatschappelijke verantwoordelijkheid van haar leveranciers.</w:t>
      </w:r>
      <w:r w:rsidRPr="00F12061">
        <w:rPr>
          <w:rFonts w:asciiTheme="minorHAnsi" w:hAnsiTheme="minorHAnsi" w:cstheme="minorHAnsi"/>
        </w:rPr>
        <w:br/>
        <w:t>De gemeente wil meer inzicht in welke duurzame en maatschappelijk verantwoorde toestellen de markt te bieden heeft.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Hoe staat u ten opzichte van smartphones die modulair worden opgebouwd?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Wat doet u ter voorkoming van kinderarbeid en sociale uitbuiting in de productieketen</w:t>
      </w:r>
      <w:r w:rsidR="00E4423C">
        <w:rPr>
          <w:rFonts w:asciiTheme="minorHAnsi" w:hAnsiTheme="minorHAnsi" w:cstheme="minorHAnsi"/>
        </w:rPr>
        <w:t xml:space="preserve"> of welke andere acties zijn er al in gang gezet in dit marktsegment.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Biedt u refurbished smartphones aan waarmee de levensduur van 2 jaar, inclusief gegarandeerde software en beveiligingsupdates</w:t>
      </w:r>
      <w:r w:rsidR="00ED5A71">
        <w:rPr>
          <w:rFonts w:asciiTheme="minorHAnsi" w:hAnsiTheme="minorHAnsi" w:cstheme="minorHAnsi"/>
        </w:rPr>
        <w:t xml:space="preserve"> wordt gegarandeerd?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Welke toestellen / typen kunt u aanbieden op deze wijze?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Biedt u garantie op (refurbished) smartphones en zo ja, hoelang?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Welke andere mogelijkheden ziet u voor een milieu en maatschappelijk verantwoorde oplossing</w:t>
      </w:r>
      <w:r w:rsidR="00ED5A71">
        <w:rPr>
          <w:rFonts w:asciiTheme="minorHAnsi" w:hAnsiTheme="minorHAnsi" w:cstheme="minorHAnsi"/>
        </w:rPr>
        <w:t>?</w:t>
      </w:r>
    </w:p>
    <w:p w:rsidR="006E574A" w:rsidRPr="00F12061" w:rsidRDefault="006E574A" w:rsidP="00F12061">
      <w:pPr>
        <w:pStyle w:val="Lijstalinea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In hoeverre sluit uw dienstverlening aan op Social return On Investment? Welke middelen gebruikt u daarvoor?</w:t>
      </w:r>
    </w:p>
    <w:p w:rsidR="006E574A" w:rsidRPr="00F12061" w:rsidRDefault="006E574A" w:rsidP="00F12061">
      <w:pPr>
        <w:spacing w:after="0" w:line="240" w:lineRule="auto"/>
        <w:rPr>
          <w:rFonts w:asciiTheme="minorHAnsi" w:hAnsiTheme="minorHAnsi" w:cstheme="minorHAnsi"/>
        </w:rPr>
      </w:pP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6E574A" w:rsidRPr="00F12061" w:rsidRDefault="006E574A" w:rsidP="00F12061">
      <w:pPr>
        <w:pStyle w:val="Kop2"/>
        <w:spacing w:before="0" w:line="240" w:lineRule="auto"/>
        <w:rPr>
          <w:rFonts w:asciiTheme="minorHAnsi" w:hAnsiTheme="minorHAnsi" w:cstheme="minorHAnsi"/>
        </w:rPr>
      </w:pPr>
      <w:bookmarkStart w:id="17" w:name="_Toc501375898"/>
      <w:r w:rsidRPr="00F12061">
        <w:rPr>
          <w:rFonts w:asciiTheme="minorHAnsi" w:hAnsiTheme="minorHAnsi" w:cstheme="minorHAnsi"/>
        </w:rPr>
        <w:t>Maatschappelijk en milieu verantwoord afvoeren</w:t>
      </w:r>
      <w:bookmarkEnd w:id="17"/>
    </w:p>
    <w:p w:rsidR="005B12EF" w:rsidRPr="00F12061" w:rsidRDefault="006E574A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De Gemeente Eindhoven wenst dat Smartphones die zijn afgeschreven of niet meer te repareren kunnen worden op een maatschappelijke en milieu verantwoorde wijze afgevoerd worden.</w:t>
      </w:r>
    </w:p>
    <w:p w:rsidR="006E574A" w:rsidRPr="00F12061" w:rsidRDefault="006E574A" w:rsidP="00F12061">
      <w:pPr>
        <w:pStyle w:val="Geenafstand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Tevens dienen deze smartphones te zijn ontdaan van alle persoonlijke en zakelijke gegevens.</w:t>
      </w:r>
    </w:p>
    <w:p w:rsidR="006E574A" w:rsidRPr="00F12061" w:rsidRDefault="006E574A" w:rsidP="00F12061">
      <w:pPr>
        <w:pStyle w:val="Lijstalinea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Biedt u de mogelijkheid om smartphones bij het einde van de gebruiksduur bij u in te leveren?</w:t>
      </w:r>
    </w:p>
    <w:p w:rsidR="006E574A" w:rsidRPr="00F12061" w:rsidRDefault="006E574A" w:rsidP="00F12061">
      <w:pPr>
        <w:pStyle w:val="Lijstalinea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Zo ja, hoe borgt u dat de smartphone is ontdaan van alle persoonlijke en zakelijke gegevens</w:t>
      </w:r>
    </w:p>
    <w:p w:rsidR="00E0427A" w:rsidRPr="00F232ED" w:rsidRDefault="006E574A" w:rsidP="00F232ED">
      <w:pPr>
        <w:pStyle w:val="Lijstalinea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</w:rPr>
      </w:pPr>
      <w:r w:rsidRPr="00F232ED">
        <w:rPr>
          <w:rFonts w:asciiTheme="minorHAnsi" w:hAnsiTheme="minorHAnsi" w:cstheme="minorHAnsi"/>
        </w:rPr>
        <w:t>Kunt u inzichtelijk maken hoe u het afvoer proces van een smartphone heeft ingericht en hoe borgt u dat dit proces op een duurzame wijze plaatsvind.</w:t>
      </w:r>
      <w:r w:rsidR="00E0427A" w:rsidRPr="00F232ED">
        <w:rPr>
          <w:rFonts w:asciiTheme="minorHAnsi" w:hAnsiTheme="minorHAnsi" w:cstheme="minorHAnsi"/>
        </w:rPr>
        <w:br w:type="page"/>
      </w:r>
    </w:p>
    <w:p w:rsidR="00F12061" w:rsidRPr="00F12061" w:rsidRDefault="00F12061" w:rsidP="00F12061">
      <w:pPr>
        <w:spacing w:after="0" w:line="240" w:lineRule="auto"/>
        <w:rPr>
          <w:rFonts w:asciiTheme="minorHAnsi" w:hAnsiTheme="minorHAnsi" w:cstheme="minorHAnsi"/>
        </w:rPr>
      </w:pPr>
    </w:p>
    <w:p w:rsidR="00AD7D10" w:rsidRPr="00966C8E" w:rsidRDefault="00AD7D10" w:rsidP="00F12061">
      <w:pPr>
        <w:pStyle w:val="Kop1"/>
        <w:spacing w:before="0" w:line="240" w:lineRule="auto"/>
        <w:rPr>
          <w:rFonts w:asciiTheme="minorHAnsi" w:hAnsiTheme="minorHAnsi" w:cstheme="minorHAnsi"/>
          <w:b/>
        </w:rPr>
      </w:pPr>
      <w:bookmarkStart w:id="18" w:name="_Toc501375899"/>
      <w:r w:rsidRPr="00966C8E">
        <w:rPr>
          <w:rFonts w:asciiTheme="minorHAnsi" w:hAnsiTheme="minorHAnsi" w:cstheme="minorHAnsi"/>
          <w:b/>
        </w:rPr>
        <w:t xml:space="preserve">Procedure </w:t>
      </w:r>
      <w:r w:rsidR="002046C5" w:rsidRPr="00966C8E">
        <w:rPr>
          <w:rFonts w:asciiTheme="minorHAnsi" w:hAnsiTheme="minorHAnsi" w:cstheme="minorHAnsi"/>
          <w:b/>
        </w:rPr>
        <w:t xml:space="preserve">en planning </w:t>
      </w:r>
      <w:r w:rsidRPr="00966C8E">
        <w:rPr>
          <w:rFonts w:asciiTheme="minorHAnsi" w:hAnsiTheme="minorHAnsi" w:cstheme="minorHAnsi"/>
          <w:b/>
        </w:rPr>
        <w:t xml:space="preserve">voor </w:t>
      </w:r>
      <w:r w:rsidR="002046C5" w:rsidRPr="00966C8E">
        <w:rPr>
          <w:rFonts w:asciiTheme="minorHAnsi" w:hAnsiTheme="minorHAnsi" w:cstheme="minorHAnsi"/>
          <w:b/>
        </w:rPr>
        <w:t xml:space="preserve">de </w:t>
      </w:r>
      <w:r w:rsidRPr="00966C8E">
        <w:rPr>
          <w:rFonts w:asciiTheme="minorHAnsi" w:hAnsiTheme="minorHAnsi" w:cstheme="minorHAnsi"/>
          <w:b/>
        </w:rPr>
        <w:t>marktconsultatie</w:t>
      </w:r>
      <w:bookmarkEnd w:id="18"/>
    </w:p>
    <w:p w:rsidR="005223DD" w:rsidRDefault="005223DD" w:rsidP="00F12061">
      <w:pPr>
        <w:spacing w:after="0" w:line="240" w:lineRule="auto"/>
        <w:rPr>
          <w:rFonts w:asciiTheme="minorHAnsi" w:hAnsiTheme="minorHAnsi" w:cstheme="minorHAnsi"/>
        </w:rPr>
      </w:pPr>
    </w:p>
    <w:p w:rsidR="006C2684" w:rsidRDefault="00D17EE5" w:rsidP="00F12061">
      <w:pPr>
        <w:spacing w:after="0" w:line="240" w:lineRule="auto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De marktconsultatie zal, zoals aangegeven in de inleiding, gekoppeld worden aan de vooraankondiging van een aanbesteding. Hiervoor worden de volgende </w:t>
      </w:r>
      <w:r w:rsidR="00004839" w:rsidRPr="00F12061">
        <w:rPr>
          <w:rFonts w:asciiTheme="minorHAnsi" w:hAnsiTheme="minorHAnsi" w:cstheme="minorHAnsi"/>
        </w:rPr>
        <w:t>activiteiten</w:t>
      </w:r>
      <w:r w:rsidRPr="00F12061">
        <w:rPr>
          <w:rFonts w:asciiTheme="minorHAnsi" w:hAnsiTheme="minorHAnsi" w:cstheme="minorHAnsi"/>
        </w:rPr>
        <w:t xml:space="preserve"> uitgevoerd.</w:t>
      </w:r>
    </w:p>
    <w:p w:rsidR="005223DD" w:rsidRPr="00F12061" w:rsidRDefault="005223DD" w:rsidP="00F12061">
      <w:pPr>
        <w:spacing w:after="0" w:line="240" w:lineRule="auto"/>
        <w:rPr>
          <w:rFonts w:asciiTheme="minorHAnsi" w:hAnsiTheme="minorHAnsi" w:cstheme="minorHAnsi"/>
        </w:rPr>
      </w:pPr>
    </w:p>
    <w:p w:rsidR="00D17EE5" w:rsidRPr="00F12061" w:rsidRDefault="00631EBD" w:rsidP="00F12061">
      <w:pPr>
        <w:pStyle w:val="Lijstalinea"/>
        <w:numPr>
          <w:ilvl w:val="0"/>
          <w:numId w:val="14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24</w:t>
      </w:r>
      <w:r w:rsidR="006E246D">
        <w:rPr>
          <w:rFonts w:asciiTheme="minorHAnsi" w:hAnsiTheme="minorHAnsi" w:cstheme="minorHAnsi"/>
          <w:b/>
        </w:rPr>
        <w:t xml:space="preserve"> januari 2018</w:t>
      </w:r>
    </w:p>
    <w:p w:rsidR="00D17EE5" w:rsidRDefault="00D17EE5" w:rsidP="00F12061">
      <w:pPr>
        <w:spacing w:after="0" w:line="240" w:lineRule="auto"/>
        <w:ind w:left="348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Vooraankondiging v</w:t>
      </w:r>
      <w:r w:rsidR="0078143B" w:rsidRPr="00F12061">
        <w:rPr>
          <w:rFonts w:asciiTheme="minorHAnsi" w:hAnsiTheme="minorHAnsi" w:cstheme="minorHAnsi"/>
        </w:rPr>
        <w:t>an</w:t>
      </w:r>
      <w:r w:rsidR="00412919" w:rsidRPr="00F12061">
        <w:rPr>
          <w:rFonts w:asciiTheme="minorHAnsi" w:hAnsiTheme="minorHAnsi" w:cstheme="minorHAnsi"/>
        </w:rPr>
        <w:t xml:space="preserve"> de aanbesteding van </w:t>
      </w:r>
      <w:r w:rsidR="006E246D">
        <w:rPr>
          <w:rFonts w:asciiTheme="minorHAnsi" w:hAnsiTheme="minorHAnsi" w:cstheme="minorHAnsi"/>
        </w:rPr>
        <w:t>Smart</w:t>
      </w:r>
      <w:r w:rsidR="00FD5CFA">
        <w:rPr>
          <w:rFonts w:asciiTheme="minorHAnsi" w:hAnsiTheme="minorHAnsi" w:cstheme="minorHAnsi"/>
        </w:rPr>
        <w:t>ph</w:t>
      </w:r>
      <w:r w:rsidR="006E246D">
        <w:rPr>
          <w:rFonts w:asciiTheme="minorHAnsi" w:hAnsiTheme="minorHAnsi" w:cstheme="minorHAnsi"/>
        </w:rPr>
        <w:t>ones, mobiele dienstverlening en Mobile devicemanagement en E</w:t>
      </w:r>
      <w:r w:rsidR="00631EBD">
        <w:rPr>
          <w:rFonts w:asciiTheme="minorHAnsi" w:hAnsiTheme="minorHAnsi" w:cstheme="minorHAnsi"/>
        </w:rPr>
        <w:t>nterprise device ma</w:t>
      </w:r>
      <w:r w:rsidR="006E246D">
        <w:rPr>
          <w:rFonts w:asciiTheme="minorHAnsi" w:hAnsiTheme="minorHAnsi" w:cstheme="minorHAnsi"/>
        </w:rPr>
        <w:t>nagement</w:t>
      </w:r>
      <w:r w:rsidR="00412919" w:rsidRPr="00F12061">
        <w:rPr>
          <w:rFonts w:asciiTheme="minorHAnsi" w:hAnsiTheme="minorHAnsi" w:cstheme="minorHAnsi"/>
        </w:rPr>
        <w:t xml:space="preserve"> </w:t>
      </w:r>
      <w:r w:rsidRPr="00F12061">
        <w:rPr>
          <w:rFonts w:asciiTheme="minorHAnsi" w:hAnsiTheme="minorHAnsi" w:cstheme="minorHAnsi"/>
        </w:rPr>
        <w:t xml:space="preserve">en </w:t>
      </w:r>
      <w:r w:rsidR="00FD5CFA">
        <w:rPr>
          <w:rFonts w:asciiTheme="minorHAnsi" w:hAnsiTheme="minorHAnsi" w:cstheme="minorHAnsi"/>
        </w:rPr>
        <w:t xml:space="preserve">tevens het </w:t>
      </w:r>
      <w:r w:rsidR="006E246D">
        <w:rPr>
          <w:rFonts w:asciiTheme="minorHAnsi" w:hAnsiTheme="minorHAnsi" w:cstheme="minorHAnsi"/>
        </w:rPr>
        <w:t>publiceren</w:t>
      </w:r>
      <w:r w:rsidRPr="00F12061">
        <w:rPr>
          <w:rFonts w:asciiTheme="minorHAnsi" w:hAnsiTheme="minorHAnsi" w:cstheme="minorHAnsi"/>
        </w:rPr>
        <w:t xml:space="preserve"> van het document voor de marktconsultatie (dit document)</w:t>
      </w:r>
      <w:r w:rsidR="002551CE" w:rsidRPr="00F12061">
        <w:rPr>
          <w:rFonts w:asciiTheme="minorHAnsi" w:hAnsiTheme="minorHAnsi" w:cstheme="minorHAnsi"/>
        </w:rPr>
        <w:t xml:space="preserve"> op </w:t>
      </w:r>
      <w:hyperlink r:id="rId11" w:history="1">
        <w:r w:rsidR="002341C3" w:rsidRPr="00F12061">
          <w:rPr>
            <w:rStyle w:val="Hyperlink"/>
            <w:rFonts w:asciiTheme="minorHAnsi" w:hAnsiTheme="minorHAnsi" w:cstheme="minorHAnsi"/>
          </w:rPr>
          <w:t>www.tenderned.nl</w:t>
        </w:r>
      </w:hyperlink>
      <w:r w:rsidRPr="00F12061">
        <w:rPr>
          <w:rFonts w:asciiTheme="minorHAnsi" w:hAnsiTheme="minorHAnsi" w:cstheme="minorHAnsi"/>
        </w:rPr>
        <w:t>.</w:t>
      </w:r>
    </w:p>
    <w:p w:rsidR="00FD5CFA" w:rsidRPr="00F12061" w:rsidRDefault="00FD5CFA" w:rsidP="00F12061">
      <w:pPr>
        <w:spacing w:after="0" w:line="240" w:lineRule="auto"/>
        <w:ind w:left="348"/>
        <w:rPr>
          <w:rFonts w:asciiTheme="minorHAnsi" w:hAnsiTheme="minorHAnsi" w:cstheme="minorHAnsi"/>
        </w:rPr>
      </w:pPr>
    </w:p>
    <w:p w:rsidR="00D17EE5" w:rsidRPr="00F12061" w:rsidRDefault="00D17EE5" w:rsidP="00F12061">
      <w:pPr>
        <w:pStyle w:val="Lijstalinea"/>
        <w:numPr>
          <w:ilvl w:val="0"/>
          <w:numId w:val="14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F12061">
        <w:rPr>
          <w:rFonts w:asciiTheme="minorHAnsi" w:hAnsiTheme="minorHAnsi" w:cstheme="minorHAnsi"/>
          <w:b/>
        </w:rPr>
        <w:t xml:space="preserve">Uiterlijk </w:t>
      </w:r>
      <w:r w:rsidR="00631EBD">
        <w:rPr>
          <w:rFonts w:asciiTheme="minorHAnsi" w:hAnsiTheme="minorHAnsi" w:cstheme="minorHAnsi"/>
          <w:b/>
        </w:rPr>
        <w:t>6 februari 2018, 12</w:t>
      </w:r>
      <w:r w:rsidRPr="00F12061">
        <w:rPr>
          <w:rFonts w:asciiTheme="minorHAnsi" w:hAnsiTheme="minorHAnsi" w:cstheme="minorHAnsi"/>
          <w:b/>
        </w:rPr>
        <w:t>:00 uur</w:t>
      </w:r>
    </w:p>
    <w:p w:rsidR="00D17EE5" w:rsidRPr="00F12061" w:rsidRDefault="00D17EE5" w:rsidP="00F12061">
      <w:pPr>
        <w:spacing w:after="0" w:line="240" w:lineRule="auto"/>
        <w:ind w:left="348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Aanmelding van marktpartijen als deelnemer aan de markconsulatie via </w:t>
      </w:r>
      <w:r w:rsidR="00631EBD">
        <w:rPr>
          <w:rFonts w:asciiTheme="minorHAnsi" w:hAnsiTheme="minorHAnsi" w:cstheme="minorHAnsi"/>
        </w:rPr>
        <w:t>de tendersite</w:t>
      </w:r>
      <w:r w:rsidRPr="00F12061">
        <w:rPr>
          <w:rFonts w:asciiTheme="minorHAnsi" w:hAnsiTheme="minorHAnsi" w:cstheme="minorHAnsi"/>
        </w:rPr>
        <w:t xml:space="preserve">: </w:t>
      </w:r>
      <w:hyperlink r:id="rId12" w:history="1">
        <w:r w:rsidR="006E246D" w:rsidRPr="00F12061">
          <w:rPr>
            <w:rStyle w:val="Hyperlink"/>
            <w:rFonts w:asciiTheme="minorHAnsi" w:hAnsiTheme="minorHAnsi" w:cstheme="minorHAnsi"/>
          </w:rPr>
          <w:t>www.tenderned.nl</w:t>
        </w:r>
      </w:hyperlink>
      <w:r w:rsidR="0078143B" w:rsidRPr="00F12061">
        <w:rPr>
          <w:rFonts w:asciiTheme="minorHAnsi" w:hAnsiTheme="minorHAnsi" w:cstheme="minorHAnsi"/>
        </w:rPr>
        <w:t xml:space="preserve"> dienen deelnemers de volgende gegevens te verstrekken: </w:t>
      </w:r>
      <w:r w:rsidR="00004839" w:rsidRPr="00F12061">
        <w:rPr>
          <w:rFonts w:asciiTheme="minorHAnsi" w:hAnsiTheme="minorHAnsi" w:cstheme="minorHAnsi"/>
        </w:rPr>
        <w:t xml:space="preserve">(1) </w:t>
      </w:r>
      <w:r w:rsidR="0078143B" w:rsidRPr="00F12061">
        <w:rPr>
          <w:rFonts w:asciiTheme="minorHAnsi" w:hAnsiTheme="minorHAnsi" w:cstheme="minorHAnsi"/>
        </w:rPr>
        <w:t xml:space="preserve">Naam organisatie, </w:t>
      </w:r>
      <w:r w:rsidR="00004839" w:rsidRPr="00F12061">
        <w:rPr>
          <w:rFonts w:asciiTheme="minorHAnsi" w:hAnsiTheme="minorHAnsi" w:cstheme="minorHAnsi"/>
        </w:rPr>
        <w:t xml:space="preserve">(2) </w:t>
      </w:r>
      <w:r w:rsidR="0078143B" w:rsidRPr="00F12061">
        <w:rPr>
          <w:rFonts w:asciiTheme="minorHAnsi" w:hAnsiTheme="minorHAnsi" w:cstheme="minorHAnsi"/>
        </w:rPr>
        <w:t xml:space="preserve">postadres van organisatie, </w:t>
      </w:r>
      <w:r w:rsidR="00004839" w:rsidRPr="00F12061">
        <w:rPr>
          <w:rFonts w:asciiTheme="minorHAnsi" w:hAnsiTheme="minorHAnsi" w:cstheme="minorHAnsi"/>
        </w:rPr>
        <w:t xml:space="preserve">(3) </w:t>
      </w:r>
      <w:r w:rsidR="0078143B" w:rsidRPr="00F12061">
        <w:rPr>
          <w:rFonts w:asciiTheme="minorHAnsi" w:hAnsiTheme="minorHAnsi" w:cstheme="minorHAnsi"/>
        </w:rPr>
        <w:t xml:space="preserve">naam van contactpersoon, </w:t>
      </w:r>
      <w:r w:rsidR="00004839" w:rsidRPr="00F12061">
        <w:rPr>
          <w:rFonts w:asciiTheme="minorHAnsi" w:hAnsiTheme="minorHAnsi" w:cstheme="minorHAnsi"/>
        </w:rPr>
        <w:t xml:space="preserve">(4) </w:t>
      </w:r>
      <w:r w:rsidR="0078143B" w:rsidRPr="00F12061">
        <w:rPr>
          <w:rFonts w:asciiTheme="minorHAnsi" w:hAnsiTheme="minorHAnsi" w:cstheme="minorHAnsi"/>
        </w:rPr>
        <w:t xml:space="preserve">telefoonnummer van contactpersoon, </w:t>
      </w:r>
      <w:r w:rsidR="00004839" w:rsidRPr="00F12061">
        <w:rPr>
          <w:rFonts w:asciiTheme="minorHAnsi" w:hAnsiTheme="minorHAnsi" w:cstheme="minorHAnsi"/>
        </w:rPr>
        <w:t xml:space="preserve">(5) </w:t>
      </w:r>
      <w:r w:rsidR="0078143B" w:rsidRPr="00F12061">
        <w:rPr>
          <w:rFonts w:asciiTheme="minorHAnsi" w:hAnsiTheme="minorHAnsi" w:cstheme="minorHAnsi"/>
        </w:rPr>
        <w:t>email adres van contactpersoon</w:t>
      </w:r>
      <w:r w:rsidR="00004839" w:rsidRPr="00F12061">
        <w:rPr>
          <w:rFonts w:asciiTheme="minorHAnsi" w:hAnsiTheme="minorHAnsi" w:cstheme="minorHAnsi"/>
        </w:rPr>
        <w:t xml:space="preserve"> en</w:t>
      </w:r>
      <w:r w:rsidR="0078143B" w:rsidRPr="00F12061">
        <w:rPr>
          <w:rFonts w:asciiTheme="minorHAnsi" w:hAnsiTheme="minorHAnsi" w:cstheme="minorHAnsi"/>
        </w:rPr>
        <w:t xml:space="preserve"> </w:t>
      </w:r>
      <w:r w:rsidR="00004839" w:rsidRPr="00F12061">
        <w:rPr>
          <w:rFonts w:asciiTheme="minorHAnsi" w:hAnsiTheme="minorHAnsi" w:cstheme="minorHAnsi"/>
        </w:rPr>
        <w:t xml:space="preserve">(6) </w:t>
      </w:r>
      <w:r w:rsidR="0078143B" w:rsidRPr="00F12061">
        <w:rPr>
          <w:rFonts w:asciiTheme="minorHAnsi" w:hAnsiTheme="minorHAnsi" w:cstheme="minorHAnsi"/>
        </w:rPr>
        <w:t xml:space="preserve">korte motivatie waarom </w:t>
      </w:r>
      <w:r w:rsidR="00004839" w:rsidRPr="00F12061">
        <w:rPr>
          <w:rFonts w:asciiTheme="minorHAnsi" w:hAnsiTheme="minorHAnsi" w:cstheme="minorHAnsi"/>
        </w:rPr>
        <w:t>deelnemer mee doet aan</w:t>
      </w:r>
      <w:r w:rsidR="0078143B" w:rsidRPr="00F12061">
        <w:rPr>
          <w:rFonts w:asciiTheme="minorHAnsi" w:hAnsiTheme="minorHAnsi" w:cstheme="minorHAnsi"/>
        </w:rPr>
        <w:t xml:space="preserve"> de marktconsultatie.</w:t>
      </w:r>
    </w:p>
    <w:p w:rsidR="0078143B" w:rsidRPr="00F12061" w:rsidRDefault="0078143B" w:rsidP="00631EBD">
      <w:pPr>
        <w:pStyle w:val="Lijstalinea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:rsidR="0078143B" w:rsidRDefault="00631EBD" w:rsidP="00F12061">
      <w:pPr>
        <w:spacing w:after="0" w:line="240" w:lineRule="auto"/>
        <w:ind w:left="348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Tegelijkertijd leveren d</w:t>
      </w:r>
      <w:r w:rsidR="0078143B" w:rsidRPr="00F12061">
        <w:rPr>
          <w:rFonts w:asciiTheme="minorHAnsi" w:hAnsiTheme="minorHAnsi" w:cstheme="minorHAnsi"/>
        </w:rPr>
        <w:t>eelnemers aan de</w:t>
      </w:r>
      <w:r>
        <w:rPr>
          <w:rFonts w:asciiTheme="minorHAnsi" w:hAnsiTheme="minorHAnsi" w:cstheme="minorHAnsi"/>
        </w:rPr>
        <w:t>ze</w:t>
      </w:r>
      <w:r w:rsidR="0078143B" w:rsidRPr="00F12061">
        <w:rPr>
          <w:rFonts w:asciiTheme="minorHAnsi" w:hAnsiTheme="minorHAnsi" w:cstheme="minorHAnsi"/>
        </w:rPr>
        <w:t xml:space="preserve"> marktconsultatie hun antwoorden op de </w:t>
      </w:r>
      <w:r w:rsidR="00FD5CFA">
        <w:rPr>
          <w:rFonts w:asciiTheme="minorHAnsi" w:hAnsiTheme="minorHAnsi" w:cstheme="minorHAnsi"/>
        </w:rPr>
        <w:t xml:space="preserve">gestelde </w:t>
      </w:r>
      <w:r w:rsidR="0078143B" w:rsidRPr="00F12061">
        <w:rPr>
          <w:rFonts w:asciiTheme="minorHAnsi" w:hAnsiTheme="minorHAnsi" w:cstheme="minorHAnsi"/>
        </w:rPr>
        <w:t xml:space="preserve">vragen </w:t>
      </w:r>
      <w:r w:rsidR="00FD5CFA">
        <w:rPr>
          <w:rFonts w:asciiTheme="minorHAnsi" w:hAnsiTheme="minorHAnsi" w:cstheme="minorHAnsi"/>
        </w:rPr>
        <w:t xml:space="preserve">uit Hoofdstuk 3 </w:t>
      </w:r>
      <w:r>
        <w:rPr>
          <w:rFonts w:asciiTheme="minorHAnsi" w:hAnsiTheme="minorHAnsi" w:cstheme="minorHAnsi"/>
        </w:rPr>
        <w:t>van dit document op dezelfde tendersite</w:t>
      </w:r>
      <w:r w:rsidR="0059385A" w:rsidRPr="00F12061">
        <w:rPr>
          <w:rFonts w:asciiTheme="minorHAnsi" w:hAnsiTheme="minorHAnsi" w:cstheme="minorHAnsi"/>
        </w:rPr>
        <w:t xml:space="preserve">: </w:t>
      </w:r>
      <w:hyperlink r:id="rId13" w:history="1">
        <w:r w:rsidRPr="00F12061">
          <w:rPr>
            <w:rStyle w:val="Hyperlink"/>
            <w:rFonts w:asciiTheme="minorHAnsi" w:hAnsiTheme="minorHAnsi" w:cstheme="minorHAnsi"/>
          </w:rPr>
          <w:t>www.tenderned.nl</w:t>
        </w:r>
      </w:hyperlink>
      <w:r>
        <w:rPr>
          <w:rStyle w:val="Hyperlink"/>
          <w:rFonts w:asciiTheme="minorHAnsi" w:hAnsiTheme="minorHAnsi" w:cstheme="minorHAnsi"/>
        </w:rPr>
        <w:t xml:space="preserve">   </w:t>
      </w:r>
    </w:p>
    <w:p w:rsidR="00FD5CFA" w:rsidRPr="00F12061" w:rsidRDefault="00FD5CFA" w:rsidP="00F12061">
      <w:pPr>
        <w:spacing w:after="0" w:line="240" w:lineRule="auto"/>
        <w:ind w:left="348"/>
        <w:rPr>
          <w:rFonts w:asciiTheme="minorHAnsi" w:hAnsiTheme="minorHAnsi" w:cstheme="minorHAnsi"/>
        </w:rPr>
      </w:pPr>
    </w:p>
    <w:p w:rsidR="0078143B" w:rsidRPr="00F12061" w:rsidRDefault="0078143B" w:rsidP="00F12061">
      <w:pPr>
        <w:pStyle w:val="Lijstalinea"/>
        <w:numPr>
          <w:ilvl w:val="0"/>
          <w:numId w:val="14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F12061">
        <w:rPr>
          <w:rFonts w:asciiTheme="minorHAnsi" w:hAnsiTheme="minorHAnsi" w:cstheme="minorHAnsi"/>
          <w:b/>
        </w:rPr>
        <w:t xml:space="preserve">Uiterlijk </w:t>
      </w:r>
      <w:r w:rsidR="00631EBD">
        <w:rPr>
          <w:rFonts w:asciiTheme="minorHAnsi" w:hAnsiTheme="minorHAnsi" w:cstheme="minorHAnsi"/>
          <w:b/>
        </w:rPr>
        <w:t>7</w:t>
      </w:r>
      <w:r w:rsidR="0035108D" w:rsidRPr="00F12061">
        <w:rPr>
          <w:rFonts w:asciiTheme="minorHAnsi" w:hAnsiTheme="minorHAnsi" w:cstheme="minorHAnsi"/>
          <w:b/>
        </w:rPr>
        <w:t xml:space="preserve"> november</w:t>
      </w:r>
      <w:r w:rsidR="00412919" w:rsidRPr="00F12061">
        <w:rPr>
          <w:rFonts w:asciiTheme="minorHAnsi" w:hAnsiTheme="minorHAnsi" w:cstheme="minorHAnsi"/>
          <w:b/>
        </w:rPr>
        <w:t xml:space="preserve"> </w:t>
      </w:r>
      <w:r w:rsidR="00631EBD">
        <w:rPr>
          <w:rFonts w:asciiTheme="minorHAnsi" w:hAnsiTheme="minorHAnsi" w:cstheme="minorHAnsi"/>
          <w:b/>
        </w:rPr>
        <w:t xml:space="preserve"> 2018</w:t>
      </w:r>
      <w:r w:rsidRPr="00F12061">
        <w:rPr>
          <w:rFonts w:asciiTheme="minorHAnsi" w:hAnsiTheme="minorHAnsi" w:cstheme="minorHAnsi"/>
          <w:b/>
        </w:rPr>
        <w:t xml:space="preserve"> </w:t>
      </w:r>
    </w:p>
    <w:p w:rsidR="00631EBD" w:rsidRDefault="0078143B" w:rsidP="00631EBD">
      <w:pPr>
        <w:spacing w:after="0" w:line="240" w:lineRule="auto"/>
        <w:ind w:left="348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Als gemeente Eindhoven dit nuttig of noodzakelijk acht, nodigt de gemeente één of meer deelnemers </w:t>
      </w:r>
      <w:r w:rsidR="00004839" w:rsidRPr="00F12061">
        <w:rPr>
          <w:rFonts w:asciiTheme="minorHAnsi" w:hAnsiTheme="minorHAnsi" w:cstheme="minorHAnsi"/>
        </w:rPr>
        <w:t xml:space="preserve">aan de marktconsultatie </w:t>
      </w:r>
      <w:r w:rsidRPr="00F12061">
        <w:rPr>
          <w:rFonts w:asciiTheme="minorHAnsi" w:hAnsiTheme="minorHAnsi" w:cstheme="minorHAnsi"/>
        </w:rPr>
        <w:t>uit om een mondelinge toelichting te geven op</w:t>
      </w:r>
      <w:r w:rsidR="00631EBD">
        <w:rPr>
          <w:rFonts w:asciiTheme="minorHAnsi" w:hAnsiTheme="minorHAnsi" w:cstheme="minorHAnsi"/>
        </w:rPr>
        <w:t xml:space="preserve"> de beantwoording van de vragen</w:t>
      </w:r>
      <w:r w:rsidRPr="00F12061">
        <w:rPr>
          <w:rFonts w:asciiTheme="minorHAnsi" w:hAnsiTheme="minorHAnsi" w:cstheme="minorHAnsi"/>
        </w:rPr>
        <w:t xml:space="preserve">. </w:t>
      </w:r>
      <w:r w:rsidR="00004839" w:rsidRPr="00F12061">
        <w:rPr>
          <w:rFonts w:asciiTheme="minorHAnsi" w:hAnsiTheme="minorHAnsi" w:cstheme="minorHAnsi"/>
        </w:rPr>
        <w:t xml:space="preserve">Deze mondelinge toelichtingen zullen waarschijnlijk plaats vinden </w:t>
      </w:r>
      <w:r w:rsidR="00631EBD">
        <w:rPr>
          <w:rFonts w:asciiTheme="minorHAnsi" w:hAnsiTheme="minorHAnsi" w:cstheme="minorHAnsi"/>
        </w:rPr>
        <w:t xml:space="preserve">direct na 6 februari a.s. </w:t>
      </w:r>
    </w:p>
    <w:p w:rsidR="00FD5CFA" w:rsidRDefault="00FD5CFA" w:rsidP="00631EBD">
      <w:pPr>
        <w:spacing w:after="0" w:line="240" w:lineRule="auto"/>
        <w:ind w:left="348"/>
        <w:rPr>
          <w:rFonts w:asciiTheme="minorHAnsi" w:hAnsiTheme="minorHAnsi" w:cstheme="minorHAnsi"/>
        </w:rPr>
      </w:pPr>
    </w:p>
    <w:p w:rsidR="00004839" w:rsidRPr="00631EBD" w:rsidRDefault="0035108D" w:rsidP="00631EBD">
      <w:pPr>
        <w:pStyle w:val="Lijstalinea"/>
        <w:numPr>
          <w:ilvl w:val="0"/>
          <w:numId w:val="14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631EBD">
        <w:rPr>
          <w:rFonts w:asciiTheme="minorHAnsi" w:hAnsiTheme="minorHAnsi" w:cstheme="minorHAnsi"/>
          <w:b/>
        </w:rPr>
        <w:t xml:space="preserve">Naar verwachting </w:t>
      </w:r>
      <w:r w:rsidR="00631EBD">
        <w:rPr>
          <w:rFonts w:asciiTheme="minorHAnsi" w:hAnsiTheme="minorHAnsi" w:cstheme="minorHAnsi"/>
          <w:b/>
        </w:rPr>
        <w:t>3 week februari 2018</w:t>
      </w:r>
    </w:p>
    <w:p w:rsidR="00004839" w:rsidRPr="00F12061" w:rsidRDefault="00004839" w:rsidP="00F12061">
      <w:pPr>
        <w:spacing w:after="0" w:line="240" w:lineRule="auto"/>
        <w:ind w:left="348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>Publicatie van de aanbesteding</w:t>
      </w:r>
      <w:r w:rsidR="007C74CF" w:rsidRPr="00F12061">
        <w:rPr>
          <w:rFonts w:asciiTheme="minorHAnsi" w:hAnsiTheme="minorHAnsi" w:cstheme="minorHAnsi"/>
        </w:rPr>
        <w:t>sdocumenten</w:t>
      </w:r>
      <w:r w:rsidRPr="00F12061">
        <w:rPr>
          <w:rFonts w:asciiTheme="minorHAnsi" w:hAnsiTheme="minorHAnsi" w:cstheme="minorHAnsi"/>
        </w:rPr>
        <w:t>.</w:t>
      </w:r>
    </w:p>
    <w:p w:rsidR="00631EBD" w:rsidRDefault="00631EBD" w:rsidP="00F12061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631EBD" w:rsidRDefault="00631EBD" w:rsidP="00F12061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004839" w:rsidRPr="00631EBD" w:rsidRDefault="00004839" w:rsidP="00F12061">
      <w:pPr>
        <w:spacing w:after="0" w:line="240" w:lineRule="auto"/>
        <w:rPr>
          <w:rFonts w:asciiTheme="minorHAnsi" w:hAnsiTheme="minorHAnsi" w:cstheme="minorHAnsi"/>
          <w:b/>
        </w:rPr>
      </w:pPr>
      <w:r w:rsidRPr="00631EBD">
        <w:rPr>
          <w:rFonts w:asciiTheme="minorHAnsi" w:hAnsiTheme="minorHAnsi" w:cstheme="minorHAnsi"/>
          <w:b/>
        </w:rPr>
        <w:t xml:space="preserve">Bovenstaande data en activiteiten zijn onder voorbehoud en kunnen </w:t>
      </w:r>
      <w:r w:rsidR="00296E3B" w:rsidRPr="00631EBD">
        <w:rPr>
          <w:rFonts w:asciiTheme="minorHAnsi" w:hAnsiTheme="minorHAnsi" w:cstheme="minorHAnsi"/>
          <w:b/>
        </w:rPr>
        <w:t>worden gewijzigd</w:t>
      </w:r>
      <w:r w:rsidRPr="00631EBD">
        <w:rPr>
          <w:rFonts w:asciiTheme="minorHAnsi" w:hAnsiTheme="minorHAnsi" w:cstheme="minorHAnsi"/>
          <w:b/>
        </w:rPr>
        <w:t xml:space="preserve"> als gemeente Eindhoven dit nodig vindt.</w:t>
      </w:r>
    </w:p>
    <w:p w:rsidR="00D00CC9" w:rsidRPr="00F12061" w:rsidRDefault="00004839" w:rsidP="00F12061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F12061">
        <w:rPr>
          <w:rFonts w:asciiTheme="minorHAnsi" w:hAnsiTheme="minorHAnsi" w:cstheme="minorHAnsi"/>
        </w:rPr>
        <w:t xml:space="preserve"> </w:t>
      </w:r>
    </w:p>
    <w:sectPr w:rsidR="00D00CC9" w:rsidRPr="00F12061" w:rsidSect="00515A19">
      <w:headerReference w:type="default" r:id="rId14"/>
      <w:footerReference w:type="default" r:id="rId15"/>
      <w:type w:val="continuous"/>
      <w:pgSz w:w="11906" w:h="16838" w:code="9"/>
      <w:pgMar w:top="804" w:right="1304" w:bottom="1531" w:left="1985" w:header="709" w:footer="61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23" w:rsidRDefault="003D4823">
      <w:r>
        <w:separator/>
      </w:r>
    </w:p>
  </w:endnote>
  <w:endnote w:type="continuationSeparator" w:id="0">
    <w:p w:rsidR="003D4823" w:rsidRDefault="003D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F21" w:rsidRDefault="006E3F21">
    <w:pPr>
      <w:pStyle w:val="Voettekst"/>
    </w:pPr>
    <w:r w:rsidRPr="00660553">
      <w:tab/>
    </w:r>
    <w:r w:rsidRPr="00660553">
      <w:rPr>
        <w:rStyle w:val="Paginanummer"/>
      </w:rPr>
      <w:fldChar w:fldCharType="begin"/>
    </w:r>
    <w:r w:rsidRPr="00660553">
      <w:rPr>
        <w:rStyle w:val="Paginanummer"/>
      </w:rPr>
      <w:instrText xml:space="preserve"> PAGE   \* MERGEFORMAT </w:instrText>
    </w:r>
    <w:r w:rsidRPr="00660553">
      <w:rPr>
        <w:rStyle w:val="Paginanummer"/>
      </w:rPr>
      <w:fldChar w:fldCharType="separate"/>
    </w:r>
    <w:r w:rsidR="00271E20">
      <w:rPr>
        <w:rStyle w:val="Paginanummer"/>
        <w:noProof/>
      </w:rPr>
      <w:t>2</w:t>
    </w:r>
    <w:r w:rsidRPr="00660553">
      <w:rPr>
        <w:rStyle w:val="Paginanummer"/>
      </w:rPr>
      <w:fldChar w:fldCharType="end"/>
    </w:r>
    <w:r w:rsidRPr="00660553">
      <w:rPr>
        <w:rStyle w:val="Paginanummer"/>
      </w:rPr>
      <w:t>/</w:t>
    </w:r>
    <w:fldSimple w:instr=" NUMPAGES   \* MERGEFORMAT ">
      <w:r w:rsidR="00271E20" w:rsidRPr="00271E20">
        <w:rPr>
          <w:rStyle w:val="Paginanummer"/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F21" w:rsidRDefault="006E3F21">
    <w:pPr>
      <w:pStyle w:val="Voettekst"/>
    </w:pPr>
    <w:r>
      <w:rPr>
        <w:noProof/>
        <w:lang w:val="nl-NL"/>
      </w:rPr>
      <w:drawing>
        <wp:anchor distT="0" distB="0" distL="114300" distR="114300" simplePos="0" relativeHeight="251657216" behindDoc="1" locked="0" layoutInCell="1" allowOverlap="1" wp14:anchorId="6452F140" wp14:editId="5CFE21D4">
          <wp:simplePos x="0" y="0"/>
          <wp:positionH relativeFrom="column">
            <wp:posOffset>-457200</wp:posOffset>
          </wp:positionH>
          <wp:positionV relativeFrom="paragraph">
            <wp:posOffset>-69215</wp:posOffset>
          </wp:positionV>
          <wp:extent cx="1569085" cy="557530"/>
          <wp:effectExtent l="0" t="0" r="0" b="0"/>
          <wp:wrapThrough wrapText="bothSides">
            <wp:wrapPolygon edited="0">
              <wp:start x="0" y="0"/>
              <wp:lineTo x="0" y="20665"/>
              <wp:lineTo x="21242" y="20665"/>
              <wp:lineTo x="21242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553">
      <w:tab/>
    </w:r>
    <w:r w:rsidRPr="00ED1825">
      <w:rPr>
        <w:rStyle w:val="Paginanummer"/>
      </w:rPr>
      <w:fldChar w:fldCharType="begin"/>
    </w:r>
    <w:r w:rsidRPr="00ED1825">
      <w:rPr>
        <w:rStyle w:val="Paginanummer"/>
      </w:rPr>
      <w:instrText xml:space="preserve"> PAGE   \* MERGEFORMAT </w:instrText>
    </w:r>
    <w:r w:rsidRPr="00ED1825">
      <w:rPr>
        <w:rStyle w:val="Paginanummer"/>
      </w:rPr>
      <w:fldChar w:fldCharType="separate"/>
    </w:r>
    <w:r w:rsidR="008E5681" w:rsidRPr="008E5681">
      <w:rPr>
        <w:rStyle w:val="Paginanummer"/>
        <w:noProof/>
        <w:lang w:val="nl-NL"/>
      </w:rPr>
      <w:t>4</w:t>
    </w:r>
    <w:r w:rsidRPr="00ED1825">
      <w:rPr>
        <w:rStyle w:val="Paginanummer"/>
      </w:rPr>
      <w:fldChar w:fldCharType="end"/>
    </w:r>
    <w:r w:rsidRPr="00660553">
      <w:rPr>
        <w:rStyle w:val="Paginanummer"/>
      </w:rPr>
      <w:t>/</w:t>
    </w:r>
    <w:fldSimple w:instr=" NUMPAGES   \* MERGEFORMAT ">
      <w:r w:rsidR="008E5681" w:rsidRPr="008E5681">
        <w:rPr>
          <w:rStyle w:val="Paginanummer"/>
          <w:noProof/>
          <w:sz w:val="18"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23" w:rsidRDefault="003D4823">
      <w:r>
        <w:separator/>
      </w:r>
    </w:p>
  </w:footnote>
  <w:footnote w:type="continuationSeparator" w:id="0">
    <w:p w:rsidR="003D4823" w:rsidRDefault="003D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FA" w:rsidRDefault="00FD5CFA" w:rsidP="00FD5CFA">
    <w:pPr>
      <w:pStyle w:val="Geenafstand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Gemeente Eindhoven</w:t>
    </w:r>
  </w:p>
  <w:p w:rsidR="00FD5CFA" w:rsidRDefault="00FD5CFA" w:rsidP="00FD5CFA">
    <w:pPr>
      <w:pStyle w:val="Geenafstand"/>
    </w:pPr>
    <w:r w:rsidRPr="00BF5CCE">
      <w:rPr>
        <w:rFonts w:asciiTheme="minorHAnsi" w:hAnsiTheme="minorHAnsi" w:cstheme="minorHAnsi"/>
      </w:rPr>
      <w:fldChar w:fldCharType="begin"/>
    </w:r>
    <w:r w:rsidRPr="00BF5CCE">
      <w:rPr>
        <w:rFonts w:asciiTheme="minorHAnsi" w:hAnsiTheme="minorHAnsi" w:cstheme="minorHAnsi"/>
      </w:rPr>
      <w:instrText xml:space="preserve"> FILENAME   \* MERGEFORMAT </w:instrText>
    </w:r>
    <w:r w:rsidRPr="00BF5CCE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 xml:space="preserve">Marktconsultatie - Smartphones,  Mobiele dienstverlening  </w:t>
    </w:r>
    <w:r w:rsidRPr="00BF5CCE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>en MDM / EMM</w:t>
    </w:r>
  </w:p>
  <w:p w:rsidR="00FD5CFA" w:rsidRDefault="00FD5CF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FA" w:rsidRDefault="00FD5CFA" w:rsidP="00631EBD">
    <w:pPr>
      <w:pStyle w:val="Geenafstand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Gemeente Eindhoven</w:t>
    </w:r>
  </w:p>
  <w:p w:rsidR="00BF5CCE" w:rsidRDefault="006E3F21" w:rsidP="00631EBD">
    <w:pPr>
      <w:pStyle w:val="Geenafstand"/>
    </w:pPr>
    <w:r w:rsidRPr="00BF5CCE">
      <w:rPr>
        <w:rFonts w:asciiTheme="minorHAnsi" w:hAnsiTheme="minorHAnsi" w:cstheme="minorHAnsi"/>
      </w:rPr>
      <w:fldChar w:fldCharType="begin"/>
    </w:r>
    <w:r w:rsidRPr="00BF5CCE">
      <w:rPr>
        <w:rFonts w:asciiTheme="minorHAnsi" w:hAnsiTheme="minorHAnsi" w:cstheme="minorHAnsi"/>
      </w:rPr>
      <w:instrText xml:space="preserve"> FILENAME   \* MERGEFORMAT </w:instrText>
    </w:r>
    <w:r w:rsidRPr="00BF5CCE">
      <w:rPr>
        <w:rFonts w:asciiTheme="minorHAnsi" w:hAnsiTheme="minorHAnsi" w:cstheme="minorHAnsi"/>
      </w:rPr>
      <w:fldChar w:fldCharType="separate"/>
    </w:r>
    <w:r w:rsidR="00FD5CFA">
      <w:rPr>
        <w:rFonts w:asciiTheme="minorHAnsi" w:hAnsiTheme="minorHAnsi" w:cstheme="minorHAnsi"/>
        <w:noProof/>
      </w:rPr>
      <w:t xml:space="preserve">Marktconsultatie - Smartphones, </w:t>
    </w:r>
    <w:r w:rsidR="001B10F3">
      <w:rPr>
        <w:rFonts w:asciiTheme="minorHAnsi" w:hAnsiTheme="minorHAnsi" w:cstheme="minorHAnsi"/>
        <w:noProof/>
      </w:rPr>
      <w:t xml:space="preserve"> Mobiele dienstverlening  </w:t>
    </w:r>
    <w:r w:rsidRPr="00BF5CCE">
      <w:rPr>
        <w:rFonts w:asciiTheme="minorHAnsi" w:hAnsiTheme="minorHAnsi" w:cstheme="minorHAnsi"/>
      </w:rPr>
      <w:fldChar w:fldCharType="end"/>
    </w:r>
    <w:r w:rsidR="00FD5CFA">
      <w:rPr>
        <w:rFonts w:asciiTheme="minorHAnsi" w:hAnsiTheme="minorHAnsi" w:cstheme="minorHAnsi"/>
      </w:rPr>
      <w:t>en MDM / EMM</w:t>
    </w:r>
  </w:p>
  <w:p w:rsidR="00BF5CCE" w:rsidRPr="006E3F21" w:rsidRDefault="00BF5CCE" w:rsidP="00BF5CCE">
    <w:pPr>
      <w:pStyle w:val="Geenafsta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ECEF92"/>
    <w:lvl w:ilvl="0">
      <w:start w:val="1"/>
      <w:numFmt w:val="bullet"/>
      <w:pStyle w:val="BijlageKop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A71D5"/>
    <w:multiLevelType w:val="hybridMultilevel"/>
    <w:tmpl w:val="6E74F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74A18"/>
    <w:multiLevelType w:val="hybridMultilevel"/>
    <w:tmpl w:val="CF72D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1BBF"/>
    <w:multiLevelType w:val="hybridMultilevel"/>
    <w:tmpl w:val="4DCE41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5B9C"/>
    <w:multiLevelType w:val="hybridMultilevel"/>
    <w:tmpl w:val="4EBCE076"/>
    <w:lvl w:ilvl="0" w:tplc="B150DA08">
      <w:numFmt w:val="bullet"/>
      <w:lvlText w:val="-"/>
      <w:lvlJc w:val="left"/>
      <w:pPr>
        <w:ind w:left="1065" w:hanging="705"/>
      </w:pPr>
      <w:rPr>
        <w:rFonts w:ascii="Cambria" w:eastAsia="MS Gothic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B568C"/>
    <w:multiLevelType w:val="hybridMultilevel"/>
    <w:tmpl w:val="FFD4F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42786"/>
    <w:multiLevelType w:val="hybridMultilevel"/>
    <w:tmpl w:val="E6364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369A8"/>
    <w:multiLevelType w:val="hybridMultilevel"/>
    <w:tmpl w:val="206422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A53F7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>
    <w:nsid w:val="29391821"/>
    <w:multiLevelType w:val="hybridMultilevel"/>
    <w:tmpl w:val="D39C8A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73F90"/>
    <w:multiLevelType w:val="hybridMultilevel"/>
    <w:tmpl w:val="83CA80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27697"/>
    <w:multiLevelType w:val="hybridMultilevel"/>
    <w:tmpl w:val="C68204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55801"/>
    <w:multiLevelType w:val="hybridMultilevel"/>
    <w:tmpl w:val="F3E2C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31EDF"/>
    <w:multiLevelType w:val="hybridMultilevel"/>
    <w:tmpl w:val="79FE7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B7B96"/>
    <w:multiLevelType w:val="hybridMultilevel"/>
    <w:tmpl w:val="F11E992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BA670C"/>
    <w:multiLevelType w:val="hybridMultilevel"/>
    <w:tmpl w:val="E9E0B7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E3360"/>
    <w:multiLevelType w:val="hybridMultilevel"/>
    <w:tmpl w:val="050A8A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A07699"/>
    <w:multiLevelType w:val="hybridMultilevel"/>
    <w:tmpl w:val="5E58C230"/>
    <w:lvl w:ilvl="0" w:tplc="EC029C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00A4A"/>
    <w:multiLevelType w:val="hybridMultilevel"/>
    <w:tmpl w:val="BB34405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EA1C16"/>
    <w:multiLevelType w:val="hybridMultilevel"/>
    <w:tmpl w:val="1262A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947A9"/>
    <w:multiLevelType w:val="multilevel"/>
    <w:tmpl w:val="96420FB0"/>
    <w:styleLink w:val="Lijstopsommingctrl5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sz w:val="18"/>
      </w:rPr>
    </w:lvl>
    <w:lvl w:ilvl="1">
      <w:start w:val="1"/>
      <w:numFmt w:val="bullet"/>
      <w:lvlText w:val="‐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1">
    <w:nsid w:val="435975D9"/>
    <w:multiLevelType w:val="hybridMultilevel"/>
    <w:tmpl w:val="31CCB6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F138B"/>
    <w:multiLevelType w:val="hybridMultilevel"/>
    <w:tmpl w:val="0E367BD2"/>
    <w:lvl w:ilvl="0" w:tplc="EC029C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86529"/>
    <w:multiLevelType w:val="hybridMultilevel"/>
    <w:tmpl w:val="33ACD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C66B5"/>
    <w:multiLevelType w:val="hybridMultilevel"/>
    <w:tmpl w:val="08167C04"/>
    <w:lvl w:ilvl="0" w:tplc="EC029C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17E5F"/>
    <w:multiLevelType w:val="singleLevel"/>
    <w:tmpl w:val="62BAD462"/>
    <w:lvl w:ilvl="0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</w:rPr>
    </w:lvl>
  </w:abstractNum>
  <w:abstractNum w:abstractNumId="26">
    <w:nsid w:val="4F7D2E67"/>
    <w:multiLevelType w:val="hybridMultilevel"/>
    <w:tmpl w:val="BADE8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71375D"/>
    <w:multiLevelType w:val="hybridMultilevel"/>
    <w:tmpl w:val="7706ADC6"/>
    <w:lvl w:ilvl="0" w:tplc="111CA73E">
      <w:start w:val="4"/>
      <w:numFmt w:val="decimal"/>
      <w:lvlText w:val="%1"/>
      <w:lvlJc w:val="left"/>
      <w:pPr>
        <w:ind w:left="720" w:hanging="360"/>
      </w:pPr>
      <w:rPr>
        <w:rFonts w:eastAsia="MS Gothic" w:hint="default"/>
        <w:b/>
        <w:color w:val="0000FF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37981"/>
    <w:multiLevelType w:val="hybridMultilevel"/>
    <w:tmpl w:val="3E6A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B29F1"/>
    <w:multiLevelType w:val="hybridMultilevel"/>
    <w:tmpl w:val="7EA64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E2AA5"/>
    <w:multiLevelType w:val="hybridMultilevel"/>
    <w:tmpl w:val="F1D2A4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D221C"/>
    <w:multiLevelType w:val="hybridMultilevel"/>
    <w:tmpl w:val="72F46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B1495"/>
    <w:multiLevelType w:val="hybridMultilevel"/>
    <w:tmpl w:val="F82691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4433D"/>
    <w:multiLevelType w:val="hybridMultilevel"/>
    <w:tmpl w:val="8B581B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A633002"/>
    <w:multiLevelType w:val="hybridMultilevel"/>
    <w:tmpl w:val="E8489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2D6AE6"/>
    <w:multiLevelType w:val="hybridMultilevel"/>
    <w:tmpl w:val="9C8A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A242A"/>
    <w:multiLevelType w:val="hybridMultilevel"/>
    <w:tmpl w:val="206AD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F4262"/>
    <w:multiLevelType w:val="multilevel"/>
    <w:tmpl w:val="3D100D44"/>
    <w:styleLink w:val="Lijstgenummerdctrl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kern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18"/>
      </w:rPr>
    </w:lvl>
    <w:lvl w:ilvl="3">
      <w:start w:val="1"/>
      <w:numFmt w:val="bullet"/>
      <w:lvlText w:val="›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>
    <w:nsid w:val="78CC041D"/>
    <w:multiLevelType w:val="hybridMultilevel"/>
    <w:tmpl w:val="CDE41B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50B41"/>
    <w:multiLevelType w:val="hybridMultilevel"/>
    <w:tmpl w:val="E00CB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0"/>
  </w:num>
  <w:num w:numId="4">
    <w:abstractNumId w:val="25"/>
  </w:num>
  <w:num w:numId="5">
    <w:abstractNumId w:val="8"/>
  </w:num>
  <w:num w:numId="6">
    <w:abstractNumId w:val="23"/>
  </w:num>
  <w:num w:numId="7">
    <w:abstractNumId w:val="36"/>
  </w:num>
  <w:num w:numId="8">
    <w:abstractNumId w:val="29"/>
  </w:num>
  <w:num w:numId="9">
    <w:abstractNumId w:val="14"/>
  </w:num>
  <w:num w:numId="10">
    <w:abstractNumId w:val="30"/>
  </w:num>
  <w:num w:numId="11">
    <w:abstractNumId w:val="11"/>
  </w:num>
  <w:num w:numId="12">
    <w:abstractNumId w:val="35"/>
  </w:num>
  <w:num w:numId="13">
    <w:abstractNumId w:val="19"/>
  </w:num>
  <w:num w:numId="14">
    <w:abstractNumId w:val="2"/>
  </w:num>
  <w:num w:numId="15">
    <w:abstractNumId w:val="16"/>
  </w:num>
  <w:num w:numId="16">
    <w:abstractNumId w:val="18"/>
  </w:num>
  <w:num w:numId="17">
    <w:abstractNumId w:val="33"/>
  </w:num>
  <w:num w:numId="18">
    <w:abstractNumId w:val="3"/>
  </w:num>
  <w:num w:numId="19">
    <w:abstractNumId w:val="4"/>
  </w:num>
  <w:num w:numId="20">
    <w:abstractNumId w:val="15"/>
  </w:num>
  <w:num w:numId="21">
    <w:abstractNumId w:val="1"/>
  </w:num>
  <w:num w:numId="22">
    <w:abstractNumId w:val="31"/>
  </w:num>
  <w:num w:numId="23">
    <w:abstractNumId w:val="6"/>
  </w:num>
  <w:num w:numId="24">
    <w:abstractNumId w:val="21"/>
  </w:num>
  <w:num w:numId="25">
    <w:abstractNumId w:val="32"/>
  </w:num>
  <w:num w:numId="26">
    <w:abstractNumId w:val="9"/>
  </w:num>
  <w:num w:numId="27">
    <w:abstractNumId w:val="28"/>
  </w:num>
  <w:num w:numId="28">
    <w:abstractNumId w:val="7"/>
  </w:num>
  <w:num w:numId="29">
    <w:abstractNumId w:val="22"/>
  </w:num>
  <w:num w:numId="30">
    <w:abstractNumId w:val="24"/>
  </w:num>
  <w:num w:numId="31">
    <w:abstractNumId w:val="17"/>
  </w:num>
  <w:num w:numId="32">
    <w:abstractNumId w:val="27"/>
  </w:num>
  <w:num w:numId="33">
    <w:abstractNumId w:val="38"/>
  </w:num>
  <w:num w:numId="34">
    <w:abstractNumId w:val="13"/>
  </w:num>
  <w:num w:numId="35">
    <w:abstractNumId w:val="39"/>
  </w:num>
  <w:num w:numId="36">
    <w:abstractNumId w:val="34"/>
  </w:num>
  <w:num w:numId="37">
    <w:abstractNumId w:val="10"/>
  </w:num>
  <w:num w:numId="38">
    <w:abstractNumId w:val="12"/>
  </w:num>
  <w:num w:numId="39">
    <w:abstractNumId w:val="5"/>
  </w:num>
  <w:num w:numId="4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25"/>
    <w:rsid w:val="00000616"/>
    <w:rsid w:val="00004839"/>
    <w:rsid w:val="000058AD"/>
    <w:rsid w:val="0002364C"/>
    <w:rsid w:val="00024D98"/>
    <w:rsid w:val="000263AA"/>
    <w:rsid w:val="000377A3"/>
    <w:rsid w:val="00041A8D"/>
    <w:rsid w:val="000446EB"/>
    <w:rsid w:val="00052CAC"/>
    <w:rsid w:val="00054F38"/>
    <w:rsid w:val="00064093"/>
    <w:rsid w:val="00066FEE"/>
    <w:rsid w:val="000718BC"/>
    <w:rsid w:val="00071DF7"/>
    <w:rsid w:val="0007626F"/>
    <w:rsid w:val="00083A5C"/>
    <w:rsid w:val="00084BCB"/>
    <w:rsid w:val="00091521"/>
    <w:rsid w:val="000928AB"/>
    <w:rsid w:val="0009388B"/>
    <w:rsid w:val="00095F21"/>
    <w:rsid w:val="0009757B"/>
    <w:rsid w:val="000A1A5C"/>
    <w:rsid w:val="000A1D68"/>
    <w:rsid w:val="000A24D5"/>
    <w:rsid w:val="000C173C"/>
    <w:rsid w:val="000C267D"/>
    <w:rsid w:val="000C3A15"/>
    <w:rsid w:val="000C4218"/>
    <w:rsid w:val="000C423F"/>
    <w:rsid w:val="000C68DE"/>
    <w:rsid w:val="000C6E03"/>
    <w:rsid w:val="000D2F6E"/>
    <w:rsid w:val="000D30A6"/>
    <w:rsid w:val="000D4A97"/>
    <w:rsid w:val="000D73ED"/>
    <w:rsid w:val="000E1AFD"/>
    <w:rsid w:val="000E3A70"/>
    <w:rsid w:val="000E7397"/>
    <w:rsid w:val="000F0835"/>
    <w:rsid w:val="000F22D4"/>
    <w:rsid w:val="001073ED"/>
    <w:rsid w:val="001102EF"/>
    <w:rsid w:val="0011087F"/>
    <w:rsid w:val="00115B75"/>
    <w:rsid w:val="00123926"/>
    <w:rsid w:val="00124581"/>
    <w:rsid w:val="00125415"/>
    <w:rsid w:val="001315BE"/>
    <w:rsid w:val="001376DE"/>
    <w:rsid w:val="00143CC7"/>
    <w:rsid w:val="001607ED"/>
    <w:rsid w:val="00160916"/>
    <w:rsid w:val="001609EE"/>
    <w:rsid w:val="001630E7"/>
    <w:rsid w:val="0018130A"/>
    <w:rsid w:val="001820F9"/>
    <w:rsid w:val="00190868"/>
    <w:rsid w:val="001951C8"/>
    <w:rsid w:val="00195D04"/>
    <w:rsid w:val="001B0184"/>
    <w:rsid w:val="001B10F3"/>
    <w:rsid w:val="001B518F"/>
    <w:rsid w:val="001B783D"/>
    <w:rsid w:val="001C3A72"/>
    <w:rsid w:val="001D0FF4"/>
    <w:rsid w:val="001D1CD8"/>
    <w:rsid w:val="001D2FA0"/>
    <w:rsid w:val="001D473C"/>
    <w:rsid w:val="001D6344"/>
    <w:rsid w:val="001E194D"/>
    <w:rsid w:val="001E7C7F"/>
    <w:rsid w:val="001F1D6F"/>
    <w:rsid w:val="001F2172"/>
    <w:rsid w:val="001F2871"/>
    <w:rsid w:val="001F39FF"/>
    <w:rsid w:val="001F643D"/>
    <w:rsid w:val="001F65EF"/>
    <w:rsid w:val="002017F9"/>
    <w:rsid w:val="00202735"/>
    <w:rsid w:val="002046C5"/>
    <w:rsid w:val="00217AF8"/>
    <w:rsid w:val="00221863"/>
    <w:rsid w:val="0022207E"/>
    <w:rsid w:val="00223FD7"/>
    <w:rsid w:val="00230774"/>
    <w:rsid w:val="00232AC7"/>
    <w:rsid w:val="002341C3"/>
    <w:rsid w:val="00234FB9"/>
    <w:rsid w:val="002359A0"/>
    <w:rsid w:val="002376BE"/>
    <w:rsid w:val="002434B6"/>
    <w:rsid w:val="00247EE1"/>
    <w:rsid w:val="00254454"/>
    <w:rsid w:val="00254C6E"/>
    <w:rsid w:val="002551CE"/>
    <w:rsid w:val="00255F77"/>
    <w:rsid w:val="002632E2"/>
    <w:rsid w:val="00266184"/>
    <w:rsid w:val="0026627F"/>
    <w:rsid w:val="00271901"/>
    <w:rsid w:val="00271E20"/>
    <w:rsid w:val="00273173"/>
    <w:rsid w:val="00275A5B"/>
    <w:rsid w:val="0027758B"/>
    <w:rsid w:val="00281CB6"/>
    <w:rsid w:val="00281E65"/>
    <w:rsid w:val="00283EC4"/>
    <w:rsid w:val="00292522"/>
    <w:rsid w:val="002936D7"/>
    <w:rsid w:val="00294543"/>
    <w:rsid w:val="002953FE"/>
    <w:rsid w:val="00296483"/>
    <w:rsid w:val="00296A76"/>
    <w:rsid w:val="00296E3B"/>
    <w:rsid w:val="002A1999"/>
    <w:rsid w:val="002B13E7"/>
    <w:rsid w:val="002B281A"/>
    <w:rsid w:val="002B4DDB"/>
    <w:rsid w:val="002B6FEF"/>
    <w:rsid w:val="002C1B03"/>
    <w:rsid w:val="002C3302"/>
    <w:rsid w:val="002C3F74"/>
    <w:rsid w:val="002C420D"/>
    <w:rsid w:val="002C5C38"/>
    <w:rsid w:val="002C6B6F"/>
    <w:rsid w:val="002D13BA"/>
    <w:rsid w:val="002D3E26"/>
    <w:rsid w:val="002E2349"/>
    <w:rsid w:val="002F03F2"/>
    <w:rsid w:val="002F1330"/>
    <w:rsid w:val="002F1E78"/>
    <w:rsid w:val="002F2686"/>
    <w:rsid w:val="002F6B84"/>
    <w:rsid w:val="0030039C"/>
    <w:rsid w:val="003042B9"/>
    <w:rsid w:val="00305FEC"/>
    <w:rsid w:val="003104E9"/>
    <w:rsid w:val="00310838"/>
    <w:rsid w:val="00311B3D"/>
    <w:rsid w:val="00312447"/>
    <w:rsid w:val="00312727"/>
    <w:rsid w:val="0031361E"/>
    <w:rsid w:val="00313AA2"/>
    <w:rsid w:val="00313C79"/>
    <w:rsid w:val="0031568D"/>
    <w:rsid w:val="00325E6B"/>
    <w:rsid w:val="0032638A"/>
    <w:rsid w:val="00331E99"/>
    <w:rsid w:val="003409DF"/>
    <w:rsid w:val="00342B13"/>
    <w:rsid w:val="00350C31"/>
    <w:rsid w:val="00350C3C"/>
    <w:rsid w:val="0035108D"/>
    <w:rsid w:val="00352B60"/>
    <w:rsid w:val="00357A21"/>
    <w:rsid w:val="00360F36"/>
    <w:rsid w:val="00361033"/>
    <w:rsid w:val="003629D6"/>
    <w:rsid w:val="0037185C"/>
    <w:rsid w:val="00374433"/>
    <w:rsid w:val="003745F7"/>
    <w:rsid w:val="00375393"/>
    <w:rsid w:val="00380FA7"/>
    <w:rsid w:val="0038214C"/>
    <w:rsid w:val="00395B4A"/>
    <w:rsid w:val="003A2C59"/>
    <w:rsid w:val="003B25C8"/>
    <w:rsid w:val="003B2816"/>
    <w:rsid w:val="003B3319"/>
    <w:rsid w:val="003B5A8A"/>
    <w:rsid w:val="003C0B20"/>
    <w:rsid w:val="003C6C7D"/>
    <w:rsid w:val="003D397B"/>
    <w:rsid w:val="003D4823"/>
    <w:rsid w:val="003D6D53"/>
    <w:rsid w:val="003E1133"/>
    <w:rsid w:val="003E1392"/>
    <w:rsid w:val="003E1803"/>
    <w:rsid w:val="003E4B55"/>
    <w:rsid w:val="003E5443"/>
    <w:rsid w:val="003F2DA7"/>
    <w:rsid w:val="003F69DD"/>
    <w:rsid w:val="003F7D52"/>
    <w:rsid w:val="004046CE"/>
    <w:rsid w:val="004060B4"/>
    <w:rsid w:val="00406238"/>
    <w:rsid w:val="00412919"/>
    <w:rsid w:val="00413F98"/>
    <w:rsid w:val="00414FD1"/>
    <w:rsid w:val="00425DEF"/>
    <w:rsid w:val="00426B20"/>
    <w:rsid w:val="00431997"/>
    <w:rsid w:val="00435DD1"/>
    <w:rsid w:val="004362F4"/>
    <w:rsid w:val="00444CFB"/>
    <w:rsid w:val="00444DA3"/>
    <w:rsid w:val="00445291"/>
    <w:rsid w:val="00445F27"/>
    <w:rsid w:val="00451CFF"/>
    <w:rsid w:val="00453E7D"/>
    <w:rsid w:val="00456A5D"/>
    <w:rsid w:val="00456C89"/>
    <w:rsid w:val="00457B6C"/>
    <w:rsid w:val="00461AEA"/>
    <w:rsid w:val="00464148"/>
    <w:rsid w:val="00464D07"/>
    <w:rsid w:val="00467F02"/>
    <w:rsid w:val="00471B47"/>
    <w:rsid w:val="0047205D"/>
    <w:rsid w:val="00473265"/>
    <w:rsid w:val="004757BB"/>
    <w:rsid w:val="004759B3"/>
    <w:rsid w:val="00476EA9"/>
    <w:rsid w:val="00480407"/>
    <w:rsid w:val="00483403"/>
    <w:rsid w:val="00487201"/>
    <w:rsid w:val="00497855"/>
    <w:rsid w:val="004A040F"/>
    <w:rsid w:val="004A20A3"/>
    <w:rsid w:val="004A74FC"/>
    <w:rsid w:val="004B206C"/>
    <w:rsid w:val="004B2F6A"/>
    <w:rsid w:val="004B36BF"/>
    <w:rsid w:val="004C18C4"/>
    <w:rsid w:val="004C3D81"/>
    <w:rsid w:val="004C49D0"/>
    <w:rsid w:val="004C62BF"/>
    <w:rsid w:val="004D1C36"/>
    <w:rsid w:val="004D742B"/>
    <w:rsid w:val="004E5260"/>
    <w:rsid w:val="004E762A"/>
    <w:rsid w:val="004F09B2"/>
    <w:rsid w:val="004F10BD"/>
    <w:rsid w:val="004F7501"/>
    <w:rsid w:val="0050090A"/>
    <w:rsid w:val="00501D82"/>
    <w:rsid w:val="00510BE3"/>
    <w:rsid w:val="00515A19"/>
    <w:rsid w:val="00521FF0"/>
    <w:rsid w:val="005223DD"/>
    <w:rsid w:val="00522A2D"/>
    <w:rsid w:val="005277C9"/>
    <w:rsid w:val="00535645"/>
    <w:rsid w:val="005364E9"/>
    <w:rsid w:val="00541210"/>
    <w:rsid w:val="00547A2A"/>
    <w:rsid w:val="00551897"/>
    <w:rsid w:val="0055244F"/>
    <w:rsid w:val="00553B79"/>
    <w:rsid w:val="00553F67"/>
    <w:rsid w:val="0055425C"/>
    <w:rsid w:val="00556316"/>
    <w:rsid w:val="005624FD"/>
    <w:rsid w:val="00565614"/>
    <w:rsid w:val="00566349"/>
    <w:rsid w:val="0056794E"/>
    <w:rsid w:val="00571CD5"/>
    <w:rsid w:val="00576E90"/>
    <w:rsid w:val="0058079A"/>
    <w:rsid w:val="00581706"/>
    <w:rsid w:val="005852F5"/>
    <w:rsid w:val="0058533B"/>
    <w:rsid w:val="005901BC"/>
    <w:rsid w:val="0059213B"/>
    <w:rsid w:val="0059385A"/>
    <w:rsid w:val="0059436E"/>
    <w:rsid w:val="005A2FF1"/>
    <w:rsid w:val="005A32CC"/>
    <w:rsid w:val="005A5344"/>
    <w:rsid w:val="005A5677"/>
    <w:rsid w:val="005A7205"/>
    <w:rsid w:val="005B12EF"/>
    <w:rsid w:val="005B3678"/>
    <w:rsid w:val="005B38BD"/>
    <w:rsid w:val="005B5535"/>
    <w:rsid w:val="005B7CAD"/>
    <w:rsid w:val="005C16E2"/>
    <w:rsid w:val="005C3BB7"/>
    <w:rsid w:val="005D40BB"/>
    <w:rsid w:val="005D40F3"/>
    <w:rsid w:val="005D7A08"/>
    <w:rsid w:val="005E145C"/>
    <w:rsid w:val="005E2C1A"/>
    <w:rsid w:val="005E3D4D"/>
    <w:rsid w:val="005F59A2"/>
    <w:rsid w:val="0060288B"/>
    <w:rsid w:val="00613B9D"/>
    <w:rsid w:val="006145EB"/>
    <w:rsid w:val="006162A7"/>
    <w:rsid w:val="00627255"/>
    <w:rsid w:val="00631EBD"/>
    <w:rsid w:val="0063404B"/>
    <w:rsid w:val="00635F42"/>
    <w:rsid w:val="00640F5E"/>
    <w:rsid w:val="00643E90"/>
    <w:rsid w:val="00645CA3"/>
    <w:rsid w:val="00645DA7"/>
    <w:rsid w:val="00646D6C"/>
    <w:rsid w:val="00647FD5"/>
    <w:rsid w:val="00655EBB"/>
    <w:rsid w:val="00660553"/>
    <w:rsid w:val="00663F57"/>
    <w:rsid w:val="0067077B"/>
    <w:rsid w:val="00670E89"/>
    <w:rsid w:val="0067330D"/>
    <w:rsid w:val="006742BB"/>
    <w:rsid w:val="00675CF6"/>
    <w:rsid w:val="00676977"/>
    <w:rsid w:val="00693E71"/>
    <w:rsid w:val="006A20FE"/>
    <w:rsid w:val="006A2CE3"/>
    <w:rsid w:val="006A45D6"/>
    <w:rsid w:val="006B6B43"/>
    <w:rsid w:val="006C2684"/>
    <w:rsid w:val="006C2965"/>
    <w:rsid w:val="006C44F2"/>
    <w:rsid w:val="006C7B93"/>
    <w:rsid w:val="006C7D9E"/>
    <w:rsid w:val="006D088C"/>
    <w:rsid w:val="006D0A98"/>
    <w:rsid w:val="006D2FA6"/>
    <w:rsid w:val="006D4241"/>
    <w:rsid w:val="006D43FB"/>
    <w:rsid w:val="006D4652"/>
    <w:rsid w:val="006D7A9F"/>
    <w:rsid w:val="006E246D"/>
    <w:rsid w:val="006E3F21"/>
    <w:rsid w:val="006E574A"/>
    <w:rsid w:val="006F5957"/>
    <w:rsid w:val="0070093D"/>
    <w:rsid w:val="007014A7"/>
    <w:rsid w:val="00701B60"/>
    <w:rsid w:val="00703E96"/>
    <w:rsid w:val="00705B5D"/>
    <w:rsid w:val="00707729"/>
    <w:rsid w:val="00711244"/>
    <w:rsid w:val="007112FE"/>
    <w:rsid w:val="00712196"/>
    <w:rsid w:val="00717A7B"/>
    <w:rsid w:val="0072016D"/>
    <w:rsid w:val="0072173C"/>
    <w:rsid w:val="007223CE"/>
    <w:rsid w:val="007234AE"/>
    <w:rsid w:val="0072690A"/>
    <w:rsid w:val="00732D6E"/>
    <w:rsid w:val="0073323B"/>
    <w:rsid w:val="00737022"/>
    <w:rsid w:val="00737327"/>
    <w:rsid w:val="00740E09"/>
    <w:rsid w:val="00745CB2"/>
    <w:rsid w:val="00747893"/>
    <w:rsid w:val="0075214C"/>
    <w:rsid w:val="00752CDA"/>
    <w:rsid w:val="007535D4"/>
    <w:rsid w:val="007540CF"/>
    <w:rsid w:val="007549BD"/>
    <w:rsid w:val="00763E91"/>
    <w:rsid w:val="0076571A"/>
    <w:rsid w:val="00766331"/>
    <w:rsid w:val="00770DB4"/>
    <w:rsid w:val="007735FC"/>
    <w:rsid w:val="00775743"/>
    <w:rsid w:val="00775859"/>
    <w:rsid w:val="00776BF0"/>
    <w:rsid w:val="00777ADE"/>
    <w:rsid w:val="00777D39"/>
    <w:rsid w:val="0078143B"/>
    <w:rsid w:val="00783390"/>
    <w:rsid w:val="0078618C"/>
    <w:rsid w:val="00786901"/>
    <w:rsid w:val="00791BCB"/>
    <w:rsid w:val="0079362E"/>
    <w:rsid w:val="007A0D0E"/>
    <w:rsid w:val="007A2A2E"/>
    <w:rsid w:val="007A7CE6"/>
    <w:rsid w:val="007B0A25"/>
    <w:rsid w:val="007B1E7B"/>
    <w:rsid w:val="007B3CCC"/>
    <w:rsid w:val="007B4241"/>
    <w:rsid w:val="007C1018"/>
    <w:rsid w:val="007C202A"/>
    <w:rsid w:val="007C37D4"/>
    <w:rsid w:val="007C4B4D"/>
    <w:rsid w:val="007C74CF"/>
    <w:rsid w:val="007D183F"/>
    <w:rsid w:val="007D4CF8"/>
    <w:rsid w:val="007D519A"/>
    <w:rsid w:val="007D637E"/>
    <w:rsid w:val="007D6F6F"/>
    <w:rsid w:val="007E2A3B"/>
    <w:rsid w:val="007E5AC7"/>
    <w:rsid w:val="007E7324"/>
    <w:rsid w:val="007F022E"/>
    <w:rsid w:val="007F0AF9"/>
    <w:rsid w:val="007F21D3"/>
    <w:rsid w:val="007F3178"/>
    <w:rsid w:val="00801715"/>
    <w:rsid w:val="00802AEA"/>
    <w:rsid w:val="00802C7B"/>
    <w:rsid w:val="0080354D"/>
    <w:rsid w:val="00806DFA"/>
    <w:rsid w:val="008170E7"/>
    <w:rsid w:val="00820595"/>
    <w:rsid w:val="0082134E"/>
    <w:rsid w:val="008323D8"/>
    <w:rsid w:val="008336D4"/>
    <w:rsid w:val="0083497D"/>
    <w:rsid w:val="008367ED"/>
    <w:rsid w:val="00842219"/>
    <w:rsid w:val="00842E68"/>
    <w:rsid w:val="008469A9"/>
    <w:rsid w:val="00847351"/>
    <w:rsid w:val="00847FD2"/>
    <w:rsid w:val="00853681"/>
    <w:rsid w:val="00855344"/>
    <w:rsid w:val="00856BB0"/>
    <w:rsid w:val="008576F8"/>
    <w:rsid w:val="008603E1"/>
    <w:rsid w:val="008604B5"/>
    <w:rsid w:val="008633BD"/>
    <w:rsid w:val="0086500C"/>
    <w:rsid w:val="00870A95"/>
    <w:rsid w:val="008738EC"/>
    <w:rsid w:val="0088145B"/>
    <w:rsid w:val="00887AD3"/>
    <w:rsid w:val="00891366"/>
    <w:rsid w:val="00891D24"/>
    <w:rsid w:val="008A1CE1"/>
    <w:rsid w:val="008B064F"/>
    <w:rsid w:val="008B0A5A"/>
    <w:rsid w:val="008B6BFB"/>
    <w:rsid w:val="008C276B"/>
    <w:rsid w:val="008C33BA"/>
    <w:rsid w:val="008C374E"/>
    <w:rsid w:val="008D1264"/>
    <w:rsid w:val="008D2C5C"/>
    <w:rsid w:val="008D7212"/>
    <w:rsid w:val="008D723A"/>
    <w:rsid w:val="008E15CE"/>
    <w:rsid w:val="008E37FA"/>
    <w:rsid w:val="008E5681"/>
    <w:rsid w:val="008F2576"/>
    <w:rsid w:val="008F4CE6"/>
    <w:rsid w:val="00921A42"/>
    <w:rsid w:val="009223E7"/>
    <w:rsid w:val="0092397B"/>
    <w:rsid w:val="0092517B"/>
    <w:rsid w:val="00927D0A"/>
    <w:rsid w:val="00932F98"/>
    <w:rsid w:val="009425A5"/>
    <w:rsid w:val="009512D4"/>
    <w:rsid w:val="0095767B"/>
    <w:rsid w:val="00965EF4"/>
    <w:rsid w:val="00966691"/>
    <w:rsid w:val="00966C8E"/>
    <w:rsid w:val="0097555E"/>
    <w:rsid w:val="009762E7"/>
    <w:rsid w:val="0098146B"/>
    <w:rsid w:val="00982827"/>
    <w:rsid w:val="009828CC"/>
    <w:rsid w:val="00982BD0"/>
    <w:rsid w:val="0098336D"/>
    <w:rsid w:val="00987D8A"/>
    <w:rsid w:val="00991D6D"/>
    <w:rsid w:val="009938FB"/>
    <w:rsid w:val="00994190"/>
    <w:rsid w:val="009958F4"/>
    <w:rsid w:val="009A1D32"/>
    <w:rsid w:val="009A2F69"/>
    <w:rsid w:val="009A32D1"/>
    <w:rsid w:val="009A5710"/>
    <w:rsid w:val="009B0372"/>
    <w:rsid w:val="009B2380"/>
    <w:rsid w:val="009B34C7"/>
    <w:rsid w:val="009B64D7"/>
    <w:rsid w:val="009C0775"/>
    <w:rsid w:val="009C28BC"/>
    <w:rsid w:val="009C3ED8"/>
    <w:rsid w:val="009C4703"/>
    <w:rsid w:val="009C5AC6"/>
    <w:rsid w:val="009D28DC"/>
    <w:rsid w:val="009D3011"/>
    <w:rsid w:val="009E1F5F"/>
    <w:rsid w:val="009E5C53"/>
    <w:rsid w:val="009E69AE"/>
    <w:rsid w:val="009E797D"/>
    <w:rsid w:val="009F0DBF"/>
    <w:rsid w:val="009F0FB5"/>
    <w:rsid w:val="009F4959"/>
    <w:rsid w:val="009F49EE"/>
    <w:rsid w:val="009F5365"/>
    <w:rsid w:val="009F561D"/>
    <w:rsid w:val="009F70B6"/>
    <w:rsid w:val="00A03B07"/>
    <w:rsid w:val="00A127B6"/>
    <w:rsid w:val="00A1526B"/>
    <w:rsid w:val="00A2482D"/>
    <w:rsid w:val="00A308D2"/>
    <w:rsid w:val="00A31ACC"/>
    <w:rsid w:val="00A33610"/>
    <w:rsid w:val="00A33EDB"/>
    <w:rsid w:val="00A352AF"/>
    <w:rsid w:val="00A36BF0"/>
    <w:rsid w:val="00A378D2"/>
    <w:rsid w:val="00A403A9"/>
    <w:rsid w:val="00A42DD9"/>
    <w:rsid w:val="00A45791"/>
    <w:rsid w:val="00A54222"/>
    <w:rsid w:val="00A570B7"/>
    <w:rsid w:val="00A57D92"/>
    <w:rsid w:val="00A60763"/>
    <w:rsid w:val="00A63602"/>
    <w:rsid w:val="00A7376A"/>
    <w:rsid w:val="00A7422E"/>
    <w:rsid w:val="00A80DD2"/>
    <w:rsid w:val="00A81022"/>
    <w:rsid w:val="00A81081"/>
    <w:rsid w:val="00A81E77"/>
    <w:rsid w:val="00A849FA"/>
    <w:rsid w:val="00A859CD"/>
    <w:rsid w:val="00A91125"/>
    <w:rsid w:val="00A9778E"/>
    <w:rsid w:val="00AA6946"/>
    <w:rsid w:val="00AB16C5"/>
    <w:rsid w:val="00AB5372"/>
    <w:rsid w:val="00AB6894"/>
    <w:rsid w:val="00AC1BD4"/>
    <w:rsid w:val="00AC1C36"/>
    <w:rsid w:val="00AC611E"/>
    <w:rsid w:val="00AC67D3"/>
    <w:rsid w:val="00AC7C19"/>
    <w:rsid w:val="00AD6731"/>
    <w:rsid w:val="00AD6E8B"/>
    <w:rsid w:val="00AD7D10"/>
    <w:rsid w:val="00AE21DA"/>
    <w:rsid w:val="00AE4113"/>
    <w:rsid w:val="00B05399"/>
    <w:rsid w:val="00B10938"/>
    <w:rsid w:val="00B15B0D"/>
    <w:rsid w:val="00B23834"/>
    <w:rsid w:val="00B33EA8"/>
    <w:rsid w:val="00B36989"/>
    <w:rsid w:val="00B37266"/>
    <w:rsid w:val="00B41DAC"/>
    <w:rsid w:val="00B51F9D"/>
    <w:rsid w:val="00B54232"/>
    <w:rsid w:val="00B55A83"/>
    <w:rsid w:val="00B60E71"/>
    <w:rsid w:val="00B6321C"/>
    <w:rsid w:val="00B6478A"/>
    <w:rsid w:val="00B676DE"/>
    <w:rsid w:val="00B716E0"/>
    <w:rsid w:val="00B72E78"/>
    <w:rsid w:val="00B76BB1"/>
    <w:rsid w:val="00B8369C"/>
    <w:rsid w:val="00B86A94"/>
    <w:rsid w:val="00B87A05"/>
    <w:rsid w:val="00B94AF3"/>
    <w:rsid w:val="00B96BF6"/>
    <w:rsid w:val="00B9777F"/>
    <w:rsid w:val="00B97CC3"/>
    <w:rsid w:val="00BA11BE"/>
    <w:rsid w:val="00BA38F1"/>
    <w:rsid w:val="00BB0095"/>
    <w:rsid w:val="00BB2727"/>
    <w:rsid w:val="00BB3352"/>
    <w:rsid w:val="00BB4D4F"/>
    <w:rsid w:val="00BB50F6"/>
    <w:rsid w:val="00BB7DA8"/>
    <w:rsid w:val="00BC11F0"/>
    <w:rsid w:val="00BC3BA7"/>
    <w:rsid w:val="00BC3BAD"/>
    <w:rsid w:val="00BD0794"/>
    <w:rsid w:val="00BD1198"/>
    <w:rsid w:val="00BD705D"/>
    <w:rsid w:val="00BD770E"/>
    <w:rsid w:val="00BE04BB"/>
    <w:rsid w:val="00BE2590"/>
    <w:rsid w:val="00BE2E6E"/>
    <w:rsid w:val="00BE40CF"/>
    <w:rsid w:val="00BF157D"/>
    <w:rsid w:val="00BF5CCE"/>
    <w:rsid w:val="00C008C0"/>
    <w:rsid w:val="00C039E6"/>
    <w:rsid w:val="00C06144"/>
    <w:rsid w:val="00C06D24"/>
    <w:rsid w:val="00C0781B"/>
    <w:rsid w:val="00C128BB"/>
    <w:rsid w:val="00C13751"/>
    <w:rsid w:val="00C166D0"/>
    <w:rsid w:val="00C20A5A"/>
    <w:rsid w:val="00C33C71"/>
    <w:rsid w:val="00C412BB"/>
    <w:rsid w:val="00C429C6"/>
    <w:rsid w:val="00C47786"/>
    <w:rsid w:val="00C5005C"/>
    <w:rsid w:val="00C5200F"/>
    <w:rsid w:val="00C52EAA"/>
    <w:rsid w:val="00C6017D"/>
    <w:rsid w:val="00C61583"/>
    <w:rsid w:val="00C61DB2"/>
    <w:rsid w:val="00C645CF"/>
    <w:rsid w:val="00C663C1"/>
    <w:rsid w:val="00C70A5E"/>
    <w:rsid w:val="00C70CE6"/>
    <w:rsid w:val="00C71E6A"/>
    <w:rsid w:val="00C72C88"/>
    <w:rsid w:val="00C75A91"/>
    <w:rsid w:val="00C819A6"/>
    <w:rsid w:val="00C85681"/>
    <w:rsid w:val="00C87F49"/>
    <w:rsid w:val="00C921E2"/>
    <w:rsid w:val="00C94EEF"/>
    <w:rsid w:val="00C96BEB"/>
    <w:rsid w:val="00CA0758"/>
    <w:rsid w:val="00CA3A96"/>
    <w:rsid w:val="00CA4983"/>
    <w:rsid w:val="00CB1F05"/>
    <w:rsid w:val="00CB2312"/>
    <w:rsid w:val="00CB77AC"/>
    <w:rsid w:val="00CC098B"/>
    <w:rsid w:val="00CC211F"/>
    <w:rsid w:val="00CC4716"/>
    <w:rsid w:val="00CC7929"/>
    <w:rsid w:val="00CD11D1"/>
    <w:rsid w:val="00CD479E"/>
    <w:rsid w:val="00CD6BDF"/>
    <w:rsid w:val="00CD7419"/>
    <w:rsid w:val="00CE0820"/>
    <w:rsid w:val="00CE1403"/>
    <w:rsid w:val="00CE5E30"/>
    <w:rsid w:val="00CE72E3"/>
    <w:rsid w:val="00D00CC9"/>
    <w:rsid w:val="00D010A9"/>
    <w:rsid w:val="00D04595"/>
    <w:rsid w:val="00D107A0"/>
    <w:rsid w:val="00D10F19"/>
    <w:rsid w:val="00D114CA"/>
    <w:rsid w:val="00D11E45"/>
    <w:rsid w:val="00D11F65"/>
    <w:rsid w:val="00D127A2"/>
    <w:rsid w:val="00D160F4"/>
    <w:rsid w:val="00D17EE5"/>
    <w:rsid w:val="00D20C9F"/>
    <w:rsid w:val="00D2190F"/>
    <w:rsid w:val="00D21FE8"/>
    <w:rsid w:val="00D23A67"/>
    <w:rsid w:val="00D26E9F"/>
    <w:rsid w:val="00D302A1"/>
    <w:rsid w:val="00D335A3"/>
    <w:rsid w:val="00D41EDB"/>
    <w:rsid w:val="00D44473"/>
    <w:rsid w:val="00D45777"/>
    <w:rsid w:val="00D47511"/>
    <w:rsid w:val="00D55A3F"/>
    <w:rsid w:val="00D56A9D"/>
    <w:rsid w:val="00D615C0"/>
    <w:rsid w:val="00D61958"/>
    <w:rsid w:val="00D67548"/>
    <w:rsid w:val="00D6760A"/>
    <w:rsid w:val="00D71EC2"/>
    <w:rsid w:val="00D729AC"/>
    <w:rsid w:val="00D7703E"/>
    <w:rsid w:val="00D775CF"/>
    <w:rsid w:val="00D8290D"/>
    <w:rsid w:val="00D84C3B"/>
    <w:rsid w:val="00D87BF8"/>
    <w:rsid w:val="00D92766"/>
    <w:rsid w:val="00D94BA8"/>
    <w:rsid w:val="00D96C34"/>
    <w:rsid w:val="00DA2510"/>
    <w:rsid w:val="00DA3B8E"/>
    <w:rsid w:val="00DA5A5B"/>
    <w:rsid w:val="00DB0F87"/>
    <w:rsid w:val="00DC01CD"/>
    <w:rsid w:val="00DC25E8"/>
    <w:rsid w:val="00DC366E"/>
    <w:rsid w:val="00DC5A65"/>
    <w:rsid w:val="00DC7E91"/>
    <w:rsid w:val="00DD65F4"/>
    <w:rsid w:val="00DE2A5F"/>
    <w:rsid w:val="00DE3677"/>
    <w:rsid w:val="00DE479A"/>
    <w:rsid w:val="00DE4FE8"/>
    <w:rsid w:val="00DE769C"/>
    <w:rsid w:val="00DF5C9C"/>
    <w:rsid w:val="00DF60FA"/>
    <w:rsid w:val="00DF6383"/>
    <w:rsid w:val="00E0006A"/>
    <w:rsid w:val="00E0168E"/>
    <w:rsid w:val="00E027F6"/>
    <w:rsid w:val="00E02C87"/>
    <w:rsid w:val="00E03CBC"/>
    <w:rsid w:val="00E0427A"/>
    <w:rsid w:val="00E061E2"/>
    <w:rsid w:val="00E10647"/>
    <w:rsid w:val="00E10F71"/>
    <w:rsid w:val="00E13D30"/>
    <w:rsid w:val="00E148FA"/>
    <w:rsid w:val="00E2345B"/>
    <w:rsid w:val="00E23A8A"/>
    <w:rsid w:val="00E24179"/>
    <w:rsid w:val="00E26C9A"/>
    <w:rsid w:val="00E346A7"/>
    <w:rsid w:val="00E34984"/>
    <w:rsid w:val="00E34C4A"/>
    <w:rsid w:val="00E42754"/>
    <w:rsid w:val="00E4423C"/>
    <w:rsid w:val="00E45BFC"/>
    <w:rsid w:val="00E47074"/>
    <w:rsid w:val="00E474A1"/>
    <w:rsid w:val="00E5725B"/>
    <w:rsid w:val="00E601FF"/>
    <w:rsid w:val="00E62074"/>
    <w:rsid w:val="00E67749"/>
    <w:rsid w:val="00E75295"/>
    <w:rsid w:val="00E7656D"/>
    <w:rsid w:val="00E76D9F"/>
    <w:rsid w:val="00E82773"/>
    <w:rsid w:val="00E84E87"/>
    <w:rsid w:val="00E855B2"/>
    <w:rsid w:val="00E873E2"/>
    <w:rsid w:val="00E87BA3"/>
    <w:rsid w:val="00E91919"/>
    <w:rsid w:val="00E934CB"/>
    <w:rsid w:val="00EA1E9D"/>
    <w:rsid w:val="00EA5A25"/>
    <w:rsid w:val="00EA6F0C"/>
    <w:rsid w:val="00EA7316"/>
    <w:rsid w:val="00EB18E2"/>
    <w:rsid w:val="00EB4220"/>
    <w:rsid w:val="00EB65E6"/>
    <w:rsid w:val="00EB6AC3"/>
    <w:rsid w:val="00EB7E2B"/>
    <w:rsid w:val="00EB7EFA"/>
    <w:rsid w:val="00ED1825"/>
    <w:rsid w:val="00ED5A71"/>
    <w:rsid w:val="00ED5C2D"/>
    <w:rsid w:val="00EE7F20"/>
    <w:rsid w:val="00EF04CE"/>
    <w:rsid w:val="00EF1056"/>
    <w:rsid w:val="00EF223E"/>
    <w:rsid w:val="00EF3894"/>
    <w:rsid w:val="00F0299F"/>
    <w:rsid w:val="00F04C0E"/>
    <w:rsid w:val="00F05FF4"/>
    <w:rsid w:val="00F07788"/>
    <w:rsid w:val="00F10B51"/>
    <w:rsid w:val="00F11770"/>
    <w:rsid w:val="00F12061"/>
    <w:rsid w:val="00F127EE"/>
    <w:rsid w:val="00F15AE2"/>
    <w:rsid w:val="00F16BC1"/>
    <w:rsid w:val="00F17297"/>
    <w:rsid w:val="00F232ED"/>
    <w:rsid w:val="00F237BA"/>
    <w:rsid w:val="00F23E46"/>
    <w:rsid w:val="00F25334"/>
    <w:rsid w:val="00F26F3D"/>
    <w:rsid w:val="00F27CB0"/>
    <w:rsid w:val="00F34C55"/>
    <w:rsid w:val="00F35A8E"/>
    <w:rsid w:val="00F3659C"/>
    <w:rsid w:val="00F405EA"/>
    <w:rsid w:val="00F445DE"/>
    <w:rsid w:val="00F45121"/>
    <w:rsid w:val="00F47F35"/>
    <w:rsid w:val="00F54DC2"/>
    <w:rsid w:val="00F72F46"/>
    <w:rsid w:val="00F731C9"/>
    <w:rsid w:val="00F732E1"/>
    <w:rsid w:val="00F76A87"/>
    <w:rsid w:val="00F823A5"/>
    <w:rsid w:val="00F8599C"/>
    <w:rsid w:val="00F91480"/>
    <w:rsid w:val="00F92366"/>
    <w:rsid w:val="00F962D5"/>
    <w:rsid w:val="00F96DF5"/>
    <w:rsid w:val="00FB3B62"/>
    <w:rsid w:val="00FB3F69"/>
    <w:rsid w:val="00FB4D02"/>
    <w:rsid w:val="00FC2242"/>
    <w:rsid w:val="00FC557B"/>
    <w:rsid w:val="00FC5C60"/>
    <w:rsid w:val="00FD163A"/>
    <w:rsid w:val="00FD4D5C"/>
    <w:rsid w:val="00FD5CFA"/>
    <w:rsid w:val="00FE17A0"/>
    <w:rsid w:val="00FE3850"/>
    <w:rsid w:val="00FE5341"/>
    <w:rsid w:val="00FE66AD"/>
    <w:rsid w:val="00FE6C33"/>
    <w:rsid w:val="00FE6CEF"/>
    <w:rsid w:val="00FE7A81"/>
    <w:rsid w:val="00FE7F67"/>
    <w:rsid w:val="00FF33CA"/>
    <w:rsid w:val="00FF3D25"/>
    <w:rsid w:val="00FF3E93"/>
    <w:rsid w:val="00FF76A8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Gothic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2919"/>
    <w:pPr>
      <w:spacing w:after="200" w:line="276" w:lineRule="auto"/>
    </w:pPr>
    <w:rPr>
      <w:lang w:val="nl-NL" w:eastAsia="en-GB"/>
    </w:rPr>
  </w:style>
  <w:style w:type="paragraph" w:styleId="Kop1">
    <w:name w:val="heading 1"/>
    <w:basedOn w:val="Standaard"/>
    <w:next w:val="Standaard"/>
    <w:link w:val="Kop1Char"/>
    <w:uiPriority w:val="99"/>
    <w:qFormat/>
    <w:rsid w:val="00A403A9"/>
    <w:pPr>
      <w:numPr>
        <w:numId w:val="5"/>
      </w:num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9"/>
    <w:qFormat/>
    <w:rsid w:val="00A403A9"/>
    <w:pPr>
      <w:numPr>
        <w:ilvl w:val="1"/>
        <w:numId w:val="5"/>
      </w:num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403A9"/>
    <w:pPr>
      <w:numPr>
        <w:ilvl w:val="2"/>
        <w:numId w:val="5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A403A9"/>
    <w:pPr>
      <w:numPr>
        <w:ilvl w:val="3"/>
        <w:numId w:val="5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qFormat/>
    <w:rsid w:val="00A403A9"/>
    <w:pPr>
      <w:numPr>
        <w:ilvl w:val="4"/>
        <w:numId w:val="5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9"/>
    <w:qFormat/>
    <w:rsid w:val="00A403A9"/>
    <w:pPr>
      <w:numPr>
        <w:ilvl w:val="5"/>
        <w:numId w:val="5"/>
      </w:num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Kop7">
    <w:name w:val="heading 7"/>
    <w:basedOn w:val="Standaard"/>
    <w:next w:val="Standaard"/>
    <w:link w:val="Kop7Char"/>
    <w:uiPriority w:val="99"/>
    <w:qFormat/>
    <w:rsid w:val="00A403A9"/>
    <w:pPr>
      <w:numPr>
        <w:ilvl w:val="6"/>
        <w:numId w:val="5"/>
      </w:num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A403A9"/>
    <w:pPr>
      <w:numPr>
        <w:ilvl w:val="7"/>
        <w:numId w:val="5"/>
      </w:numPr>
      <w:spacing w:after="0"/>
      <w:outlineLvl w:val="7"/>
    </w:pPr>
    <w:rPr>
      <w:b/>
      <w:bCs/>
      <w:color w:val="7F7F7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A403A9"/>
    <w:pPr>
      <w:numPr>
        <w:ilvl w:val="8"/>
        <w:numId w:val="5"/>
      </w:num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403A9"/>
    <w:rPr>
      <w:smallCaps/>
      <w:spacing w:val="5"/>
      <w:sz w:val="36"/>
      <w:szCs w:val="36"/>
      <w:lang w:val="en-GB" w:eastAsia="en-GB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403A9"/>
    <w:rPr>
      <w:smallCaps/>
      <w:sz w:val="28"/>
      <w:szCs w:val="28"/>
      <w:lang w:val="en-GB" w:eastAsia="en-GB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403A9"/>
    <w:rPr>
      <w:i/>
      <w:iCs/>
      <w:smallCaps/>
      <w:spacing w:val="5"/>
      <w:sz w:val="26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A403A9"/>
    <w:rPr>
      <w:b/>
      <w:bCs/>
      <w:spacing w:val="5"/>
      <w:sz w:val="24"/>
      <w:szCs w:val="24"/>
      <w:lang w:val="en-GB" w:eastAsia="en-GB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A403A9"/>
    <w:rPr>
      <w:i/>
      <w:iCs/>
      <w:sz w:val="24"/>
      <w:szCs w:val="24"/>
      <w:lang w:val="en-GB" w:eastAsia="en-GB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A403A9"/>
    <w:rPr>
      <w:b/>
      <w:bCs/>
      <w:color w:val="595959"/>
      <w:spacing w:val="5"/>
      <w:shd w:val="clear" w:color="auto" w:fill="FFFFFF"/>
      <w:lang w:val="en-GB" w:eastAsia="en-GB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A403A9"/>
    <w:rPr>
      <w:b/>
      <w:bCs/>
      <w:i/>
      <w:iCs/>
      <w:color w:val="5A5A5A"/>
      <w:sz w:val="20"/>
      <w:szCs w:val="20"/>
      <w:lang w:val="en-GB" w:eastAsia="en-GB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A403A9"/>
    <w:rPr>
      <w:b/>
      <w:bCs/>
      <w:color w:val="7F7F7F"/>
      <w:sz w:val="20"/>
      <w:szCs w:val="20"/>
      <w:lang w:val="en-GB" w:eastAsia="en-GB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A403A9"/>
    <w:rPr>
      <w:b/>
      <w:bCs/>
      <w:i/>
      <w:iCs/>
      <w:color w:val="7F7F7F"/>
      <w:sz w:val="18"/>
      <w:szCs w:val="18"/>
      <w:lang w:val="en-GB" w:eastAsia="en-GB"/>
    </w:rPr>
  </w:style>
  <w:style w:type="paragraph" w:customStyle="1" w:styleId="BijlageKop1">
    <w:name w:val="Bijlage Kop 1"/>
    <w:basedOn w:val="Kop1"/>
    <w:next w:val="Standaard"/>
    <w:link w:val="BijlageKop1Char"/>
    <w:uiPriority w:val="99"/>
    <w:rsid w:val="00705B5D"/>
    <w:pPr>
      <w:spacing w:line="300" w:lineRule="atLeast"/>
      <w:ind w:left="680" w:hanging="680"/>
    </w:pPr>
    <w:rPr>
      <w:caps/>
    </w:rPr>
  </w:style>
  <w:style w:type="paragraph" w:customStyle="1" w:styleId="BijlageKop2">
    <w:name w:val="Bijlage Kop 2"/>
    <w:basedOn w:val="Kop2"/>
    <w:next w:val="Standaard"/>
    <w:link w:val="BijlageKop2Char"/>
    <w:uiPriority w:val="99"/>
    <w:rsid w:val="00705B5D"/>
    <w:pPr>
      <w:numPr>
        <w:numId w:val="1"/>
      </w:numPr>
      <w:tabs>
        <w:tab w:val="clear" w:pos="360"/>
      </w:tabs>
      <w:ind w:left="680" w:hanging="680"/>
    </w:pPr>
    <w:rPr>
      <w:rFonts w:ascii="Calibri" w:hAnsi="Calibri"/>
      <w:b/>
      <w:smallCaps w:val="0"/>
      <w:kern w:val="32"/>
      <w:szCs w:val="20"/>
      <w:lang w:val="en-US" w:eastAsia="nl-NL"/>
    </w:rPr>
  </w:style>
  <w:style w:type="paragraph" w:styleId="Bijschrift">
    <w:name w:val="caption"/>
    <w:basedOn w:val="Standaard"/>
    <w:next w:val="Standaard"/>
    <w:uiPriority w:val="99"/>
    <w:rsid w:val="00ED5C2D"/>
    <w:pPr>
      <w:keepNext/>
      <w:keepLines/>
      <w:spacing w:before="120" w:after="120" w:line="320" w:lineRule="atLeast"/>
    </w:pPr>
    <w:rPr>
      <w:b/>
      <w:bCs/>
      <w:color w:val="009EAD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rsid w:val="00F10B51"/>
    <w:rPr>
      <w:rFonts w:ascii="Calibri" w:hAnsi="Calibri"/>
      <w:b/>
      <w:sz w:val="20"/>
      <w:szCs w:val="20"/>
      <w:lang w:val="en-US" w:eastAsia="nl-NL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B55A83"/>
    <w:rPr>
      <w:rFonts w:ascii="Calibri" w:hAnsi="Calibri" w:cs="Times New Roman"/>
      <w:b/>
    </w:rPr>
  </w:style>
  <w:style w:type="paragraph" w:styleId="Inhopg1">
    <w:name w:val="toc 1"/>
    <w:basedOn w:val="Standaard"/>
    <w:next w:val="Standaard"/>
    <w:autoRedefine/>
    <w:uiPriority w:val="39"/>
    <w:rsid w:val="00F12061"/>
    <w:pPr>
      <w:tabs>
        <w:tab w:val="left" w:pos="567"/>
        <w:tab w:val="right" w:pos="7938"/>
      </w:tabs>
      <w:spacing w:after="0" w:line="240" w:lineRule="auto"/>
      <w:ind w:left="567" w:right="964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</w:style>
  <w:style w:type="paragraph" w:styleId="Inhopg3">
    <w:name w:val="toc 3"/>
    <w:basedOn w:val="Inhopg2"/>
    <w:next w:val="Standaard"/>
    <w:autoRedefine/>
    <w:uiPriority w:val="99"/>
    <w:semiHidden/>
    <w:rsid w:val="00F10B51"/>
  </w:style>
  <w:style w:type="paragraph" w:customStyle="1" w:styleId="Kop1ongenummerd">
    <w:name w:val="Kop 1 ongenummerd"/>
    <w:basedOn w:val="Kop1"/>
    <w:next w:val="Standaard"/>
    <w:uiPriority w:val="99"/>
    <w:rsid w:val="00F10B51"/>
    <w:rPr>
      <w:szCs w:val="20"/>
    </w:rPr>
  </w:style>
  <w:style w:type="paragraph" w:styleId="Koptekst">
    <w:name w:val="header"/>
    <w:basedOn w:val="Standaard"/>
    <w:link w:val="KoptekstChar"/>
    <w:uiPriority w:val="99"/>
    <w:rsid w:val="00777D39"/>
    <w:pPr>
      <w:tabs>
        <w:tab w:val="center" w:pos="4536"/>
        <w:tab w:val="right" w:pos="9072"/>
      </w:tabs>
      <w:spacing w:before="120" w:line="240" w:lineRule="auto"/>
    </w:pPr>
    <w:rPr>
      <w:rFonts w:ascii="Calibri" w:hAnsi="Calibri"/>
      <w:sz w:val="18"/>
      <w:szCs w:val="20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777D39"/>
    <w:rPr>
      <w:rFonts w:ascii="Calibri" w:hAnsi="Calibri" w:cs="Times New Roman"/>
      <w:sz w:val="18"/>
    </w:rPr>
  </w:style>
  <w:style w:type="character" w:styleId="Paginanummer">
    <w:name w:val="page number"/>
    <w:basedOn w:val="Standaardalinea-lettertype"/>
    <w:uiPriority w:val="99"/>
    <w:semiHidden/>
    <w:rsid w:val="00F10B51"/>
    <w:rPr>
      <w:rFonts w:cs="Times New Roman"/>
      <w:sz w:val="20"/>
    </w:rPr>
  </w:style>
  <w:style w:type="paragraph" w:customStyle="1" w:styleId="refStatus">
    <w:name w:val="refStatus"/>
    <w:basedOn w:val="Standaard"/>
    <w:next w:val="Standaard"/>
    <w:uiPriority w:val="99"/>
    <w:semiHidden/>
    <w:rsid w:val="00F10B51"/>
    <w:rPr>
      <w:rFonts w:cs="Arial"/>
      <w:noProof/>
    </w:rPr>
  </w:style>
  <w:style w:type="paragraph" w:customStyle="1" w:styleId="refSubTitel">
    <w:name w:val="refSubTitel"/>
    <w:basedOn w:val="Standaard"/>
    <w:next w:val="Standaard"/>
    <w:uiPriority w:val="99"/>
    <w:semiHidden/>
    <w:rsid w:val="00F10B51"/>
    <w:rPr>
      <w:b/>
    </w:rPr>
  </w:style>
  <w:style w:type="paragraph" w:customStyle="1" w:styleId="refTitel">
    <w:name w:val="refTitel"/>
    <w:basedOn w:val="Standaard"/>
    <w:next w:val="Standaard"/>
    <w:uiPriority w:val="99"/>
    <w:semiHidden/>
    <w:rsid w:val="00F10B51"/>
    <w:pPr>
      <w:spacing w:after="320"/>
    </w:pPr>
    <w:rPr>
      <w:b/>
      <w:caps/>
      <w:sz w:val="30"/>
      <w:szCs w:val="2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A403A9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A403A9"/>
    <w:rPr>
      <w:rFonts w:cs="Times New Roman"/>
      <w:i/>
      <w:iCs/>
      <w:smallCaps/>
      <w:spacing w:val="10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99"/>
    <w:qFormat/>
    <w:rsid w:val="00A403A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A403A9"/>
    <w:rPr>
      <w:rFonts w:cs="Times New Roman"/>
      <w:smallCaps/>
      <w:sz w:val="52"/>
      <w:szCs w:val="52"/>
    </w:rPr>
  </w:style>
  <w:style w:type="table" w:customStyle="1" w:styleId="VKATabelgroenblauw">
    <w:name w:val="VKA Tabel groenblauw"/>
    <w:uiPriority w:val="99"/>
    <w:rsid w:val="00F10B51"/>
    <w:pPr>
      <w:spacing w:after="200" w:line="300" w:lineRule="exact"/>
    </w:pPr>
    <w:rPr>
      <w:rFonts w:ascii="Calibri" w:hAnsi="Calibri"/>
      <w:sz w:val="20"/>
      <w:szCs w:val="20"/>
      <w:lang w:val="nl-NL" w:eastAsia="nl-NL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</w:style>
  <w:style w:type="table" w:customStyle="1" w:styleId="VKAtabelsubtielgroenblauw">
    <w:name w:val="VKA tabel subtiel groenblauw"/>
    <w:basedOn w:val="VKATabelgroenblauw"/>
    <w:uiPriority w:val="99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uiPriority w:val="99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uiPriority w:val="99"/>
    <w:rsid w:val="00F10B51"/>
    <w:tblPr>
      <w:tblBorders>
        <w:left w:val="single" w:sz="4" w:space="0" w:color="F9D616"/>
        <w:bottom w:val="none" w:sz="0" w:space="0" w:color="auto"/>
        <w:right w:val="single" w:sz="4" w:space="0" w:color="F9D616"/>
        <w:insideH w:val="none" w:sz="0" w:space="0" w:color="auto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uiPriority w:val="99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uiPriority w:val="99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Palatino" w:hAnsi="Palatino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rsid w:val="00F10B51"/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445291"/>
    <w:rPr>
      <w:rFonts w:cs="Times New Roman"/>
      <w:sz w:val="20"/>
      <w:szCs w:val="20"/>
      <w:lang w:val="en-GB" w:eastAsia="en-GB"/>
    </w:rPr>
  </w:style>
  <w:style w:type="paragraph" w:styleId="Voettekst">
    <w:name w:val="footer"/>
    <w:basedOn w:val="Standaard"/>
    <w:link w:val="VoettekstChar"/>
    <w:uiPriority w:val="99"/>
    <w:rsid w:val="00F10B51"/>
    <w:pPr>
      <w:tabs>
        <w:tab w:val="right" w:pos="8051"/>
      </w:tabs>
    </w:pPr>
    <w:rPr>
      <w:rFonts w:ascii="Calibri" w:hAnsi="Calibri"/>
      <w:sz w:val="18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55A83"/>
    <w:rPr>
      <w:rFonts w:ascii="Calibri" w:hAnsi="Calibri" w:cs="Times New Roman"/>
      <w:sz w:val="18"/>
    </w:rPr>
  </w:style>
  <w:style w:type="character" w:styleId="Zwaar">
    <w:name w:val="Strong"/>
    <w:basedOn w:val="Standaardalinea-lettertype"/>
    <w:uiPriority w:val="99"/>
    <w:qFormat/>
    <w:rsid w:val="00A403A9"/>
    <w:rPr>
      <w:rFonts w:cs="Times New Roman"/>
      <w:b/>
    </w:rPr>
  </w:style>
  <w:style w:type="paragraph" w:customStyle="1" w:styleId="VKAMetakopjes">
    <w:name w:val="VKA Metakopjes"/>
    <w:basedOn w:val="Standaard"/>
    <w:uiPriority w:val="99"/>
    <w:rsid w:val="00AE4113"/>
    <w:rPr>
      <w:caps/>
      <w:color w:val="009EAD"/>
      <w:sz w:val="18"/>
    </w:rPr>
  </w:style>
  <w:style w:type="character" w:styleId="Hyperlink">
    <w:name w:val="Hyperlink"/>
    <w:basedOn w:val="Standaardalinea-lettertype"/>
    <w:uiPriority w:val="99"/>
    <w:rsid w:val="00B55A83"/>
    <w:rPr>
      <w:rFonts w:cs="Times New Roman"/>
      <w:color w:val="0000FF"/>
      <w:u w:val="single"/>
    </w:rPr>
  </w:style>
  <w:style w:type="character" w:customStyle="1" w:styleId="BijlageKop1Char">
    <w:name w:val="Bijlage Kop 1 Char"/>
    <w:basedOn w:val="Standaardalinea-lettertype"/>
    <w:link w:val="BijlageKop1"/>
    <w:uiPriority w:val="99"/>
    <w:locked/>
    <w:rsid w:val="00705B5D"/>
    <w:rPr>
      <w:caps/>
      <w:smallCaps/>
      <w:spacing w:val="5"/>
      <w:sz w:val="36"/>
      <w:szCs w:val="36"/>
      <w:lang w:val="en-GB" w:eastAsia="en-GB"/>
    </w:rPr>
  </w:style>
  <w:style w:type="character" w:customStyle="1" w:styleId="BijlageKop2Char">
    <w:name w:val="Bijlage Kop 2 Char"/>
    <w:link w:val="BijlageKop2"/>
    <w:uiPriority w:val="99"/>
    <w:locked/>
    <w:rsid w:val="00705B5D"/>
    <w:rPr>
      <w:rFonts w:ascii="Calibri" w:hAnsi="Calibri"/>
      <w:b/>
      <w:kern w:val="32"/>
      <w:sz w:val="28"/>
      <w:szCs w:val="20"/>
      <w:lang w:eastAsia="nl-NL"/>
    </w:rPr>
  </w:style>
  <w:style w:type="table" w:styleId="Tabelraster">
    <w:name w:val="Table Grid"/>
    <w:basedOn w:val="Standaardtabel"/>
    <w:uiPriority w:val="99"/>
    <w:rsid w:val="00D04595"/>
    <w:pPr>
      <w:spacing w:line="300" w:lineRule="atLeast"/>
    </w:pPr>
    <w:rPr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bel">
    <w:name w:val="Tabellabel"/>
    <w:basedOn w:val="Standaard"/>
    <w:link w:val="TabellabelChar"/>
    <w:uiPriority w:val="99"/>
    <w:rsid w:val="00EF223E"/>
    <w:pPr>
      <w:keepNext/>
      <w:keepLines/>
      <w:spacing w:line="260" w:lineRule="atLeast"/>
    </w:pPr>
    <w:rPr>
      <w:rFonts w:ascii="Calibri" w:hAnsi="Calibri"/>
      <w:color w:val="FFFFFF"/>
      <w:kern w:val="28"/>
      <w:sz w:val="20"/>
      <w:szCs w:val="20"/>
      <w:lang w:val="en-US" w:eastAsia="nl-NL"/>
    </w:rPr>
  </w:style>
  <w:style w:type="character" w:customStyle="1" w:styleId="TabellabelChar">
    <w:name w:val="Tabellabel Char"/>
    <w:link w:val="Tabellabel"/>
    <w:uiPriority w:val="99"/>
    <w:locked/>
    <w:rsid w:val="00EF223E"/>
    <w:rPr>
      <w:rFonts w:ascii="Calibri" w:hAnsi="Calibri"/>
      <w:color w:val="FFFFFF"/>
      <w:kern w:val="28"/>
      <w:lang w:val="en-US" w:eastAsia="nl-NL"/>
    </w:rPr>
  </w:style>
  <w:style w:type="table" w:customStyle="1" w:styleId="VKAtabelrasterkoploos">
    <w:name w:val="VKA tabel raster koploos"/>
    <w:basedOn w:val="VKAtabelraster"/>
    <w:uiPriority w:val="99"/>
    <w:rsid w:val="00693E7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ahoma" w:hAnsi="Tahoma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opsomteken">
    <w:name w:val="List Bullet"/>
    <w:basedOn w:val="Standaard"/>
    <w:uiPriority w:val="99"/>
    <w:rsid w:val="00ED1825"/>
    <w:pPr>
      <w:numPr>
        <w:numId w:val="4"/>
      </w:numPr>
      <w:tabs>
        <w:tab w:val="clear" w:pos="360"/>
      </w:tabs>
      <w:ind w:left="1020"/>
    </w:pPr>
    <w:rPr>
      <w:rFonts w:ascii="Arial" w:hAnsi="Arial"/>
      <w:sz w:val="18"/>
    </w:rPr>
  </w:style>
  <w:style w:type="character" w:styleId="Nadruk">
    <w:name w:val="Emphasis"/>
    <w:basedOn w:val="Standaardalinea-lettertype"/>
    <w:uiPriority w:val="99"/>
    <w:qFormat/>
    <w:locked/>
    <w:rsid w:val="00A403A9"/>
    <w:rPr>
      <w:rFonts w:cs="Times New Roman"/>
      <w:b/>
      <w:i/>
      <w:spacing w:val="10"/>
    </w:rPr>
  </w:style>
  <w:style w:type="paragraph" w:styleId="Geenafstand">
    <w:name w:val="No Spacing"/>
    <w:basedOn w:val="Standaard"/>
    <w:uiPriority w:val="99"/>
    <w:qFormat/>
    <w:rsid w:val="00A403A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403A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rsid w:val="00A403A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A403A9"/>
    <w:rPr>
      <w:rFonts w:cs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99"/>
    <w:rsid w:val="00A403A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A403A9"/>
    <w:rPr>
      <w:rFonts w:cs="Times New Roman"/>
      <w:i/>
      <w:iCs/>
    </w:rPr>
  </w:style>
  <w:style w:type="character" w:styleId="Subtielebenadrukking">
    <w:name w:val="Subtle Emphasis"/>
    <w:basedOn w:val="Standaardalinea-lettertype"/>
    <w:uiPriority w:val="99"/>
    <w:qFormat/>
    <w:rsid w:val="00A403A9"/>
    <w:rPr>
      <w:rFonts w:cs="Times New Roman"/>
      <w:i/>
    </w:rPr>
  </w:style>
  <w:style w:type="character" w:styleId="Intensievebenadrukking">
    <w:name w:val="Intense Emphasis"/>
    <w:basedOn w:val="Standaardalinea-lettertype"/>
    <w:uiPriority w:val="99"/>
    <w:qFormat/>
    <w:rsid w:val="00A403A9"/>
    <w:rPr>
      <w:rFonts w:cs="Times New Roman"/>
      <w:b/>
      <w:i/>
    </w:rPr>
  </w:style>
  <w:style w:type="character" w:styleId="Subtieleverwijzing">
    <w:name w:val="Subtle Reference"/>
    <w:basedOn w:val="Standaardalinea-lettertype"/>
    <w:uiPriority w:val="99"/>
    <w:qFormat/>
    <w:rsid w:val="00A403A9"/>
    <w:rPr>
      <w:rFonts w:cs="Times New Roman"/>
      <w:smallCaps/>
    </w:rPr>
  </w:style>
  <w:style w:type="character" w:styleId="Intensieveverwijzing">
    <w:name w:val="Intense Reference"/>
    <w:basedOn w:val="Standaardalinea-lettertype"/>
    <w:uiPriority w:val="99"/>
    <w:qFormat/>
    <w:rsid w:val="00A403A9"/>
    <w:rPr>
      <w:rFonts w:cs="Times New Roman"/>
      <w:b/>
      <w:smallCaps/>
    </w:rPr>
  </w:style>
  <w:style w:type="character" w:styleId="Titelvanboek">
    <w:name w:val="Book Title"/>
    <w:basedOn w:val="Standaardalinea-lettertype"/>
    <w:uiPriority w:val="99"/>
    <w:qFormat/>
    <w:rsid w:val="00A403A9"/>
    <w:rPr>
      <w:rFonts w:cs="Times New Roman"/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A403A9"/>
    <w:pPr>
      <w:outlineLvl w:val="9"/>
    </w:pPr>
  </w:style>
  <w:style w:type="paragraph" w:styleId="Ballontekst">
    <w:name w:val="Balloon Text"/>
    <w:basedOn w:val="Standaard"/>
    <w:link w:val="BallontekstChar"/>
    <w:uiPriority w:val="99"/>
    <w:rsid w:val="00A4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A403A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rsid w:val="005C16E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nl-NL"/>
    </w:rPr>
  </w:style>
  <w:style w:type="paragraph" w:styleId="Bibliografie">
    <w:name w:val="Bibliography"/>
    <w:basedOn w:val="Standaard"/>
    <w:next w:val="Standaard"/>
    <w:uiPriority w:val="99"/>
    <w:rsid w:val="00E148FA"/>
  </w:style>
  <w:style w:type="character" w:styleId="Voetnootmarkering">
    <w:name w:val="footnote reference"/>
    <w:basedOn w:val="Standaardalinea-lettertype"/>
    <w:uiPriority w:val="99"/>
    <w:rsid w:val="008C33BA"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locked/>
    <w:rsid w:val="00A6360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A636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742C"/>
    <w:rPr>
      <w:sz w:val="20"/>
      <w:szCs w:val="20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locked/>
    <w:rsid w:val="00A636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742C"/>
    <w:rPr>
      <w:b/>
      <w:bCs/>
      <w:sz w:val="20"/>
      <w:szCs w:val="20"/>
      <w:lang w:val="en-GB" w:eastAsia="en-GB"/>
    </w:rPr>
  </w:style>
  <w:style w:type="numbering" w:customStyle="1" w:styleId="Lijstopsommingctrl5">
    <w:name w:val="Lijst opsomming (ctrl+5)"/>
    <w:rsid w:val="00CC742C"/>
    <w:pPr>
      <w:numPr>
        <w:numId w:val="3"/>
      </w:numPr>
    </w:pPr>
  </w:style>
  <w:style w:type="numbering" w:customStyle="1" w:styleId="Lijstgenummerdctrl6">
    <w:name w:val="Lijst genummerd (ctrl+6)"/>
    <w:rsid w:val="00CC742C"/>
    <w:pPr>
      <w:numPr>
        <w:numId w:val="2"/>
      </w:numPr>
    </w:pPr>
  </w:style>
  <w:style w:type="paragraph" w:customStyle="1" w:styleId="Colofontekst">
    <w:name w:val="Colofontekst"/>
    <w:basedOn w:val="Standaard"/>
    <w:rsid w:val="000C68DE"/>
    <w:pPr>
      <w:spacing w:after="0" w:line="227" w:lineRule="exact"/>
    </w:pPr>
    <w:rPr>
      <w:rFonts w:ascii="Myriad" w:eastAsia="Times New Roman" w:hAnsi="Myriad"/>
      <w:sz w:val="16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locked/>
    <w:rsid w:val="002341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Gothic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2919"/>
    <w:pPr>
      <w:spacing w:after="200" w:line="276" w:lineRule="auto"/>
    </w:pPr>
    <w:rPr>
      <w:lang w:val="nl-NL" w:eastAsia="en-GB"/>
    </w:rPr>
  </w:style>
  <w:style w:type="paragraph" w:styleId="Kop1">
    <w:name w:val="heading 1"/>
    <w:basedOn w:val="Standaard"/>
    <w:next w:val="Standaard"/>
    <w:link w:val="Kop1Char"/>
    <w:uiPriority w:val="99"/>
    <w:qFormat/>
    <w:rsid w:val="00A403A9"/>
    <w:pPr>
      <w:numPr>
        <w:numId w:val="5"/>
      </w:num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9"/>
    <w:qFormat/>
    <w:rsid w:val="00A403A9"/>
    <w:pPr>
      <w:numPr>
        <w:ilvl w:val="1"/>
        <w:numId w:val="5"/>
      </w:num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403A9"/>
    <w:pPr>
      <w:numPr>
        <w:ilvl w:val="2"/>
        <w:numId w:val="5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A403A9"/>
    <w:pPr>
      <w:numPr>
        <w:ilvl w:val="3"/>
        <w:numId w:val="5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qFormat/>
    <w:rsid w:val="00A403A9"/>
    <w:pPr>
      <w:numPr>
        <w:ilvl w:val="4"/>
        <w:numId w:val="5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9"/>
    <w:qFormat/>
    <w:rsid w:val="00A403A9"/>
    <w:pPr>
      <w:numPr>
        <w:ilvl w:val="5"/>
        <w:numId w:val="5"/>
      </w:num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Kop7">
    <w:name w:val="heading 7"/>
    <w:basedOn w:val="Standaard"/>
    <w:next w:val="Standaard"/>
    <w:link w:val="Kop7Char"/>
    <w:uiPriority w:val="99"/>
    <w:qFormat/>
    <w:rsid w:val="00A403A9"/>
    <w:pPr>
      <w:numPr>
        <w:ilvl w:val="6"/>
        <w:numId w:val="5"/>
      </w:num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A403A9"/>
    <w:pPr>
      <w:numPr>
        <w:ilvl w:val="7"/>
        <w:numId w:val="5"/>
      </w:numPr>
      <w:spacing w:after="0"/>
      <w:outlineLvl w:val="7"/>
    </w:pPr>
    <w:rPr>
      <w:b/>
      <w:bCs/>
      <w:color w:val="7F7F7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A403A9"/>
    <w:pPr>
      <w:numPr>
        <w:ilvl w:val="8"/>
        <w:numId w:val="5"/>
      </w:num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403A9"/>
    <w:rPr>
      <w:smallCaps/>
      <w:spacing w:val="5"/>
      <w:sz w:val="36"/>
      <w:szCs w:val="36"/>
      <w:lang w:val="en-GB" w:eastAsia="en-GB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403A9"/>
    <w:rPr>
      <w:smallCaps/>
      <w:sz w:val="28"/>
      <w:szCs w:val="28"/>
      <w:lang w:val="en-GB" w:eastAsia="en-GB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403A9"/>
    <w:rPr>
      <w:i/>
      <w:iCs/>
      <w:smallCaps/>
      <w:spacing w:val="5"/>
      <w:sz w:val="26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A403A9"/>
    <w:rPr>
      <w:b/>
      <w:bCs/>
      <w:spacing w:val="5"/>
      <w:sz w:val="24"/>
      <w:szCs w:val="24"/>
      <w:lang w:val="en-GB" w:eastAsia="en-GB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A403A9"/>
    <w:rPr>
      <w:i/>
      <w:iCs/>
      <w:sz w:val="24"/>
      <w:szCs w:val="24"/>
      <w:lang w:val="en-GB" w:eastAsia="en-GB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A403A9"/>
    <w:rPr>
      <w:b/>
      <w:bCs/>
      <w:color w:val="595959"/>
      <w:spacing w:val="5"/>
      <w:shd w:val="clear" w:color="auto" w:fill="FFFFFF"/>
      <w:lang w:val="en-GB" w:eastAsia="en-GB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A403A9"/>
    <w:rPr>
      <w:b/>
      <w:bCs/>
      <w:i/>
      <w:iCs/>
      <w:color w:val="5A5A5A"/>
      <w:sz w:val="20"/>
      <w:szCs w:val="20"/>
      <w:lang w:val="en-GB" w:eastAsia="en-GB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A403A9"/>
    <w:rPr>
      <w:b/>
      <w:bCs/>
      <w:color w:val="7F7F7F"/>
      <w:sz w:val="20"/>
      <w:szCs w:val="20"/>
      <w:lang w:val="en-GB" w:eastAsia="en-GB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A403A9"/>
    <w:rPr>
      <w:b/>
      <w:bCs/>
      <w:i/>
      <w:iCs/>
      <w:color w:val="7F7F7F"/>
      <w:sz w:val="18"/>
      <w:szCs w:val="18"/>
      <w:lang w:val="en-GB" w:eastAsia="en-GB"/>
    </w:rPr>
  </w:style>
  <w:style w:type="paragraph" w:customStyle="1" w:styleId="BijlageKop1">
    <w:name w:val="Bijlage Kop 1"/>
    <w:basedOn w:val="Kop1"/>
    <w:next w:val="Standaard"/>
    <w:link w:val="BijlageKop1Char"/>
    <w:uiPriority w:val="99"/>
    <w:rsid w:val="00705B5D"/>
    <w:pPr>
      <w:spacing w:line="300" w:lineRule="atLeast"/>
      <w:ind w:left="680" w:hanging="680"/>
    </w:pPr>
    <w:rPr>
      <w:caps/>
    </w:rPr>
  </w:style>
  <w:style w:type="paragraph" w:customStyle="1" w:styleId="BijlageKop2">
    <w:name w:val="Bijlage Kop 2"/>
    <w:basedOn w:val="Kop2"/>
    <w:next w:val="Standaard"/>
    <w:link w:val="BijlageKop2Char"/>
    <w:uiPriority w:val="99"/>
    <w:rsid w:val="00705B5D"/>
    <w:pPr>
      <w:numPr>
        <w:numId w:val="1"/>
      </w:numPr>
      <w:tabs>
        <w:tab w:val="clear" w:pos="360"/>
      </w:tabs>
      <w:ind w:left="680" w:hanging="680"/>
    </w:pPr>
    <w:rPr>
      <w:rFonts w:ascii="Calibri" w:hAnsi="Calibri"/>
      <w:b/>
      <w:smallCaps w:val="0"/>
      <w:kern w:val="32"/>
      <w:szCs w:val="20"/>
      <w:lang w:val="en-US" w:eastAsia="nl-NL"/>
    </w:rPr>
  </w:style>
  <w:style w:type="paragraph" w:styleId="Bijschrift">
    <w:name w:val="caption"/>
    <w:basedOn w:val="Standaard"/>
    <w:next w:val="Standaard"/>
    <w:uiPriority w:val="99"/>
    <w:rsid w:val="00ED5C2D"/>
    <w:pPr>
      <w:keepNext/>
      <w:keepLines/>
      <w:spacing w:before="120" w:after="120" w:line="320" w:lineRule="atLeast"/>
    </w:pPr>
    <w:rPr>
      <w:b/>
      <w:bCs/>
      <w:color w:val="009EAD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rsid w:val="00F10B51"/>
    <w:rPr>
      <w:rFonts w:ascii="Calibri" w:hAnsi="Calibri"/>
      <w:b/>
      <w:sz w:val="20"/>
      <w:szCs w:val="20"/>
      <w:lang w:val="en-US" w:eastAsia="nl-NL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B55A83"/>
    <w:rPr>
      <w:rFonts w:ascii="Calibri" w:hAnsi="Calibri" w:cs="Times New Roman"/>
      <w:b/>
    </w:rPr>
  </w:style>
  <w:style w:type="paragraph" w:styleId="Inhopg1">
    <w:name w:val="toc 1"/>
    <w:basedOn w:val="Standaard"/>
    <w:next w:val="Standaard"/>
    <w:autoRedefine/>
    <w:uiPriority w:val="39"/>
    <w:rsid w:val="00F12061"/>
    <w:pPr>
      <w:tabs>
        <w:tab w:val="left" w:pos="567"/>
        <w:tab w:val="right" w:pos="7938"/>
      </w:tabs>
      <w:spacing w:after="0" w:line="240" w:lineRule="auto"/>
      <w:ind w:left="567" w:right="964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</w:style>
  <w:style w:type="paragraph" w:styleId="Inhopg3">
    <w:name w:val="toc 3"/>
    <w:basedOn w:val="Inhopg2"/>
    <w:next w:val="Standaard"/>
    <w:autoRedefine/>
    <w:uiPriority w:val="99"/>
    <w:semiHidden/>
    <w:rsid w:val="00F10B51"/>
  </w:style>
  <w:style w:type="paragraph" w:customStyle="1" w:styleId="Kop1ongenummerd">
    <w:name w:val="Kop 1 ongenummerd"/>
    <w:basedOn w:val="Kop1"/>
    <w:next w:val="Standaard"/>
    <w:uiPriority w:val="99"/>
    <w:rsid w:val="00F10B51"/>
    <w:rPr>
      <w:szCs w:val="20"/>
    </w:rPr>
  </w:style>
  <w:style w:type="paragraph" w:styleId="Koptekst">
    <w:name w:val="header"/>
    <w:basedOn w:val="Standaard"/>
    <w:link w:val="KoptekstChar"/>
    <w:uiPriority w:val="99"/>
    <w:rsid w:val="00777D39"/>
    <w:pPr>
      <w:tabs>
        <w:tab w:val="center" w:pos="4536"/>
        <w:tab w:val="right" w:pos="9072"/>
      </w:tabs>
      <w:spacing w:before="120" w:line="240" w:lineRule="auto"/>
    </w:pPr>
    <w:rPr>
      <w:rFonts w:ascii="Calibri" w:hAnsi="Calibri"/>
      <w:sz w:val="18"/>
      <w:szCs w:val="20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777D39"/>
    <w:rPr>
      <w:rFonts w:ascii="Calibri" w:hAnsi="Calibri" w:cs="Times New Roman"/>
      <w:sz w:val="18"/>
    </w:rPr>
  </w:style>
  <w:style w:type="character" w:styleId="Paginanummer">
    <w:name w:val="page number"/>
    <w:basedOn w:val="Standaardalinea-lettertype"/>
    <w:uiPriority w:val="99"/>
    <w:semiHidden/>
    <w:rsid w:val="00F10B51"/>
    <w:rPr>
      <w:rFonts w:cs="Times New Roman"/>
      <w:sz w:val="20"/>
    </w:rPr>
  </w:style>
  <w:style w:type="paragraph" w:customStyle="1" w:styleId="refStatus">
    <w:name w:val="refStatus"/>
    <w:basedOn w:val="Standaard"/>
    <w:next w:val="Standaard"/>
    <w:uiPriority w:val="99"/>
    <w:semiHidden/>
    <w:rsid w:val="00F10B51"/>
    <w:rPr>
      <w:rFonts w:cs="Arial"/>
      <w:noProof/>
    </w:rPr>
  </w:style>
  <w:style w:type="paragraph" w:customStyle="1" w:styleId="refSubTitel">
    <w:name w:val="refSubTitel"/>
    <w:basedOn w:val="Standaard"/>
    <w:next w:val="Standaard"/>
    <w:uiPriority w:val="99"/>
    <w:semiHidden/>
    <w:rsid w:val="00F10B51"/>
    <w:rPr>
      <w:b/>
    </w:rPr>
  </w:style>
  <w:style w:type="paragraph" w:customStyle="1" w:styleId="refTitel">
    <w:name w:val="refTitel"/>
    <w:basedOn w:val="Standaard"/>
    <w:next w:val="Standaard"/>
    <w:uiPriority w:val="99"/>
    <w:semiHidden/>
    <w:rsid w:val="00F10B51"/>
    <w:pPr>
      <w:spacing w:after="320"/>
    </w:pPr>
    <w:rPr>
      <w:b/>
      <w:caps/>
      <w:sz w:val="30"/>
      <w:szCs w:val="2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A403A9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A403A9"/>
    <w:rPr>
      <w:rFonts w:cs="Times New Roman"/>
      <w:i/>
      <w:iCs/>
      <w:smallCaps/>
      <w:spacing w:val="10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99"/>
    <w:qFormat/>
    <w:rsid w:val="00A403A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A403A9"/>
    <w:rPr>
      <w:rFonts w:cs="Times New Roman"/>
      <w:smallCaps/>
      <w:sz w:val="52"/>
      <w:szCs w:val="52"/>
    </w:rPr>
  </w:style>
  <w:style w:type="table" w:customStyle="1" w:styleId="VKATabelgroenblauw">
    <w:name w:val="VKA Tabel groenblauw"/>
    <w:uiPriority w:val="99"/>
    <w:rsid w:val="00F10B51"/>
    <w:pPr>
      <w:spacing w:after="200" w:line="300" w:lineRule="exact"/>
    </w:pPr>
    <w:rPr>
      <w:rFonts w:ascii="Calibri" w:hAnsi="Calibri"/>
      <w:sz w:val="20"/>
      <w:szCs w:val="20"/>
      <w:lang w:val="nl-NL" w:eastAsia="nl-NL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</w:style>
  <w:style w:type="table" w:customStyle="1" w:styleId="VKAtabelsubtielgroenblauw">
    <w:name w:val="VKA tabel subtiel groenblauw"/>
    <w:basedOn w:val="VKATabelgroenblauw"/>
    <w:uiPriority w:val="99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uiPriority w:val="99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uiPriority w:val="99"/>
    <w:rsid w:val="00F10B51"/>
    <w:tblPr>
      <w:tblBorders>
        <w:left w:val="single" w:sz="4" w:space="0" w:color="F9D616"/>
        <w:bottom w:val="none" w:sz="0" w:space="0" w:color="auto"/>
        <w:right w:val="single" w:sz="4" w:space="0" w:color="F9D616"/>
        <w:insideH w:val="none" w:sz="0" w:space="0" w:color="auto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uiPriority w:val="99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imes New Roman" w:hAnsi="Times New Roman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uiPriority w:val="99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Palatino" w:hAnsi="Palatino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rsid w:val="00F10B51"/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445291"/>
    <w:rPr>
      <w:rFonts w:cs="Times New Roman"/>
      <w:sz w:val="20"/>
      <w:szCs w:val="20"/>
      <w:lang w:val="en-GB" w:eastAsia="en-GB"/>
    </w:rPr>
  </w:style>
  <w:style w:type="paragraph" w:styleId="Voettekst">
    <w:name w:val="footer"/>
    <w:basedOn w:val="Standaard"/>
    <w:link w:val="VoettekstChar"/>
    <w:uiPriority w:val="99"/>
    <w:rsid w:val="00F10B51"/>
    <w:pPr>
      <w:tabs>
        <w:tab w:val="right" w:pos="8051"/>
      </w:tabs>
    </w:pPr>
    <w:rPr>
      <w:rFonts w:ascii="Calibri" w:hAnsi="Calibri"/>
      <w:sz w:val="18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55A83"/>
    <w:rPr>
      <w:rFonts w:ascii="Calibri" w:hAnsi="Calibri" w:cs="Times New Roman"/>
      <w:sz w:val="18"/>
    </w:rPr>
  </w:style>
  <w:style w:type="character" w:styleId="Zwaar">
    <w:name w:val="Strong"/>
    <w:basedOn w:val="Standaardalinea-lettertype"/>
    <w:uiPriority w:val="99"/>
    <w:qFormat/>
    <w:rsid w:val="00A403A9"/>
    <w:rPr>
      <w:rFonts w:cs="Times New Roman"/>
      <w:b/>
    </w:rPr>
  </w:style>
  <w:style w:type="paragraph" w:customStyle="1" w:styleId="VKAMetakopjes">
    <w:name w:val="VKA Metakopjes"/>
    <w:basedOn w:val="Standaard"/>
    <w:uiPriority w:val="99"/>
    <w:rsid w:val="00AE4113"/>
    <w:rPr>
      <w:caps/>
      <w:color w:val="009EAD"/>
      <w:sz w:val="18"/>
    </w:rPr>
  </w:style>
  <w:style w:type="character" w:styleId="Hyperlink">
    <w:name w:val="Hyperlink"/>
    <w:basedOn w:val="Standaardalinea-lettertype"/>
    <w:uiPriority w:val="99"/>
    <w:rsid w:val="00B55A83"/>
    <w:rPr>
      <w:rFonts w:cs="Times New Roman"/>
      <w:color w:val="0000FF"/>
      <w:u w:val="single"/>
    </w:rPr>
  </w:style>
  <w:style w:type="character" w:customStyle="1" w:styleId="BijlageKop1Char">
    <w:name w:val="Bijlage Kop 1 Char"/>
    <w:basedOn w:val="Standaardalinea-lettertype"/>
    <w:link w:val="BijlageKop1"/>
    <w:uiPriority w:val="99"/>
    <w:locked/>
    <w:rsid w:val="00705B5D"/>
    <w:rPr>
      <w:caps/>
      <w:smallCaps/>
      <w:spacing w:val="5"/>
      <w:sz w:val="36"/>
      <w:szCs w:val="36"/>
      <w:lang w:val="en-GB" w:eastAsia="en-GB"/>
    </w:rPr>
  </w:style>
  <w:style w:type="character" w:customStyle="1" w:styleId="BijlageKop2Char">
    <w:name w:val="Bijlage Kop 2 Char"/>
    <w:link w:val="BijlageKop2"/>
    <w:uiPriority w:val="99"/>
    <w:locked/>
    <w:rsid w:val="00705B5D"/>
    <w:rPr>
      <w:rFonts w:ascii="Calibri" w:hAnsi="Calibri"/>
      <w:b/>
      <w:kern w:val="32"/>
      <w:sz w:val="28"/>
      <w:szCs w:val="20"/>
      <w:lang w:eastAsia="nl-NL"/>
    </w:rPr>
  </w:style>
  <w:style w:type="table" w:styleId="Tabelraster">
    <w:name w:val="Table Grid"/>
    <w:basedOn w:val="Standaardtabel"/>
    <w:uiPriority w:val="99"/>
    <w:rsid w:val="00D04595"/>
    <w:pPr>
      <w:spacing w:line="300" w:lineRule="atLeast"/>
    </w:pPr>
    <w:rPr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bel">
    <w:name w:val="Tabellabel"/>
    <w:basedOn w:val="Standaard"/>
    <w:link w:val="TabellabelChar"/>
    <w:uiPriority w:val="99"/>
    <w:rsid w:val="00EF223E"/>
    <w:pPr>
      <w:keepNext/>
      <w:keepLines/>
      <w:spacing w:line="260" w:lineRule="atLeast"/>
    </w:pPr>
    <w:rPr>
      <w:rFonts w:ascii="Calibri" w:hAnsi="Calibri"/>
      <w:color w:val="FFFFFF"/>
      <w:kern w:val="28"/>
      <w:sz w:val="20"/>
      <w:szCs w:val="20"/>
      <w:lang w:val="en-US" w:eastAsia="nl-NL"/>
    </w:rPr>
  </w:style>
  <w:style w:type="character" w:customStyle="1" w:styleId="TabellabelChar">
    <w:name w:val="Tabellabel Char"/>
    <w:link w:val="Tabellabel"/>
    <w:uiPriority w:val="99"/>
    <w:locked/>
    <w:rsid w:val="00EF223E"/>
    <w:rPr>
      <w:rFonts w:ascii="Calibri" w:hAnsi="Calibri"/>
      <w:color w:val="FFFFFF"/>
      <w:kern w:val="28"/>
      <w:lang w:val="en-US" w:eastAsia="nl-NL"/>
    </w:rPr>
  </w:style>
  <w:style w:type="table" w:customStyle="1" w:styleId="VKAtabelrasterkoploos">
    <w:name w:val="VKA tabel raster koploos"/>
    <w:basedOn w:val="VKAtabelraster"/>
    <w:uiPriority w:val="99"/>
    <w:rsid w:val="00693E7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ahoma" w:hAnsi="Tahoma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opsomteken">
    <w:name w:val="List Bullet"/>
    <w:basedOn w:val="Standaard"/>
    <w:uiPriority w:val="99"/>
    <w:rsid w:val="00ED1825"/>
    <w:pPr>
      <w:numPr>
        <w:numId w:val="4"/>
      </w:numPr>
      <w:tabs>
        <w:tab w:val="clear" w:pos="360"/>
      </w:tabs>
      <w:ind w:left="1020"/>
    </w:pPr>
    <w:rPr>
      <w:rFonts w:ascii="Arial" w:hAnsi="Arial"/>
      <w:sz w:val="18"/>
    </w:rPr>
  </w:style>
  <w:style w:type="character" w:styleId="Nadruk">
    <w:name w:val="Emphasis"/>
    <w:basedOn w:val="Standaardalinea-lettertype"/>
    <w:uiPriority w:val="99"/>
    <w:qFormat/>
    <w:locked/>
    <w:rsid w:val="00A403A9"/>
    <w:rPr>
      <w:rFonts w:cs="Times New Roman"/>
      <w:b/>
      <w:i/>
      <w:spacing w:val="10"/>
    </w:rPr>
  </w:style>
  <w:style w:type="paragraph" w:styleId="Geenafstand">
    <w:name w:val="No Spacing"/>
    <w:basedOn w:val="Standaard"/>
    <w:uiPriority w:val="99"/>
    <w:qFormat/>
    <w:rsid w:val="00A403A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403A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rsid w:val="00A403A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A403A9"/>
    <w:rPr>
      <w:rFonts w:cs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99"/>
    <w:rsid w:val="00A403A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A403A9"/>
    <w:rPr>
      <w:rFonts w:cs="Times New Roman"/>
      <w:i/>
      <w:iCs/>
    </w:rPr>
  </w:style>
  <w:style w:type="character" w:styleId="Subtielebenadrukking">
    <w:name w:val="Subtle Emphasis"/>
    <w:basedOn w:val="Standaardalinea-lettertype"/>
    <w:uiPriority w:val="99"/>
    <w:qFormat/>
    <w:rsid w:val="00A403A9"/>
    <w:rPr>
      <w:rFonts w:cs="Times New Roman"/>
      <w:i/>
    </w:rPr>
  </w:style>
  <w:style w:type="character" w:styleId="Intensievebenadrukking">
    <w:name w:val="Intense Emphasis"/>
    <w:basedOn w:val="Standaardalinea-lettertype"/>
    <w:uiPriority w:val="99"/>
    <w:qFormat/>
    <w:rsid w:val="00A403A9"/>
    <w:rPr>
      <w:rFonts w:cs="Times New Roman"/>
      <w:b/>
      <w:i/>
    </w:rPr>
  </w:style>
  <w:style w:type="character" w:styleId="Subtieleverwijzing">
    <w:name w:val="Subtle Reference"/>
    <w:basedOn w:val="Standaardalinea-lettertype"/>
    <w:uiPriority w:val="99"/>
    <w:qFormat/>
    <w:rsid w:val="00A403A9"/>
    <w:rPr>
      <w:rFonts w:cs="Times New Roman"/>
      <w:smallCaps/>
    </w:rPr>
  </w:style>
  <w:style w:type="character" w:styleId="Intensieveverwijzing">
    <w:name w:val="Intense Reference"/>
    <w:basedOn w:val="Standaardalinea-lettertype"/>
    <w:uiPriority w:val="99"/>
    <w:qFormat/>
    <w:rsid w:val="00A403A9"/>
    <w:rPr>
      <w:rFonts w:cs="Times New Roman"/>
      <w:b/>
      <w:smallCaps/>
    </w:rPr>
  </w:style>
  <w:style w:type="character" w:styleId="Titelvanboek">
    <w:name w:val="Book Title"/>
    <w:basedOn w:val="Standaardalinea-lettertype"/>
    <w:uiPriority w:val="99"/>
    <w:qFormat/>
    <w:rsid w:val="00A403A9"/>
    <w:rPr>
      <w:rFonts w:cs="Times New Roman"/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A403A9"/>
    <w:pPr>
      <w:outlineLvl w:val="9"/>
    </w:pPr>
  </w:style>
  <w:style w:type="paragraph" w:styleId="Ballontekst">
    <w:name w:val="Balloon Text"/>
    <w:basedOn w:val="Standaard"/>
    <w:link w:val="BallontekstChar"/>
    <w:uiPriority w:val="99"/>
    <w:rsid w:val="00A4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A403A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rsid w:val="005C16E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nl-NL"/>
    </w:rPr>
  </w:style>
  <w:style w:type="paragraph" w:styleId="Bibliografie">
    <w:name w:val="Bibliography"/>
    <w:basedOn w:val="Standaard"/>
    <w:next w:val="Standaard"/>
    <w:uiPriority w:val="99"/>
    <w:rsid w:val="00E148FA"/>
  </w:style>
  <w:style w:type="character" w:styleId="Voetnootmarkering">
    <w:name w:val="footnote reference"/>
    <w:basedOn w:val="Standaardalinea-lettertype"/>
    <w:uiPriority w:val="99"/>
    <w:rsid w:val="008C33BA"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locked/>
    <w:rsid w:val="00A6360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A636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742C"/>
    <w:rPr>
      <w:sz w:val="20"/>
      <w:szCs w:val="20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locked/>
    <w:rsid w:val="00A636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742C"/>
    <w:rPr>
      <w:b/>
      <w:bCs/>
      <w:sz w:val="20"/>
      <w:szCs w:val="20"/>
      <w:lang w:val="en-GB" w:eastAsia="en-GB"/>
    </w:rPr>
  </w:style>
  <w:style w:type="numbering" w:customStyle="1" w:styleId="Lijstopsommingctrl5">
    <w:name w:val="Lijst opsomming (ctrl+5)"/>
    <w:rsid w:val="00CC742C"/>
    <w:pPr>
      <w:numPr>
        <w:numId w:val="3"/>
      </w:numPr>
    </w:pPr>
  </w:style>
  <w:style w:type="numbering" w:customStyle="1" w:styleId="Lijstgenummerdctrl6">
    <w:name w:val="Lijst genummerd (ctrl+6)"/>
    <w:rsid w:val="00CC742C"/>
    <w:pPr>
      <w:numPr>
        <w:numId w:val="2"/>
      </w:numPr>
    </w:pPr>
  </w:style>
  <w:style w:type="paragraph" w:customStyle="1" w:styleId="Colofontekst">
    <w:name w:val="Colofontekst"/>
    <w:basedOn w:val="Standaard"/>
    <w:rsid w:val="000C68DE"/>
    <w:pPr>
      <w:spacing w:after="0" w:line="227" w:lineRule="exact"/>
    </w:pPr>
    <w:rPr>
      <w:rFonts w:ascii="Myriad" w:eastAsia="Times New Roman" w:hAnsi="Myriad"/>
      <w:sz w:val="16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locked/>
    <w:rsid w:val="00234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496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05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58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7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1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2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60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4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0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34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14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4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72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84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989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2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3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71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7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72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31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62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1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38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99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931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76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4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78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76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4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78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9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87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1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73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03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52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24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2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26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957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389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701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0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183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88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66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87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659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70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51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566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08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9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17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34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49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4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44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21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180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501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8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046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678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11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367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025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nderned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nderned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nderned.n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utsem\AppData\Roaming\Microsoft\Sjablonen\VKA\VKA%20-%20Projectvoorst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C1C5-4DD3-40FE-8BA8-5865BEF9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VKA - Projectvoorstel.dot</Template>
  <TotalTime>0</TotalTime>
  <Pages>8</Pages>
  <Words>1868</Words>
  <Characters>12521</Characters>
  <Application>Microsoft Office Word</Application>
  <DocSecurity>0</DocSecurity>
  <Lines>104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Businesscase Digitalisering van Diensverleningsprocessen</vt:lpstr>
      <vt:lpstr>Businesscase Digitalisering van Diensverleningsprocessen</vt:lpstr>
    </vt:vector>
  </TitlesOfParts>
  <Company>Gemeente Eindhoven</Company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Businesscase Digitalisering van Diensverleningsprocessen</dc:title>
  <dc:subject>De mogelijkheden voor end-to-end procesdigitalisering binnen de gemeente Eindhoven</dc:subject>
  <dc:creator>Eric van der Steen</dc:creator>
  <cp:lastModifiedBy>Mieke van de Weijer</cp:lastModifiedBy>
  <cp:revision>2</cp:revision>
  <cp:lastPrinted>2017-12-18T14:57:00Z</cp:lastPrinted>
  <dcterms:created xsi:type="dcterms:W3CDTF">2018-01-24T13:10:00Z</dcterms:created>
  <dcterms:modified xsi:type="dcterms:W3CDTF">2018-01-24T13:10:00Z</dcterms:modified>
</cp:coreProperties>
</file>