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AC" w:rsidRPr="00A55295" w:rsidRDefault="00DA35AC" w:rsidP="00A55295">
      <w:pPr>
        <w:spacing w:after="0"/>
        <w:contextualSpacing/>
        <w:rPr>
          <w:b/>
        </w:rPr>
      </w:pPr>
      <w:bookmarkStart w:id="0" w:name="_Toc339026525"/>
      <w:bookmarkStart w:id="1" w:name="_Toc205367064"/>
      <w:bookmarkStart w:id="2" w:name="_Toc215547008"/>
      <w:bookmarkStart w:id="3" w:name="_Toc339028893"/>
      <w:bookmarkStart w:id="4" w:name="_Toc125787940"/>
      <w:bookmarkStart w:id="5" w:name="_GoBack"/>
      <w:bookmarkEnd w:id="5"/>
      <w:r w:rsidRPr="00A55295">
        <w:rPr>
          <w:b/>
        </w:rPr>
        <w:t>Concept Overeenkomst</w:t>
      </w:r>
      <w:bookmarkEnd w:id="0"/>
      <w:bookmarkEnd w:id="1"/>
      <w:bookmarkEnd w:id="2"/>
      <w:bookmarkEnd w:id="3"/>
      <w:r w:rsidR="004B2E2C" w:rsidRPr="00A55295">
        <w:rPr>
          <w:b/>
        </w:rPr>
        <w:t xml:space="preserve"> inzake </w:t>
      </w:r>
      <w:r w:rsidRPr="00A55295">
        <w:rPr>
          <w:b/>
        </w:rPr>
        <w:t>Parkeerbeheer</w:t>
      </w:r>
      <w:r w:rsidR="004B2E2C" w:rsidRPr="00A55295">
        <w:rPr>
          <w:b/>
        </w:rPr>
        <w:t xml:space="preserve"> VU-VUmc B.V.</w:t>
      </w:r>
    </w:p>
    <w:p w:rsidR="00DA35AC" w:rsidRPr="00A55295" w:rsidRDefault="00DA35AC" w:rsidP="00A55295">
      <w:pPr>
        <w:spacing w:after="0"/>
        <w:contextualSpacing/>
      </w:pPr>
    </w:p>
    <w:p w:rsidR="00DA35AC" w:rsidRPr="00A55295" w:rsidRDefault="00DA35AC" w:rsidP="00A55295">
      <w:pPr>
        <w:spacing w:after="0"/>
        <w:contextualSpacing/>
        <w:rPr>
          <w:b/>
        </w:rPr>
      </w:pPr>
      <w:r w:rsidRPr="00A55295">
        <w:rPr>
          <w:b/>
        </w:rPr>
        <w:t>DE ONDERGETEKENDEN:</w:t>
      </w:r>
    </w:p>
    <w:p w:rsidR="00DA35AC" w:rsidRPr="00A55295" w:rsidRDefault="00DA35AC" w:rsidP="00A55295">
      <w:pPr>
        <w:spacing w:after="0"/>
        <w:contextualSpacing/>
      </w:pPr>
      <w:r w:rsidRPr="00A55295">
        <w:t>1.</w:t>
      </w:r>
      <w:r w:rsidRPr="00A55295">
        <w:tab/>
        <w:t>Het Parkeerbedrijf VU-VUmc B</w:t>
      </w:r>
      <w:r w:rsidR="004B2E2C" w:rsidRPr="00A55295">
        <w:t>.</w:t>
      </w:r>
      <w:r w:rsidRPr="00A55295">
        <w:t>V</w:t>
      </w:r>
      <w:r w:rsidR="004B2E2C" w:rsidRPr="00A55295">
        <w:t>.</w:t>
      </w:r>
      <w:r w:rsidRPr="00A55295">
        <w:t>, gevestigd aan de Boelelaan</w:t>
      </w:r>
      <w:r w:rsidR="005800B1" w:rsidRPr="00A55295">
        <w:t xml:space="preserve"> </w:t>
      </w:r>
      <w:r w:rsidRPr="00A55295">
        <w:t xml:space="preserve">1105 te Amsterdam, rechtsgeldig vertegenwoordigd door </w:t>
      </w:r>
      <w:r w:rsidR="005800B1" w:rsidRPr="00A55295">
        <w:t xml:space="preserve">haar bestuurders </w:t>
      </w:r>
      <w:r w:rsidRPr="00A55295">
        <w:t>mevrouw drs. J. van</w:t>
      </w:r>
      <w:r w:rsidR="005800B1" w:rsidRPr="00A55295">
        <w:t xml:space="preserve"> Veer </w:t>
      </w:r>
      <w:r w:rsidR="00127A51" w:rsidRPr="00A55295">
        <w:t xml:space="preserve">en </w:t>
      </w:r>
      <w:r w:rsidR="005800B1" w:rsidRPr="00A55295">
        <w:t xml:space="preserve">de heer </w:t>
      </w:r>
      <w:r w:rsidR="00127A51" w:rsidRPr="00A55295">
        <w:t xml:space="preserve">D. van </w:t>
      </w:r>
      <w:r w:rsidR="005800B1" w:rsidRPr="00A55295">
        <w:t>Riet</w:t>
      </w:r>
      <w:r w:rsidRPr="00A55295">
        <w:t>, hierna te noemen ‘</w:t>
      </w:r>
      <w:r w:rsidR="004B2E2C" w:rsidRPr="00A55295">
        <w:t>Opdrachtgever’</w:t>
      </w:r>
      <w:r w:rsidRPr="00A55295">
        <w:t>;</w:t>
      </w:r>
    </w:p>
    <w:p w:rsidR="004B2E2C" w:rsidRPr="00A55295" w:rsidRDefault="004B2E2C" w:rsidP="00A55295">
      <w:pPr>
        <w:spacing w:after="0"/>
        <w:contextualSpacing/>
      </w:pPr>
    </w:p>
    <w:p w:rsidR="00DA35AC" w:rsidRPr="00A55295" w:rsidRDefault="00DA35AC" w:rsidP="00A55295">
      <w:pPr>
        <w:spacing w:after="0"/>
        <w:contextualSpacing/>
      </w:pPr>
      <w:r w:rsidRPr="00A55295">
        <w:t>en</w:t>
      </w:r>
    </w:p>
    <w:p w:rsidR="00DA35AC" w:rsidRPr="00A55295" w:rsidRDefault="00DA35AC" w:rsidP="00A55295">
      <w:pPr>
        <w:spacing w:after="0"/>
        <w:contextualSpacing/>
      </w:pPr>
    </w:p>
    <w:p w:rsidR="00DA35AC" w:rsidRPr="00A55295" w:rsidRDefault="00DA35AC" w:rsidP="00A55295">
      <w:pPr>
        <w:spacing w:after="0"/>
        <w:contextualSpacing/>
      </w:pPr>
      <w:r w:rsidRPr="00A55295">
        <w:t>2.</w:t>
      </w:r>
      <w:r w:rsidRPr="00A55295">
        <w:tab/>
        <w:t>&lt;naam opdrachtnemer&gt;, gevestigd &lt;vestigingsadres&gt;, rechtsgeldig vertegenwoordigd door de &lt;heer/mevrouw&gt; &lt;naam&gt;, &lt;functie&gt;, hierna te noemen ‘&lt;</w:t>
      </w:r>
      <w:r w:rsidR="004B2E2C" w:rsidRPr="00A55295">
        <w:t>O</w:t>
      </w:r>
      <w:r w:rsidRPr="00A55295">
        <w:t>pdrachtnemer&gt;’;</w:t>
      </w:r>
    </w:p>
    <w:p w:rsidR="004B2E2C" w:rsidRPr="00A55295" w:rsidRDefault="004B2E2C" w:rsidP="00A55295">
      <w:pPr>
        <w:spacing w:after="0"/>
        <w:contextualSpacing/>
      </w:pPr>
    </w:p>
    <w:p w:rsidR="00DA35AC" w:rsidRPr="00A55295" w:rsidRDefault="00DA35AC" w:rsidP="00A55295">
      <w:pPr>
        <w:spacing w:after="0"/>
        <w:contextualSpacing/>
      </w:pPr>
      <w:r w:rsidRPr="00A55295">
        <w:t>samen te noemen ‘de partijen’.</w:t>
      </w:r>
    </w:p>
    <w:p w:rsidR="00DA35AC" w:rsidRPr="00A55295" w:rsidRDefault="00DA35AC" w:rsidP="00A55295">
      <w:pPr>
        <w:spacing w:after="0"/>
        <w:contextualSpacing/>
        <w:rPr>
          <w:b/>
        </w:rPr>
      </w:pPr>
    </w:p>
    <w:p w:rsidR="00DA35AC" w:rsidRPr="00A55295" w:rsidRDefault="00DA35AC" w:rsidP="00A55295">
      <w:pPr>
        <w:spacing w:after="0"/>
        <w:contextualSpacing/>
        <w:rPr>
          <w:b/>
        </w:rPr>
      </w:pPr>
      <w:r w:rsidRPr="00A55295">
        <w:rPr>
          <w:b/>
        </w:rPr>
        <w:t>IN AANMERKING NEMENDE:</w:t>
      </w:r>
    </w:p>
    <w:p w:rsidR="00DA35AC" w:rsidRPr="00A55295" w:rsidRDefault="008A2800" w:rsidP="00A55295">
      <w:pPr>
        <w:pStyle w:val="Lijstalinea"/>
        <w:numPr>
          <w:ilvl w:val="0"/>
          <w:numId w:val="19"/>
        </w:numPr>
        <w:spacing w:line="276" w:lineRule="auto"/>
        <w:rPr>
          <w:rFonts w:asciiTheme="minorHAnsi" w:hAnsiTheme="minorHAnsi" w:cstheme="minorHAnsi"/>
          <w:sz w:val="22"/>
          <w:szCs w:val="22"/>
        </w:rPr>
      </w:pPr>
      <w:r w:rsidRPr="00A55295">
        <w:rPr>
          <w:rFonts w:ascii="Calibri" w:hAnsi="Calibri"/>
          <w:sz w:val="22"/>
          <w:szCs w:val="22"/>
        </w:rPr>
        <w:t xml:space="preserve">dat </w:t>
      </w:r>
      <w:r w:rsidR="004B2E2C" w:rsidRPr="00A55295">
        <w:rPr>
          <w:rFonts w:ascii="Calibri" w:hAnsi="Calibri"/>
          <w:sz w:val="22"/>
          <w:szCs w:val="22"/>
        </w:rPr>
        <w:t>Opdrachtgever</w:t>
      </w:r>
      <w:r w:rsidR="004B2E2C" w:rsidRPr="00A55295" w:rsidDel="004B2E2C">
        <w:rPr>
          <w:rFonts w:ascii="Calibri" w:hAnsi="Calibri" w:cstheme="minorHAnsi"/>
          <w:sz w:val="22"/>
          <w:szCs w:val="22"/>
        </w:rPr>
        <w:t xml:space="preserve"> </w:t>
      </w:r>
      <w:r w:rsidR="004B2E2C" w:rsidRPr="00A55295">
        <w:rPr>
          <w:rFonts w:ascii="Calibri" w:hAnsi="Calibri" w:cstheme="minorHAnsi"/>
          <w:sz w:val="22"/>
          <w:szCs w:val="22"/>
        </w:rPr>
        <w:t xml:space="preserve">met ingang van 15 februari 2018 behoefte heeft aan </w:t>
      </w:r>
      <w:r w:rsidR="004B2E2C" w:rsidRPr="00A55295">
        <w:rPr>
          <w:rFonts w:asciiTheme="minorHAnsi" w:hAnsiTheme="minorHAnsi" w:cstheme="minorHAnsi"/>
          <w:sz w:val="22"/>
          <w:szCs w:val="22"/>
        </w:rPr>
        <w:t xml:space="preserve">diensten op het gebied van </w:t>
      </w:r>
      <w:r w:rsidR="00592BBF" w:rsidRPr="00A55295">
        <w:rPr>
          <w:rFonts w:asciiTheme="minorHAnsi" w:hAnsiTheme="minorHAnsi" w:cstheme="minorHAnsi"/>
          <w:sz w:val="22"/>
          <w:szCs w:val="22"/>
        </w:rPr>
        <w:t xml:space="preserve">het operationeel </w:t>
      </w:r>
      <w:r w:rsidR="00DA35AC" w:rsidRPr="00A55295">
        <w:rPr>
          <w:rFonts w:asciiTheme="minorHAnsi" w:hAnsiTheme="minorHAnsi" w:cstheme="minorHAnsi"/>
          <w:sz w:val="22"/>
          <w:szCs w:val="22"/>
        </w:rPr>
        <w:t>parkeerbeheer;</w:t>
      </w:r>
    </w:p>
    <w:p w:rsidR="004B2E2C" w:rsidRPr="00A55295" w:rsidRDefault="004B2E2C" w:rsidP="00A55295">
      <w:pPr>
        <w:pStyle w:val="Default"/>
        <w:numPr>
          <w:ilvl w:val="0"/>
          <w:numId w:val="19"/>
        </w:numPr>
        <w:spacing w:line="276" w:lineRule="auto"/>
        <w:rPr>
          <w:rFonts w:ascii="Calibri" w:hAnsi="Calibri"/>
          <w:sz w:val="22"/>
          <w:szCs w:val="22"/>
        </w:rPr>
      </w:pPr>
      <w:r w:rsidRPr="00A55295">
        <w:rPr>
          <w:rFonts w:ascii="Calibri" w:hAnsi="Calibri"/>
          <w:sz w:val="22"/>
          <w:szCs w:val="22"/>
        </w:rPr>
        <w:t>dat Opdrachtnemer in het kader van een Europese aanbestedingsprocedure, die door Opdrachtgever is uitgevoerd, op DATUM 2017</w:t>
      </w:r>
      <w:r w:rsidR="00592BBF" w:rsidRPr="00A55295">
        <w:rPr>
          <w:rFonts w:ascii="Calibri" w:hAnsi="Calibri"/>
          <w:sz w:val="22"/>
          <w:szCs w:val="22"/>
        </w:rPr>
        <w:t>,</w:t>
      </w:r>
      <w:r w:rsidRPr="00A55295">
        <w:rPr>
          <w:rFonts w:ascii="Calibri" w:hAnsi="Calibri"/>
          <w:sz w:val="22"/>
          <w:szCs w:val="22"/>
        </w:rPr>
        <w:t xml:space="preserve"> aan Opdrachtgever Offerte heeft uitgebracht (referentie AANDUIDING) </w:t>
      </w:r>
    </w:p>
    <w:p w:rsidR="004B2E2C" w:rsidRPr="00A55295" w:rsidRDefault="004B2E2C" w:rsidP="00A55295">
      <w:pPr>
        <w:pStyle w:val="Default"/>
        <w:numPr>
          <w:ilvl w:val="0"/>
          <w:numId w:val="19"/>
        </w:numPr>
        <w:spacing w:line="276" w:lineRule="auto"/>
        <w:rPr>
          <w:rFonts w:ascii="Calibri" w:hAnsi="Calibri"/>
          <w:sz w:val="22"/>
          <w:szCs w:val="22"/>
        </w:rPr>
      </w:pPr>
      <w:r w:rsidRPr="00A55295">
        <w:rPr>
          <w:rFonts w:ascii="Calibri" w:hAnsi="Calibri"/>
          <w:sz w:val="22"/>
          <w:szCs w:val="22"/>
        </w:rPr>
        <w:t xml:space="preserve">dat Opdrachtgever voor de bedoelde diensten gebruik wenst te maken van de diensten van de Opdrachtnemer, aangezien uit de beoordeling van de ingediende offertes, blijkt dat Opdrachtnemer de beste prijs-kwaliteit verhouding heeft aangeboden; </w:t>
      </w:r>
    </w:p>
    <w:p w:rsidR="004B2E2C" w:rsidRPr="00A55295" w:rsidRDefault="004B2E2C" w:rsidP="00A55295">
      <w:pPr>
        <w:pStyle w:val="Default"/>
        <w:numPr>
          <w:ilvl w:val="0"/>
          <w:numId w:val="19"/>
        </w:numPr>
        <w:spacing w:line="276" w:lineRule="auto"/>
        <w:rPr>
          <w:rFonts w:ascii="Calibri" w:hAnsi="Calibri"/>
          <w:sz w:val="22"/>
          <w:szCs w:val="22"/>
        </w:rPr>
      </w:pPr>
      <w:r w:rsidRPr="00A55295">
        <w:rPr>
          <w:rFonts w:ascii="Calibri" w:hAnsi="Calibri"/>
          <w:sz w:val="22"/>
          <w:szCs w:val="22"/>
        </w:rPr>
        <w:t>dat Opdrachtnemer in staat en bereid is de opdracht vanaf 1</w:t>
      </w:r>
      <w:r w:rsidR="00027074" w:rsidRPr="00A55295">
        <w:rPr>
          <w:rFonts w:ascii="Calibri" w:hAnsi="Calibri"/>
          <w:sz w:val="22"/>
          <w:szCs w:val="22"/>
        </w:rPr>
        <w:t>5</w:t>
      </w:r>
      <w:r w:rsidRPr="00A55295">
        <w:rPr>
          <w:rFonts w:ascii="Calibri" w:hAnsi="Calibri"/>
          <w:sz w:val="22"/>
          <w:szCs w:val="22"/>
        </w:rPr>
        <w:t xml:space="preserve"> </w:t>
      </w:r>
      <w:r w:rsidR="00027074" w:rsidRPr="00A55295">
        <w:rPr>
          <w:rFonts w:ascii="Calibri" w:hAnsi="Calibri"/>
          <w:sz w:val="22"/>
          <w:szCs w:val="22"/>
        </w:rPr>
        <w:t>febr</w:t>
      </w:r>
      <w:r w:rsidRPr="00A55295">
        <w:rPr>
          <w:rFonts w:ascii="Calibri" w:hAnsi="Calibri"/>
          <w:sz w:val="22"/>
          <w:szCs w:val="22"/>
        </w:rPr>
        <w:t xml:space="preserve">uari 2018 naar tevredenheid van de Opdrachtgever uit te voeren; </w:t>
      </w:r>
    </w:p>
    <w:p w:rsidR="004B2E2C" w:rsidRPr="00A55295" w:rsidRDefault="004B2E2C" w:rsidP="00A55295">
      <w:pPr>
        <w:pStyle w:val="Default"/>
        <w:numPr>
          <w:ilvl w:val="0"/>
          <w:numId w:val="19"/>
        </w:numPr>
        <w:spacing w:line="276" w:lineRule="auto"/>
        <w:rPr>
          <w:rFonts w:ascii="Calibri" w:hAnsi="Calibri"/>
          <w:sz w:val="22"/>
          <w:szCs w:val="22"/>
        </w:rPr>
      </w:pPr>
      <w:r w:rsidRPr="00A55295">
        <w:rPr>
          <w:rFonts w:ascii="Calibri" w:hAnsi="Calibri"/>
          <w:sz w:val="22"/>
          <w:szCs w:val="22"/>
        </w:rPr>
        <w:t xml:space="preserve">dat partijen de condities met betrekking tot de uitvoering van de opdracht nader wensen vast te leggen in deze Overeenkomst. </w:t>
      </w:r>
    </w:p>
    <w:p w:rsidR="00DA35AC" w:rsidRPr="00A55295" w:rsidRDefault="00DA35AC" w:rsidP="00A55295">
      <w:pPr>
        <w:spacing w:after="0"/>
        <w:contextualSpacing/>
      </w:pPr>
    </w:p>
    <w:p w:rsidR="00DA35AC" w:rsidRPr="00A55295" w:rsidRDefault="00DA35AC" w:rsidP="00A55295">
      <w:pPr>
        <w:spacing w:after="0"/>
        <w:contextualSpacing/>
        <w:rPr>
          <w:b/>
        </w:rPr>
      </w:pPr>
      <w:r w:rsidRPr="00A55295">
        <w:rPr>
          <w:b/>
        </w:rPr>
        <w:t>VERKLAREN TE ZIJN OVEREENGEKOMEN ALS VOLGT:</w:t>
      </w:r>
    </w:p>
    <w:p w:rsidR="00D70E54" w:rsidRPr="00A55295" w:rsidRDefault="00D70E54" w:rsidP="00A55295">
      <w:pPr>
        <w:spacing w:after="0"/>
        <w:contextualSpacing/>
        <w:rPr>
          <w:b/>
        </w:rPr>
      </w:pPr>
    </w:p>
    <w:p w:rsidR="00DA35AC" w:rsidRPr="00A55295" w:rsidRDefault="00DA35AC" w:rsidP="00A55295">
      <w:pPr>
        <w:spacing w:after="0"/>
        <w:contextualSpacing/>
        <w:rPr>
          <w:b/>
        </w:rPr>
      </w:pPr>
      <w:r w:rsidRPr="00A55295">
        <w:rPr>
          <w:b/>
        </w:rPr>
        <w:t>Artikel 1</w:t>
      </w:r>
      <w:r w:rsidRPr="00A55295">
        <w:rPr>
          <w:b/>
        </w:rPr>
        <w:tab/>
        <w:t>Definities</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De onderstaande, in alfabetische volgorde vermelde, begrippen hebben in het kader van deze Overeenkomst de hierna volgende betekenis en zullen in deze Overeenkomst met een hoofdletter worden gebruikt.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Voor zover begrippen in dit artikel niet nader zijn omschreven en evenmin zijn geduid in de aanbestedingsdocumenten gelden de begrippen zoals beschreven. </w:t>
      </w:r>
    </w:p>
    <w:p w:rsidR="006C4322" w:rsidRPr="00A55295" w:rsidRDefault="006C4322" w:rsidP="00A55295">
      <w:pPr>
        <w:pStyle w:val="Default"/>
        <w:spacing w:line="276" w:lineRule="auto"/>
        <w:rPr>
          <w:rFonts w:ascii="Calibri" w:hAnsi="Calibri"/>
          <w:sz w:val="22"/>
          <w:szCs w:val="22"/>
          <w:u w:val="single"/>
        </w:rPr>
      </w:pPr>
    </w:p>
    <w:p w:rsidR="009F2E32"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Beroepsfouten </w:t>
      </w:r>
    </w:p>
    <w:p w:rsidR="00D70E54" w:rsidRDefault="00D70E54" w:rsidP="00A55295">
      <w:pPr>
        <w:pStyle w:val="Default"/>
        <w:spacing w:line="276" w:lineRule="auto"/>
        <w:rPr>
          <w:rFonts w:ascii="Calibri" w:hAnsi="Calibri"/>
          <w:sz w:val="22"/>
          <w:szCs w:val="22"/>
        </w:rPr>
      </w:pPr>
      <w:r w:rsidRPr="00A55295">
        <w:rPr>
          <w:rFonts w:ascii="Calibri" w:hAnsi="Calibri"/>
          <w:sz w:val="22"/>
          <w:szCs w:val="22"/>
        </w:rPr>
        <w:t xml:space="preserve">Tekortkomingen, zoals vergissingen, onachtzaamheden, nalatigheden, verzuimen die een vakbekwame en zorgvuldige Opdrachtnemer onder de gegeven omstandigheden met inachtneming van normale oplettendheid en bij een normale vakkennis en normale wijze van </w:t>
      </w:r>
      <w:proofErr w:type="spellStart"/>
      <w:r w:rsidRPr="00A55295">
        <w:rPr>
          <w:rFonts w:ascii="Calibri" w:hAnsi="Calibri"/>
          <w:sz w:val="22"/>
          <w:szCs w:val="22"/>
        </w:rPr>
        <w:t>vakuitoefening</w:t>
      </w:r>
      <w:proofErr w:type="spellEnd"/>
      <w:r w:rsidRPr="00A55295">
        <w:rPr>
          <w:rFonts w:ascii="Calibri" w:hAnsi="Calibri"/>
          <w:sz w:val="22"/>
          <w:szCs w:val="22"/>
        </w:rPr>
        <w:t xml:space="preserve">, behoort te vermijden. </w:t>
      </w:r>
    </w:p>
    <w:p w:rsidR="00A55295" w:rsidRDefault="00A55295" w:rsidP="00A55295">
      <w:pPr>
        <w:pStyle w:val="Default"/>
        <w:spacing w:line="276" w:lineRule="auto"/>
        <w:rPr>
          <w:rFonts w:ascii="Calibri" w:hAnsi="Calibri"/>
          <w:sz w:val="22"/>
          <w:szCs w:val="22"/>
        </w:rPr>
      </w:pPr>
    </w:p>
    <w:p w:rsidR="00A55295" w:rsidRDefault="00A55295" w:rsidP="00A55295">
      <w:pPr>
        <w:pStyle w:val="Default"/>
        <w:spacing w:line="276" w:lineRule="auto"/>
        <w:rPr>
          <w:rFonts w:ascii="Calibri" w:hAnsi="Calibri"/>
          <w:sz w:val="22"/>
          <w:szCs w:val="22"/>
        </w:rPr>
      </w:pPr>
    </w:p>
    <w:p w:rsidR="00A55295" w:rsidRPr="00A55295" w:rsidRDefault="00A55295" w:rsidP="00A55295">
      <w:pPr>
        <w:pStyle w:val="Default"/>
        <w:spacing w:line="276" w:lineRule="auto"/>
        <w:rPr>
          <w:rFonts w:ascii="Calibri" w:hAnsi="Calibri"/>
          <w:sz w:val="22"/>
          <w:szCs w:val="22"/>
        </w:rPr>
      </w:pPr>
    </w:p>
    <w:p w:rsidR="00D70E54"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lastRenderedPageBreak/>
        <w:t xml:space="preserve">Bijlage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Een aanhangsel bij de overeenkomst dat na parafering door beide partijen deel uitmaakt van de Overeenkomst. </w:t>
      </w:r>
    </w:p>
    <w:p w:rsidR="00D70E54"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Inkoopvoorwaarden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De </w:t>
      </w:r>
      <w:r w:rsidR="009F2E32" w:rsidRPr="00A55295">
        <w:rPr>
          <w:rFonts w:ascii="Calibri" w:hAnsi="Calibri"/>
          <w:sz w:val="22"/>
          <w:szCs w:val="22"/>
        </w:rPr>
        <w:t>A</w:t>
      </w:r>
      <w:r w:rsidRPr="00A55295">
        <w:rPr>
          <w:rFonts w:ascii="Calibri" w:hAnsi="Calibri"/>
          <w:sz w:val="22"/>
          <w:szCs w:val="22"/>
        </w:rPr>
        <w:t xml:space="preserve">lgemene </w:t>
      </w:r>
      <w:r w:rsidR="009F2E32" w:rsidRPr="00A55295">
        <w:rPr>
          <w:rFonts w:ascii="Calibri" w:hAnsi="Calibri"/>
          <w:sz w:val="22"/>
          <w:szCs w:val="22"/>
        </w:rPr>
        <w:t>Inkoop</w:t>
      </w:r>
      <w:r w:rsidRPr="00A55295">
        <w:rPr>
          <w:rFonts w:ascii="Calibri" w:hAnsi="Calibri"/>
          <w:sz w:val="22"/>
          <w:szCs w:val="22"/>
        </w:rPr>
        <w:t xml:space="preserve">voorwaarden </w:t>
      </w:r>
      <w:r w:rsidR="009F2E32" w:rsidRPr="00A55295">
        <w:rPr>
          <w:rFonts w:ascii="Calibri" w:hAnsi="Calibri"/>
          <w:sz w:val="22"/>
          <w:szCs w:val="22"/>
        </w:rPr>
        <w:t xml:space="preserve">VU </w:t>
      </w:r>
      <w:r w:rsidRPr="00A55295">
        <w:rPr>
          <w:rFonts w:ascii="Calibri" w:hAnsi="Calibri"/>
          <w:sz w:val="22"/>
          <w:szCs w:val="22"/>
        </w:rPr>
        <w:t>201</w:t>
      </w:r>
      <w:r w:rsidR="009F2E32" w:rsidRPr="00A55295">
        <w:rPr>
          <w:rFonts w:ascii="Calibri" w:hAnsi="Calibri"/>
          <w:sz w:val="22"/>
          <w:szCs w:val="22"/>
        </w:rPr>
        <w:t>7</w:t>
      </w:r>
      <w:r w:rsidRPr="00A55295">
        <w:rPr>
          <w:rFonts w:ascii="Calibri" w:hAnsi="Calibri"/>
          <w:sz w:val="22"/>
          <w:szCs w:val="22"/>
        </w:rPr>
        <w:t xml:space="preserve"> </w:t>
      </w:r>
      <w:r w:rsidR="00280D2A" w:rsidRPr="00A55295">
        <w:rPr>
          <w:rFonts w:ascii="Calibri" w:hAnsi="Calibri"/>
          <w:sz w:val="22"/>
          <w:szCs w:val="22"/>
        </w:rPr>
        <w:t xml:space="preserve">die van toepassing zijn op en deel uitmaken van de Overeenkomst </w:t>
      </w:r>
      <w:r w:rsidRPr="00A55295">
        <w:rPr>
          <w:rFonts w:ascii="Calibri" w:hAnsi="Calibri"/>
          <w:sz w:val="22"/>
          <w:szCs w:val="22"/>
        </w:rPr>
        <w:t>(</w:t>
      </w:r>
      <w:r w:rsidR="00280D2A" w:rsidRPr="00A55295">
        <w:rPr>
          <w:rFonts w:ascii="Calibri" w:hAnsi="Calibri"/>
          <w:sz w:val="22"/>
          <w:szCs w:val="22"/>
        </w:rPr>
        <w:t>B</w:t>
      </w:r>
      <w:r w:rsidRPr="00A55295">
        <w:rPr>
          <w:rFonts w:ascii="Calibri" w:hAnsi="Calibri"/>
          <w:sz w:val="22"/>
          <w:szCs w:val="22"/>
        </w:rPr>
        <w:t>ijlage</w:t>
      </w:r>
      <w:r w:rsidR="00280D2A" w:rsidRPr="00A55295">
        <w:rPr>
          <w:rFonts w:ascii="Calibri" w:hAnsi="Calibri"/>
          <w:sz w:val="22"/>
          <w:szCs w:val="22"/>
        </w:rPr>
        <w:t xml:space="preserve"> 2)</w:t>
      </w:r>
      <w:r w:rsidRPr="00A55295">
        <w:rPr>
          <w:rFonts w:ascii="Calibri" w:hAnsi="Calibri"/>
          <w:sz w:val="22"/>
          <w:szCs w:val="22"/>
        </w:rPr>
        <w:t xml:space="preserve"> </w:t>
      </w:r>
    </w:p>
    <w:p w:rsidR="00D70E54"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Diensten </w:t>
      </w:r>
    </w:p>
    <w:p w:rsidR="00D70E54" w:rsidRPr="00A55295" w:rsidRDefault="00D70E54" w:rsidP="00A55295">
      <w:pPr>
        <w:spacing w:after="0"/>
        <w:contextualSpacing/>
      </w:pPr>
      <w:r w:rsidRPr="00A55295">
        <w:t>De door Opdrachtnemer op basis van de Overeenkomst ten behoeve van Opdrachtgever te verrichten werkzaamheden.</w:t>
      </w:r>
    </w:p>
    <w:p w:rsidR="00D70E54"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Opdrachtnemer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De wederpartij van </w:t>
      </w:r>
      <w:r w:rsidR="009F2E32" w:rsidRPr="00A55295">
        <w:rPr>
          <w:rFonts w:ascii="Calibri" w:hAnsi="Calibri"/>
          <w:sz w:val="22"/>
          <w:szCs w:val="22"/>
        </w:rPr>
        <w:t>het Parkeerbedrijf VU-VUmc B.V.</w:t>
      </w:r>
      <w:r w:rsidRPr="00A55295">
        <w:rPr>
          <w:rFonts w:ascii="Calibri" w:hAnsi="Calibri"/>
          <w:sz w:val="22"/>
          <w:szCs w:val="22"/>
        </w:rPr>
        <w:t xml:space="preserve"> </w:t>
      </w:r>
    </w:p>
    <w:p w:rsidR="009F2E32"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Offerteaanvraag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De door Opdrachtgever uitgebrachte “Offerteaanvraag </w:t>
      </w:r>
      <w:r w:rsidR="009F2E32" w:rsidRPr="00A55295">
        <w:rPr>
          <w:rFonts w:ascii="Calibri" w:hAnsi="Calibri"/>
          <w:sz w:val="22"/>
          <w:szCs w:val="22"/>
        </w:rPr>
        <w:t xml:space="preserve">Aanbesteding </w:t>
      </w:r>
      <w:r w:rsidR="00A949A1" w:rsidRPr="00A55295">
        <w:rPr>
          <w:rFonts w:ascii="Calibri" w:hAnsi="Calibri"/>
          <w:sz w:val="22"/>
          <w:szCs w:val="22"/>
        </w:rPr>
        <w:t xml:space="preserve">Operationeel </w:t>
      </w:r>
      <w:r w:rsidRPr="00A55295">
        <w:rPr>
          <w:rFonts w:ascii="Calibri" w:hAnsi="Calibri"/>
          <w:sz w:val="22"/>
          <w:szCs w:val="22"/>
        </w:rPr>
        <w:t xml:space="preserve">Parkeerbeheer” (Bijlage </w:t>
      </w:r>
      <w:r w:rsidR="00280D2A" w:rsidRPr="00A55295">
        <w:rPr>
          <w:rFonts w:ascii="Calibri" w:hAnsi="Calibri"/>
          <w:sz w:val="22"/>
          <w:szCs w:val="22"/>
        </w:rPr>
        <w:t>1</w:t>
      </w:r>
      <w:r w:rsidRPr="00A55295">
        <w:rPr>
          <w:rFonts w:ascii="Calibri" w:hAnsi="Calibri"/>
          <w:sz w:val="22"/>
          <w:szCs w:val="22"/>
        </w:rPr>
        <w:t xml:space="preserve">). </w:t>
      </w:r>
    </w:p>
    <w:p w:rsidR="00D70E54"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Klant </w:t>
      </w:r>
    </w:p>
    <w:p w:rsidR="00D70E54" w:rsidRPr="00A55295" w:rsidRDefault="009F2E32" w:rsidP="00A55295">
      <w:pPr>
        <w:pStyle w:val="Default"/>
        <w:spacing w:line="276" w:lineRule="auto"/>
        <w:rPr>
          <w:rFonts w:ascii="Calibri" w:hAnsi="Calibri"/>
          <w:sz w:val="22"/>
          <w:szCs w:val="22"/>
        </w:rPr>
      </w:pPr>
      <w:r w:rsidRPr="00A55295">
        <w:rPr>
          <w:rFonts w:ascii="Calibri" w:hAnsi="Calibri"/>
          <w:sz w:val="22"/>
          <w:szCs w:val="22"/>
        </w:rPr>
        <w:t>Medewerkers VU en VUmc, patiënten</w:t>
      </w:r>
      <w:r w:rsidR="00D70E54" w:rsidRPr="00A55295">
        <w:rPr>
          <w:rFonts w:ascii="Calibri" w:hAnsi="Calibri"/>
          <w:sz w:val="22"/>
          <w:szCs w:val="22"/>
        </w:rPr>
        <w:t xml:space="preserve"> en bezoekers van </w:t>
      </w:r>
      <w:r w:rsidRPr="00A55295">
        <w:rPr>
          <w:rFonts w:ascii="Calibri" w:hAnsi="Calibri"/>
          <w:sz w:val="22"/>
          <w:szCs w:val="22"/>
        </w:rPr>
        <w:t>VU en VUmc</w:t>
      </w:r>
      <w:r w:rsidR="00D70E54" w:rsidRPr="00A55295">
        <w:rPr>
          <w:rFonts w:ascii="Calibri" w:hAnsi="Calibri"/>
          <w:sz w:val="22"/>
          <w:szCs w:val="22"/>
        </w:rPr>
        <w:t xml:space="preserve">, die gebruik maken van het </w:t>
      </w:r>
      <w:r w:rsidRPr="00A55295">
        <w:rPr>
          <w:rFonts w:ascii="Calibri" w:hAnsi="Calibri"/>
          <w:sz w:val="22"/>
          <w:szCs w:val="22"/>
        </w:rPr>
        <w:t>p</w:t>
      </w:r>
      <w:r w:rsidR="00D70E54" w:rsidRPr="00A55295">
        <w:rPr>
          <w:rFonts w:ascii="Calibri" w:hAnsi="Calibri"/>
          <w:sz w:val="22"/>
          <w:szCs w:val="22"/>
        </w:rPr>
        <w:t>arkeer</w:t>
      </w:r>
      <w:r w:rsidRPr="00A55295">
        <w:rPr>
          <w:rFonts w:ascii="Calibri" w:hAnsi="Calibri"/>
          <w:sz w:val="22"/>
          <w:szCs w:val="22"/>
        </w:rPr>
        <w:t>faciliteiten van Parkeerbedrijf VU en VUmc</w:t>
      </w:r>
      <w:r w:rsidR="00D70E54" w:rsidRPr="00A55295">
        <w:rPr>
          <w:rFonts w:ascii="Calibri" w:hAnsi="Calibri"/>
          <w:sz w:val="22"/>
          <w:szCs w:val="22"/>
        </w:rPr>
        <w:t xml:space="preserve">. </w:t>
      </w:r>
    </w:p>
    <w:p w:rsidR="009F2E32"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Offerte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Een door Opdrachtnemer op </w:t>
      </w:r>
      <w:r w:rsidR="009F2E32" w:rsidRPr="00A55295">
        <w:rPr>
          <w:rFonts w:ascii="Calibri" w:hAnsi="Calibri"/>
          <w:sz w:val="22"/>
          <w:szCs w:val="22"/>
        </w:rPr>
        <w:t xml:space="preserve">DATUM </w:t>
      </w:r>
      <w:r w:rsidRPr="00A55295">
        <w:rPr>
          <w:rFonts w:ascii="Calibri" w:hAnsi="Calibri"/>
          <w:sz w:val="22"/>
          <w:szCs w:val="22"/>
        </w:rPr>
        <w:t>201</w:t>
      </w:r>
      <w:r w:rsidR="009F2E32" w:rsidRPr="00A55295">
        <w:rPr>
          <w:rFonts w:ascii="Calibri" w:hAnsi="Calibri"/>
          <w:sz w:val="22"/>
          <w:szCs w:val="22"/>
        </w:rPr>
        <w:t>7</w:t>
      </w:r>
      <w:r w:rsidRPr="00A55295">
        <w:rPr>
          <w:rFonts w:ascii="Calibri" w:hAnsi="Calibri"/>
          <w:sz w:val="22"/>
          <w:szCs w:val="22"/>
        </w:rPr>
        <w:t xml:space="preserve">, referentie </w:t>
      </w:r>
      <w:r w:rsidR="009F2E32" w:rsidRPr="00A55295">
        <w:rPr>
          <w:rFonts w:ascii="Calibri" w:hAnsi="Calibri"/>
          <w:sz w:val="22"/>
          <w:szCs w:val="22"/>
        </w:rPr>
        <w:t>AANDUIDING</w:t>
      </w:r>
      <w:r w:rsidRPr="00A55295">
        <w:rPr>
          <w:rFonts w:ascii="Calibri" w:hAnsi="Calibri"/>
          <w:sz w:val="22"/>
          <w:szCs w:val="22"/>
        </w:rPr>
        <w:t xml:space="preserve">, ingediende aanbieding op de door Opdrachtgever verzonden Offerteaanvraag (Bijlage </w:t>
      </w:r>
      <w:r w:rsidR="00280D2A" w:rsidRPr="00A55295">
        <w:rPr>
          <w:rFonts w:ascii="Calibri" w:hAnsi="Calibri"/>
          <w:sz w:val="22"/>
          <w:szCs w:val="22"/>
        </w:rPr>
        <w:t>1</w:t>
      </w:r>
      <w:r w:rsidRPr="00A55295">
        <w:rPr>
          <w:rFonts w:ascii="Calibri" w:hAnsi="Calibri"/>
          <w:sz w:val="22"/>
          <w:szCs w:val="22"/>
        </w:rPr>
        <w:t xml:space="preserve">). </w:t>
      </w:r>
    </w:p>
    <w:p w:rsidR="00D70E54"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Opdrachtgever </w:t>
      </w:r>
    </w:p>
    <w:p w:rsidR="00D70E54" w:rsidRPr="00A55295" w:rsidRDefault="009F2E32" w:rsidP="00A55295">
      <w:pPr>
        <w:spacing w:after="0"/>
        <w:contextualSpacing/>
      </w:pPr>
      <w:r w:rsidRPr="00A55295">
        <w:t>Parkeerbedrijf VU-VUmc B.V.</w:t>
      </w:r>
    </w:p>
    <w:p w:rsidR="009F2E32"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Overeenkomst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De tussen Opdrachtgever en Opdrachtnemer afgesloten Overeenkomst inzake Parkeerbeheer. </w:t>
      </w:r>
    </w:p>
    <w:p w:rsidR="00D70E54"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Partijen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Opdrachtgever en Opdrachtnemer. </w:t>
      </w:r>
    </w:p>
    <w:p w:rsidR="009F2E32" w:rsidRPr="00A55295" w:rsidRDefault="00D70E54" w:rsidP="00A55295">
      <w:pPr>
        <w:pStyle w:val="Default"/>
        <w:spacing w:line="276" w:lineRule="auto"/>
        <w:rPr>
          <w:rFonts w:ascii="Calibri" w:hAnsi="Calibri"/>
          <w:sz w:val="22"/>
          <w:szCs w:val="22"/>
          <w:u w:val="single"/>
        </w:rPr>
      </w:pPr>
      <w:r w:rsidRPr="00A55295">
        <w:rPr>
          <w:rFonts w:ascii="Calibri" w:hAnsi="Calibri"/>
          <w:sz w:val="22"/>
          <w:szCs w:val="22"/>
          <w:u w:val="single"/>
        </w:rPr>
        <w:t xml:space="preserve">Werkdagen </w:t>
      </w:r>
    </w:p>
    <w:p w:rsidR="00D70E54" w:rsidRPr="00A55295" w:rsidRDefault="00D70E54" w:rsidP="00A55295">
      <w:pPr>
        <w:pStyle w:val="Default"/>
        <w:spacing w:line="276" w:lineRule="auto"/>
        <w:rPr>
          <w:rFonts w:ascii="Calibri" w:hAnsi="Calibri"/>
          <w:sz w:val="22"/>
          <w:szCs w:val="22"/>
        </w:rPr>
      </w:pPr>
      <w:r w:rsidRPr="00A55295">
        <w:rPr>
          <w:rFonts w:ascii="Calibri" w:hAnsi="Calibri"/>
          <w:sz w:val="22"/>
          <w:szCs w:val="22"/>
        </w:rPr>
        <w:t xml:space="preserve">Kalenderdagen waarop de overeengekomen dienstverlening zal worden verricht. </w:t>
      </w:r>
    </w:p>
    <w:tbl>
      <w:tblPr>
        <w:tblW w:w="7484" w:type="dxa"/>
        <w:tblInd w:w="709" w:type="dxa"/>
        <w:tblLayout w:type="fixed"/>
        <w:tblCellMar>
          <w:left w:w="0" w:type="dxa"/>
          <w:right w:w="0" w:type="dxa"/>
        </w:tblCellMar>
        <w:tblLook w:val="0000" w:firstRow="0" w:lastRow="0" w:firstColumn="0" w:lastColumn="0" w:noHBand="0" w:noVBand="0"/>
      </w:tblPr>
      <w:tblGrid>
        <w:gridCol w:w="1701"/>
        <w:gridCol w:w="5783"/>
      </w:tblGrid>
      <w:tr w:rsidR="00DA35AC" w:rsidRPr="00A55295" w:rsidTr="00456A31">
        <w:tc>
          <w:tcPr>
            <w:tcW w:w="1701" w:type="dxa"/>
          </w:tcPr>
          <w:p w:rsidR="00DA35AC" w:rsidRPr="00A55295" w:rsidRDefault="00DA35AC" w:rsidP="00A55295">
            <w:pPr>
              <w:spacing w:after="0"/>
            </w:pPr>
          </w:p>
        </w:tc>
        <w:tc>
          <w:tcPr>
            <w:tcW w:w="5783" w:type="dxa"/>
          </w:tcPr>
          <w:p w:rsidR="00DA35AC" w:rsidRPr="00A55295" w:rsidRDefault="00DA35AC" w:rsidP="00A55295">
            <w:pPr>
              <w:spacing w:after="0"/>
              <w:contextualSpacing/>
            </w:pPr>
          </w:p>
        </w:tc>
      </w:tr>
    </w:tbl>
    <w:p w:rsidR="009F2E32" w:rsidRPr="00A55295" w:rsidRDefault="009F2E32" w:rsidP="00A55295">
      <w:pPr>
        <w:pStyle w:val="Default"/>
        <w:spacing w:line="276" w:lineRule="auto"/>
        <w:rPr>
          <w:rFonts w:ascii="Calibri" w:hAnsi="Calibri"/>
          <w:sz w:val="22"/>
          <w:szCs w:val="22"/>
        </w:rPr>
      </w:pPr>
      <w:r w:rsidRPr="00A55295">
        <w:rPr>
          <w:rFonts w:ascii="Calibri" w:hAnsi="Calibri"/>
          <w:b/>
          <w:bCs/>
          <w:sz w:val="22"/>
          <w:szCs w:val="22"/>
        </w:rPr>
        <w:t xml:space="preserve">Artikel 2 </w:t>
      </w:r>
      <w:r w:rsidR="00D1279C" w:rsidRPr="00A55295">
        <w:rPr>
          <w:rFonts w:ascii="Calibri" w:hAnsi="Calibri"/>
          <w:b/>
          <w:bCs/>
          <w:sz w:val="22"/>
          <w:szCs w:val="22"/>
        </w:rPr>
        <w:tab/>
      </w:r>
      <w:r w:rsidRPr="00A55295">
        <w:rPr>
          <w:rFonts w:ascii="Calibri" w:hAnsi="Calibri"/>
          <w:b/>
          <w:bCs/>
          <w:sz w:val="22"/>
          <w:szCs w:val="22"/>
        </w:rPr>
        <w:t xml:space="preserve">Onderwerp </w:t>
      </w:r>
    </w:p>
    <w:p w:rsidR="009F2E32" w:rsidRPr="00A55295" w:rsidRDefault="009F2E32" w:rsidP="00A55295">
      <w:pPr>
        <w:pStyle w:val="Default"/>
        <w:spacing w:line="276" w:lineRule="auto"/>
        <w:rPr>
          <w:rFonts w:ascii="Calibri" w:hAnsi="Calibri"/>
          <w:sz w:val="22"/>
          <w:szCs w:val="22"/>
        </w:rPr>
      </w:pPr>
      <w:r w:rsidRPr="00A55295">
        <w:rPr>
          <w:rFonts w:ascii="Calibri" w:hAnsi="Calibri"/>
          <w:sz w:val="22"/>
          <w:szCs w:val="22"/>
        </w:rPr>
        <w:t>2.1 Opdrachtgever verleent hierbij de opdracht aan Opdrachtnemer, welke opdracht hierbij door Opdrachtnemer wordt aanvaard tot: het uitvoeren van activiteiten, aangeduid door Opdracht</w:t>
      </w:r>
      <w:r w:rsidR="00280D2A" w:rsidRPr="00A55295">
        <w:rPr>
          <w:rFonts w:ascii="Calibri" w:hAnsi="Calibri"/>
          <w:sz w:val="22"/>
          <w:szCs w:val="22"/>
        </w:rPr>
        <w:t>gev</w:t>
      </w:r>
      <w:r w:rsidRPr="00A55295">
        <w:rPr>
          <w:rFonts w:ascii="Calibri" w:hAnsi="Calibri"/>
          <w:sz w:val="22"/>
          <w:szCs w:val="22"/>
        </w:rPr>
        <w:t>er als “</w:t>
      </w:r>
      <w:r w:rsidR="00D1279C" w:rsidRPr="00A55295">
        <w:rPr>
          <w:rFonts w:ascii="Calibri" w:hAnsi="Calibri"/>
          <w:sz w:val="22"/>
          <w:szCs w:val="22"/>
        </w:rPr>
        <w:t xml:space="preserve">Operationeel </w:t>
      </w:r>
      <w:r w:rsidRPr="00A55295">
        <w:rPr>
          <w:rFonts w:ascii="Calibri" w:hAnsi="Calibri"/>
          <w:sz w:val="22"/>
          <w:szCs w:val="22"/>
        </w:rPr>
        <w:t xml:space="preserve">Parkeerbeheer Parkeerbedrijf VU-VUmc B.V. 2017”, zoals opgenomen in </w:t>
      </w:r>
      <w:r w:rsidR="00280D2A" w:rsidRPr="00A55295">
        <w:rPr>
          <w:rFonts w:ascii="Calibri" w:hAnsi="Calibri"/>
          <w:sz w:val="22"/>
          <w:szCs w:val="22"/>
        </w:rPr>
        <w:t>B</w:t>
      </w:r>
      <w:r w:rsidRPr="00A55295">
        <w:rPr>
          <w:rFonts w:ascii="Calibri" w:hAnsi="Calibri"/>
          <w:sz w:val="22"/>
          <w:szCs w:val="22"/>
        </w:rPr>
        <w:t xml:space="preserve">ijlage </w:t>
      </w:r>
      <w:r w:rsidR="00280D2A" w:rsidRPr="00A55295">
        <w:rPr>
          <w:rFonts w:ascii="Calibri" w:hAnsi="Calibri"/>
          <w:sz w:val="22"/>
          <w:szCs w:val="22"/>
        </w:rPr>
        <w:t>2.</w:t>
      </w:r>
      <w:r w:rsidRPr="00A55295">
        <w:rPr>
          <w:rFonts w:ascii="Calibri" w:hAnsi="Calibri"/>
          <w:sz w:val="22"/>
          <w:szCs w:val="22"/>
        </w:rPr>
        <w:t xml:space="preserve"> </w:t>
      </w:r>
    </w:p>
    <w:p w:rsidR="009F2E32" w:rsidRPr="00A55295" w:rsidRDefault="009F2E32" w:rsidP="00A55295">
      <w:pPr>
        <w:pStyle w:val="Default"/>
        <w:spacing w:line="276" w:lineRule="auto"/>
        <w:rPr>
          <w:rFonts w:ascii="Calibri" w:hAnsi="Calibri"/>
          <w:sz w:val="22"/>
          <w:szCs w:val="22"/>
        </w:rPr>
      </w:pPr>
      <w:r w:rsidRPr="00A55295">
        <w:rPr>
          <w:rFonts w:ascii="Calibri" w:hAnsi="Calibri"/>
          <w:sz w:val="22"/>
          <w:szCs w:val="22"/>
        </w:rPr>
        <w:t xml:space="preserve">De uitvoering van de opdracht is nader beschreven in de Offerteaanvraag, die deel uitmaakt van deze Overeenkomst. Opdrachtgever is na overleg met de Opdrachtnemer en wederzijds goedvinden gerechtigd om de aard en de omvang van de dienstverlening gedurende de looptijd van de Overeenkomst in redelijkheid met onmiddellijke ingang te wijzigen. </w:t>
      </w:r>
    </w:p>
    <w:p w:rsidR="009F2E32" w:rsidRPr="00A55295" w:rsidRDefault="009F2E32" w:rsidP="00A55295">
      <w:pPr>
        <w:pStyle w:val="Default"/>
        <w:spacing w:line="276" w:lineRule="auto"/>
        <w:rPr>
          <w:rFonts w:ascii="Calibri" w:hAnsi="Calibri"/>
          <w:sz w:val="22"/>
          <w:szCs w:val="22"/>
        </w:rPr>
      </w:pPr>
      <w:r w:rsidRPr="00A55295">
        <w:rPr>
          <w:rFonts w:ascii="Calibri" w:hAnsi="Calibri"/>
          <w:sz w:val="22"/>
          <w:szCs w:val="22"/>
        </w:rPr>
        <w:t xml:space="preserve">2.2 Opdrachtnemer verklaart hierbij voldoende op de hoogte te zijn van de doelstellingen van de Opdrachtgever met betrekking tot de onderhavige Overeenkomst en sluit daarbij aan. De Opdrachtgever heeft Opdrachtnemer daartoe van voldoende en correcte informatie voorzien en zal - desgewenst - Opdrachtnemer verdere informatie verstrekken voor zover die informatie bij Opdrachtgever beschikbaar is. </w:t>
      </w:r>
    </w:p>
    <w:p w:rsidR="00DA35AC" w:rsidRPr="00A55295" w:rsidRDefault="009F2E32" w:rsidP="00A55295">
      <w:pPr>
        <w:spacing w:after="0"/>
        <w:contextualSpacing/>
      </w:pPr>
      <w:r w:rsidRPr="00A55295">
        <w:t>2.3 Opdrachtnemer heeft in het kader van het bepaalde in 2.1 kennis genomen van het geheel van aanbestedingsdocumenten</w:t>
      </w:r>
      <w:r w:rsidR="008A2800" w:rsidRPr="00A55295">
        <w:t>,</w:t>
      </w:r>
      <w:r w:rsidRPr="00A55295">
        <w:t xml:space="preserve"> waaronder de Offerteaanvraag.</w:t>
      </w:r>
    </w:p>
    <w:p w:rsidR="00DA35AC" w:rsidRPr="00A55295" w:rsidRDefault="00DA35AC" w:rsidP="00A55295">
      <w:pPr>
        <w:spacing w:after="0"/>
        <w:contextualSpacing/>
        <w:rPr>
          <w:b/>
        </w:rPr>
      </w:pPr>
      <w:r w:rsidRPr="00A55295">
        <w:rPr>
          <w:b/>
        </w:rPr>
        <w:lastRenderedPageBreak/>
        <w:t>Artikel 3</w:t>
      </w:r>
      <w:r w:rsidRPr="00A55295">
        <w:rPr>
          <w:b/>
        </w:rPr>
        <w:tab/>
        <w:t>Duur, verlenging of vernieuwing van de overeenkomst</w:t>
      </w:r>
    </w:p>
    <w:p w:rsidR="00DA35AC" w:rsidRPr="00A55295" w:rsidRDefault="00DA35AC" w:rsidP="00A55295">
      <w:pPr>
        <w:numPr>
          <w:ilvl w:val="1"/>
          <w:numId w:val="18"/>
        </w:numPr>
        <w:spacing w:after="0"/>
        <w:contextualSpacing/>
      </w:pPr>
      <w:r w:rsidRPr="00A55295">
        <w:t xml:space="preserve">De overeenkomst </w:t>
      </w:r>
      <w:r w:rsidR="005800B1" w:rsidRPr="00A55295">
        <w:t>wordt</w:t>
      </w:r>
      <w:r w:rsidRPr="00A55295">
        <w:t xml:space="preserve"> aangegaan voor de duur van </w:t>
      </w:r>
      <w:r w:rsidR="00F91561" w:rsidRPr="00A55295">
        <w:t>vier (</w:t>
      </w:r>
      <w:r w:rsidRPr="00A55295">
        <w:rPr>
          <w:bCs/>
        </w:rPr>
        <w:t>4</w:t>
      </w:r>
      <w:r w:rsidR="00F91561" w:rsidRPr="00A55295">
        <w:rPr>
          <w:bCs/>
        </w:rPr>
        <w:t>)</w:t>
      </w:r>
      <w:r w:rsidRPr="00A55295">
        <w:t xml:space="preserve"> jaar, ingaande op 15 februari 201</w:t>
      </w:r>
      <w:r w:rsidR="005800B1" w:rsidRPr="00A55295">
        <w:t>8</w:t>
      </w:r>
      <w:r w:rsidRPr="00A55295">
        <w:t>.</w:t>
      </w:r>
    </w:p>
    <w:p w:rsidR="00DA35AC" w:rsidRPr="00A55295" w:rsidRDefault="00DA35AC" w:rsidP="00A55295">
      <w:pPr>
        <w:numPr>
          <w:ilvl w:val="1"/>
          <w:numId w:val="18"/>
        </w:numPr>
        <w:spacing w:after="0"/>
        <w:contextualSpacing/>
      </w:pPr>
      <w:r w:rsidRPr="00A55295">
        <w:t xml:space="preserve">De overeenkomst loopt </w:t>
      </w:r>
      <w:r w:rsidR="00F91561" w:rsidRPr="00A55295">
        <w:t xml:space="preserve">van rechtswege </w:t>
      </w:r>
      <w:r w:rsidRPr="00A55295">
        <w:t xml:space="preserve">af op </w:t>
      </w:r>
      <w:r w:rsidR="00F822AC" w:rsidRPr="00A55295">
        <w:t>15 februari 202</w:t>
      </w:r>
      <w:r w:rsidR="005800B1" w:rsidRPr="00A55295">
        <w:t>2</w:t>
      </w:r>
      <w:r w:rsidR="00F822AC" w:rsidRPr="00A55295">
        <w:t>.</w:t>
      </w:r>
    </w:p>
    <w:p w:rsidR="00DA35AC" w:rsidRPr="00A55295" w:rsidRDefault="00480460" w:rsidP="00A55295">
      <w:pPr>
        <w:numPr>
          <w:ilvl w:val="1"/>
          <w:numId w:val="18"/>
        </w:numPr>
        <w:spacing w:after="0"/>
        <w:contextualSpacing/>
      </w:pPr>
      <w:r w:rsidRPr="00A55295">
        <w:t>H</w:t>
      </w:r>
      <w:r w:rsidR="00F91561" w:rsidRPr="00A55295">
        <w:t xml:space="preserve">et Parkeerbedrijf </w:t>
      </w:r>
      <w:r w:rsidRPr="00A55295">
        <w:t xml:space="preserve">heeft </w:t>
      </w:r>
      <w:r w:rsidR="00F91561" w:rsidRPr="00A55295">
        <w:t xml:space="preserve">de mogelijkheid om de opdracht </w:t>
      </w:r>
      <w:r w:rsidR="00905CDB" w:rsidRPr="00A55295">
        <w:t xml:space="preserve">eenzijdig </w:t>
      </w:r>
      <w:r w:rsidR="00F91561" w:rsidRPr="00A55295">
        <w:t>te verlengen met een periode van twee (2) jaar</w:t>
      </w:r>
      <w:r w:rsidR="009F2E32" w:rsidRPr="00A55295">
        <w:t xml:space="preserve">, waarbij Opdrachtgever uiterlijk zes (6) maanden voordat de verlenging van de Overeenkomst ingaat, aan de Opdrachtnemer schriftelijk en aangetekend bekend maakt dat gebruik wordt gemaakt van de optie tot verlenging van de Overeenkomst. </w:t>
      </w:r>
      <w:r w:rsidR="00F822AC" w:rsidRPr="00A55295">
        <w:t xml:space="preserve">Deze procedure kan maximaal </w:t>
      </w:r>
      <w:r w:rsidR="00F91561" w:rsidRPr="00A55295">
        <w:t>twee (</w:t>
      </w:r>
      <w:r w:rsidR="00F822AC" w:rsidRPr="00A55295">
        <w:t>2</w:t>
      </w:r>
      <w:r w:rsidR="00F91561" w:rsidRPr="00A55295">
        <w:t>)</w:t>
      </w:r>
      <w:r w:rsidR="00F822AC" w:rsidRPr="00A55295">
        <w:t xml:space="preserve"> maal gevol</w:t>
      </w:r>
      <w:r w:rsidR="00F91561" w:rsidRPr="00A55295">
        <w:t>gd worden. De maximale contract</w:t>
      </w:r>
      <w:r w:rsidR="00F822AC" w:rsidRPr="00A55295">
        <w:t xml:space="preserve">duur is dan </w:t>
      </w:r>
      <w:r w:rsidR="00F91561" w:rsidRPr="00A55295">
        <w:t>acht (</w:t>
      </w:r>
      <w:r w:rsidR="00F822AC" w:rsidRPr="00A55295">
        <w:t>8</w:t>
      </w:r>
      <w:r w:rsidR="00F91561" w:rsidRPr="00A55295">
        <w:t>)</w:t>
      </w:r>
      <w:r w:rsidR="00F822AC" w:rsidRPr="00A55295">
        <w:t xml:space="preserve"> jaar.</w:t>
      </w:r>
    </w:p>
    <w:p w:rsidR="00F822AC" w:rsidRPr="00A55295" w:rsidRDefault="00F822AC" w:rsidP="00A55295">
      <w:pPr>
        <w:numPr>
          <w:ilvl w:val="1"/>
          <w:numId w:val="18"/>
        </w:numPr>
        <w:spacing w:after="0"/>
        <w:contextualSpacing/>
      </w:pPr>
      <w:r w:rsidRPr="00A55295">
        <w:t>Op</w:t>
      </w:r>
      <w:r w:rsidR="00992846" w:rsidRPr="00A55295">
        <w:t xml:space="preserve"> </w:t>
      </w:r>
      <w:r w:rsidRPr="00A55295">
        <w:t xml:space="preserve">grond van de </w:t>
      </w:r>
      <w:r w:rsidR="005800B1" w:rsidRPr="00A55295">
        <w:t xml:space="preserve">kwalitatieve criteria </w:t>
      </w:r>
      <w:r w:rsidR="00480460" w:rsidRPr="00A55295">
        <w:t xml:space="preserve">welke tot stand zijn gekomen conform het beschrevene </w:t>
      </w:r>
      <w:r w:rsidR="005800B1" w:rsidRPr="00A55295">
        <w:t>in hoofdstuk 6 van het PVE</w:t>
      </w:r>
      <w:r w:rsidR="00280D2A" w:rsidRPr="00A55295">
        <w:t xml:space="preserve"> (‘Monitoring kwaliteit van de dienstverlening’)</w:t>
      </w:r>
      <w:r w:rsidRPr="00A55295">
        <w:t>, kan dit contract eenzijdig ontbonden worden</w:t>
      </w:r>
      <w:r w:rsidR="00127A51" w:rsidRPr="00A55295">
        <w:t xml:space="preserve"> zonder dat </w:t>
      </w:r>
      <w:r w:rsidR="005800B1" w:rsidRPr="00A55295">
        <w:t>het Parkeerbedrijf VU-VUmc enige verplichting heeft jegens de opdrachtnemer</w:t>
      </w:r>
      <w:r w:rsidR="00127A51" w:rsidRPr="00A55295">
        <w:t>.</w:t>
      </w:r>
    </w:p>
    <w:p w:rsidR="00DA35AC" w:rsidRPr="00A55295" w:rsidRDefault="00DA35AC" w:rsidP="00A55295">
      <w:pPr>
        <w:spacing w:after="0"/>
        <w:contextualSpacing/>
      </w:pPr>
    </w:p>
    <w:p w:rsidR="00FE1868" w:rsidRPr="00A55295" w:rsidRDefault="00FE1868" w:rsidP="00A55295">
      <w:pPr>
        <w:pStyle w:val="Default"/>
        <w:spacing w:line="276" w:lineRule="auto"/>
        <w:rPr>
          <w:rFonts w:ascii="Calibri" w:hAnsi="Calibri"/>
          <w:sz w:val="22"/>
          <w:szCs w:val="22"/>
        </w:rPr>
      </w:pPr>
      <w:r w:rsidRPr="00A55295">
        <w:rPr>
          <w:rFonts w:ascii="Calibri" w:hAnsi="Calibri"/>
          <w:b/>
          <w:bCs/>
          <w:sz w:val="22"/>
          <w:szCs w:val="22"/>
        </w:rPr>
        <w:t xml:space="preserve">Artikel 4 </w:t>
      </w:r>
      <w:r w:rsidR="008204C1" w:rsidRPr="00A55295">
        <w:rPr>
          <w:rFonts w:ascii="Calibri" w:hAnsi="Calibri"/>
          <w:b/>
          <w:bCs/>
          <w:sz w:val="22"/>
          <w:szCs w:val="22"/>
        </w:rPr>
        <w:tab/>
      </w:r>
      <w:r w:rsidRPr="00A55295">
        <w:rPr>
          <w:rFonts w:ascii="Calibri" w:hAnsi="Calibri"/>
          <w:b/>
          <w:bCs/>
          <w:sz w:val="22"/>
          <w:szCs w:val="22"/>
        </w:rPr>
        <w:t xml:space="preserve">Uitvoering van de Overeenkomst </w:t>
      </w:r>
    </w:p>
    <w:p w:rsidR="00FE1868" w:rsidRPr="00A55295" w:rsidRDefault="00FE1868" w:rsidP="00A55295">
      <w:pPr>
        <w:pStyle w:val="Default"/>
        <w:spacing w:line="276" w:lineRule="auto"/>
        <w:rPr>
          <w:rFonts w:ascii="Calibri" w:hAnsi="Calibri"/>
          <w:sz w:val="22"/>
          <w:szCs w:val="22"/>
        </w:rPr>
      </w:pPr>
      <w:r w:rsidRPr="00A55295">
        <w:rPr>
          <w:rFonts w:ascii="Calibri" w:hAnsi="Calibri"/>
          <w:sz w:val="22"/>
          <w:szCs w:val="22"/>
        </w:rPr>
        <w:t xml:space="preserve">4.1 Opdrachtgever bepaalt de samenstelling en inhoud van de dienstverlening. De wijzigingen met betrekking tot de inhoud en samenstelling van de dienstverlening worden steeds vastgelegd in het afsprakenregister conform de bepalingen van artikel 10 van deze Overeenkomst. </w:t>
      </w:r>
    </w:p>
    <w:p w:rsidR="00FE1868" w:rsidRPr="00A55295" w:rsidRDefault="00FE1868" w:rsidP="00A55295">
      <w:pPr>
        <w:pStyle w:val="Default"/>
        <w:spacing w:line="276" w:lineRule="auto"/>
        <w:rPr>
          <w:rFonts w:ascii="Calibri" w:hAnsi="Calibri"/>
          <w:sz w:val="22"/>
          <w:szCs w:val="22"/>
        </w:rPr>
      </w:pPr>
      <w:r w:rsidRPr="00A55295">
        <w:rPr>
          <w:rFonts w:ascii="Calibri" w:hAnsi="Calibri"/>
          <w:sz w:val="22"/>
          <w:szCs w:val="22"/>
        </w:rPr>
        <w:t>4.2 De door Opdrachtnemer uit te voeren diensten, waaronder de plaats(en) van uitvoering, zijn beschreven in</w:t>
      </w:r>
      <w:r w:rsidR="008A2800" w:rsidRPr="00A55295">
        <w:rPr>
          <w:rFonts w:ascii="Calibri" w:hAnsi="Calibri"/>
          <w:sz w:val="22"/>
          <w:szCs w:val="22"/>
        </w:rPr>
        <w:t xml:space="preserve"> de Offerteaanvraag</w:t>
      </w:r>
      <w:r w:rsidR="00A949A1" w:rsidRPr="00A55295">
        <w:rPr>
          <w:rFonts w:ascii="Calibri" w:hAnsi="Calibri"/>
          <w:sz w:val="22"/>
          <w:szCs w:val="22"/>
        </w:rPr>
        <w:t>.</w:t>
      </w:r>
    </w:p>
    <w:p w:rsidR="00FE1868" w:rsidRPr="00A55295" w:rsidRDefault="00FE1868" w:rsidP="00A55295">
      <w:pPr>
        <w:pStyle w:val="Default"/>
        <w:spacing w:line="276" w:lineRule="auto"/>
        <w:rPr>
          <w:rFonts w:ascii="Calibri" w:hAnsi="Calibri"/>
          <w:sz w:val="22"/>
          <w:szCs w:val="22"/>
        </w:rPr>
      </w:pPr>
      <w:r w:rsidRPr="00A55295">
        <w:rPr>
          <w:rFonts w:ascii="Calibri" w:hAnsi="Calibri"/>
          <w:sz w:val="22"/>
          <w:szCs w:val="22"/>
        </w:rPr>
        <w:t xml:space="preserve">4.3 Structurele wijzigingen in de dienstverlening zijn slechts toegestaan na overleg met en na schriftelijke goedkeuring van de Opdrachtgever. Wijzigingen worden vastgelegd in het afsprakenregister (artikel 10). </w:t>
      </w:r>
    </w:p>
    <w:p w:rsidR="009130A2" w:rsidRPr="00A55295" w:rsidRDefault="009130A2" w:rsidP="00A55295">
      <w:pPr>
        <w:spacing w:after="0"/>
        <w:contextualSpacing/>
      </w:pPr>
    </w:p>
    <w:p w:rsidR="002E7BC2"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 xml:space="preserve">Artikel 5 </w:t>
      </w:r>
      <w:r w:rsidR="008204C1" w:rsidRPr="00A55295">
        <w:rPr>
          <w:rFonts w:eastAsia="Cambria" w:cs="Verdana"/>
          <w:b/>
          <w:bCs/>
          <w:color w:val="000000"/>
          <w:lang w:eastAsia="nl-NL"/>
        </w:rPr>
        <w:tab/>
      </w:r>
      <w:r w:rsidRPr="00A55295">
        <w:rPr>
          <w:rFonts w:eastAsia="Cambria" w:cs="Verdana"/>
          <w:b/>
          <w:bCs/>
          <w:color w:val="000000"/>
          <w:lang w:eastAsia="nl-NL"/>
        </w:rPr>
        <w:t xml:space="preserve">Prijs </w:t>
      </w:r>
    </w:p>
    <w:p w:rsidR="002E7BC2"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 xml:space="preserve">5.1 De prijzen die worden gerekend voor de geleverde diensten zijn nettoprijzen, exclusief BTW. Op diensten waarop geen </w:t>
      </w:r>
      <w:proofErr w:type="spellStart"/>
      <w:r w:rsidRPr="00A55295">
        <w:rPr>
          <w:rFonts w:eastAsia="Cambria" w:cs="Verdana"/>
          <w:color w:val="000000"/>
          <w:lang w:eastAsia="nl-NL"/>
        </w:rPr>
        <w:t>BTW-plicht</w:t>
      </w:r>
      <w:proofErr w:type="spellEnd"/>
      <w:r w:rsidRPr="00A55295">
        <w:rPr>
          <w:rFonts w:eastAsia="Cambria" w:cs="Verdana"/>
          <w:color w:val="000000"/>
          <w:lang w:eastAsia="nl-NL"/>
        </w:rPr>
        <w:t xml:space="preserve"> van toepassing is, wordt door Opdrachtnemer geen BTW in rekening gebracht bij Opdrachtgever. </w:t>
      </w:r>
    </w:p>
    <w:p w:rsidR="002E7BC2"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 xml:space="preserve">5.2 Jaarlijks, maar voor het eerst op 1 januari 2019 mogen de prijzen worden geïndexeerd op basis van de CBS index voor consumentenprijzen, die op dat moment is vastgesteld. Deze prijswijzigingen dienen uiterlijk één kalendermaand tevoren schriftelijk bij de Opdrachtgever te worden ingediend. </w:t>
      </w:r>
    </w:p>
    <w:p w:rsidR="002E7BC2" w:rsidRPr="00A55295" w:rsidRDefault="002E7BC2" w:rsidP="00A55295">
      <w:pPr>
        <w:spacing w:after="0"/>
        <w:contextualSpacing/>
      </w:pPr>
      <w:r w:rsidRPr="00A55295">
        <w:rPr>
          <w:rFonts w:eastAsia="Cambria" w:cs="Verdana"/>
          <w:color w:val="000000"/>
          <w:lang w:eastAsia="nl-NL"/>
        </w:rPr>
        <w:t>5.3 Inkomsten worden door Opdrachtnemer aan Opdrachtgever overgemaakt zoals aangegeven in de Offerteaanvraag. Opdrachtgever zal hiertoe een rekeningnummer kenbaar maken aan Opdrachtnemer.</w:t>
      </w:r>
    </w:p>
    <w:p w:rsidR="002E7BC2" w:rsidRPr="00A55295" w:rsidRDefault="002E7BC2" w:rsidP="00A55295">
      <w:pPr>
        <w:spacing w:after="0"/>
        <w:contextualSpacing/>
      </w:pPr>
    </w:p>
    <w:p w:rsidR="00027074" w:rsidRPr="00A55295" w:rsidRDefault="005B461B"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 xml:space="preserve">Artikel </w:t>
      </w:r>
      <w:r w:rsidR="002E7BC2" w:rsidRPr="00A55295">
        <w:rPr>
          <w:rFonts w:eastAsia="Cambria" w:cs="Verdana"/>
          <w:b/>
          <w:bCs/>
          <w:color w:val="000000"/>
          <w:lang w:eastAsia="nl-NL"/>
        </w:rPr>
        <w:t>6</w:t>
      </w:r>
      <w:r w:rsidR="00027074" w:rsidRPr="00A55295">
        <w:rPr>
          <w:rFonts w:eastAsia="Cambria" w:cs="Verdana"/>
          <w:b/>
          <w:bCs/>
          <w:color w:val="000000"/>
          <w:lang w:eastAsia="nl-NL"/>
        </w:rPr>
        <w:t xml:space="preserve"> </w:t>
      </w:r>
      <w:r w:rsidR="008204C1" w:rsidRPr="00A55295">
        <w:rPr>
          <w:rFonts w:eastAsia="Cambria" w:cs="Verdana"/>
          <w:b/>
          <w:bCs/>
          <w:color w:val="000000"/>
          <w:lang w:eastAsia="nl-NL"/>
        </w:rPr>
        <w:tab/>
      </w:r>
      <w:r w:rsidR="00027074" w:rsidRPr="00A55295">
        <w:rPr>
          <w:rFonts w:eastAsia="Cambria" w:cs="Verdana"/>
          <w:b/>
          <w:bCs/>
          <w:color w:val="000000"/>
          <w:lang w:eastAsia="nl-NL"/>
        </w:rPr>
        <w:t xml:space="preserve">Facturering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6</w:t>
      </w:r>
      <w:r w:rsidR="00027074" w:rsidRPr="00A55295">
        <w:rPr>
          <w:rFonts w:eastAsia="Cambria" w:cs="Verdana"/>
          <w:color w:val="000000"/>
          <w:lang w:eastAsia="nl-NL"/>
        </w:rPr>
        <w:t>.1. Facturering vindt plaats op de wijze zoals is aangegeven in de Offerteaanvraag. De Offerteaanvraag is als bijlage</w:t>
      </w:r>
      <w:r w:rsidR="00D02066" w:rsidRPr="00A55295">
        <w:rPr>
          <w:rFonts w:eastAsia="Cambria" w:cs="Verdana"/>
          <w:color w:val="000000"/>
          <w:lang w:eastAsia="nl-NL"/>
        </w:rPr>
        <w:t xml:space="preserve"> 1 </w:t>
      </w:r>
      <w:r w:rsidR="00027074" w:rsidRPr="00A55295">
        <w:rPr>
          <w:rFonts w:eastAsia="Cambria" w:cs="Verdana"/>
          <w:color w:val="000000"/>
          <w:lang w:eastAsia="nl-NL"/>
        </w:rPr>
        <w:t xml:space="preserve">bij deze overeenkomst opgenomen. Opdrachtgever zal nog nadere voorwaarden stellen aan de facturering.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6</w:t>
      </w:r>
      <w:r w:rsidR="00027074" w:rsidRPr="00A55295">
        <w:rPr>
          <w:rFonts w:eastAsia="Cambria" w:cs="Verdana"/>
          <w:color w:val="000000"/>
          <w:lang w:eastAsia="nl-NL"/>
        </w:rPr>
        <w:t xml:space="preserve">.2 Opdrachtnemer vermeldt bij op de maandelijkse factuur minimaal: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 xml:space="preserve">Algemeen: </w:t>
      </w:r>
    </w:p>
    <w:p w:rsidR="00027074" w:rsidRPr="00A55295" w:rsidRDefault="00027074" w:rsidP="00A55295">
      <w:pPr>
        <w:pStyle w:val="Lijstalinea"/>
        <w:numPr>
          <w:ilvl w:val="0"/>
          <w:numId w:val="20"/>
        </w:numPr>
        <w:autoSpaceDE w:val="0"/>
        <w:autoSpaceDN w:val="0"/>
        <w:adjustRightInd w:val="0"/>
        <w:spacing w:line="276" w:lineRule="auto"/>
        <w:ind w:left="0" w:firstLine="0"/>
        <w:rPr>
          <w:rFonts w:ascii="Calibri" w:eastAsia="Cambria" w:hAnsi="Calibri" w:cs="Verdana"/>
          <w:color w:val="000000"/>
          <w:sz w:val="22"/>
          <w:szCs w:val="22"/>
        </w:rPr>
      </w:pPr>
      <w:r w:rsidRPr="00A55295">
        <w:rPr>
          <w:rFonts w:ascii="Calibri" w:eastAsia="Cambria" w:hAnsi="Calibri" w:cs="Verdana"/>
          <w:color w:val="000000"/>
          <w:sz w:val="22"/>
          <w:szCs w:val="22"/>
        </w:rPr>
        <w:t xml:space="preserve">contractnummer van de ondernemer; </w:t>
      </w:r>
    </w:p>
    <w:p w:rsidR="00027074" w:rsidRPr="00A55295" w:rsidRDefault="00027074" w:rsidP="00A55295">
      <w:pPr>
        <w:pStyle w:val="Lijstalinea"/>
        <w:numPr>
          <w:ilvl w:val="0"/>
          <w:numId w:val="20"/>
        </w:numPr>
        <w:autoSpaceDE w:val="0"/>
        <w:autoSpaceDN w:val="0"/>
        <w:adjustRightInd w:val="0"/>
        <w:spacing w:line="276" w:lineRule="auto"/>
        <w:ind w:left="0" w:firstLine="0"/>
        <w:rPr>
          <w:rFonts w:ascii="Calibri" w:eastAsia="Cambria" w:hAnsi="Calibri" w:cs="Verdana"/>
          <w:color w:val="000000"/>
          <w:sz w:val="22"/>
          <w:szCs w:val="22"/>
        </w:rPr>
      </w:pPr>
      <w:r w:rsidRPr="00A55295">
        <w:rPr>
          <w:rFonts w:ascii="Calibri" w:eastAsia="Cambria" w:hAnsi="Calibri" w:cs="Verdana"/>
          <w:color w:val="000000"/>
          <w:sz w:val="22"/>
          <w:szCs w:val="22"/>
        </w:rPr>
        <w:t xml:space="preserve">Het totaal te factureren bedrag; </w:t>
      </w:r>
    </w:p>
    <w:p w:rsidR="00027074" w:rsidRPr="00A55295" w:rsidRDefault="00027074" w:rsidP="00A55295">
      <w:pPr>
        <w:pStyle w:val="Lijstalinea"/>
        <w:numPr>
          <w:ilvl w:val="0"/>
          <w:numId w:val="20"/>
        </w:numPr>
        <w:autoSpaceDE w:val="0"/>
        <w:autoSpaceDN w:val="0"/>
        <w:adjustRightInd w:val="0"/>
        <w:spacing w:line="276" w:lineRule="auto"/>
        <w:ind w:left="0" w:firstLine="0"/>
        <w:rPr>
          <w:rFonts w:ascii="Calibri" w:eastAsia="Cambria" w:hAnsi="Calibri" w:cs="Verdana"/>
          <w:color w:val="000000"/>
          <w:sz w:val="22"/>
          <w:szCs w:val="22"/>
        </w:rPr>
      </w:pPr>
      <w:proofErr w:type="spellStart"/>
      <w:r w:rsidRPr="00A55295">
        <w:rPr>
          <w:rFonts w:ascii="Calibri" w:eastAsia="Cambria" w:hAnsi="Calibri" w:cs="Verdana"/>
          <w:color w:val="000000"/>
          <w:sz w:val="22"/>
          <w:szCs w:val="22"/>
        </w:rPr>
        <w:t>Kvk</w:t>
      </w:r>
      <w:proofErr w:type="spellEnd"/>
      <w:r w:rsidRPr="00A55295">
        <w:rPr>
          <w:rFonts w:ascii="Calibri" w:eastAsia="Cambria" w:hAnsi="Calibri" w:cs="Verdana"/>
          <w:color w:val="000000"/>
          <w:sz w:val="22"/>
          <w:szCs w:val="22"/>
        </w:rPr>
        <w:t xml:space="preserve"> nummer; </w:t>
      </w:r>
    </w:p>
    <w:p w:rsidR="00D1279C" w:rsidRPr="00A55295" w:rsidRDefault="00D1279C" w:rsidP="00A55295">
      <w:pPr>
        <w:pStyle w:val="Lijstalinea"/>
        <w:numPr>
          <w:ilvl w:val="0"/>
          <w:numId w:val="20"/>
        </w:numPr>
        <w:autoSpaceDE w:val="0"/>
        <w:autoSpaceDN w:val="0"/>
        <w:adjustRightInd w:val="0"/>
        <w:spacing w:line="276" w:lineRule="auto"/>
        <w:ind w:left="0" w:firstLine="0"/>
        <w:rPr>
          <w:rFonts w:ascii="Calibri" w:eastAsia="Cambria" w:hAnsi="Calibri" w:cs="Verdana"/>
          <w:color w:val="000000"/>
          <w:sz w:val="22"/>
          <w:szCs w:val="22"/>
        </w:rPr>
      </w:pPr>
      <w:r w:rsidRPr="00A55295">
        <w:rPr>
          <w:rFonts w:ascii="Calibri" w:eastAsia="Cambria" w:hAnsi="Calibri" w:cs="Verdana"/>
          <w:color w:val="000000"/>
          <w:sz w:val="22"/>
          <w:szCs w:val="22"/>
        </w:rPr>
        <w:t>Bankrekening</w:t>
      </w:r>
      <w:r w:rsidR="008A2800" w:rsidRPr="00A55295">
        <w:rPr>
          <w:rFonts w:ascii="Calibri" w:eastAsia="Cambria" w:hAnsi="Calibri" w:cs="Verdana"/>
          <w:color w:val="000000"/>
          <w:sz w:val="22"/>
          <w:szCs w:val="22"/>
        </w:rPr>
        <w:t>n</w:t>
      </w:r>
      <w:r w:rsidRPr="00A55295">
        <w:rPr>
          <w:rFonts w:ascii="Calibri" w:eastAsia="Cambria" w:hAnsi="Calibri" w:cs="Verdana"/>
          <w:color w:val="000000"/>
          <w:sz w:val="22"/>
          <w:szCs w:val="22"/>
        </w:rPr>
        <w:t xml:space="preserve">ummer (IBAN).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lastRenderedPageBreak/>
        <w:t>6</w:t>
      </w:r>
      <w:r w:rsidR="00027074" w:rsidRPr="00A55295">
        <w:rPr>
          <w:rFonts w:eastAsia="Cambria" w:cs="Verdana"/>
          <w:color w:val="000000"/>
          <w:lang w:eastAsia="nl-NL"/>
        </w:rPr>
        <w:t xml:space="preserve">.3 Als factuuradres geldt bij aanvang van deze Overeenkomst: </w:t>
      </w:r>
    </w:p>
    <w:p w:rsidR="005B461B" w:rsidRPr="00A55295" w:rsidRDefault="005B461B"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Parkeerbedrijf VU-VUmc B.V.</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t.a.v. Dhr</w:t>
      </w:r>
      <w:r w:rsidRPr="00A55295">
        <w:rPr>
          <w:rFonts w:eastAsia="Cambria" w:cs="Verdana"/>
          <w:i/>
          <w:iCs/>
          <w:color w:val="000000"/>
          <w:lang w:eastAsia="nl-NL"/>
        </w:rPr>
        <w:t xml:space="preserve">. </w:t>
      </w:r>
      <w:r w:rsidRPr="00A55295">
        <w:rPr>
          <w:rFonts w:eastAsia="Cambria" w:cs="Verdana"/>
          <w:color w:val="000000"/>
          <w:lang w:eastAsia="nl-NL"/>
        </w:rPr>
        <w:t>J.</w:t>
      </w:r>
      <w:r w:rsidR="005B461B" w:rsidRPr="00A55295">
        <w:rPr>
          <w:rFonts w:eastAsia="Cambria" w:cs="Verdana"/>
          <w:color w:val="000000"/>
          <w:lang w:eastAsia="nl-NL"/>
        </w:rPr>
        <w:t>P. Paardeko</w:t>
      </w:r>
      <w:r w:rsidR="00E240D3">
        <w:rPr>
          <w:rFonts w:eastAsia="Cambria" w:cs="Verdana"/>
          <w:color w:val="000000"/>
          <w:lang w:eastAsia="nl-NL"/>
        </w:rPr>
        <w:t>o</w:t>
      </w:r>
      <w:r w:rsidR="005B461B" w:rsidRPr="00A55295">
        <w:rPr>
          <w:rFonts w:eastAsia="Cambria" w:cs="Verdana"/>
          <w:color w:val="000000"/>
          <w:lang w:eastAsia="nl-NL"/>
        </w:rPr>
        <w:t>per</w:t>
      </w:r>
      <w:r w:rsidRPr="00A55295">
        <w:rPr>
          <w:rFonts w:eastAsia="Cambria" w:cs="Verdana"/>
          <w:color w:val="000000"/>
          <w:lang w:eastAsia="nl-NL"/>
        </w:rPr>
        <w:t xml:space="preserve"> </w:t>
      </w:r>
    </w:p>
    <w:p w:rsidR="00027074" w:rsidRPr="00A55295" w:rsidRDefault="00D1279C"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de Boelelaan 1105</w:t>
      </w:r>
      <w:r w:rsidRPr="00A55295">
        <w:rPr>
          <w:rFonts w:eastAsia="Cambria" w:cs="Verdana"/>
          <w:color w:val="000000"/>
          <w:lang w:eastAsia="nl-NL"/>
        </w:rPr>
        <w:tab/>
      </w:r>
      <w:r w:rsidR="00027074" w:rsidRPr="00A55295">
        <w:rPr>
          <w:rFonts w:eastAsia="Cambria" w:cs="Verdana"/>
          <w:color w:val="000000"/>
          <w:lang w:eastAsia="nl-NL"/>
        </w:rPr>
        <w:t xml:space="preserve"> </w:t>
      </w:r>
    </w:p>
    <w:p w:rsidR="00027074" w:rsidRPr="00A55295" w:rsidRDefault="00D1279C"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 xml:space="preserve">1081 HV  </w:t>
      </w:r>
      <w:r w:rsidR="005B461B" w:rsidRPr="00A55295">
        <w:rPr>
          <w:rFonts w:eastAsia="Cambria" w:cs="Verdana"/>
          <w:color w:val="000000"/>
          <w:lang w:eastAsia="nl-NL"/>
        </w:rPr>
        <w:t xml:space="preserve"> Amsterdam</w:t>
      </w:r>
      <w:r w:rsidR="00027074" w:rsidRPr="00A55295">
        <w:rPr>
          <w:rFonts w:eastAsia="Cambria" w:cs="Verdana"/>
          <w:color w:val="000000"/>
          <w:lang w:eastAsia="nl-NL"/>
        </w:rPr>
        <w:t xml:space="preserve"> </w:t>
      </w:r>
    </w:p>
    <w:p w:rsidR="009130A2" w:rsidRPr="00A55295" w:rsidRDefault="002E7BC2" w:rsidP="00A55295">
      <w:pPr>
        <w:spacing w:after="0"/>
        <w:contextualSpacing/>
        <w:rPr>
          <w:rFonts w:eastAsia="Cambria" w:cs="Verdana"/>
          <w:color w:val="000000"/>
          <w:lang w:eastAsia="nl-NL"/>
        </w:rPr>
      </w:pPr>
      <w:r w:rsidRPr="00A55295">
        <w:rPr>
          <w:rFonts w:eastAsia="Cambria" w:cs="Verdana"/>
          <w:color w:val="000000"/>
          <w:lang w:eastAsia="nl-NL"/>
        </w:rPr>
        <w:t>6</w:t>
      </w:r>
      <w:r w:rsidR="00027074" w:rsidRPr="00A55295">
        <w:rPr>
          <w:rFonts w:eastAsia="Cambria" w:cs="Verdana"/>
          <w:color w:val="000000"/>
          <w:lang w:eastAsia="nl-NL"/>
        </w:rPr>
        <w:t>.4 Opdrachtgever zal nog nader aangeven hoe inkomsten gespecificeerd moeten worden en overgemaakt dienen te worden aan Opdrachtgever.</w:t>
      </w:r>
    </w:p>
    <w:p w:rsidR="005B461B" w:rsidRPr="00A55295" w:rsidRDefault="005B461B" w:rsidP="00A55295">
      <w:pPr>
        <w:spacing w:after="0"/>
        <w:contextualSpacing/>
        <w:rPr>
          <w:rFonts w:eastAsia="Cambria" w:cs="Verdana"/>
          <w:color w:val="000000"/>
          <w:lang w:eastAsia="nl-NL"/>
        </w:rPr>
      </w:pP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 xml:space="preserve">Artikel </w:t>
      </w:r>
      <w:r w:rsidR="002E7BC2" w:rsidRPr="00A55295">
        <w:rPr>
          <w:rFonts w:eastAsia="Cambria" w:cs="Verdana"/>
          <w:b/>
          <w:bCs/>
          <w:color w:val="000000"/>
          <w:lang w:eastAsia="nl-NL"/>
        </w:rPr>
        <w:t>7</w:t>
      </w:r>
      <w:r w:rsidRPr="00A55295">
        <w:rPr>
          <w:rFonts w:eastAsia="Cambria" w:cs="Verdana"/>
          <w:b/>
          <w:bCs/>
          <w:color w:val="000000"/>
          <w:lang w:eastAsia="nl-NL"/>
        </w:rPr>
        <w:t xml:space="preserve"> </w:t>
      </w:r>
      <w:r w:rsidR="008204C1" w:rsidRPr="00A55295">
        <w:rPr>
          <w:rFonts w:eastAsia="Cambria" w:cs="Verdana"/>
          <w:b/>
          <w:bCs/>
          <w:color w:val="000000"/>
          <w:lang w:eastAsia="nl-NL"/>
        </w:rPr>
        <w:tab/>
      </w:r>
      <w:r w:rsidRPr="00A55295">
        <w:rPr>
          <w:rFonts w:eastAsia="Cambria" w:cs="Verdana"/>
          <w:b/>
          <w:bCs/>
          <w:color w:val="000000"/>
          <w:lang w:eastAsia="nl-NL"/>
        </w:rPr>
        <w:t xml:space="preserve">Betaling </w:t>
      </w:r>
    </w:p>
    <w:p w:rsidR="00027074" w:rsidRPr="00A55295" w:rsidRDefault="0086679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De facturatie geschiedt op maandelijkse basis achteraf. Na ontvangst van de factuur bedraagt de betalingstermijn dertig (30) dagen.</w:t>
      </w:r>
    </w:p>
    <w:p w:rsidR="005B461B" w:rsidRPr="00A55295" w:rsidRDefault="005B461B" w:rsidP="00A55295">
      <w:pPr>
        <w:autoSpaceDE w:val="0"/>
        <w:autoSpaceDN w:val="0"/>
        <w:adjustRightInd w:val="0"/>
        <w:spacing w:after="0"/>
        <w:rPr>
          <w:rFonts w:eastAsia="Cambria" w:cs="Verdana"/>
          <w:color w:val="000000"/>
          <w:lang w:eastAsia="nl-NL"/>
        </w:rPr>
      </w:pP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 xml:space="preserve">Artikel </w:t>
      </w:r>
      <w:r w:rsidR="002E7BC2" w:rsidRPr="00A55295">
        <w:rPr>
          <w:rFonts w:eastAsia="Cambria" w:cs="Verdana"/>
          <w:b/>
          <w:bCs/>
          <w:color w:val="000000"/>
          <w:lang w:eastAsia="nl-NL"/>
        </w:rPr>
        <w:t>8</w:t>
      </w:r>
      <w:r w:rsidRPr="00A55295">
        <w:rPr>
          <w:rFonts w:eastAsia="Cambria" w:cs="Verdana"/>
          <w:b/>
          <w:bCs/>
          <w:color w:val="000000"/>
          <w:lang w:eastAsia="nl-NL"/>
        </w:rPr>
        <w:t xml:space="preserve"> </w:t>
      </w:r>
      <w:r w:rsidR="008204C1" w:rsidRPr="00A55295">
        <w:rPr>
          <w:rFonts w:eastAsia="Cambria" w:cs="Verdana"/>
          <w:b/>
          <w:bCs/>
          <w:color w:val="000000"/>
          <w:lang w:eastAsia="nl-NL"/>
        </w:rPr>
        <w:tab/>
      </w:r>
      <w:r w:rsidRPr="00A55295">
        <w:rPr>
          <w:rFonts w:eastAsia="Cambria" w:cs="Verdana"/>
          <w:b/>
          <w:bCs/>
          <w:color w:val="000000"/>
          <w:lang w:eastAsia="nl-NL"/>
        </w:rPr>
        <w:t xml:space="preserve">Contactpersonen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8</w:t>
      </w:r>
      <w:r w:rsidR="00027074" w:rsidRPr="00A55295">
        <w:rPr>
          <w:rFonts w:eastAsia="Cambria" w:cs="Verdana"/>
          <w:color w:val="000000"/>
          <w:lang w:eastAsia="nl-NL"/>
        </w:rPr>
        <w:t xml:space="preserve">.1 Partijen dragen er zorg voor dat ten behoeve van het Parkeerbeheer de Opdrachtnemer overlegt met de contactpersoon van de Opdrachtgever. Partijen benoemen ieder een contactpersoon. </w:t>
      </w:r>
    </w:p>
    <w:p w:rsidR="00027074" w:rsidRPr="00A55295" w:rsidRDefault="002E7BC2" w:rsidP="00A55295">
      <w:pPr>
        <w:spacing w:after="0"/>
        <w:contextualSpacing/>
        <w:rPr>
          <w:rFonts w:eastAsia="Cambria" w:cs="Verdana"/>
          <w:color w:val="000000"/>
          <w:lang w:eastAsia="nl-NL"/>
        </w:rPr>
      </w:pPr>
      <w:r w:rsidRPr="00A55295">
        <w:rPr>
          <w:rFonts w:eastAsia="Cambria" w:cs="Verdana"/>
          <w:color w:val="000000"/>
          <w:lang w:eastAsia="nl-NL"/>
        </w:rPr>
        <w:t>8</w:t>
      </w:r>
      <w:r w:rsidR="00027074" w:rsidRPr="00A55295">
        <w:rPr>
          <w:rFonts w:eastAsia="Cambria" w:cs="Verdana"/>
          <w:color w:val="000000"/>
          <w:lang w:eastAsia="nl-NL"/>
        </w:rPr>
        <w:t>.2 Bij afwezigheid van de contactpersoon heeft de plaatsvervangend contactpersoon (</w:t>
      </w:r>
      <w:proofErr w:type="spellStart"/>
      <w:r w:rsidR="00027074" w:rsidRPr="00A55295">
        <w:rPr>
          <w:rFonts w:eastAsia="Cambria" w:cs="Verdana"/>
          <w:color w:val="000000"/>
          <w:lang w:eastAsia="nl-NL"/>
        </w:rPr>
        <w:t>beslissings</w:t>
      </w:r>
      <w:proofErr w:type="spellEnd"/>
      <w:r w:rsidR="00027074" w:rsidRPr="00A55295">
        <w:rPr>
          <w:rFonts w:eastAsia="Cambria" w:cs="Verdana"/>
          <w:color w:val="000000"/>
          <w:lang w:eastAsia="nl-NL"/>
        </w:rPr>
        <w:t>)bevoegdheden die gelijk zijn aan de (</w:t>
      </w:r>
      <w:proofErr w:type="spellStart"/>
      <w:r w:rsidR="00027074" w:rsidRPr="00A55295">
        <w:rPr>
          <w:rFonts w:eastAsia="Cambria" w:cs="Verdana"/>
          <w:color w:val="000000"/>
          <w:lang w:eastAsia="nl-NL"/>
        </w:rPr>
        <w:t>beslissings</w:t>
      </w:r>
      <w:proofErr w:type="spellEnd"/>
      <w:r w:rsidR="00027074" w:rsidRPr="00A55295">
        <w:rPr>
          <w:rFonts w:eastAsia="Cambria" w:cs="Verdana"/>
          <w:color w:val="000000"/>
          <w:lang w:eastAsia="nl-NL"/>
        </w:rPr>
        <w:t>)bevoegdheden van de contactpersoon.</w:t>
      </w:r>
    </w:p>
    <w:p w:rsidR="00D1279C" w:rsidRPr="00A55295" w:rsidRDefault="00D1279C" w:rsidP="00A55295">
      <w:pPr>
        <w:autoSpaceDE w:val="0"/>
        <w:autoSpaceDN w:val="0"/>
        <w:adjustRightInd w:val="0"/>
        <w:spacing w:after="0"/>
        <w:rPr>
          <w:rFonts w:eastAsia="Cambria" w:cs="Verdana"/>
          <w:b/>
          <w:bCs/>
          <w:color w:val="000000"/>
          <w:lang w:eastAsia="nl-NL"/>
        </w:rPr>
      </w:pP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 xml:space="preserve">Artikel </w:t>
      </w:r>
      <w:r w:rsidR="002E7BC2" w:rsidRPr="00A55295">
        <w:rPr>
          <w:rFonts w:eastAsia="Cambria" w:cs="Verdana"/>
          <w:b/>
          <w:bCs/>
          <w:color w:val="000000"/>
          <w:lang w:eastAsia="nl-NL"/>
        </w:rPr>
        <w:t>9</w:t>
      </w:r>
      <w:r w:rsidRPr="00A55295">
        <w:rPr>
          <w:rFonts w:eastAsia="Cambria" w:cs="Verdana"/>
          <w:b/>
          <w:bCs/>
          <w:color w:val="000000"/>
          <w:lang w:eastAsia="nl-NL"/>
        </w:rPr>
        <w:t xml:space="preserve"> </w:t>
      </w:r>
      <w:r w:rsidR="008204C1" w:rsidRPr="00A55295">
        <w:rPr>
          <w:rFonts w:eastAsia="Cambria" w:cs="Verdana"/>
          <w:b/>
          <w:bCs/>
          <w:color w:val="000000"/>
          <w:lang w:eastAsia="nl-NL"/>
        </w:rPr>
        <w:tab/>
      </w:r>
      <w:r w:rsidRPr="00A55295">
        <w:rPr>
          <w:rFonts w:eastAsia="Cambria" w:cs="Verdana"/>
          <w:b/>
          <w:bCs/>
          <w:color w:val="000000"/>
          <w:lang w:eastAsia="nl-NL"/>
        </w:rPr>
        <w:t xml:space="preserve">Overleg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9</w:t>
      </w:r>
      <w:r w:rsidR="00027074" w:rsidRPr="00A55295">
        <w:rPr>
          <w:rFonts w:eastAsia="Cambria" w:cs="Verdana"/>
          <w:color w:val="000000"/>
          <w:lang w:eastAsia="nl-NL"/>
        </w:rPr>
        <w:t xml:space="preserve">.1 Specifieke overleggen zullen plaatsvinden zoals opgenomen in de Offerteaanvraag.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9</w:t>
      </w:r>
      <w:r w:rsidR="00027074" w:rsidRPr="00A55295">
        <w:rPr>
          <w:rFonts w:eastAsia="Cambria" w:cs="Verdana"/>
          <w:color w:val="000000"/>
          <w:lang w:eastAsia="nl-NL"/>
        </w:rPr>
        <w:t xml:space="preserve">.2 Partijen zullen periodiek de afspraken evalueren. Tijdens deze evaluatie zal met name de praktische werkbaarheid en uitvoerbaarheid beoordeeld worden. Deze bijeenkomsten hebben zowel het karakter van een evaluatie als een strategisch overleg met betrekking tot ontwikkelingen op het vakgebied. Indien deze evaluatie hiertoe aanleiding geeft zullen partijen in onderling overleg aanpassingen doorvoeren.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9</w:t>
      </w:r>
      <w:r w:rsidR="00027074" w:rsidRPr="00A55295">
        <w:rPr>
          <w:rFonts w:eastAsia="Cambria" w:cs="Verdana"/>
          <w:color w:val="000000"/>
          <w:lang w:eastAsia="nl-NL"/>
        </w:rPr>
        <w:t xml:space="preserve">.3 Partijen zullen minimaal één keer per kalenderjaar overleg voeren over de uitvoering van de Overeenkomst. Deze bijeenkomsten hebben het karakter van een evaluatie. Aan deze evaluatiebijeenkomsten nemen de contactpersonen en indien de gewenst de ondertekenaars van deze Overeenkomst (of hun opvolgers) deel. </w:t>
      </w:r>
    </w:p>
    <w:p w:rsidR="00027074" w:rsidRPr="00A55295" w:rsidRDefault="002E7BC2" w:rsidP="00A55295">
      <w:pPr>
        <w:spacing w:after="0"/>
        <w:contextualSpacing/>
        <w:rPr>
          <w:rFonts w:eastAsia="Cambria" w:cs="Verdana"/>
          <w:color w:val="000000"/>
          <w:lang w:eastAsia="nl-NL"/>
        </w:rPr>
      </w:pPr>
      <w:r w:rsidRPr="00A55295">
        <w:rPr>
          <w:rFonts w:eastAsia="Cambria" w:cs="Verdana"/>
          <w:color w:val="000000"/>
          <w:lang w:eastAsia="nl-NL"/>
        </w:rPr>
        <w:t>9</w:t>
      </w:r>
      <w:r w:rsidR="00027074" w:rsidRPr="00A55295">
        <w:rPr>
          <w:rFonts w:eastAsia="Cambria" w:cs="Verdana"/>
          <w:color w:val="000000"/>
          <w:lang w:eastAsia="nl-NL"/>
        </w:rPr>
        <w:t>.</w:t>
      </w:r>
      <w:r w:rsidRPr="00A55295">
        <w:rPr>
          <w:rFonts w:eastAsia="Cambria" w:cs="Verdana"/>
          <w:color w:val="000000"/>
          <w:lang w:eastAsia="nl-NL"/>
        </w:rPr>
        <w:t>4</w:t>
      </w:r>
      <w:r w:rsidR="00027074" w:rsidRPr="00A55295">
        <w:rPr>
          <w:rFonts w:eastAsia="Cambria" w:cs="Verdana"/>
          <w:color w:val="000000"/>
          <w:lang w:eastAsia="nl-NL"/>
        </w:rPr>
        <w:t xml:space="preserve"> Indien de evaluatie hiertoe aanleiding geeft, kunnen partijen nadere afspraken maken over de uitvoering van de Overeenkomst. Deze afspraken worden vastgelegd in het afsprakenregister, zoals bedoeld in artikel </w:t>
      </w:r>
      <w:r w:rsidR="008204C1" w:rsidRPr="00A55295">
        <w:rPr>
          <w:rFonts w:eastAsia="Cambria" w:cs="Verdana"/>
          <w:color w:val="000000"/>
          <w:lang w:eastAsia="nl-NL"/>
        </w:rPr>
        <w:t>10</w:t>
      </w:r>
      <w:r w:rsidR="00027074" w:rsidRPr="00A55295">
        <w:rPr>
          <w:rFonts w:eastAsia="Cambria" w:cs="Verdana"/>
          <w:color w:val="000000"/>
          <w:lang w:eastAsia="nl-NL"/>
        </w:rPr>
        <w:t xml:space="preserve"> (zie Bijlage</w:t>
      </w:r>
      <w:r w:rsidR="008204C1" w:rsidRPr="00A55295">
        <w:rPr>
          <w:rFonts w:eastAsia="Cambria" w:cs="Verdana"/>
          <w:color w:val="000000"/>
          <w:lang w:eastAsia="nl-NL"/>
        </w:rPr>
        <w:t xml:space="preserve"> 4</w:t>
      </w:r>
      <w:r w:rsidR="00027074" w:rsidRPr="00A55295">
        <w:rPr>
          <w:rFonts w:eastAsia="Cambria" w:cs="Verdana"/>
          <w:color w:val="000000"/>
          <w:lang w:eastAsia="nl-NL"/>
        </w:rPr>
        <w:t>).</w:t>
      </w:r>
    </w:p>
    <w:p w:rsidR="00027074" w:rsidRPr="00A55295" w:rsidRDefault="00027074" w:rsidP="00A55295">
      <w:pPr>
        <w:spacing w:after="0"/>
        <w:contextualSpacing/>
        <w:rPr>
          <w:rFonts w:eastAsia="Cambria" w:cs="Verdana"/>
          <w:color w:val="000000"/>
          <w:lang w:eastAsia="nl-NL"/>
        </w:rPr>
      </w:pP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 xml:space="preserve">Artikel </w:t>
      </w:r>
      <w:r w:rsidR="002E7BC2" w:rsidRPr="00A55295">
        <w:rPr>
          <w:rFonts w:eastAsia="Cambria" w:cs="Verdana"/>
          <w:b/>
          <w:bCs/>
          <w:color w:val="000000"/>
          <w:lang w:eastAsia="nl-NL"/>
        </w:rPr>
        <w:t>10</w:t>
      </w:r>
      <w:r w:rsidRPr="00A55295">
        <w:rPr>
          <w:rFonts w:eastAsia="Cambria" w:cs="Verdana"/>
          <w:b/>
          <w:bCs/>
          <w:color w:val="000000"/>
          <w:lang w:eastAsia="nl-NL"/>
        </w:rPr>
        <w:t xml:space="preserve"> </w:t>
      </w:r>
      <w:r w:rsidR="008204C1" w:rsidRPr="00A55295">
        <w:rPr>
          <w:rFonts w:eastAsia="Cambria" w:cs="Verdana"/>
          <w:b/>
          <w:bCs/>
          <w:color w:val="000000"/>
          <w:lang w:eastAsia="nl-NL"/>
        </w:rPr>
        <w:tab/>
      </w:r>
      <w:r w:rsidRPr="00A55295">
        <w:rPr>
          <w:rFonts w:eastAsia="Cambria" w:cs="Verdana"/>
          <w:b/>
          <w:bCs/>
          <w:color w:val="000000"/>
          <w:lang w:eastAsia="nl-NL"/>
        </w:rPr>
        <w:t xml:space="preserve">Afsprakenregister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10</w:t>
      </w:r>
      <w:r w:rsidR="00027074" w:rsidRPr="00A55295">
        <w:rPr>
          <w:rFonts w:eastAsia="Cambria" w:cs="Verdana"/>
          <w:color w:val="000000"/>
          <w:lang w:eastAsia="nl-NL"/>
        </w:rPr>
        <w:t>.1 Door partijen wordt een afsprakenregister bijgehouden, zoals opgenomen in Bijlage</w:t>
      </w:r>
      <w:r w:rsidR="008204C1" w:rsidRPr="00A55295">
        <w:rPr>
          <w:rFonts w:eastAsia="Cambria" w:cs="Verdana"/>
          <w:color w:val="000000"/>
          <w:lang w:eastAsia="nl-NL"/>
        </w:rPr>
        <w:t xml:space="preserve"> 4. </w:t>
      </w:r>
      <w:r w:rsidR="00027074" w:rsidRPr="00A55295">
        <w:rPr>
          <w:rFonts w:eastAsia="Cambria" w:cs="Verdana"/>
          <w:color w:val="000000"/>
          <w:lang w:eastAsia="nl-NL"/>
        </w:rPr>
        <w:t xml:space="preserve">In dit afsprakenregister worden alle documenten geregistreerd waarin alle (nadere) afspraken tussen partijen zijn neergelegd, zoals bijvoorbeeld wijzigingen in de Overeenkomst, wijzigingen van de bijlagen, opdrachten voor incidentele werkzaamheden en protocollen.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10</w:t>
      </w:r>
      <w:r w:rsidR="00027074" w:rsidRPr="00A55295">
        <w:rPr>
          <w:rFonts w:eastAsia="Cambria" w:cs="Verdana"/>
          <w:color w:val="000000"/>
          <w:lang w:eastAsia="nl-NL"/>
        </w:rPr>
        <w:t xml:space="preserve">.2 Tenzij anders overeengekomen zijn slechts de contactpersonen gemachtigd om de gemaakte afspraken in het afsprakenregister op te nemen en voor akkoord te paraferen. </w:t>
      </w:r>
    </w:p>
    <w:p w:rsidR="00027074" w:rsidRPr="00A55295" w:rsidRDefault="002E7BC2"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10</w:t>
      </w:r>
      <w:r w:rsidR="00027074" w:rsidRPr="00A55295">
        <w:rPr>
          <w:rFonts w:eastAsia="Cambria" w:cs="Verdana"/>
          <w:color w:val="000000"/>
          <w:lang w:eastAsia="nl-NL"/>
        </w:rPr>
        <w:t xml:space="preserve">.3 Op afspraken die niet in het afsprakenregister zijn opgenomen, kan door geen der partijen een beroep worden gedaan. </w:t>
      </w:r>
    </w:p>
    <w:p w:rsidR="00027074" w:rsidRPr="00A55295" w:rsidRDefault="002E7BC2" w:rsidP="00A55295">
      <w:pPr>
        <w:spacing w:after="0"/>
        <w:contextualSpacing/>
        <w:rPr>
          <w:rFonts w:eastAsia="Cambria" w:cs="Verdana"/>
          <w:color w:val="000000"/>
          <w:lang w:eastAsia="nl-NL"/>
        </w:rPr>
      </w:pPr>
      <w:r w:rsidRPr="00A55295">
        <w:rPr>
          <w:rFonts w:eastAsia="Cambria" w:cs="Verdana"/>
          <w:color w:val="000000"/>
          <w:lang w:eastAsia="nl-NL"/>
        </w:rPr>
        <w:t>10</w:t>
      </w:r>
      <w:r w:rsidR="00027074" w:rsidRPr="00A55295">
        <w:rPr>
          <w:rFonts w:eastAsia="Cambria" w:cs="Verdana"/>
          <w:color w:val="000000"/>
          <w:lang w:eastAsia="nl-NL"/>
        </w:rPr>
        <w:t>.4 Opdrachtgever initieert de redactie van de gemaakte afspraken.</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lastRenderedPageBreak/>
        <w:t xml:space="preserve">Het afsprakenregister is in beheer bij Opdrachtgever. Opdrachtnemer verstrekt een kopie van iedere aanvulling aan Opdrachtgever. </w:t>
      </w:r>
    </w:p>
    <w:p w:rsidR="005B461B" w:rsidRPr="00A55295" w:rsidRDefault="005B461B" w:rsidP="00A55295">
      <w:pPr>
        <w:autoSpaceDE w:val="0"/>
        <w:autoSpaceDN w:val="0"/>
        <w:adjustRightInd w:val="0"/>
        <w:spacing w:after="0"/>
        <w:rPr>
          <w:rFonts w:ascii="Verdana" w:eastAsia="Cambria" w:hAnsi="Verdana" w:cs="Verdana"/>
          <w:color w:val="000000"/>
          <w:lang w:eastAsia="nl-NL"/>
        </w:rPr>
      </w:pPr>
    </w:p>
    <w:p w:rsidR="00027074" w:rsidRPr="00A55295" w:rsidRDefault="00027074" w:rsidP="00A55295">
      <w:pPr>
        <w:autoSpaceDE w:val="0"/>
        <w:autoSpaceDN w:val="0"/>
        <w:adjustRightInd w:val="0"/>
        <w:spacing w:after="0"/>
        <w:rPr>
          <w:rFonts w:eastAsia="Cambria" w:cs="Verdana"/>
          <w:b/>
          <w:color w:val="000000"/>
          <w:lang w:eastAsia="nl-NL"/>
        </w:rPr>
      </w:pPr>
      <w:r w:rsidRPr="00A55295">
        <w:rPr>
          <w:rFonts w:eastAsia="Cambria" w:cs="Verdana"/>
          <w:b/>
          <w:color w:val="000000"/>
          <w:lang w:eastAsia="nl-NL"/>
        </w:rPr>
        <w:t>Artikel 1</w:t>
      </w:r>
      <w:r w:rsidR="002E7BC2" w:rsidRPr="00A55295">
        <w:rPr>
          <w:rFonts w:eastAsia="Cambria" w:cs="Verdana"/>
          <w:b/>
          <w:color w:val="000000"/>
          <w:lang w:eastAsia="nl-NL"/>
        </w:rPr>
        <w:t>1</w:t>
      </w:r>
      <w:r w:rsidRPr="00A55295">
        <w:rPr>
          <w:rFonts w:eastAsia="Cambria" w:cs="Verdana"/>
          <w:b/>
          <w:color w:val="000000"/>
          <w:lang w:eastAsia="nl-NL"/>
        </w:rPr>
        <w:t xml:space="preserve"> </w:t>
      </w:r>
      <w:r w:rsidR="008204C1" w:rsidRPr="00A55295">
        <w:rPr>
          <w:rFonts w:eastAsia="Cambria" w:cs="Verdana"/>
          <w:b/>
          <w:color w:val="000000"/>
          <w:lang w:eastAsia="nl-NL"/>
        </w:rPr>
        <w:tab/>
      </w:r>
      <w:r w:rsidRPr="00A55295">
        <w:rPr>
          <w:rFonts w:eastAsia="Cambria" w:cs="Verdana"/>
          <w:b/>
          <w:bCs/>
          <w:color w:val="000000"/>
          <w:lang w:eastAsia="nl-NL"/>
        </w:rPr>
        <w:t xml:space="preserve">Bescherming persoonsgegevens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w:t>
      </w:r>
      <w:r w:rsidR="002E7BC2" w:rsidRPr="00A55295">
        <w:rPr>
          <w:rFonts w:eastAsia="Cambria" w:cs="Verdana"/>
          <w:color w:val="000000"/>
          <w:lang w:eastAsia="nl-NL"/>
        </w:rPr>
        <w:t>1</w:t>
      </w:r>
      <w:r w:rsidRPr="00A55295">
        <w:rPr>
          <w:rFonts w:eastAsia="Cambria" w:cs="Verdana"/>
          <w:color w:val="000000"/>
          <w:lang w:eastAsia="nl-NL"/>
        </w:rPr>
        <w:t xml:space="preserve">.1 Doel van de verwerking van persoonsgegevens: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 xml:space="preserve">De doeleinden van de verwerking zijn het verwerken van persoonsgegevens ten behoeve van het </w:t>
      </w:r>
      <w:r w:rsidR="005B461B" w:rsidRPr="00A55295">
        <w:rPr>
          <w:rFonts w:eastAsia="Cambria" w:cs="Verdana"/>
          <w:color w:val="000000"/>
          <w:lang w:eastAsia="nl-NL"/>
        </w:rPr>
        <w:t>Parkeerbedrijf VU-VUmc</w:t>
      </w:r>
      <w:r w:rsidRPr="00A55295">
        <w:rPr>
          <w:rFonts w:eastAsia="Cambria" w:cs="Verdana"/>
          <w:color w:val="000000"/>
          <w:lang w:eastAsia="nl-NL"/>
        </w:rPr>
        <w:t xml:space="preserve"> voor </w:t>
      </w:r>
      <w:r w:rsidR="005B461B" w:rsidRPr="00A55295">
        <w:rPr>
          <w:rFonts w:eastAsia="Cambria" w:cs="Verdana"/>
          <w:color w:val="000000"/>
          <w:lang w:eastAsia="nl-NL"/>
        </w:rPr>
        <w:t>gebruikers</w:t>
      </w:r>
      <w:r w:rsidRPr="00A55295">
        <w:rPr>
          <w:rFonts w:eastAsia="Cambria" w:cs="Verdana"/>
          <w:color w:val="000000"/>
          <w:lang w:eastAsia="nl-NL"/>
        </w:rPr>
        <w:t xml:space="preserve">.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w:t>
      </w:r>
      <w:r w:rsidR="002E7BC2" w:rsidRPr="00A55295">
        <w:rPr>
          <w:rFonts w:eastAsia="Cambria" w:cs="Verdana"/>
          <w:color w:val="000000"/>
          <w:lang w:eastAsia="nl-NL"/>
        </w:rPr>
        <w:t>1</w:t>
      </w:r>
      <w:r w:rsidRPr="00A55295">
        <w:rPr>
          <w:rFonts w:eastAsia="Cambria" w:cs="Verdana"/>
          <w:color w:val="000000"/>
          <w:lang w:eastAsia="nl-NL"/>
        </w:rPr>
        <w:t xml:space="preserve">.2 Geheimhouding: </w:t>
      </w:r>
    </w:p>
    <w:p w:rsidR="00027074" w:rsidRPr="00A55295" w:rsidRDefault="00027074" w:rsidP="00A55295">
      <w:pPr>
        <w:spacing w:after="0"/>
        <w:contextualSpacing/>
        <w:rPr>
          <w:rFonts w:eastAsia="Cambria" w:cs="Verdana"/>
          <w:color w:val="000000"/>
          <w:lang w:eastAsia="nl-NL"/>
        </w:rPr>
      </w:pPr>
      <w:r w:rsidRPr="00A55295">
        <w:rPr>
          <w:rFonts w:eastAsia="Cambria" w:cs="Verdana"/>
          <w:color w:val="000000"/>
          <w:lang w:eastAsia="nl-NL"/>
        </w:rPr>
        <w:t>Een ieder die de beschikking krijgt over (adres)gegevens met betrekking tot een derde, is verplicht tot geheimhouding daarvan, behoudens voor zover een bij of krachtens de Wet bescherming persoonsgegevens en deze regeling gegeven voorschrift mededelingen toelaat, dan wel de uitvoering van de taak met het oog waarop de gegevens zijn verstrekt tot het ter kennis brengen daarvan noodzaakt.</w:t>
      </w:r>
    </w:p>
    <w:p w:rsidR="005B461B" w:rsidRPr="00A55295" w:rsidRDefault="005B461B" w:rsidP="00A55295">
      <w:pPr>
        <w:spacing w:after="0"/>
        <w:contextualSpacing/>
        <w:rPr>
          <w:rFonts w:eastAsia="Cambria" w:cs="Verdana"/>
          <w:color w:val="000000"/>
          <w:lang w:eastAsia="nl-NL"/>
        </w:rPr>
      </w:pP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Artikel 1</w:t>
      </w:r>
      <w:r w:rsidR="002E7BC2" w:rsidRPr="00A55295">
        <w:rPr>
          <w:rFonts w:eastAsia="Cambria" w:cs="Verdana"/>
          <w:b/>
          <w:bCs/>
          <w:color w:val="000000"/>
          <w:lang w:eastAsia="nl-NL"/>
        </w:rPr>
        <w:t>2</w:t>
      </w:r>
      <w:r w:rsidRPr="00A55295">
        <w:rPr>
          <w:rFonts w:eastAsia="Cambria" w:cs="Verdana"/>
          <w:b/>
          <w:bCs/>
          <w:color w:val="000000"/>
          <w:lang w:eastAsia="nl-NL"/>
        </w:rPr>
        <w:t xml:space="preserve"> </w:t>
      </w:r>
      <w:r w:rsidR="008204C1" w:rsidRPr="00A55295">
        <w:rPr>
          <w:rFonts w:eastAsia="Cambria" w:cs="Verdana"/>
          <w:b/>
          <w:bCs/>
          <w:color w:val="000000"/>
          <w:lang w:eastAsia="nl-NL"/>
        </w:rPr>
        <w:tab/>
      </w:r>
      <w:r w:rsidRPr="00A55295">
        <w:rPr>
          <w:rFonts w:eastAsia="Cambria" w:cs="Verdana"/>
          <w:b/>
          <w:bCs/>
          <w:color w:val="000000"/>
          <w:lang w:eastAsia="nl-NL"/>
        </w:rPr>
        <w:t xml:space="preserve">Klachtenprocedure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w:t>
      </w:r>
      <w:r w:rsidR="002E7BC2" w:rsidRPr="00A55295">
        <w:rPr>
          <w:rFonts w:eastAsia="Cambria" w:cs="Verdana"/>
          <w:color w:val="000000"/>
          <w:lang w:eastAsia="nl-NL"/>
        </w:rPr>
        <w:t>2</w:t>
      </w:r>
      <w:r w:rsidRPr="00A55295">
        <w:rPr>
          <w:rFonts w:eastAsia="Cambria" w:cs="Verdana"/>
          <w:color w:val="000000"/>
          <w:lang w:eastAsia="nl-NL"/>
        </w:rPr>
        <w:t xml:space="preserve">.1 Opdrachtnemer dient in het kader van de klachtenprocedure te handelen zoals is aangegeven in de Offerteaanvraag en de volgende twee leden van dit artikel.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w:t>
      </w:r>
      <w:r w:rsidR="002E7BC2" w:rsidRPr="00A55295">
        <w:rPr>
          <w:rFonts w:eastAsia="Cambria" w:cs="Verdana"/>
          <w:color w:val="000000"/>
          <w:lang w:eastAsia="nl-NL"/>
        </w:rPr>
        <w:t>2</w:t>
      </w:r>
      <w:r w:rsidRPr="00A55295">
        <w:rPr>
          <w:rFonts w:eastAsia="Cambria" w:cs="Verdana"/>
          <w:color w:val="000000"/>
          <w:lang w:eastAsia="nl-NL"/>
        </w:rPr>
        <w:t>.</w:t>
      </w:r>
      <w:r w:rsidR="005B461B" w:rsidRPr="00A55295">
        <w:rPr>
          <w:rFonts w:eastAsia="Cambria" w:cs="Verdana"/>
          <w:color w:val="000000"/>
          <w:lang w:eastAsia="nl-NL"/>
        </w:rPr>
        <w:t>2</w:t>
      </w:r>
      <w:r w:rsidRPr="00A55295">
        <w:rPr>
          <w:rFonts w:eastAsia="Cambria" w:cs="Verdana"/>
          <w:color w:val="000000"/>
          <w:lang w:eastAsia="nl-NL"/>
        </w:rPr>
        <w:t xml:space="preserve"> Opdrachtnemer en Opdrachtgever bespreken periodiek de ingediende klachten en de wijze van afhandeling.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w:t>
      </w:r>
      <w:r w:rsidR="002E7BC2" w:rsidRPr="00A55295">
        <w:rPr>
          <w:rFonts w:eastAsia="Cambria" w:cs="Verdana"/>
          <w:color w:val="000000"/>
          <w:lang w:eastAsia="nl-NL"/>
        </w:rPr>
        <w:t>2</w:t>
      </w:r>
      <w:r w:rsidRPr="00A55295">
        <w:rPr>
          <w:rFonts w:eastAsia="Cambria" w:cs="Verdana"/>
          <w:color w:val="000000"/>
          <w:lang w:eastAsia="nl-NL"/>
        </w:rPr>
        <w:t>.</w:t>
      </w:r>
      <w:r w:rsidR="005B461B" w:rsidRPr="00A55295">
        <w:rPr>
          <w:rFonts w:eastAsia="Cambria" w:cs="Verdana"/>
          <w:color w:val="000000"/>
          <w:lang w:eastAsia="nl-NL"/>
        </w:rPr>
        <w:t>3</w:t>
      </w:r>
      <w:r w:rsidRPr="00A55295">
        <w:rPr>
          <w:rFonts w:eastAsia="Cambria" w:cs="Verdana"/>
          <w:color w:val="000000"/>
          <w:lang w:eastAsia="nl-NL"/>
        </w:rPr>
        <w:t xml:space="preserve"> Voor een goede service inzake klachten willen wij graag per maand een overzicht ontvangen, zoals vermeld in de Offerteaanvraag. </w:t>
      </w:r>
    </w:p>
    <w:p w:rsidR="005B461B" w:rsidRPr="00A55295" w:rsidRDefault="005B461B" w:rsidP="00A55295">
      <w:pPr>
        <w:autoSpaceDE w:val="0"/>
        <w:autoSpaceDN w:val="0"/>
        <w:adjustRightInd w:val="0"/>
        <w:spacing w:after="0"/>
        <w:rPr>
          <w:rFonts w:eastAsia="Cambria" w:cs="Verdana"/>
          <w:color w:val="000000"/>
          <w:lang w:eastAsia="nl-NL"/>
        </w:rPr>
      </w:pP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b/>
          <w:bCs/>
          <w:color w:val="000000"/>
          <w:lang w:eastAsia="nl-NL"/>
        </w:rPr>
        <w:t>Artikel 1</w:t>
      </w:r>
      <w:r w:rsidR="002E7BC2" w:rsidRPr="00A55295">
        <w:rPr>
          <w:rFonts w:eastAsia="Cambria" w:cs="Verdana"/>
          <w:b/>
          <w:bCs/>
          <w:color w:val="000000"/>
          <w:lang w:eastAsia="nl-NL"/>
        </w:rPr>
        <w:t>3</w:t>
      </w:r>
      <w:r w:rsidRPr="00A55295">
        <w:rPr>
          <w:rFonts w:eastAsia="Cambria" w:cs="Verdana"/>
          <w:b/>
          <w:bCs/>
          <w:color w:val="000000"/>
          <w:lang w:eastAsia="nl-NL"/>
        </w:rPr>
        <w:t xml:space="preserve"> Aansprakelijkheid en verzekering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w:t>
      </w:r>
      <w:r w:rsidR="002E7BC2" w:rsidRPr="00A55295">
        <w:rPr>
          <w:rFonts w:eastAsia="Cambria" w:cs="Verdana"/>
          <w:color w:val="000000"/>
          <w:lang w:eastAsia="nl-NL"/>
        </w:rPr>
        <w:t>3</w:t>
      </w:r>
      <w:r w:rsidRPr="00A55295">
        <w:rPr>
          <w:rFonts w:eastAsia="Cambria" w:cs="Verdana"/>
          <w:color w:val="000000"/>
          <w:lang w:eastAsia="nl-NL"/>
        </w:rPr>
        <w:t xml:space="preserve">.1 Opdrachtnemer zal zijn werkzaamheden naar beste kunnen verrichten en daarbij de zorgvuldigheid in acht nemen die van Opdrachtnemer kan worden verwacht. Indien Opdrachtgever aantoont dat hij schade heeft geleden door een toerekenbare tekortkoming van Opdrachtnemer is in afwijking van art. </w:t>
      </w:r>
      <w:r w:rsidR="008204C1" w:rsidRPr="00A55295">
        <w:rPr>
          <w:rFonts w:eastAsia="Cambria" w:cs="Verdana"/>
          <w:color w:val="000000"/>
          <w:lang w:eastAsia="nl-NL"/>
        </w:rPr>
        <w:t>8</w:t>
      </w:r>
      <w:r w:rsidRPr="00A55295">
        <w:rPr>
          <w:rFonts w:eastAsia="Cambria" w:cs="Verdana"/>
          <w:color w:val="000000"/>
          <w:lang w:eastAsia="nl-NL"/>
        </w:rPr>
        <w:t xml:space="preserve"> van de </w:t>
      </w:r>
      <w:r w:rsidR="008204C1" w:rsidRPr="00A55295">
        <w:rPr>
          <w:rFonts w:eastAsia="Cambria" w:cs="Verdana"/>
          <w:color w:val="000000"/>
          <w:lang w:eastAsia="nl-NL"/>
        </w:rPr>
        <w:t>I</w:t>
      </w:r>
      <w:r w:rsidRPr="00A55295">
        <w:rPr>
          <w:rFonts w:eastAsia="Cambria" w:cs="Verdana"/>
          <w:color w:val="000000"/>
          <w:lang w:eastAsia="nl-NL"/>
        </w:rPr>
        <w:t>nkoopvoorwaarden, de Opdrachtnemer voor die schade aansprakelijk tot maximaal het hieronder genoemde verzekerde bedrag (per gebeurtenis), tenzij enige dwingende (</w:t>
      </w:r>
      <w:proofErr w:type="spellStart"/>
      <w:r w:rsidRPr="00A55295">
        <w:rPr>
          <w:rFonts w:eastAsia="Cambria" w:cs="Verdana"/>
          <w:color w:val="000000"/>
          <w:lang w:eastAsia="nl-NL"/>
        </w:rPr>
        <w:t>inter</w:t>
      </w:r>
      <w:proofErr w:type="spellEnd"/>
      <w:r w:rsidRPr="00A55295">
        <w:rPr>
          <w:rFonts w:eastAsia="Cambria" w:cs="Verdana"/>
          <w:color w:val="000000"/>
          <w:lang w:eastAsia="nl-NL"/>
        </w:rPr>
        <w:t xml:space="preserve">)nationale wet of regelgeving een dergelijke beperking niet toestaat.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1</w:t>
      </w:r>
      <w:r w:rsidR="002E7BC2" w:rsidRPr="00A55295">
        <w:rPr>
          <w:rFonts w:eastAsia="Cambria" w:cs="Verdana"/>
          <w:color w:val="000000"/>
          <w:lang w:eastAsia="nl-NL"/>
        </w:rPr>
        <w:t>3</w:t>
      </w:r>
      <w:r w:rsidRPr="00A55295">
        <w:rPr>
          <w:rFonts w:eastAsia="Cambria" w:cs="Verdana"/>
          <w:color w:val="000000"/>
          <w:lang w:eastAsia="nl-NL"/>
        </w:rPr>
        <w:t>.2 De instelling is adequaat verzekerd voor bedrijfs- en beroepsaansprakelijkheid ter hoogte van minimaal € 1.000.000,- per gebeurtenis en minimaal € 5.000.000,- per jaar, of heeft deze per 1 januari 201</w:t>
      </w:r>
      <w:r w:rsidR="005B461B" w:rsidRPr="00A55295">
        <w:rPr>
          <w:rFonts w:eastAsia="Cambria" w:cs="Verdana"/>
          <w:color w:val="000000"/>
          <w:lang w:eastAsia="nl-NL"/>
        </w:rPr>
        <w:t>8</w:t>
      </w:r>
      <w:r w:rsidRPr="00A55295">
        <w:rPr>
          <w:rFonts w:eastAsia="Cambria" w:cs="Verdana"/>
          <w:color w:val="000000"/>
          <w:lang w:eastAsia="nl-NL"/>
        </w:rPr>
        <w:t xml:space="preserve"> afgesloten. </w:t>
      </w:r>
    </w:p>
    <w:p w:rsidR="00027074" w:rsidRPr="00A55295" w:rsidRDefault="00027074" w:rsidP="00A55295">
      <w:pPr>
        <w:spacing w:after="0"/>
        <w:contextualSpacing/>
        <w:rPr>
          <w:rFonts w:eastAsia="Cambria" w:cs="Verdana"/>
          <w:color w:val="000000"/>
          <w:lang w:eastAsia="nl-NL"/>
        </w:rPr>
      </w:pPr>
    </w:p>
    <w:p w:rsidR="002E7BC2" w:rsidRPr="00A55295" w:rsidRDefault="002E7BC2" w:rsidP="00A55295">
      <w:pPr>
        <w:spacing w:after="0"/>
        <w:contextualSpacing/>
        <w:rPr>
          <w:b/>
        </w:rPr>
      </w:pPr>
      <w:r w:rsidRPr="00A55295">
        <w:rPr>
          <w:b/>
        </w:rPr>
        <w:t>Artikel</w:t>
      </w:r>
      <w:r w:rsidRPr="00A55295">
        <w:rPr>
          <w:b/>
        </w:rPr>
        <w:tab/>
      </w:r>
      <w:r w:rsidR="00866794" w:rsidRPr="00A55295">
        <w:rPr>
          <w:b/>
        </w:rPr>
        <w:t>14</w:t>
      </w:r>
      <w:r w:rsidRPr="00A55295">
        <w:rPr>
          <w:b/>
        </w:rPr>
        <w:tab/>
        <w:t>Van toepassing zijnde documenten</w:t>
      </w:r>
    </w:p>
    <w:p w:rsidR="002E7BC2" w:rsidRPr="00A55295" w:rsidRDefault="00866794" w:rsidP="00A55295">
      <w:pPr>
        <w:spacing w:after="0"/>
        <w:contextualSpacing/>
      </w:pPr>
      <w:r w:rsidRPr="00A55295">
        <w:t>14</w:t>
      </w:r>
      <w:r w:rsidR="002E7BC2" w:rsidRPr="00A55295">
        <w:t>.1</w:t>
      </w:r>
      <w:r w:rsidR="002E7BC2" w:rsidRPr="00A55295">
        <w:tab/>
        <w:t>Op de overeenkomst Beheercontract Parkeerbeheer zijn de Algemene inkoopvoorwaarden van de Vrije Universiteit van toepassing.</w:t>
      </w:r>
    </w:p>
    <w:p w:rsidR="002E7BC2" w:rsidRPr="00A55295" w:rsidRDefault="00866794" w:rsidP="00A55295">
      <w:pPr>
        <w:spacing w:after="0"/>
        <w:contextualSpacing/>
      </w:pPr>
      <w:r w:rsidRPr="00A55295">
        <w:t>14</w:t>
      </w:r>
      <w:r w:rsidR="002E7BC2" w:rsidRPr="00A55295">
        <w:t>.2</w:t>
      </w:r>
      <w:r w:rsidR="002E7BC2" w:rsidRPr="00A55295">
        <w:tab/>
        <w:t>Van deze overeenkomst maakt integraal onderdeel uit hetgeen is gesteld en geregeld in de bij deze overeenkomst behorende bijlagen, te weten:</w:t>
      </w:r>
    </w:p>
    <w:p w:rsidR="002E7BC2" w:rsidRPr="00A55295" w:rsidRDefault="002E7BC2" w:rsidP="00A55295">
      <w:pPr>
        <w:numPr>
          <w:ilvl w:val="0"/>
          <w:numId w:val="17"/>
        </w:numPr>
        <w:spacing w:after="0"/>
        <w:contextualSpacing/>
      </w:pPr>
      <w:r w:rsidRPr="00A55295">
        <w:t xml:space="preserve">de </w:t>
      </w:r>
      <w:r w:rsidRPr="00E240D3">
        <w:t xml:space="preserve">offerteaanvraag </w:t>
      </w:r>
      <w:r w:rsidR="00AE1D3A" w:rsidRPr="00E240D3">
        <w:t>(inclusief alle</w:t>
      </w:r>
      <w:r w:rsidR="00CF2824" w:rsidRPr="00E240D3">
        <w:t xml:space="preserve"> bij de offerte</w:t>
      </w:r>
      <w:r w:rsidR="00AE1D3A" w:rsidRPr="00E240D3">
        <w:t>aanvraag behorende bijlagen) van</w:t>
      </w:r>
      <w:r w:rsidR="00AE1D3A">
        <w:t xml:space="preserve"> het Parkeerbedrijf</w:t>
      </w:r>
      <w:r w:rsidR="00AE1D3A" w:rsidRPr="00A55295">
        <w:t xml:space="preserve"> </w:t>
      </w:r>
      <w:r w:rsidRPr="00A55295">
        <w:t>met het kenmerk &lt;kenmerk offerteaanvraag</w:t>
      </w:r>
      <w:r w:rsidR="00AE1D3A">
        <w:t xml:space="preserve">&gt; </w:t>
      </w:r>
      <w:r w:rsidRPr="00A55295">
        <w:t>gedateerd, &lt;datum&gt;. (bijlage 1);</w:t>
      </w:r>
    </w:p>
    <w:p w:rsidR="002E7BC2" w:rsidRPr="00A55295" w:rsidRDefault="002E7BC2" w:rsidP="00A55295">
      <w:pPr>
        <w:numPr>
          <w:ilvl w:val="0"/>
          <w:numId w:val="17"/>
        </w:numPr>
        <w:spacing w:after="0"/>
        <w:contextualSpacing/>
      </w:pPr>
      <w:r w:rsidRPr="00A55295">
        <w:t>de Algemene voorwaarden van de Vrije Universiteit (bijlage 2);</w:t>
      </w:r>
    </w:p>
    <w:p w:rsidR="002E7BC2" w:rsidRPr="00A55295" w:rsidRDefault="002E7BC2" w:rsidP="00A55295">
      <w:pPr>
        <w:numPr>
          <w:ilvl w:val="0"/>
          <w:numId w:val="17"/>
        </w:numPr>
        <w:spacing w:after="0"/>
        <w:contextualSpacing/>
      </w:pPr>
      <w:r w:rsidRPr="00A55295">
        <w:t>de Offerte van &lt;leverancier&gt; met het kenmerk &lt;kenmerk offerte, datum&gt;. (bijlage 3);</w:t>
      </w:r>
    </w:p>
    <w:p w:rsidR="002E7BC2" w:rsidRPr="00A55295" w:rsidRDefault="002E7BC2" w:rsidP="00A55295">
      <w:pPr>
        <w:numPr>
          <w:ilvl w:val="0"/>
          <w:numId w:val="17"/>
        </w:numPr>
        <w:spacing w:after="0"/>
        <w:contextualSpacing/>
      </w:pPr>
      <w:r w:rsidRPr="00A55295">
        <w:t>Afsprakenregister</w:t>
      </w:r>
    </w:p>
    <w:p w:rsidR="002E7BC2" w:rsidRPr="00A55295" w:rsidRDefault="002E7BC2" w:rsidP="00A55295">
      <w:pPr>
        <w:numPr>
          <w:ilvl w:val="0"/>
          <w:numId w:val="17"/>
        </w:numPr>
        <w:spacing w:after="0"/>
        <w:contextualSpacing/>
      </w:pPr>
      <w:r w:rsidRPr="00A55295">
        <w:lastRenderedPageBreak/>
        <w:t>Contactpersonen</w:t>
      </w:r>
    </w:p>
    <w:p w:rsidR="00027074" w:rsidRPr="00A55295" w:rsidRDefault="00866794" w:rsidP="00A55295">
      <w:pPr>
        <w:spacing w:after="0"/>
        <w:contextualSpacing/>
        <w:rPr>
          <w:rFonts w:eastAsia="Cambria" w:cs="Verdana"/>
          <w:color w:val="000000"/>
          <w:lang w:eastAsia="nl-NL"/>
        </w:rPr>
      </w:pPr>
      <w:r w:rsidRPr="00A55295">
        <w:t>14</w:t>
      </w:r>
      <w:r w:rsidR="002E7BC2" w:rsidRPr="00A55295">
        <w:t>.3</w:t>
      </w:r>
      <w:r w:rsidR="002E7BC2" w:rsidRPr="00A55295">
        <w:tab/>
      </w:r>
      <w:r w:rsidR="00027074" w:rsidRPr="00A55295">
        <w:rPr>
          <w:rFonts w:eastAsia="Cambria" w:cs="Verdana"/>
          <w:color w:val="000000"/>
          <w:lang w:eastAsia="nl-NL"/>
        </w:rPr>
        <w:t xml:space="preserve">Indien en voor zover tegenstrijdigheden voorkomen tussen deze Overeenkomst en de bij deze Overeenkomst behorende Bijlagen, geldt het gestelde in deze Overeenkomst. </w:t>
      </w:r>
    </w:p>
    <w:p w:rsidR="00027074" w:rsidRPr="00A55295" w:rsidRDefault="00027074" w:rsidP="00A55295">
      <w:pPr>
        <w:autoSpaceDE w:val="0"/>
        <w:autoSpaceDN w:val="0"/>
        <w:adjustRightInd w:val="0"/>
        <w:spacing w:after="0"/>
        <w:rPr>
          <w:rFonts w:eastAsia="Cambria" w:cs="Verdana"/>
          <w:color w:val="000000"/>
          <w:lang w:eastAsia="nl-NL"/>
        </w:rPr>
      </w:pPr>
      <w:r w:rsidRPr="00A55295">
        <w:rPr>
          <w:rFonts w:eastAsia="Cambria" w:cs="Verdana"/>
          <w:color w:val="000000"/>
          <w:lang w:eastAsia="nl-NL"/>
        </w:rPr>
        <w:t xml:space="preserve">Indien en voor zover tegenstrijdigheden voorkomen tussen de Bijlagen, geldt het gestelde in de Bijlage met het laagste nummer. </w:t>
      </w:r>
    </w:p>
    <w:p w:rsidR="00027074" w:rsidRPr="00A55295" w:rsidRDefault="00027074" w:rsidP="00A55295">
      <w:pPr>
        <w:spacing w:after="0"/>
        <w:contextualSpacing/>
        <w:rPr>
          <w:rFonts w:eastAsia="Cambria" w:cs="Verdana"/>
          <w:color w:val="000000"/>
          <w:lang w:eastAsia="nl-NL"/>
        </w:rPr>
      </w:pPr>
      <w:r w:rsidRPr="00A55295">
        <w:rPr>
          <w:rFonts w:eastAsia="Cambria" w:cs="Verdana"/>
          <w:color w:val="000000"/>
          <w:lang w:eastAsia="nl-NL"/>
        </w:rPr>
        <w:t>Afspraken, die vastgelegd worden na ondertekening van deze Overeenkomst en afwijken van eerder gemaakte afspraken, prevaleren boven de eerder afspraken.</w:t>
      </w:r>
    </w:p>
    <w:p w:rsidR="00027074" w:rsidRPr="00A55295" w:rsidRDefault="00027074" w:rsidP="00A55295">
      <w:pPr>
        <w:spacing w:after="0"/>
        <w:contextualSpacing/>
      </w:pPr>
    </w:p>
    <w:p w:rsidR="00DA35AC" w:rsidRPr="00A55295" w:rsidRDefault="00DA35AC" w:rsidP="00A55295">
      <w:pPr>
        <w:spacing w:after="0"/>
        <w:contextualSpacing/>
        <w:rPr>
          <w:b/>
          <w:bCs/>
        </w:rPr>
      </w:pPr>
      <w:r w:rsidRPr="00A55295">
        <w:rPr>
          <w:b/>
          <w:bCs/>
        </w:rPr>
        <w:t xml:space="preserve">Artikel </w:t>
      </w:r>
      <w:r w:rsidR="002E7BC2" w:rsidRPr="00A55295">
        <w:rPr>
          <w:b/>
          <w:bCs/>
        </w:rPr>
        <w:t>1</w:t>
      </w:r>
      <w:r w:rsidR="00866794" w:rsidRPr="00A55295">
        <w:rPr>
          <w:b/>
          <w:bCs/>
        </w:rPr>
        <w:t>5</w:t>
      </w:r>
      <w:r w:rsidRPr="00A55295">
        <w:rPr>
          <w:b/>
          <w:bCs/>
        </w:rPr>
        <w:tab/>
        <w:t>Slotbepalingen</w:t>
      </w:r>
    </w:p>
    <w:p w:rsidR="002E7BC2" w:rsidRPr="00A55295" w:rsidRDefault="002E7BC2" w:rsidP="00A55295">
      <w:pPr>
        <w:spacing w:after="0"/>
        <w:contextualSpacing/>
      </w:pPr>
      <w:r w:rsidRPr="00A55295">
        <w:t>1</w:t>
      </w:r>
      <w:r w:rsidR="00866794" w:rsidRPr="00A55295">
        <w:t>5</w:t>
      </w:r>
      <w:r w:rsidR="00DA35AC" w:rsidRPr="00A55295">
        <w:t>.1</w:t>
      </w:r>
      <w:r w:rsidR="00DA35AC" w:rsidRPr="00A55295">
        <w:tab/>
        <w:t>Indien op grond van veranderde beleidsinzichten en/of gewijzigde of onvoorziene omstandigheden de overeenkomst naar mening van één van de Partijen of beide partijen aanvulling of wijziging behoeft, zullen de Partijen met elkaar in overleg treden om te bezien op welke wijze de overeenkomst kan worden aangevuld of gewijzigd.</w:t>
      </w:r>
    </w:p>
    <w:p w:rsidR="007B4B37" w:rsidRPr="00A55295" w:rsidRDefault="007B4B37" w:rsidP="00A55295">
      <w:pPr>
        <w:spacing w:after="0"/>
        <w:contextualSpacing/>
      </w:pPr>
    </w:p>
    <w:p w:rsidR="007B4B37" w:rsidRPr="00A55295" w:rsidRDefault="007B4B37" w:rsidP="00A55295">
      <w:pPr>
        <w:spacing w:after="0"/>
        <w:contextualSpacing/>
      </w:pPr>
    </w:p>
    <w:bookmarkEnd w:id="4"/>
    <w:p w:rsidR="007B4B37" w:rsidRPr="00A55295" w:rsidRDefault="007B4B37" w:rsidP="00A55295">
      <w:pPr>
        <w:spacing w:after="0"/>
        <w:contextualSpacing/>
      </w:pPr>
    </w:p>
    <w:p w:rsidR="009130A2" w:rsidRPr="00A55295" w:rsidRDefault="009130A2" w:rsidP="00A55295">
      <w:pPr>
        <w:spacing w:after="0"/>
        <w:contextualSpacing/>
      </w:pPr>
    </w:p>
    <w:p w:rsidR="00DA35AC" w:rsidRPr="00A55295" w:rsidRDefault="00DA35AC" w:rsidP="00A55295">
      <w:pPr>
        <w:spacing w:after="0"/>
        <w:contextualSpacing/>
      </w:pPr>
      <w:r w:rsidRPr="00A55295">
        <w:t>ALDUS OVEREENGEKOMEN EN IN TWEEVOUD ONDERTEKEND</w:t>
      </w:r>
    </w:p>
    <w:p w:rsidR="00DA35AC" w:rsidRPr="00A55295" w:rsidRDefault="00DA35AC" w:rsidP="00A55295">
      <w:pPr>
        <w:spacing w:after="0"/>
        <w:contextualSpacing/>
      </w:pPr>
    </w:p>
    <w:p w:rsidR="00DA35AC" w:rsidRPr="00A55295" w:rsidRDefault="00DA35AC" w:rsidP="00A55295">
      <w:pPr>
        <w:spacing w:after="0"/>
        <w:contextualSpacing/>
      </w:pPr>
      <w:r w:rsidRPr="00A55295">
        <w:t>OP &lt;datum&gt;, te Amste</w:t>
      </w:r>
      <w:r w:rsidR="00127A51" w:rsidRPr="00A55295">
        <w:t>rdam</w:t>
      </w:r>
    </w:p>
    <w:p w:rsidR="00DA35AC" w:rsidRPr="00A55295" w:rsidRDefault="00DA35AC" w:rsidP="00A55295">
      <w:pPr>
        <w:spacing w:after="0"/>
        <w:contextualSpacing/>
      </w:pPr>
    </w:p>
    <w:p w:rsidR="00DA35AC" w:rsidRPr="00A55295" w:rsidRDefault="00DA35AC" w:rsidP="00A55295">
      <w:pPr>
        <w:spacing w:after="0"/>
        <w:contextualSpacing/>
      </w:pPr>
      <w:r w:rsidRPr="00A55295">
        <w:t xml:space="preserve">Parkeerbedrijf VU-VUmc </w:t>
      </w:r>
      <w:r w:rsidR="00453101" w:rsidRPr="00A55295">
        <w:t>B.V.</w:t>
      </w:r>
      <w:r w:rsidRPr="00A55295">
        <w:tab/>
      </w:r>
      <w:r w:rsidRPr="00A55295">
        <w:tab/>
      </w:r>
      <w:r w:rsidRPr="00A55295">
        <w:tab/>
      </w:r>
      <w:r w:rsidRPr="00A55295">
        <w:tab/>
      </w:r>
      <w:r w:rsidRPr="00A55295">
        <w:tab/>
        <w:t>&lt;OPDRACHTNEMER&gt;</w:t>
      </w:r>
    </w:p>
    <w:p w:rsidR="00A55295" w:rsidRDefault="00A55295" w:rsidP="00A55295">
      <w:pPr>
        <w:spacing w:after="0"/>
        <w:contextualSpacing/>
      </w:pPr>
    </w:p>
    <w:p w:rsidR="00DA35AC" w:rsidRPr="00A55295" w:rsidRDefault="00DA35AC" w:rsidP="00A55295">
      <w:pPr>
        <w:spacing w:after="0"/>
        <w:contextualSpacing/>
      </w:pPr>
      <w:r w:rsidRPr="00A55295">
        <w:t>J. van der Veer</w:t>
      </w:r>
      <w:r w:rsidRPr="00A55295">
        <w:tab/>
      </w:r>
      <w:r w:rsidRPr="00A55295">
        <w:tab/>
      </w:r>
      <w:r w:rsidRPr="00A55295">
        <w:tab/>
      </w:r>
      <w:r w:rsidRPr="00A55295">
        <w:tab/>
      </w:r>
      <w:r w:rsidRPr="00A55295">
        <w:tab/>
      </w:r>
      <w:r w:rsidRPr="00A55295">
        <w:tab/>
      </w:r>
      <w:r w:rsidRPr="00A55295">
        <w:tab/>
        <w:t>&lt;naam&gt;</w:t>
      </w:r>
    </w:p>
    <w:p w:rsidR="00DA35AC" w:rsidRPr="00A55295" w:rsidRDefault="00DA35AC" w:rsidP="00A55295">
      <w:pPr>
        <w:spacing w:after="0"/>
        <w:contextualSpacing/>
      </w:pPr>
      <w:r w:rsidRPr="00A55295">
        <w:t>Bestuurder</w:t>
      </w:r>
      <w:r w:rsidRPr="00A55295">
        <w:tab/>
      </w:r>
      <w:r w:rsidRPr="00A55295">
        <w:tab/>
      </w:r>
      <w:r w:rsidRPr="00A55295">
        <w:tab/>
      </w:r>
      <w:r w:rsidRPr="00A55295">
        <w:tab/>
      </w:r>
      <w:r w:rsidRPr="00A55295">
        <w:tab/>
      </w:r>
      <w:r w:rsidRPr="00A55295">
        <w:tab/>
      </w:r>
      <w:r w:rsidRPr="00A55295">
        <w:tab/>
        <w:t>&lt;functie&gt;</w:t>
      </w:r>
    </w:p>
    <w:p w:rsidR="002A470E" w:rsidRPr="00A55295" w:rsidRDefault="002A470E" w:rsidP="00A55295">
      <w:pPr>
        <w:spacing w:after="0"/>
        <w:contextualSpacing/>
      </w:pPr>
    </w:p>
    <w:p w:rsidR="002A470E" w:rsidRPr="00A55295" w:rsidRDefault="002A470E" w:rsidP="00A55295">
      <w:pPr>
        <w:spacing w:after="0"/>
        <w:contextualSpacing/>
      </w:pPr>
    </w:p>
    <w:p w:rsidR="002A470E" w:rsidRDefault="002A470E" w:rsidP="00A55295">
      <w:pPr>
        <w:spacing w:after="0"/>
        <w:contextualSpacing/>
      </w:pPr>
    </w:p>
    <w:p w:rsidR="00A55295" w:rsidRDefault="00A55295" w:rsidP="00A55295">
      <w:pPr>
        <w:spacing w:after="0"/>
        <w:contextualSpacing/>
      </w:pPr>
    </w:p>
    <w:p w:rsidR="00A55295" w:rsidRPr="00A55295" w:rsidRDefault="00A55295" w:rsidP="00A55295">
      <w:pPr>
        <w:spacing w:after="0"/>
        <w:contextualSpacing/>
      </w:pPr>
    </w:p>
    <w:p w:rsidR="002A470E" w:rsidRPr="00A55295" w:rsidRDefault="002A470E" w:rsidP="00A55295">
      <w:pPr>
        <w:spacing w:after="0"/>
        <w:contextualSpacing/>
      </w:pPr>
      <w:r w:rsidRPr="00A55295">
        <w:t>D. van Riet</w:t>
      </w:r>
    </w:p>
    <w:p w:rsidR="002A470E" w:rsidRPr="00A55295" w:rsidRDefault="002A470E" w:rsidP="00A55295">
      <w:pPr>
        <w:spacing w:after="0"/>
        <w:contextualSpacing/>
      </w:pPr>
      <w:r w:rsidRPr="00A55295">
        <w:t>Bestuurder</w:t>
      </w:r>
    </w:p>
    <w:p w:rsidR="00473EF2" w:rsidRDefault="00473EF2" w:rsidP="00A55295">
      <w:pPr>
        <w:spacing w:after="0"/>
        <w:contextualSpacing/>
      </w:pPr>
    </w:p>
    <w:p w:rsidR="00A55295" w:rsidRDefault="00A55295" w:rsidP="00A55295">
      <w:pPr>
        <w:spacing w:after="0"/>
        <w:contextualSpacing/>
      </w:pPr>
    </w:p>
    <w:p w:rsidR="00A55295" w:rsidRDefault="00A55295" w:rsidP="00A55295">
      <w:pPr>
        <w:spacing w:after="0"/>
        <w:contextualSpacing/>
      </w:pPr>
    </w:p>
    <w:p w:rsidR="00A55295" w:rsidRDefault="00A55295" w:rsidP="00A55295">
      <w:pPr>
        <w:spacing w:after="0"/>
        <w:contextualSpacing/>
      </w:pPr>
    </w:p>
    <w:p w:rsidR="00A55295" w:rsidRDefault="00A55295" w:rsidP="00A55295">
      <w:pPr>
        <w:spacing w:after="0"/>
        <w:contextualSpacing/>
      </w:pPr>
    </w:p>
    <w:p w:rsidR="00A55295" w:rsidRDefault="00A55295" w:rsidP="00A55295">
      <w:pPr>
        <w:spacing w:after="0"/>
        <w:contextualSpacing/>
      </w:pPr>
    </w:p>
    <w:p w:rsidR="00A55295" w:rsidRPr="00A55295" w:rsidRDefault="00A55295" w:rsidP="00A55295">
      <w:pPr>
        <w:spacing w:after="0"/>
        <w:contextualSpacing/>
      </w:pPr>
    </w:p>
    <w:sectPr w:rsidR="00A55295" w:rsidRPr="00A55295" w:rsidSect="00C85C92">
      <w:headerReference w:type="default" r:id="rId9"/>
      <w:footerReference w:type="default" r:id="rId10"/>
      <w:headerReference w:type="first" r:id="rId11"/>
      <w:footerReference w:type="first" r:id="rId12"/>
      <w:pgSz w:w="11900" w:h="16840"/>
      <w:pgMar w:top="1533" w:right="170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15D" w:rsidRDefault="0008515D">
      <w:r>
        <w:separator/>
      </w:r>
    </w:p>
  </w:endnote>
  <w:endnote w:type="continuationSeparator" w:id="0">
    <w:p w:rsidR="0008515D" w:rsidRDefault="0008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0E" w:rsidRDefault="002A470E" w:rsidP="009D1F19">
    <w:pPr>
      <w:pStyle w:val="Voettekst"/>
      <w:tabs>
        <w:tab w:val="left" w:pos="0"/>
      </w:tabs>
      <w:rPr>
        <w:sz w:val="16"/>
      </w:rPr>
    </w:pPr>
    <w:r>
      <w:rPr>
        <w:sz w:val="16"/>
      </w:rPr>
      <w:tab/>
    </w:r>
    <w:fldSimple w:instr=" FILENAME  \* MERGEFORMAT ">
      <w:r w:rsidR="00624259" w:rsidRPr="00624259">
        <w:rPr>
          <w:noProof/>
          <w:sz w:val="16"/>
        </w:rPr>
        <w:t>Bijlage 4 - Concept Overeenkomst</w:t>
      </w:r>
    </w:fldSimple>
    <w:r>
      <w:rPr>
        <w:sz w:val="16"/>
      </w:rPr>
      <w:tab/>
    </w:r>
    <w:r>
      <w:rPr>
        <w:position w:val="4"/>
        <w:sz w:val="16"/>
      </w:rPr>
      <w:t xml:space="preserve">pagina </w:t>
    </w:r>
    <w:r>
      <w:rPr>
        <w:position w:val="4"/>
        <w:sz w:val="16"/>
      </w:rPr>
      <w:fldChar w:fldCharType="begin"/>
    </w:r>
    <w:r>
      <w:rPr>
        <w:position w:val="4"/>
        <w:sz w:val="16"/>
      </w:rPr>
      <w:instrText xml:space="preserve"> PAGE  \* MERGEFORMAT </w:instrText>
    </w:r>
    <w:r>
      <w:rPr>
        <w:position w:val="4"/>
        <w:sz w:val="16"/>
      </w:rPr>
      <w:fldChar w:fldCharType="separate"/>
    </w:r>
    <w:r w:rsidR="00D62698">
      <w:rPr>
        <w:noProof/>
        <w:position w:val="4"/>
        <w:sz w:val="16"/>
      </w:rPr>
      <w:t>6</w:t>
    </w:r>
    <w:r>
      <w:rPr>
        <w:position w:val="4"/>
        <w:sz w:val="16"/>
      </w:rPr>
      <w:fldChar w:fldCharType="end"/>
    </w:r>
    <w:r>
      <w:rPr>
        <w:position w:val="4"/>
        <w:sz w:val="16"/>
      </w:rPr>
      <w:t xml:space="preserve"> van </w:t>
    </w:r>
    <w:fldSimple w:instr=" NUMPAGES   \* MERGEFORMAT ">
      <w:r w:rsidR="00D62698" w:rsidRPr="00D62698">
        <w:rPr>
          <w:noProof/>
          <w:position w:val="4"/>
          <w:sz w:val="16"/>
        </w:rPr>
        <w:t>6</w:t>
      </w:r>
    </w:fldSimple>
  </w:p>
  <w:p w:rsidR="002A470E" w:rsidRDefault="002A470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0E" w:rsidRDefault="002A470E">
    <w:pPr>
      <w:pStyle w:val="Voettekst"/>
    </w:pPr>
    <w:r>
      <w:rPr>
        <w:noProof/>
        <w:lang w:eastAsia="nl-NL"/>
      </w:rPr>
      <w:drawing>
        <wp:anchor distT="0" distB="0" distL="114300" distR="114300" simplePos="0" relativeHeight="251656704" behindDoc="0" locked="1" layoutInCell="0" allowOverlap="1" wp14:anchorId="2468899D" wp14:editId="59740CB2">
          <wp:simplePos x="0" y="0"/>
          <wp:positionH relativeFrom="column">
            <wp:posOffset>-712470</wp:posOffset>
          </wp:positionH>
          <wp:positionV relativeFrom="paragraph">
            <wp:posOffset>-76835</wp:posOffset>
          </wp:positionV>
          <wp:extent cx="4237990" cy="842645"/>
          <wp:effectExtent l="0" t="0" r="0" b="0"/>
          <wp:wrapNone/>
          <wp:docPr id="2" name="Afbeelding 2" descr="Macintosh HD:Users:vf:Desktop:Parkeerbeheer:LOG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f:Desktop:Parkeerbeheer:LOGOS2.png"/>
                  <pic:cNvPicPr>
                    <a:picLocks noChangeAspect="1" noChangeArrowheads="1"/>
                  </pic:cNvPicPr>
                </pic:nvPicPr>
                <pic:blipFill>
                  <a:blip r:embed="rId1"/>
                  <a:srcRect/>
                  <a:stretch>
                    <a:fillRect/>
                  </a:stretch>
                </pic:blipFill>
                <pic:spPr bwMode="auto">
                  <a:xfrm>
                    <a:off x="0" y="0"/>
                    <a:ext cx="4237990" cy="842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15D" w:rsidRDefault="0008515D">
      <w:r>
        <w:separator/>
      </w:r>
    </w:p>
  </w:footnote>
  <w:footnote w:type="continuationSeparator" w:id="0">
    <w:p w:rsidR="0008515D" w:rsidRDefault="00085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0E" w:rsidRDefault="002A470E" w:rsidP="00DB71FA">
    <w:pPr>
      <w:pStyle w:val="Koptekst"/>
      <w:jc w:val="right"/>
    </w:pPr>
    <w:r>
      <w:rPr>
        <w:noProof/>
        <w:lang w:eastAsia="nl-NL"/>
      </w:rPr>
      <w:drawing>
        <wp:anchor distT="0" distB="0" distL="114300" distR="114300" simplePos="0" relativeHeight="251659776" behindDoc="0" locked="1" layoutInCell="0" allowOverlap="1" wp14:anchorId="5CF454AF" wp14:editId="2461A0A2">
          <wp:simplePos x="0" y="0"/>
          <wp:positionH relativeFrom="page">
            <wp:posOffset>0</wp:posOffset>
          </wp:positionH>
          <wp:positionV relativeFrom="page">
            <wp:posOffset>0</wp:posOffset>
          </wp:positionV>
          <wp:extent cx="2990850" cy="638175"/>
          <wp:effectExtent l="0" t="0" r="0" b="0"/>
          <wp:wrapNone/>
          <wp:docPr id="5" name="Afbeelding 5" descr="PB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B logo2"/>
                  <pic:cNvPicPr>
                    <a:picLocks noChangeAspect="1" noChangeArrowheads="1"/>
                  </pic:cNvPicPr>
                </pic:nvPicPr>
                <pic:blipFill>
                  <a:blip r:embed="rId1"/>
                  <a:srcRect/>
                  <a:stretch>
                    <a:fillRect/>
                  </a:stretch>
                </pic:blipFill>
                <pic:spPr bwMode="auto">
                  <a:xfrm>
                    <a:off x="0" y="0"/>
                    <a:ext cx="2990850" cy="6381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0E" w:rsidRDefault="002A470E" w:rsidP="00E240D3">
    <w:pPr>
      <w:pStyle w:val="Koptekst"/>
      <w:jc w:val="right"/>
    </w:pPr>
    <w:r>
      <w:rPr>
        <w:noProof/>
        <w:lang w:eastAsia="nl-NL"/>
      </w:rPr>
      <w:drawing>
        <wp:anchor distT="0" distB="0" distL="114300" distR="114300" simplePos="0" relativeHeight="251657728" behindDoc="0" locked="0" layoutInCell="1" allowOverlap="1" wp14:anchorId="505C1F46" wp14:editId="792891A6">
          <wp:simplePos x="0" y="0"/>
          <wp:positionH relativeFrom="page">
            <wp:posOffset>0</wp:posOffset>
          </wp:positionH>
          <wp:positionV relativeFrom="page">
            <wp:posOffset>0</wp:posOffset>
          </wp:positionV>
          <wp:extent cx="4238625" cy="742950"/>
          <wp:effectExtent l="0" t="0" r="0" b="0"/>
          <wp:wrapNone/>
          <wp:docPr id="3" name="Afbeelding 3" descr="PB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 logo1"/>
                  <pic:cNvPicPr>
                    <a:picLocks noChangeAspect="1" noChangeArrowheads="1"/>
                  </pic:cNvPicPr>
                </pic:nvPicPr>
                <pic:blipFill>
                  <a:blip r:embed="rId1"/>
                  <a:srcRect/>
                  <a:stretch>
                    <a:fillRect/>
                  </a:stretch>
                </pic:blipFill>
                <pic:spPr bwMode="auto">
                  <a:xfrm>
                    <a:off x="0" y="0"/>
                    <a:ext cx="4238625" cy="742950"/>
                  </a:xfrm>
                  <a:prstGeom prst="rect">
                    <a:avLst/>
                  </a:prstGeom>
                  <a:noFill/>
                  <a:ln w="9525">
                    <a:noFill/>
                    <a:miter lim="800000"/>
                    <a:headEnd/>
                    <a:tailEnd/>
                  </a:ln>
                </pic:spPr>
              </pic:pic>
            </a:graphicData>
          </a:graphic>
        </wp:anchor>
      </w:drawing>
    </w:r>
    <w:r w:rsidR="00BF6652">
      <w:t>Bijlage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036"/>
    <w:multiLevelType w:val="hybridMultilevel"/>
    <w:tmpl w:val="69FA07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5D11D5"/>
    <w:multiLevelType w:val="hybridMultilevel"/>
    <w:tmpl w:val="40C42E2C"/>
    <w:lvl w:ilvl="0" w:tplc="97ECCC6A">
      <w:start w:val="1"/>
      <w:numFmt w:val="decimal"/>
      <w:lvlText w:val="%1."/>
      <w:lvlJc w:val="left"/>
      <w:pPr>
        <w:ind w:left="720" w:hanging="360"/>
      </w:pPr>
      <w:rPr>
        <w:rFonts w:hint="default"/>
        <w:i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865518"/>
    <w:multiLevelType w:val="hybridMultilevel"/>
    <w:tmpl w:val="64F0C1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25618AB"/>
    <w:multiLevelType w:val="hybridMultilevel"/>
    <w:tmpl w:val="385A3C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C9244F3"/>
    <w:multiLevelType w:val="hybridMultilevel"/>
    <w:tmpl w:val="E28829C6"/>
    <w:lvl w:ilvl="0" w:tplc="E0604A1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E4E3C14"/>
    <w:multiLevelType w:val="hybridMultilevel"/>
    <w:tmpl w:val="200CBA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E1518B5"/>
    <w:multiLevelType w:val="hybridMultilevel"/>
    <w:tmpl w:val="23A832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32A11AD0"/>
    <w:multiLevelType w:val="multilevel"/>
    <w:tmpl w:val="9D7067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BC0C25"/>
    <w:multiLevelType w:val="hybridMultilevel"/>
    <w:tmpl w:val="357665A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3CDB6C03"/>
    <w:multiLevelType w:val="hybridMultilevel"/>
    <w:tmpl w:val="45F4F2CA"/>
    <w:lvl w:ilvl="0" w:tplc="18387CAC">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49807CF8"/>
    <w:multiLevelType w:val="hybridMultilevel"/>
    <w:tmpl w:val="0CE293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2FE20FC"/>
    <w:multiLevelType w:val="hybridMultilevel"/>
    <w:tmpl w:val="2544123E"/>
    <w:lvl w:ilvl="0" w:tplc="0BC4E3E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149AB"/>
    <w:multiLevelType w:val="hybridMultilevel"/>
    <w:tmpl w:val="B61275DE"/>
    <w:lvl w:ilvl="0" w:tplc="3AFC234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524D6"/>
    <w:multiLevelType w:val="hybridMultilevel"/>
    <w:tmpl w:val="CC6A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6065242"/>
    <w:multiLevelType w:val="hybridMultilevel"/>
    <w:tmpl w:val="F0B4EFB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6E6D20A4"/>
    <w:multiLevelType w:val="hybridMultilevel"/>
    <w:tmpl w:val="CE064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47E5E2A"/>
    <w:multiLevelType w:val="hybridMultilevel"/>
    <w:tmpl w:val="5EDEEDA8"/>
    <w:lvl w:ilvl="0" w:tplc="A28EACD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5DD5E01"/>
    <w:multiLevelType w:val="hybridMultilevel"/>
    <w:tmpl w:val="E55CB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C8AA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600130"/>
    <w:multiLevelType w:val="hybridMultilevel"/>
    <w:tmpl w:val="880469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7E6124A2"/>
    <w:multiLevelType w:val="hybridMultilevel"/>
    <w:tmpl w:val="8A649198"/>
    <w:lvl w:ilvl="0" w:tplc="73889CA8">
      <w:start w:val="9"/>
      <w:numFmt w:val="bullet"/>
      <w:lvlText w:val=""/>
      <w:lvlJc w:val="left"/>
      <w:pPr>
        <w:ind w:left="720" w:hanging="360"/>
      </w:pPr>
      <w:rPr>
        <w:rFonts w:ascii="Symbol" w:eastAsia="Cambria" w:hAnsi="Symbol"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1"/>
  </w:num>
  <w:num w:numId="4">
    <w:abstractNumId w:val="12"/>
  </w:num>
  <w:num w:numId="5">
    <w:abstractNumId w:val="5"/>
  </w:num>
  <w:num w:numId="6">
    <w:abstractNumId w:val="16"/>
  </w:num>
  <w:num w:numId="7">
    <w:abstractNumId w:val="10"/>
  </w:num>
  <w:num w:numId="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3"/>
  </w:num>
  <w:num w:numId="16">
    <w:abstractNumId w:val="1"/>
  </w:num>
  <w:num w:numId="17">
    <w:abstractNumId w:val="9"/>
  </w:num>
  <w:num w:numId="18">
    <w:abstractNumId w:val="7"/>
  </w:num>
  <w:num w:numId="19">
    <w:abstractNumId w:val="4"/>
  </w:num>
  <w:num w:numId="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k Duys">
    <w15:presenceInfo w15:providerId="AD" w15:userId="S-1-5-21-3563658815-1360574198-1353962440-1103"/>
  </w15:person>
  <w15:person w15:author="Erik Duys [2]">
    <w15:presenceInfo w15:providerId="AD" w15:userId="S-1-5-21-3563658815-1360574198-1353962440-1103"/>
  </w15:person>
  <w15:person w15:author="Erik Duys [3]">
    <w15:presenceInfo w15:providerId="AD" w15:userId="S-1-5-21-3563658815-1360574198-1353962440-1103"/>
  </w15:person>
  <w15:person w15:author="Erik Duys [4]">
    <w15:presenceInfo w15:providerId="AD" w15:userId="S-1-5-21-3563658815-1360574198-1353962440-1103"/>
  </w15:person>
  <w15:person w15:author="Erik Duys [5]">
    <w15:presenceInfo w15:providerId="AD" w15:userId="S-1-5-21-3563658815-1360574198-1353962440-1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6E"/>
    <w:rsid w:val="0000681D"/>
    <w:rsid w:val="00010D80"/>
    <w:rsid w:val="000143EA"/>
    <w:rsid w:val="0002049D"/>
    <w:rsid w:val="00027074"/>
    <w:rsid w:val="0003335C"/>
    <w:rsid w:val="00044D60"/>
    <w:rsid w:val="000666B5"/>
    <w:rsid w:val="0008515D"/>
    <w:rsid w:val="00085C32"/>
    <w:rsid w:val="00086A24"/>
    <w:rsid w:val="000C7E5A"/>
    <w:rsid w:val="00105094"/>
    <w:rsid w:val="00110CCA"/>
    <w:rsid w:val="00127A51"/>
    <w:rsid w:val="001325E4"/>
    <w:rsid w:val="00181670"/>
    <w:rsid w:val="001A0D54"/>
    <w:rsid w:val="001D1DA0"/>
    <w:rsid w:val="001D2F4E"/>
    <w:rsid w:val="001E6459"/>
    <w:rsid w:val="001F3620"/>
    <w:rsid w:val="00221702"/>
    <w:rsid w:val="00260C94"/>
    <w:rsid w:val="00280D2A"/>
    <w:rsid w:val="002A470E"/>
    <w:rsid w:val="002B50D5"/>
    <w:rsid w:val="002C71F6"/>
    <w:rsid w:val="002E7BC2"/>
    <w:rsid w:val="00331B27"/>
    <w:rsid w:val="00357C66"/>
    <w:rsid w:val="00357F31"/>
    <w:rsid w:val="0036710E"/>
    <w:rsid w:val="003819B0"/>
    <w:rsid w:val="003A7C66"/>
    <w:rsid w:val="003B5E57"/>
    <w:rsid w:val="003E62A4"/>
    <w:rsid w:val="003E7C05"/>
    <w:rsid w:val="003F31F7"/>
    <w:rsid w:val="003F7A7D"/>
    <w:rsid w:val="0041242A"/>
    <w:rsid w:val="0042200E"/>
    <w:rsid w:val="00445A7E"/>
    <w:rsid w:val="00451D5E"/>
    <w:rsid w:val="00453101"/>
    <w:rsid w:val="00455644"/>
    <w:rsid w:val="00456A31"/>
    <w:rsid w:val="00473EF2"/>
    <w:rsid w:val="00480460"/>
    <w:rsid w:val="004874ED"/>
    <w:rsid w:val="004A00F7"/>
    <w:rsid w:val="004B2E2C"/>
    <w:rsid w:val="004C306B"/>
    <w:rsid w:val="004F1F4E"/>
    <w:rsid w:val="00501E89"/>
    <w:rsid w:val="005037A8"/>
    <w:rsid w:val="005373A7"/>
    <w:rsid w:val="00542B86"/>
    <w:rsid w:val="005478D8"/>
    <w:rsid w:val="005800B1"/>
    <w:rsid w:val="005903DD"/>
    <w:rsid w:val="00592462"/>
    <w:rsid w:val="00592BBF"/>
    <w:rsid w:val="00595CA5"/>
    <w:rsid w:val="00595D58"/>
    <w:rsid w:val="00595EE7"/>
    <w:rsid w:val="005B461B"/>
    <w:rsid w:val="005D57C5"/>
    <w:rsid w:val="005E35A1"/>
    <w:rsid w:val="00623D63"/>
    <w:rsid w:val="00624259"/>
    <w:rsid w:val="00644E02"/>
    <w:rsid w:val="00670D45"/>
    <w:rsid w:val="00692093"/>
    <w:rsid w:val="006A22E9"/>
    <w:rsid w:val="006B67D7"/>
    <w:rsid w:val="006C0C65"/>
    <w:rsid w:val="006C4322"/>
    <w:rsid w:val="00701B5E"/>
    <w:rsid w:val="0070354E"/>
    <w:rsid w:val="00717607"/>
    <w:rsid w:val="00730A25"/>
    <w:rsid w:val="00751D7E"/>
    <w:rsid w:val="007B4B37"/>
    <w:rsid w:val="007D73E6"/>
    <w:rsid w:val="007E24E2"/>
    <w:rsid w:val="007E6F0C"/>
    <w:rsid w:val="007F4512"/>
    <w:rsid w:val="008204C1"/>
    <w:rsid w:val="00820943"/>
    <w:rsid w:val="008215C3"/>
    <w:rsid w:val="00846223"/>
    <w:rsid w:val="00866794"/>
    <w:rsid w:val="0087733A"/>
    <w:rsid w:val="0088255A"/>
    <w:rsid w:val="008A2800"/>
    <w:rsid w:val="008A2D26"/>
    <w:rsid w:val="008A3EE4"/>
    <w:rsid w:val="008B2185"/>
    <w:rsid w:val="008C3F84"/>
    <w:rsid w:val="008E044C"/>
    <w:rsid w:val="008E5F89"/>
    <w:rsid w:val="008F11D7"/>
    <w:rsid w:val="00905CDB"/>
    <w:rsid w:val="009130A2"/>
    <w:rsid w:val="00921593"/>
    <w:rsid w:val="00941000"/>
    <w:rsid w:val="00953826"/>
    <w:rsid w:val="00992846"/>
    <w:rsid w:val="009A1C3D"/>
    <w:rsid w:val="009A42D3"/>
    <w:rsid w:val="009C226E"/>
    <w:rsid w:val="009D1F19"/>
    <w:rsid w:val="009F2E32"/>
    <w:rsid w:val="00A0215E"/>
    <w:rsid w:val="00A42308"/>
    <w:rsid w:val="00A55295"/>
    <w:rsid w:val="00A74DCF"/>
    <w:rsid w:val="00A907D1"/>
    <w:rsid w:val="00A940B8"/>
    <w:rsid w:val="00A949A1"/>
    <w:rsid w:val="00AB112E"/>
    <w:rsid w:val="00AB30DF"/>
    <w:rsid w:val="00AE1D3A"/>
    <w:rsid w:val="00B24E90"/>
    <w:rsid w:val="00B342F6"/>
    <w:rsid w:val="00B50A3D"/>
    <w:rsid w:val="00B7589E"/>
    <w:rsid w:val="00B84B82"/>
    <w:rsid w:val="00BB53F4"/>
    <w:rsid w:val="00BC6DB4"/>
    <w:rsid w:val="00BF6652"/>
    <w:rsid w:val="00C04CB0"/>
    <w:rsid w:val="00C85C92"/>
    <w:rsid w:val="00CA0340"/>
    <w:rsid w:val="00CC4CE9"/>
    <w:rsid w:val="00CF2824"/>
    <w:rsid w:val="00CF3E6F"/>
    <w:rsid w:val="00D02066"/>
    <w:rsid w:val="00D1279C"/>
    <w:rsid w:val="00D57910"/>
    <w:rsid w:val="00D62698"/>
    <w:rsid w:val="00D6771F"/>
    <w:rsid w:val="00D70E54"/>
    <w:rsid w:val="00D71BB3"/>
    <w:rsid w:val="00DA35AC"/>
    <w:rsid w:val="00DB2EE5"/>
    <w:rsid w:val="00DB71FA"/>
    <w:rsid w:val="00DD070C"/>
    <w:rsid w:val="00DF337E"/>
    <w:rsid w:val="00E04E7F"/>
    <w:rsid w:val="00E06A6A"/>
    <w:rsid w:val="00E06D34"/>
    <w:rsid w:val="00E240D3"/>
    <w:rsid w:val="00E30830"/>
    <w:rsid w:val="00E348CF"/>
    <w:rsid w:val="00E37830"/>
    <w:rsid w:val="00E37E51"/>
    <w:rsid w:val="00E40371"/>
    <w:rsid w:val="00E5164B"/>
    <w:rsid w:val="00E84A21"/>
    <w:rsid w:val="00E928F4"/>
    <w:rsid w:val="00EA181D"/>
    <w:rsid w:val="00EA40E3"/>
    <w:rsid w:val="00ED45F4"/>
    <w:rsid w:val="00F0046F"/>
    <w:rsid w:val="00F0186A"/>
    <w:rsid w:val="00F019FE"/>
    <w:rsid w:val="00F15B5E"/>
    <w:rsid w:val="00F3622F"/>
    <w:rsid w:val="00F53BCC"/>
    <w:rsid w:val="00F65533"/>
    <w:rsid w:val="00F6685F"/>
    <w:rsid w:val="00F822AC"/>
    <w:rsid w:val="00F84A8C"/>
    <w:rsid w:val="00F91561"/>
    <w:rsid w:val="00F939A5"/>
    <w:rsid w:val="00F96DF8"/>
    <w:rsid w:val="00FB4940"/>
    <w:rsid w:val="00FE18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0A25"/>
    <w:pPr>
      <w:spacing w:after="200" w:line="276" w:lineRule="auto"/>
    </w:pPr>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627D"/>
    <w:pPr>
      <w:tabs>
        <w:tab w:val="center" w:pos="4536"/>
        <w:tab w:val="right" w:pos="9072"/>
      </w:tabs>
    </w:pPr>
  </w:style>
  <w:style w:type="character" w:customStyle="1" w:styleId="KoptekstChar">
    <w:name w:val="Koptekst Char"/>
    <w:basedOn w:val="Standaardalinea-lettertype"/>
    <w:link w:val="Koptekst"/>
    <w:uiPriority w:val="99"/>
    <w:rsid w:val="00BA627D"/>
  </w:style>
  <w:style w:type="paragraph" w:styleId="Voettekst">
    <w:name w:val="footer"/>
    <w:basedOn w:val="Standaard"/>
    <w:link w:val="VoettekstChar"/>
    <w:unhideWhenUsed/>
    <w:rsid w:val="00BA627D"/>
    <w:pPr>
      <w:tabs>
        <w:tab w:val="center" w:pos="4536"/>
        <w:tab w:val="right" w:pos="9072"/>
      </w:tabs>
    </w:pPr>
  </w:style>
  <w:style w:type="character" w:customStyle="1" w:styleId="VoettekstChar">
    <w:name w:val="Voettekst Char"/>
    <w:basedOn w:val="Standaardalinea-lettertype"/>
    <w:link w:val="Voettekst"/>
    <w:uiPriority w:val="99"/>
    <w:rsid w:val="00BA627D"/>
  </w:style>
  <w:style w:type="table" w:styleId="Tabelraster">
    <w:name w:val="Table Grid"/>
    <w:basedOn w:val="Standaardtabel"/>
    <w:rsid w:val="00B710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A42308"/>
    <w:pPr>
      <w:spacing w:after="0" w:line="240" w:lineRule="auto"/>
      <w:ind w:left="720"/>
      <w:contextualSpacing/>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357F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F31"/>
    <w:rPr>
      <w:rFonts w:ascii="Tahoma" w:eastAsia="Calibri" w:hAnsi="Tahoma" w:cs="Tahoma"/>
      <w:sz w:val="16"/>
      <w:szCs w:val="16"/>
      <w:lang w:eastAsia="en-US"/>
    </w:rPr>
  </w:style>
  <w:style w:type="table" w:styleId="Lichtelijst-accent1">
    <w:name w:val="Light List Accent 1"/>
    <w:basedOn w:val="Standaardtabel"/>
    <w:uiPriority w:val="61"/>
    <w:rsid w:val="00A907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Verwijzingopmerking">
    <w:name w:val="annotation reference"/>
    <w:basedOn w:val="Standaardalinea-lettertype"/>
    <w:uiPriority w:val="99"/>
    <w:semiHidden/>
    <w:unhideWhenUsed/>
    <w:rsid w:val="00F822AC"/>
    <w:rPr>
      <w:sz w:val="16"/>
      <w:szCs w:val="16"/>
    </w:rPr>
  </w:style>
  <w:style w:type="paragraph" w:styleId="Tekstopmerking">
    <w:name w:val="annotation text"/>
    <w:basedOn w:val="Standaard"/>
    <w:link w:val="TekstopmerkingChar"/>
    <w:uiPriority w:val="99"/>
    <w:semiHidden/>
    <w:unhideWhenUsed/>
    <w:rsid w:val="00F822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822AC"/>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semiHidden/>
    <w:unhideWhenUsed/>
    <w:rsid w:val="00F822AC"/>
    <w:rPr>
      <w:b/>
      <w:bCs/>
    </w:rPr>
  </w:style>
  <w:style w:type="character" w:customStyle="1" w:styleId="OnderwerpvanopmerkingChar">
    <w:name w:val="Onderwerp van opmerking Char"/>
    <w:basedOn w:val="TekstopmerkingChar"/>
    <w:link w:val="Onderwerpvanopmerking"/>
    <w:uiPriority w:val="99"/>
    <w:semiHidden/>
    <w:rsid w:val="00F822AC"/>
    <w:rPr>
      <w:rFonts w:ascii="Calibri" w:eastAsia="Calibri" w:hAnsi="Calibri"/>
      <w:b/>
      <w:bCs/>
      <w:lang w:eastAsia="en-US"/>
    </w:rPr>
  </w:style>
  <w:style w:type="paragraph" w:customStyle="1" w:styleId="Default">
    <w:name w:val="Default"/>
    <w:rsid w:val="004B2E2C"/>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0A25"/>
    <w:pPr>
      <w:spacing w:after="200" w:line="276" w:lineRule="auto"/>
    </w:pPr>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627D"/>
    <w:pPr>
      <w:tabs>
        <w:tab w:val="center" w:pos="4536"/>
        <w:tab w:val="right" w:pos="9072"/>
      </w:tabs>
    </w:pPr>
  </w:style>
  <w:style w:type="character" w:customStyle="1" w:styleId="KoptekstChar">
    <w:name w:val="Koptekst Char"/>
    <w:basedOn w:val="Standaardalinea-lettertype"/>
    <w:link w:val="Koptekst"/>
    <w:uiPriority w:val="99"/>
    <w:rsid w:val="00BA627D"/>
  </w:style>
  <w:style w:type="paragraph" w:styleId="Voettekst">
    <w:name w:val="footer"/>
    <w:basedOn w:val="Standaard"/>
    <w:link w:val="VoettekstChar"/>
    <w:unhideWhenUsed/>
    <w:rsid w:val="00BA627D"/>
    <w:pPr>
      <w:tabs>
        <w:tab w:val="center" w:pos="4536"/>
        <w:tab w:val="right" w:pos="9072"/>
      </w:tabs>
    </w:pPr>
  </w:style>
  <w:style w:type="character" w:customStyle="1" w:styleId="VoettekstChar">
    <w:name w:val="Voettekst Char"/>
    <w:basedOn w:val="Standaardalinea-lettertype"/>
    <w:link w:val="Voettekst"/>
    <w:uiPriority w:val="99"/>
    <w:rsid w:val="00BA627D"/>
  </w:style>
  <w:style w:type="table" w:styleId="Tabelraster">
    <w:name w:val="Table Grid"/>
    <w:basedOn w:val="Standaardtabel"/>
    <w:rsid w:val="00B710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A42308"/>
    <w:pPr>
      <w:spacing w:after="0" w:line="240" w:lineRule="auto"/>
      <w:ind w:left="720"/>
      <w:contextualSpacing/>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357F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F31"/>
    <w:rPr>
      <w:rFonts w:ascii="Tahoma" w:eastAsia="Calibri" w:hAnsi="Tahoma" w:cs="Tahoma"/>
      <w:sz w:val="16"/>
      <w:szCs w:val="16"/>
      <w:lang w:eastAsia="en-US"/>
    </w:rPr>
  </w:style>
  <w:style w:type="table" w:styleId="Lichtelijst-accent1">
    <w:name w:val="Light List Accent 1"/>
    <w:basedOn w:val="Standaardtabel"/>
    <w:uiPriority w:val="61"/>
    <w:rsid w:val="00A907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Verwijzingopmerking">
    <w:name w:val="annotation reference"/>
    <w:basedOn w:val="Standaardalinea-lettertype"/>
    <w:uiPriority w:val="99"/>
    <w:semiHidden/>
    <w:unhideWhenUsed/>
    <w:rsid w:val="00F822AC"/>
    <w:rPr>
      <w:sz w:val="16"/>
      <w:szCs w:val="16"/>
    </w:rPr>
  </w:style>
  <w:style w:type="paragraph" w:styleId="Tekstopmerking">
    <w:name w:val="annotation text"/>
    <w:basedOn w:val="Standaard"/>
    <w:link w:val="TekstopmerkingChar"/>
    <w:uiPriority w:val="99"/>
    <w:semiHidden/>
    <w:unhideWhenUsed/>
    <w:rsid w:val="00F822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822AC"/>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semiHidden/>
    <w:unhideWhenUsed/>
    <w:rsid w:val="00F822AC"/>
    <w:rPr>
      <w:b/>
      <w:bCs/>
    </w:rPr>
  </w:style>
  <w:style w:type="character" w:customStyle="1" w:styleId="OnderwerpvanopmerkingChar">
    <w:name w:val="Onderwerp van opmerking Char"/>
    <w:basedOn w:val="TekstopmerkingChar"/>
    <w:link w:val="Onderwerpvanopmerking"/>
    <w:uiPriority w:val="99"/>
    <w:semiHidden/>
    <w:rsid w:val="00F822AC"/>
    <w:rPr>
      <w:rFonts w:ascii="Calibri" w:eastAsia="Calibri" w:hAnsi="Calibri"/>
      <w:b/>
      <w:bCs/>
      <w:lang w:eastAsia="en-US"/>
    </w:rPr>
  </w:style>
  <w:style w:type="paragraph" w:customStyle="1" w:styleId="Default">
    <w:name w:val="Default"/>
    <w:rsid w:val="004B2E2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44390">
      <w:bodyDiv w:val="1"/>
      <w:marLeft w:val="0"/>
      <w:marRight w:val="0"/>
      <w:marTop w:val="0"/>
      <w:marBottom w:val="0"/>
      <w:divBdr>
        <w:top w:val="none" w:sz="0" w:space="0" w:color="auto"/>
        <w:left w:val="none" w:sz="0" w:space="0" w:color="auto"/>
        <w:bottom w:val="none" w:sz="0" w:space="0" w:color="auto"/>
        <w:right w:val="none" w:sz="0" w:space="0" w:color="auto"/>
      </w:divBdr>
    </w:div>
    <w:div w:id="1230000767">
      <w:bodyDiv w:val="1"/>
      <w:marLeft w:val="0"/>
      <w:marRight w:val="0"/>
      <w:marTop w:val="0"/>
      <w:marBottom w:val="0"/>
      <w:divBdr>
        <w:top w:val="none" w:sz="0" w:space="0" w:color="auto"/>
        <w:left w:val="none" w:sz="0" w:space="0" w:color="auto"/>
        <w:bottom w:val="none" w:sz="0" w:space="0" w:color="auto"/>
        <w:right w:val="none" w:sz="0" w:space="0" w:color="auto"/>
      </w:divBdr>
    </w:div>
    <w:div w:id="159089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Parkeerbedrijf_VU-VUmc_bv\Communicatie\Huisstijl\Parkeerbeheer%20brief0405.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79AE-1C54-4511-B80B-1C1E39E0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Parkeerbeheer brief0405</Template>
  <TotalTime>100</TotalTime>
  <Pages>1</Pages>
  <Words>2089</Words>
  <Characters>11492</Characters>
  <Application>Microsoft Office Word</Application>
  <DocSecurity>0</DocSecurity>
  <Lines>95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vrije universiteit</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jpe</dc:creator>
  <cp:lastModifiedBy>Jan Paul</cp:lastModifiedBy>
  <cp:revision>6</cp:revision>
  <cp:lastPrinted>2017-10-23T05:49:00Z</cp:lastPrinted>
  <dcterms:created xsi:type="dcterms:W3CDTF">2017-10-10T06:07:00Z</dcterms:created>
  <dcterms:modified xsi:type="dcterms:W3CDTF">2017-10-23T07:30:00Z</dcterms:modified>
</cp:coreProperties>
</file>