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4F3" w:rsidRPr="00A524F3" w:rsidRDefault="00A524F3" w:rsidP="00A524F3">
      <w:bookmarkStart w:id="0" w:name="_GoBack"/>
      <w:bookmarkEnd w:id="0"/>
      <w:r w:rsidRPr="00A524F3">
        <w:t>Beste maatschappelijk ondernemer,</w:t>
      </w:r>
    </w:p>
    <w:p w:rsidR="00A524F3" w:rsidRPr="00A524F3" w:rsidRDefault="00A524F3" w:rsidP="00A524F3"/>
    <w:p w:rsidR="00A524F3" w:rsidRPr="00A524F3" w:rsidRDefault="00A524F3" w:rsidP="00A524F3">
      <w:pPr>
        <w:rPr>
          <w:b/>
        </w:rPr>
      </w:pPr>
      <w:r w:rsidRPr="00A524F3">
        <w:t>Naar aanleiding van de bijeenkomst op 20 oktober jl., op veler verzoek, hierbij de link naar een online prikbord voor de Tender Oostveerkavel Johan van Hasseltweg.</w:t>
      </w:r>
    </w:p>
    <w:p w:rsidR="00A524F3" w:rsidRPr="00A524F3" w:rsidRDefault="00A524F3" w:rsidP="00A524F3">
      <w:pPr>
        <w:rPr>
          <w:b/>
        </w:rPr>
      </w:pPr>
    </w:p>
    <w:p w:rsidR="00A524F3" w:rsidRPr="00A524F3" w:rsidRDefault="00A524F3" w:rsidP="00A524F3">
      <w:pPr>
        <w:rPr>
          <w:b/>
        </w:rPr>
      </w:pPr>
    </w:p>
    <w:p w:rsidR="00A524F3" w:rsidRPr="00A524F3" w:rsidRDefault="00A524F3" w:rsidP="00A524F3">
      <w:pPr>
        <w:rPr>
          <w:b/>
        </w:rPr>
      </w:pPr>
      <w:r w:rsidRPr="00A524F3">
        <w:rPr>
          <w:rFonts w:eastAsia="Corbel"/>
          <w:noProof/>
        </w:rPr>
        <w:drawing>
          <wp:inline distT="0" distB="0" distL="0" distR="0" wp14:anchorId="41AFED54" wp14:editId="15308430">
            <wp:extent cx="3162300" cy="1533525"/>
            <wp:effectExtent l="0" t="0" r="0" b="9525"/>
            <wp:docPr id="1" name="Afbeelding 1" descr="cid:image001.png@01D3437D.FA9E2E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cid:image001.png@01D3437D.FA9E2EC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24F3">
        <w:rPr>
          <w:b/>
        </w:rPr>
        <w:t xml:space="preserve"> </w:t>
      </w:r>
    </w:p>
    <w:p w:rsidR="00A524F3" w:rsidRPr="00A524F3" w:rsidRDefault="00A524F3" w:rsidP="00A524F3">
      <w:pPr>
        <w:spacing w:before="100" w:beforeAutospacing="1" w:after="100" w:afterAutospacing="1" w:line="240" w:lineRule="auto"/>
        <w:contextualSpacing/>
        <w:rPr>
          <w:b/>
        </w:rPr>
      </w:pPr>
    </w:p>
    <w:p w:rsidR="00A524F3" w:rsidRPr="00A524F3" w:rsidRDefault="00A524F3" w:rsidP="00A524F3">
      <w:pPr>
        <w:spacing w:before="100" w:beforeAutospacing="1" w:after="100" w:afterAutospacing="1" w:line="240" w:lineRule="auto"/>
        <w:contextualSpacing/>
        <w:rPr>
          <w:b/>
        </w:rPr>
      </w:pPr>
      <w:r w:rsidRPr="00A524F3">
        <w:rPr>
          <w:b/>
        </w:rPr>
        <w:t>Online prikbord tender Oostveerkavel Johan van Hasseltweg</w:t>
      </w:r>
    </w:p>
    <w:p w:rsidR="00A524F3" w:rsidRPr="00A524F3" w:rsidRDefault="00A524F3" w:rsidP="00A524F3">
      <w:pPr>
        <w:spacing w:before="100" w:beforeAutospacing="1" w:after="100" w:afterAutospacing="1" w:line="240" w:lineRule="auto"/>
        <w:contextualSpacing/>
      </w:pPr>
      <w:r w:rsidRPr="00A524F3">
        <w:t xml:space="preserve">Bent u een ondernemer met een maatschappelijk plan maar heeft u versterking nodig? Of wilt u juist aansluiten bij andere ondernemers? Kom dan via het online prikbord in contact met andere ondernemers: </w:t>
      </w:r>
      <w:hyperlink r:id="rId7" w:history="1">
        <w:r w:rsidRPr="00A524F3">
          <w:rPr>
            <w:color w:val="0000FF"/>
            <w:u w:val="single"/>
          </w:rPr>
          <w:t>https://www.amsterdam.nl/projecten/hamerkwartier/tender-oostveerkavel-0/</w:t>
        </w:r>
      </w:hyperlink>
      <w:r w:rsidRPr="00A524F3">
        <w:t xml:space="preserve">. </w:t>
      </w:r>
    </w:p>
    <w:p w:rsidR="00A524F3" w:rsidRPr="00A524F3" w:rsidRDefault="00A524F3" w:rsidP="00A524F3">
      <w:pPr>
        <w:spacing w:before="100" w:beforeAutospacing="1" w:after="100" w:afterAutospacing="1" w:line="240" w:lineRule="auto"/>
        <w:contextualSpacing/>
      </w:pPr>
    </w:p>
    <w:p w:rsidR="00A524F3" w:rsidRPr="00A524F3" w:rsidRDefault="00A524F3" w:rsidP="00A524F3">
      <w:pPr>
        <w:spacing w:before="100" w:beforeAutospacing="1" w:after="100" w:afterAutospacing="1" w:line="240" w:lineRule="auto"/>
      </w:pPr>
      <w:r w:rsidRPr="00A524F3">
        <w:t xml:space="preserve">De gemeente Amsterdam is op zoek naar ondernemers die een goed plan hebben voor de tijdelijke invulling van de Oostveerkavel Johan van Hasseltweg. </w:t>
      </w:r>
    </w:p>
    <w:p w:rsidR="00A524F3" w:rsidRPr="00A524F3" w:rsidRDefault="00A524F3" w:rsidP="00A524F3">
      <w:pPr>
        <w:spacing w:before="100" w:beforeAutospacing="1" w:after="100" w:afterAutospacing="1" w:line="240" w:lineRule="auto"/>
      </w:pPr>
      <w:r w:rsidRPr="00A524F3">
        <w:t xml:space="preserve">Het gaat om een maatschappelijk initiatief dat samen met de bewoners van de </w:t>
      </w:r>
      <w:proofErr w:type="spellStart"/>
      <w:r w:rsidRPr="00A524F3">
        <w:t>IJplein</w:t>
      </w:r>
      <w:proofErr w:type="spellEnd"/>
      <w:r w:rsidRPr="00A524F3">
        <w:t xml:space="preserve">-Vogelbuurt ontwikkeld en uitgevoerd wordt. De partij met het beste plan mag voor vier jaar lang de grond gebruiken. Plannen kunnen tot en met 21 november 2017 per e-mail worden ingediend via </w:t>
      </w:r>
      <w:hyperlink r:id="rId8" w:history="1">
        <w:r w:rsidRPr="00A524F3">
          <w:rPr>
            <w:color w:val="0000FF"/>
            <w:u w:val="single"/>
          </w:rPr>
          <w:t>tender.vanhasselt@amsterdam.nl</w:t>
        </w:r>
      </w:hyperlink>
      <w:r w:rsidRPr="00A524F3">
        <w:t xml:space="preserve">. </w:t>
      </w:r>
    </w:p>
    <w:p w:rsidR="000B46D8" w:rsidRDefault="000B46D8"/>
    <w:sectPr w:rsidR="000B46D8" w:rsidSect="00177A29">
      <w:pgSz w:w="11906" w:h="16838"/>
      <w:pgMar w:top="1440" w:right="1644" w:bottom="1440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2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5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3"/>
  </w:num>
  <w:num w:numId="9">
    <w:abstractNumId w:val="6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3"/>
  </w:num>
  <w:num w:numId="20">
    <w:abstractNumId w:val="6"/>
  </w:num>
  <w:num w:numId="21">
    <w:abstractNumId w:val="0"/>
  </w:num>
  <w:num w:numId="22">
    <w:abstractNumId w:val="1"/>
  </w:num>
  <w:num w:numId="23">
    <w:abstractNumId w:val="4"/>
  </w:num>
  <w:num w:numId="24">
    <w:abstractNumId w:val="0"/>
  </w:num>
  <w:num w:numId="25">
    <w:abstractNumId w:val="0"/>
  </w:num>
  <w:num w:numId="26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4F3"/>
    <w:rsid w:val="000B46D8"/>
    <w:rsid w:val="00177A29"/>
    <w:rsid w:val="002B5524"/>
    <w:rsid w:val="003B3222"/>
    <w:rsid w:val="00424DED"/>
    <w:rsid w:val="00482A4F"/>
    <w:rsid w:val="00527398"/>
    <w:rsid w:val="00632123"/>
    <w:rsid w:val="00775306"/>
    <w:rsid w:val="008104C5"/>
    <w:rsid w:val="008402D9"/>
    <w:rsid w:val="009175F9"/>
    <w:rsid w:val="009761CF"/>
    <w:rsid w:val="009B0D92"/>
    <w:rsid w:val="00A03098"/>
    <w:rsid w:val="00A3732E"/>
    <w:rsid w:val="00A524F3"/>
    <w:rsid w:val="00A53085"/>
    <w:rsid w:val="00BD0C39"/>
    <w:rsid w:val="00EB1492"/>
    <w:rsid w:val="00F12F0D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E2507"/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styleId="Ballontekst">
    <w:name w:val="Balloon Text"/>
    <w:basedOn w:val="Standaard"/>
    <w:link w:val="BallontekstChar"/>
    <w:rsid w:val="00A524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524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E2507"/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styleId="Ballontekst">
    <w:name w:val="Balloon Text"/>
    <w:basedOn w:val="Standaard"/>
    <w:link w:val="BallontekstChar"/>
    <w:rsid w:val="00A524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524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8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.vanhasselt@amsterdam.n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amsterdam.nl/projecten/hamerkwartier/tender-oostveerkavel-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3FB467A1.dotm</Template>
  <TotalTime>0</TotalTime>
  <Pages>1</Pages>
  <Words>138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Nelis, Stascha</dc:creator>
  <cp:lastModifiedBy>Nelis, Stascha</cp:lastModifiedBy>
  <cp:revision>2</cp:revision>
  <dcterms:created xsi:type="dcterms:W3CDTF">2017-10-31T15:16:00Z</dcterms:created>
  <dcterms:modified xsi:type="dcterms:W3CDTF">2017-10-31T15:16:00Z</dcterms:modified>
</cp:coreProperties>
</file>