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927" w:rsidRPr="00C35927" w:rsidRDefault="00C35927" w:rsidP="00C35927">
      <w:pPr>
        <w:pStyle w:val="Normaalweb"/>
        <w:jc w:val="center"/>
        <w:rPr>
          <w:rFonts w:ascii="Arial" w:hAnsi="Arial" w:cs="Arial"/>
          <w:b/>
          <w:color w:val="333333"/>
          <w:sz w:val="20"/>
          <w:szCs w:val="20"/>
          <w:lang w:val="nl-NL"/>
        </w:rPr>
      </w:pPr>
      <w:r w:rsidRPr="00C35927">
        <w:rPr>
          <w:rFonts w:ascii="Arial" w:hAnsi="Arial" w:cs="Arial"/>
          <w:b/>
          <w:color w:val="333333"/>
          <w:sz w:val="20"/>
          <w:szCs w:val="20"/>
          <w:lang w:val="nl-NL"/>
        </w:rPr>
        <w:t>Nota van inlichtingen 5 september 2017</w:t>
      </w:r>
    </w:p>
    <w:p w:rsidR="00C35927" w:rsidRDefault="00C35927" w:rsidP="00C35927">
      <w:pPr>
        <w:pStyle w:val="Normaalweb"/>
        <w:rPr>
          <w:rFonts w:ascii="Arial" w:hAnsi="Arial" w:cs="Arial"/>
          <w:color w:val="333333"/>
          <w:sz w:val="20"/>
          <w:szCs w:val="20"/>
          <w:lang w:val="nl-NL"/>
        </w:rPr>
      </w:pPr>
    </w:p>
    <w:p w:rsidR="00C35927" w:rsidRDefault="00C35927" w:rsidP="00C35927">
      <w:pPr>
        <w:pStyle w:val="Normaalweb"/>
        <w:rPr>
          <w:rFonts w:ascii="Arial" w:hAnsi="Arial" w:cs="Arial"/>
          <w:color w:val="333333"/>
          <w:sz w:val="20"/>
          <w:szCs w:val="20"/>
          <w:lang w:val="nl-NL"/>
        </w:rPr>
      </w:pPr>
      <w:r w:rsidRPr="00C35927">
        <w:rPr>
          <w:rFonts w:ascii="Arial" w:hAnsi="Arial" w:cs="Arial"/>
          <w:color w:val="333333"/>
          <w:sz w:val="20"/>
          <w:szCs w:val="20"/>
          <w:u w:val="single"/>
          <w:lang w:val="nl-NL"/>
        </w:rPr>
        <w:t xml:space="preserve">Vraag </w:t>
      </w:r>
      <w:r>
        <w:rPr>
          <w:rFonts w:ascii="Arial" w:hAnsi="Arial" w:cs="Arial"/>
          <w:color w:val="333333"/>
          <w:sz w:val="20"/>
          <w:szCs w:val="20"/>
          <w:lang w:val="nl-NL"/>
        </w:rPr>
        <w:t>n.a.v. NvI1</w:t>
      </w:r>
      <w:r>
        <w:rPr>
          <w:rFonts w:ascii="Arial" w:hAnsi="Arial" w:cs="Arial"/>
          <w:color w:val="333333"/>
          <w:sz w:val="20"/>
          <w:szCs w:val="20"/>
          <w:lang w:val="nl-NL"/>
        </w:rPr>
        <w:t>/19</w:t>
      </w:r>
      <w:r>
        <w:rPr>
          <w:rFonts w:ascii="Arial" w:hAnsi="Arial" w:cs="Arial"/>
          <w:color w:val="333333"/>
          <w:sz w:val="20"/>
          <w:szCs w:val="20"/>
          <w:lang w:val="nl-NL"/>
        </w:rPr>
        <w:t>.</w:t>
      </w:r>
    </w:p>
    <w:p w:rsidR="00C35927" w:rsidRDefault="00C35927" w:rsidP="00C35927">
      <w:pPr>
        <w:pStyle w:val="Normaalweb"/>
        <w:rPr>
          <w:rFonts w:ascii="Arial" w:hAnsi="Arial" w:cs="Arial"/>
          <w:color w:val="333333"/>
          <w:sz w:val="20"/>
          <w:szCs w:val="20"/>
          <w:lang w:val="nl-NL"/>
        </w:rPr>
      </w:pPr>
      <w:r>
        <w:rPr>
          <w:rFonts w:ascii="Arial" w:hAnsi="Arial" w:cs="Arial"/>
          <w:color w:val="333333"/>
          <w:sz w:val="20"/>
          <w:szCs w:val="20"/>
          <w:lang w:val="nl-NL"/>
        </w:rPr>
        <w:t>E</w:t>
      </w:r>
      <w:r>
        <w:rPr>
          <w:rStyle w:val="Nadruk"/>
          <w:rFonts w:ascii="Arial" w:hAnsi="Arial" w:cs="Arial"/>
          <w:color w:val="333333"/>
          <w:sz w:val="20"/>
          <w:szCs w:val="20"/>
          <w:lang w:val="nl-NL"/>
        </w:rPr>
        <w:t>en ongelimiteerde aanspraak ter zake is voor Inschrijver niet verzekerbaar. Als gevolg hiervan moet geïnteresseerde een onverantwoord risico accepteren. Inschrijver verzoekt u daarom te overwegen om een beperking van de aansprakelijkheid op te nemen in de concept overeenkomst, inhoudende dat Inschrijver aansprakelijk is voor de directe schade veroorzaakt door schuld van haar en/of haar personeel, met een m</w:t>
      </w:r>
      <w:bookmarkStart w:id="0" w:name="_GoBack"/>
      <w:bookmarkEnd w:id="0"/>
      <w:r>
        <w:rPr>
          <w:rStyle w:val="Nadruk"/>
          <w:rFonts w:ascii="Arial" w:hAnsi="Arial" w:cs="Arial"/>
          <w:color w:val="333333"/>
          <w:sz w:val="20"/>
          <w:szCs w:val="20"/>
          <w:lang w:val="nl-NL"/>
        </w:rPr>
        <w:t>aximum van € 1.000.000 per gebeurtenis en €2.500.000,- per jaar. Kunt u daarmee akkoord gaan? </w:t>
      </w:r>
      <w:r>
        <w:rPr>
          <w:rFonts w:ascii="Arial" w:hAnsi="Arial" w:cs="Arial"/>
          <w:color w:val="333333"/>
          <w:sz w:val="20"/>
          <w:szCs w:val="20"/>
          <w:lang w:val="nl-NL"/>
        </w:rPr>
        <w:t> </w:t>
      </w:r>
    </w:p>
    <w:p w:rsidR="00C35927" w:rsidRPr="00C35927" w:rsidRDefault="00C35927" w:rsidP="00C35927">
      <w:pPr>
        <w:pStyle w:val="Normaalweb"/>
        <w:rPr>
          <w:rFonts w:ascii="Arial" w:hAnsi="Arial" w:cs="Arial"/>
          <w:color w:val="333333"/>
          <w:sz w:val="20"/>
          <w:szCs w:val="20"/>
          <w:u w:val="single"/>
          <w:lang w:val="nl-NL"/>
        </w:rPr>
      </w:pPr>
      <w:r w:rsidRPr="00C35927">
        <w:rPr>
          <w:rFonts w:ascii="Arial" w:hAnsi="Arial" w:cs="Arial"/>
          <w:color w:val="333333"/>
          <w:sz w:val="20"/>
          <w:szCs w:val="20"/>
          <w:u w:val="single"/>
          <w:lang w:val="nl-NL"/>
        </w:rPr>
        <w:t>Antwoord:</w:t>
      </w:r>
    </w:p>
    <w:p w:rsidR="00C35927" w:rsidRDefault="00C35927" w:rsidP="00C35927">
      <w:pPr>
        <w:pStyle w:val="Normaalweb"/>
        <w:rPr>
          <w:rFonts w:ascii="Arial" w:hAnsi="Arial" w:cs="Arial"/>
          <w:color w:val="333333"/>
          <w:sz w:val="20"/>
          <w:szCs w:val="20"/>
          <w:lang w:val="nl-NL"/>
        </w:rPr>
      </w:pPr>
      <w:r>
        <w:rPr>
          <w:rFonts w:ascii="Arial" w:hAnsi="Arial" w:cs="Arial"/>
          <w:color w:val="333333"/>
          <w:sz w:val="20"/>
          <w:szCs w:val="20"/>
          <w:lang w:val="nl-NL"/>
        </w:rPr>
        <w:t>De artikelen 10.2 en 10.3 voorzien niet in een contractuele regeling ter beperking van de aansprakelijkheid en - zoals de commissie van aanbestedingsexperts o.a. in haar adviezen 355 en 404 expliciet heeft uitgesproken - partijen kunnen terugvallen op de aansprakelijkheidsregeling van het BW. Aanbestedende dienst onderschrijft deze adviezen van de Commissie en stelt nadrukkelijk dat voor claims uit hoofde van artikel 10.2 en 10.3 toepassing zal worden gegeven aan de regeling uit het BW. Onder die omstandigheden is er geen noodzaak een limitering van de aansprakelijkheid, zoals </w:t>
      </w:r>
      <w:r>
        <w:rPr>
          <w:rFonts w:ascii="Arial" w:hAnsi="Arial" w:cs="Arial"/>
          <w:color w:val="333333"/>
          <w:sz w:val="20"/>
          <w:szCs w:val="20"/>
          <w:lang w:val="nl-NL"/>
        </w:rPr>
        <w:t>voorgesteld</w:t>
      </w:r>
      <w:r>
        <w:rPr>
          <w:rFonts w:ascii="Arial" w:hAnsi="Arial" w:cs="Arial"/>
          <w:color w:val="333333"/>
          <w:sz w:val="20"/>
          <w:szCs w:val="20"/>
          <w:lang w:val="nl-NL"/>
        </w:rPr>
        <w:t>, op te nemen. </w:t>
      </w:r>
    </w:p>
    <w:p w:rsidR="00C35927" w:rsidRDefault="00C35927" w:rsidP="00C35927">
      <w:pPr>
        <w:pStyle w:val="Normaalweb"/>
        <w:rPr>
          <w:rFonts w:ascii="Arial" w:hAnsi="Arial" w:cs="Arial"/>
          <w:color w:val="333333"/>
          <w:sz w:val="20"/>
          <w:szCs w:val="20"/>
          <w:lang w:val="nl-NL"/>
        </w:rPr>
      </w:pPr>
      <w:r>
        <w:rPr>
          <w:rFonts w:ascii="Arial" w:hAnsi="Arial" w:cs="Arial"/>
          <w:color w:val="333333"/>
          <w:sz w:val="20"/>
          <w:szCs w:val="20"/>
          <w:lang w:val="nl-NL"/>
        </w:rPr>
        <w:t>Het voorstel wordt derhalve niet overgenomen, onder nadrukkelijke verwijzing naar hetgeen hiervoor is gesteld.</w:t>
      </w:r>
    </w:p>
    <w:p w:rsidR="00D52846" w:rsidRPr="00C35927" w:rsidRDefault="00D52846">
      <w:pPr>
        <w:rPr>
          <w:lang w:val="nl-NL"/>
        </w:rPr>
      </w:pPr>
    </w:p>
    <w:sectPr w:rsidR="00D52846" w:rsidRPr="00C359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927"/>
    <w:rsid w:val="00C35927"/>
    <w:rsid w:val="00D52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31D30A-8E16-462D-B2C3-2B065295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35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Nadruk">
    <w:name w:val="Emphasis"/>
    <w:basedOn w:val="Standaardalinea-lettertype"/>
    <w:uiPriority w:val="20"/>
    <w:qFormat/>
    <w:rsid w:val="00C359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332825">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194</Words>
  <Characters>1107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Instituut Fysieke Veiligheid</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Nikoletta Nemeth [IFV]</dc:creator>
  <cp:keywords/>
  <dc:description/>
  <cp:lastModifiedBy>Nikoletta Nemeth [IFV]</cp:lastModifiedBy>
  <cp:revision>1</cp:revision>
  <dcterms:created xsi:type="dcterms:W3CDTF">2017-09-05T11:44:00Z</dcterms:created>
  <dcterms:modified xsi:type="dcterms:W3CDTF">2017-09-05T11:48:00Z</dcterms:modified>
</cp:coreProperties>
</file>