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F" w:rsidRDefault="00D5649F" w:rsidP="00D5649F">
      <w:pPr>
        <w:rPr>
          <w:rFonts w:ascii="Arial" w:hAnsi="Arial" w:cs="Arial"/>
          <w:b/>
          <w:color w:val="44546A" w:themeColor="text2"/>
          <w:sz w:val="28"/>
          <w:szCs w:val="28"/>
        </w:rPr>
      </w:pPr>
      <w:bookmarkStart w:id="0" w:name="_GoBack"/>
      <w:r w:rsidRPr="009A23A3">
        <w:rPr>
          <w:rFonts w:ascii="Arial" w:hAnsi="Arial" w:cs="Arial"/>
          <w:b/>
          <w:color w:val="44546A" w:themeColor="text2"/>
          <w:sz w:val="28"/>
          <w:szCs w:val="28"/>
        </w:rPr>
        <w:t xml:space="preserve">Bijlage </w:t>
      </w:r>
      <w:r>
        <w:rPr>
          <w:rFonts w:ascii="Arial" w:hAnsi="Arial" w:cs="Arial"/>
          <w:b/>
          <w:color w:val="44546A" w:themeColor="text2"/>
          <w:sz w:val="28"/>
          <w:szCs w:val="28"/>
        </w:rPr>
        <w:t>4</w:t>
      </w:r>
      <w:r w:rsidRPr="009A23A3">
        <w:rPr>
          <w:rFonts w:ascii="Arial" w:hAnsi="Arial" w:cs="Arial"/>
          <w:b/>
          <w:color w:val="44546A" w:themeColor="text2"/>
          <w:sz w:val="28"/>
          <w:szCs w:val="28"/>
        </w:rPr>
        <w:t xml:space="preserve"> </w:t>
      </w:r>
      <w:r>
        <w:rPr>
          <w:rFonts w:ascii="Arial" w:hAnsi="Arial" w:cs="Arial"/>
          <w:b/>
          <w:color w:val="44546A" w:themeColor="text2"/>
          <w:sz w:val="28"/>
          <w:szCs w:val="28"/>
        </w:rPr>
        <w:t>Combinatieverklaring</w:t>
      </w:r>
      <w:bookmarkEnd w:id="0"/>
    </w:p>
    <w:p w:rsidR="00D5649F"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w:t>
      </w:r>
      <w:r>
        <w:rPr>
          <w:rFonts w:ascii="Arial" w:eastAsia="Times New Roman" w:hAnsi="Arial" w:cs="Arial"/>
          <w:sz w:val="20"/>
          <w:szCs w:val="20"/>
          <w:lang w:eastAsia="nl-NL"/>
        </w:rPr>
        <w:t xml:space="preserve">over </w:t>
      </w:r>
      <w:r w:rsidRPr="00047547">
        <w:rPr>
          <w:rFonts w:ascii="Arial" w:eastAsia="Times New Roman" w:hAnsi="Arial" w:cs="Arial"/>
          <w:sz w:val="20"/>
          <w:szCs w:val="20"/>
          <w:lang w:eastAsia="nl-NL"/>
        </w:rPr>
        <w:t xml:space="preserve">te leggen. </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 xml:space="preserve">Aan …………………………..[naam bedrijf] zal de leiding van de combinatie worden toevertrouwd en zal als enige aanspreekpunt voor de opdrachtgever optreden. </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u w:val="single"/>
          <w:lang w:eastAsia="nl-NL"/>
        </w:rPr>
      </w:pPr>
      <w:r w:rsidRPr="00047547">
        <w:rPr>
          <w:rFonts w:ascii="Arial" w:eastAsia="Times New Roman" w:hAnsi="Arial" w:cs="Arial"/>
          <w:sz w:val="20"/>
          <w:szCs w:val="20"/>
          <w:u w:val="single"/>
          <w:lang w:eastAsia="nl-NL"/>
        </w:rPr>
        <w:t>Deelnemers combinatie:</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D5649F" w:rsidRPr="00047547" w:rsidRDefault="00D5649F" w:rsidP="00D5649F">
      <w:pPr>
        <w:widowControl w:val="0"/>
        <w:autoSpaceDE w:val="0"/>
        <w:autoSpaceDN w:val="0"/>
        <w:adjustRightInd w:val="0"/>
        <w:spacing w:after="0" w:line="240" w:lineRule="auto"/>
        <w:rPr>
          <w:rFonts w:ascii="Arial" w:eastAsia="Times New Roman" w:hAnsi="Arial" w:cs="Arial"/>
          <w:i/>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Naam:</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Functie:</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Bedrijf:</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Handtekening</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r w:rsidRPr="00047547">
        <w:rPr>
          <w:rFonts w:ascii="Arial" w:eastAsia="Times New Roman" w:hAnsi="Arial" w:cs="Arial"/>
          <w:sz w:val="20"/>
          <w:szCs w:val="20"/>
          <w:lang w:eastAsia="nl-NL"/>
        </w:rPr>
        <w:t>Datum:</w:t>
      </w: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sz w:val="20"/>
          <w:szCs w:val="20"/>
          <w:lang w:eastAsia="nl-NL"/>
        </w:rPr>
      </w:pPr>
    </w:p>
    <w:p w:rsidR="00D5649F" w:rsidRPr="00047547" w:rsidRDefault="00D5649F" w:rsidP="00D5649F">
      <w:pPr>
        <w:widowControl w:val="0"/>
        <w:autoSpaceDE w:val="0"/>
        <w:autoSpaceDN w:val="0"/>
        <w:adjustRightInd w:val="0"/>
        <w:spacing w:after="0" w:line="240" w:lineRule="auto"/>
        <w:rPr>
          <w:rFonts w:ascii="Arial" w:eastAsia="Times New Roman" w:hAnsi="Arial" w:cs="Arial"/>
          <w:i/>
          <w:sz w:val="20"/>
          <w:szCs w:val="20"/>
          <w:lang w:eastAsia="nl-NL"/>
        </w:rPr>
      </w:pPr>
      <w:r w:rsidRPr="00047547">
        <w:rPr>
          <w:rFonts w:ascii="Arial" w:eastAsia="Times New Roman" w:hAnsi="Arial" w:cs="Arial"/>
          <w:i/>
          <w:sz w:val="20"/>
          <w:szCs w:val="20"/>
          <w:lang w:eastAsia="nl-NL"/>
        </w:rPr>
        <w:t xml:space="preserve">Deze </w:t>
      </w:r>
      <w:proofErr w:type="spellStart"/>
      <w:r w:rsidRPr="00047547">
        <w:rPr>
          <w:rFonts w:ascii="Arial" w:eastAsia="Times New Roman" w:hAnsi="Arial" w:cs="Arial"/>
          <w:i/>
          <w:sz w:val="20"/>
          <w:szCs w:val="20"/>
          <w:lang w:eastAsia="nl-NL"/>
        </w:rPr>
        <w:t>combinant</w:t>
      </w:r>
      <w:proofErr w:type="spellEnd"/>
      <w:r w:rsidRPr="00047547">
        <w:rPr>
          <w:rFonts w:ascii="Arial" w:eastAsia="Times New Roman" w:hAnsi="Arial" w:cs="Arial"/>
          <w:i/>
          <w:sz w:val="20"/>
          <w:szCs w:val="20"/>
          <w:lang w:eastAsia="nl-NL"/>
        </w:rPr>
        <w:t xml:space="preserve"> zal de volgende werkzaamheden voor haar rekening nemen:…………………………………………………………………………………………………………………………………………………………………………………………………………….</w:t>
      </w:r>
    </w:p>
    <w:p w:rsidR="0008685E" w:rsidRDefault="0008685E" w:rsidP="0008685E">
      <w:pPr>
        <w:rPr>
          <w:rFonts w:ascii="Arial" w:hAnsi="Arial" w:cs="Arial"/>
          <w:b/>
          <w:color w:val="44546A" w:themeColor="text2"/>
          <w:sz w:val="28"/>
          <w:szCs w:val="28"/>
        </w:rPr>
      </w:pPr>
    </w:p>
    <w:p w:rsidR="0008685E" w:rsidRPr="0008685E" w:rsidRDefault="0008685E" w:rsidP="0008685E"/>
    <w:sectPr w:rsidR="0008685E" w:rsidRPr="0008685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85E" w:rsidRDefault="0008685E" w:rsidP="0008685E">
      <w:pPr>
        <w:spacing w:after="0" w:line="240" w:lineRule="auto"/>
      </w:pPr>
      <w:r>
        <w:separator/>
      </w:r>
    </w:p>
  </w:endnote>
  <w:endnote w:type="continuationSeparator" w:id="0">
    <w:p w:rsidR="0008685E" w:rsidRDefault="0008685E" w:rsidP="0008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85E" w:rsidRDefault="0008685E" w:rsidP="0008685E">
    <w:r w:rsidRPr="007D1C16">
      <w:t xml:space="preserve">Europese aanbesteding </w:t>
    </w:r>
    <w:r>
      <w:rPr>
        <w:rFonts w:cs="Arial"/>
        <w:bCs/>
      </w:rPr>
      <w:t>administratiekantoor</w:t>
    </w:r>
    <w:r>
      <w:t xml:space="preserve"> </w:t>
    </w:r>
    <w:r w:rsidRPr="006919E1">
      <w:rPr>
        <w:rFonts w:cs="Arial"/>
        <w:sz w:val="18"/>
        <w:szCs w:val="18"/>
      </w:rPr>
      <w:t>KQPN/</w:t>
    </w:r>
    <w:r>
      <w:rPr>
        <w:rFonts w:cs="Arial"/>
        <w:sz w:val="18"/>
        <w:szCs w:val="18"/>
      </w:rPr>
      <w:t>2017/1.7</w:t>
    </w:r>
    <w:r>
      <w:t xml:space="preserve">                                     </w:t>
    </w:r>
    <w:r w:rsidRPr="00084832">
      <w:rPr>
        <w:rFonts w:cs="Arial"/>
      </w:rPr>
      <w:t xml:space="preserve">        </w:t>
    </w:r>
    <w:r w:rsidRPr="00084832">
      <w:rPr>
        <w:rStyle w:val="Paginanummer"/>
        <w:rFonts w:cs="Arial"/>
      </w:rPr>
      <w:fldChar w:fldCharType="begin"/>
    </w:r>
    <w:r w:rsidRPr="00084832">
      <w:rPr>
        <w:rStyle w:val="Paginanummer"/>
        <w:rFonts w:cs="Arial"/>
      </w:rPr>
      <w:instrText xml:space="preserve"> PAGE </w:instrText>
    </w:r>
    <w:r w:rsidRPr="00084832">
      <w:rPr>
        <w:rStyle w:val="Paginanummer"/>
        <w:rFonts w:cs="Arial"/>
      </w:rPr>
      <w:fldChar w:fldCharType="separate"/>
    </w:r>
    <w:r w:rsidR="00D5649F">
      <w:rPr>
        <w:rStyle w:val="Paginanummer"/>
        <w:rFonts w:cs="Arial"/>
        <w:noProof/>
      </w:rPr>
      <w:t>1</w:t>
    </w:r>
    <w:r w:rsidRPr="00084832">
      <w:rPr>
        <w:rStyle w:val="Paginanummer"/>
        <w:rFonts w:cs="Arial"/>
      </w:rPr>
      <w:fldChar w:fldCharType="end"/>
    </w:r>
  </w:p>
  <w:p w:rsidR="0008685E" w:rsidRDefault="000868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85E" w:rsidRDefault="0008685E" w:rsidP="0008685E">
      <w:pPr>
        <w:spacing w:after="0" w:line="240" w:lineRule="auto"/>
      </w:pPr>
      <w:r>
        <w:separator/>
      </w:r>
    </w:p>
  </w:footnote>
  <w:footnote w:type="continuationSeparator" w:id="0">
    <w:p w:rsidR="0008685E" w:rsidRDefault="0008685E" w:rsidP="00086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85E" w:rsidRDefault="0008685E" w:rsidP="0008685E">
    <w:pPr>
      <w:pStyle w:val="Koptekst"/>
    </w:pPr>
    <w:r>
      <w:rPr>
        <w:noProof/>
        <w:lang w:eastAsia="nl-NL"/>
      </w:rPr>
      <w:drawing>
        <wp:anchor distT="0" distB="0" distL="114300" distR="114300" simplePos="0" relativeHeight="251659264" behindDoc="1" locked="0" layoutInCell="1" allowOverlap="1" wp14:anchorId="4A33EE7F" wp14:editId="45515A00">
          <wp:simplePos x="0" y="0"/>
          <wp:positionH relativeFrom="column">
            <wp:posOffset>4867275</wp:posOffset>
          </wp:positionH>
          <wp:positionV relativeFrom="paragraph">
            <wp:posOffset>74295</wp:posOffset>
          </wp:positionV>
          <wp:extent cx="887095" cy="341630"/>
          <wp:effectExtent l="19050" t="0" r="8255" b="0"/>
          <wp:wrapTight wrapText="bothSides">
            <wp:wrapPolygon edited="0">
              <wp:start x="-464" y="0"/>
              <wp:lineTo x="-464" y="20476"/>
              <wp:lineTo x="21801" y="20476"/>
              <wp:lineTo x="21801" y="0"/>
              <wp:lineTo x="-464" y="0"/>
            </wp:wrapPolygon>
          </wp:wrapTight>
          <wp:docPr id="4" name="Afbeelding 21" descr="http://www.beste-werkgevers.nl/uploads/bedrijven2009/logos/09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e-werkgevers.nl/uploads/bedrijven2009/logos/096_logo.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887095" cy="341630"/>
                  </a:xfrm>
                  <a:prstGeom prst="rect">
                    <a:avLst/>
                  </a:prstGeom>
                  <a:noFill/>
                  <a:ln>
                    <a:noFill/>
                  </a:ln>
                </pic:spPr>
              </pic:pic>
            </a:graphicData>
          </a:graphic>
        </wp:anchor>
      </w:drawing>
    </w:r>
    <w:r>
      <w:t xml:space="preserve">   </w:t>
    </w:r>
    <w:r>
      <w:rPr>
        <w:noProof/>
        <w:lang w:eastAsia="nl-NL"/>
      </w:rPr>
      <w:drawing>
        <wp:inline distT="0" distB="0" distL="0" distR="0" wp14:anchorId="5CF68000" wp14:editId="77995D35">
          <wp:extent cx="847725" cy="361950"/>
          <wp:effectExtent l="0" t="0" r="9525" b="0"/>
          <wp:docPr id="6" name="Afbeelding 6" descr="KQ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Q kle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361950"/>
                  </a:xfrm>
                  <a:prstGeom prst="rect">
                    <a:avLst/>
                  </a:prstGeom>
                  <a:noFill/>
                  <a:ln>
                    <a:noFill/>
                  </a:ln>
                </pic:spPr>
              </pic:pic>
            </a:graphicData>
          </a:graphic>
        </wp:inline>
      </w:drawing>
    </w:r>
    <w:r>
      <w:tab/>
    </w:r>
  </w:p>
  <w:p w:rsidR="0008685E" w:rsidRDefault="000868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5E"/>
    <w:rsid w:val="0008685E"/>
    <w:rsid w:val="007B1B77"/>
    <w:rsid w:val="00D5649F"/>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9B67B-08A0-4DBB-BE7B-A46DCFCD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649F"/>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0868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685E"/>
  </w:style>
  <w:style w:type="paragraph" w:styleId="Voettekst">
    <w:name w:val="footer"/>
    <w:basedOn w:val="Standaard"/>
    <w:link w:val="VoettekstChar"/>
    <w:uiPriority w:val="99"/>
    <w:unhideWhenUsed/>
    <w:rsid w:val="000868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685E"/>
  </w:style>
  <w:style w:type="character" w:styleId="Paginanummer">
    <w:name w:val="page number"/>
    <w:basedOn w:val="Standaardalinea-lettertype"/>
    <w:rsid w:val="0008685E"/>
  </w:style>
  <w:style w:type="paragraph" w:styleId="Geenafstand">
    <w:name w:val="No Spacing"/>
    <w:uiPriority w:val="1"/>
    <w:qFormat/>
    <w:rsid w:val="00086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beste-werkgevers.nl/uploads/bedrijven2009/logos/096_logo.jpg"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2</cp:revision>
  <dcterms:created xsi:type="dcterms:W3CDTF">2017-07-10T08:19:00Z</dcterms:created>
  <dcterms:modified xsi:type="dcterms:W3CDTF">2017-07-10T08:19:00Z</dcterms:modified>
</cp:coreProperties>
</file>