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A17" w:rsidRPr="002612B3" w:rsidRDefault="002E2A17" w:rsidP="002E2A17">
      <w:pPr>
        <w:pStyle w:val="Kop1"/>
        <w:numPr>
          <w:ilvl w:val="0"/>
          <w:numId w:val="0"/>
        </w:numPr>
        <w:ind w:left="432" w:hanging="432"/>
        <w:rPr>
          <w:sz w:val="18"/>
          <w:szCs w:val="18"/>
          <w:lang w:eastAsia="nl-NL"/>
        </w:rPr>
      </w:pPr>
      <w:bookmarkStart w:id="0" w:name="_Toc486327791"/>
      <w:r w:rsidRPr="002612B3">
        <w:rPr>
          <w:sz w:val="18"/>
          <w:szCs w:val="18"/>
          <w:lang w:eastAsia="nl-NL"/>
        </w:rPr>
        <w:t>BIJLAGE 2</w:t>
      </w:r>
      <w:r>
        <w:rPr>
          <w:sz w:val="18"/>
          <w:szCs w:val="18"/>
          <w:lang w:eastAsia="nl-NL"/>
        </w:rPr>
        <w:tab/>
      </w:r>
      <w:r w:rsidRPr="002612B3">
        <w:rPr>
          <w:sz w:val="18"/>
          <w:szCs w:val="18"/>
          <w:lang w:eastAsia="nl-NL"/>
        </w:rPr>
        <w:t>MODEL GARANTIE</w:t>
      </w:r>
      <w:bookmarkEnd w:id="0"/>
    </w:p>
    <w:p w:rsidR="002E2A17" w:rsidRPr="00AB79DD" w:rsidRDefault="002E2A17" w:rsidP="002E2A17">
      <w:pPr>
        <w:tabs>
          <w:tab w:val="left" w:pos="720"/>
          <w:tab w:val="left" w:pos="1440"/>
          <w:tab w:val="left" w:pos="2160"/>
        </w:tabs>
        <w:autoSpaceDE w:val="0"/>
        <w:autoSpaceDN w:val="0"/>
        <w:adjustRightInd w:val="0"/>
        <w:spacing w:line="276" w:lineRule="auto"/>
        <w:rPr>
          <w:rFonts w:cs="Arial"/>
          <w:color w:val="000000"/>
          <w:szCs w:val="18"/>
          <w:lang w:eastAsia="nl-NL"/>
        </w:rPr>
      </w:pPr>
    </w:p>
    <w:p w:rsidR="002E2A17" w:rsidRPr="00AB79DD" w:rsidRDefault="002E2A17" w:rsidP="002E2A17">
      <w:pPr>
        <w:tabs>
          <w:tab w:val="left" w:pos="720"/>
          <w:tab w:val="left" w:pos="1440"/>
          <w:tab w:val="left" w:pos="2160"/>
        </w:tabs>
        <w:spacing w:line="276" w:lineRule="auto"/>
        <w:rPr>
          <w:rFonts w:cs="Arial"/>
          <w:szCs w:val="18"/>
          <w:lang w:eastAsia="nl-NL"/>
        </w:rPr>
      </w:pPr>
      <w:r w:rsidRPr="00AB79DD">
        <w:rPr>
          <w:rFonts w:cs="Arial"/>
          <w:szCs w:val="18"/>
          <w:lang w:eastAsia="nl-NL"/>
        </w:rPr>
        <w:t xml:space="preserve">Verklaring ten behoeve van aanbesteding “Onderhoud diverse  tankautospuiten en motorspuitaanhangers Defensie”. </w:t>
      </w:r>
    </w:p>
    <w:p w:rsidR="002E2A17" w:rsidRPr="00AB79DD" w:rsidRDefault="002E2A17" w:rsidP="002E2A17">
      <w:pPr>
        <w:tabs>
          <w:tab w:val="left" w:pos="720"/>
          <w:tab w:val="left" w:pos="1440"/>
          <w:tab w:val="left" w:pos="2160"/>
        </w:tabs>
        <w:autoSpaceDE w:val="0"/>
        <w:autoSpaceDN w:val="0"/>
        <w:adjustRightInd w:val="0"/>
        <w:spacing w:line="276" w:lineRule="auto"/>
        <w:rPr>
          <w:rFonts w:cs="Arial"/>
          <w:color w:val="000000"/>
          <w:szCs w:val="18"/>
          <w:lang w:eastAsia="nl-NL"/>
        </w:rPr>
      </w:pPr>
    </w:p>
    <w:p w:rsidR="002E2A17" w:rsidRPr="00AB79DD" w:rsidRDefault="002E2A17" w:rsidP="002E2A17">
      <w:pPr>
        <w:tabs>
          <w:tab w:val="left" w:pos="720"/>
          <w:tab w:val="left" w:pos="1440"/>
          <w:tab w:val="left" w:pos="2160"/>
        </w:tabs>
        <w:autoSpaceDE w:val="0"/>
        <w:autoSpaceDN w:val="0"/>
        <w:adjustRightInd w:val="0"/>
        <w:spacing w:line="276" w:lineRule="auto"/>
        <w:rPr>
          <w:rFonts w:cs="Arial"/>
          <w:color w:val="000000"/>
          <w:szCs w:val="18"/>
          <w:lang w:eastAsia="nl-NL"/>
        </w:rPr>
      </w:pPr>
      <w:r w:rsidRPr="00AB79DD">
        <w:rPr>
          <w:rFonts w:cs="Arial"/>
          <w:i/>
          <w:color w:val="000000"/>
          <w:szCs w:val="18"/>
          <w:lang w:eastAsia="nl-NL"/>
        </w:rPr>
        <w:t>Het concern / de holdingmaatschappij / de natuurlijke persoon / de rechtspersoon</w:t>
      </w:r>
      <w:r w:rsidRPr="00AB79DD">
        <w:rPr>
          <w:rFonts w:cs="Arial"/>
          <w:color w:val="000000"/>
          <w:szCs w:val="18"/>
          <w:lang w:eastAsia="nl-NL"/>
        </w:rPr>
        <w:t xml:space="preserve"> (*), ………………………… (naam), gevestigd te …………………………(vestigingsadres), te dezen rechtsgeldig vertegenwoordigd door ………………… (naam), …………………… (functie), hierna te noemen, </w:t>
      </w:r>
      <w:r w:rsidRPr="00AB79DD">
        <w:rPr>
          <w:rFonts w:cs="Arial"/>
          <w:i/>
          <w:color w:val="000000"/>
          <w:szCs w:val="18"/>
          <w:lang w:eastAsia="nl-NL"/>
        </w:rPr>
        <w:t>het concern / de holdingmaatschappij / de natuurlijke persoon / de rechtspersoon</w:t>
      </w:r>
      <w:r w:rsidRPr="00AB79DD">
        <w:rPr>
          <w:rFonts w:cs="Arial"/>
          <w:color w:val="000000"/>
          <w:szCs w:val="18"/>
          <w:lang w:eastAsia="nl-NL"/>
        </w:rPr>
        <w:t xml:space="preserve"> (*), overwegende dat </w:t>
      </w:r>
    </w:p>
    <w:p w:rsidR="002E2A17" w:rsidRPr="00AB79DD" w:rsidRDefault="002E2A17" w:rsidP="002E2A17">
      <w:pPr>
        <w:tabs>
          <w:tab w:val="left" w:pos="720"/>
          <w:tab w:val="left" w:pos="1440"/>
          <w:tab w:val="left" w:pos="2160"/>
        </w:tabs>
        <w:autoSpaceDE w:val="0"/>
        <w:autoSpaceDN w:val="0"/>
        <w:adjustRightInd w:val="0"/>
        <w:spacing w:line="276" w:lineRule="auto"/>
        <w:rPr>
          <w:rFonts w:cs="Arial"/>
          <w:color w:val="000000"/>
          <w:szCs w:val="18"/>
          <w:lang w:eastAsia="nl-NL"/>
        </w:rPr>
      </w:pPr>
    </w:p>
    <w:p w:rsidR="002E2A17" w:rsidRPr="00AB79DD" w:rsidRDefault="002E2A17" w:rsidP="002E2A17">
      <w:pPr>
        <w:numPr>
          <w:ilvl w:val="0"/>
          <w:numId w:val="1"/>
        </w:numPr>
        <w:tabs>
          <w:tab w:val="left" w:pos="720"/>
          <w:tab w:val="left" w:pos="1440"/>
          <w:tab w:val="left" w:pos="2160"/>
        </w:tabs>
        <w:autoSpaceDE w:val="0"/>
        <w:autoSpaceDN w:val="0"/>
        <w:adjustRightInd w:val="0"/>
        <w:spacing w:line="276" w:lineRule="auto"/>
        <w:rPr>
          <w:rFonts w:cs="Arial"/>
          <w:color w:val="000000"/>
          <w:szCs w:val="18"/>
          <w:lang w:eastAsia="nl-NL"/>
        </w:rPr>
      </w:pPr>
      <w:r w:rsidRPr="00AB79DD">
        <w:rPr>
          <w:rFonts w:cs="Arial"/>
          <w:color w:val="000000"/>
          <w:szCs w:val="18"/>
          <w:lang w:eastAsia="nl-NL"/>
        </w:rPr>
        <w:t>de Aanbestedende</w:t>
      </w:r>
      <w:r>
        <w:rPr>
          <w:rFonts w:cs="Arial"/>
          <w:color w:val="000000"/>
          <w:szCs w:val="18"/>
          <w:lang w:eastAsia="nl-NL"/>
        </w:rPr>
        <w:t xml:space="preserve"> dienst CLAS MatlogCo</w:t>
      </w:r>
      <w:r w:rsidRPr="00AB79DD">
        <w:rPr>
          <w:rFonts w:cs="Arial"/>
          <w:color w:val="000000"/>
          <w:szCs w:val="18"/>
          <w:lang w:eastAsia="nl-NL"/>
        </w:rPr>
        <w:t xml:space="preserve"> een aanbesteding houdt inzake het uitvoeren van onderhoudswerkzaamheden aan de tankautospuiten en motorspuitaanh</w:t>
      </w:r>
      <w:r w:rsidR="00D167F4">
        <w:rPr>
          <w:rFonts w:cs="Arial"/>
          <w:color w:val="000000"/>
          <w:szCs w:val="18"/>
          <w:lang w:eastAsia="nl-NL"/>
        </w:rPr>
        <w:t>angers, zoals gepubliceerd op 28</w:t>
      </w:r>
      <w:bookmarkStart w:id="1" w:name="_GoBack"/>
      <w:bookmarkEnd w:id="1"/>
      <w:r w:rsidRPr="00AB79DD">
        <w:rPr>
          <w:rFonts w:cs="Arial"/>
          <w:color w:val="000000"/>
          <w:szCs w:val="18"/>
          <w:lang w:eastAsia="nl-NL"/>
        </w:rPr>
        <w:t>-06-2017 onder nummer 14655266, hierna te noemen de Aanbestedende dienst,</w:t>
      </w:r>
    </w:p>
    <w:p w:rsidR="002E2A17" w:rsidRPr="00AB79DD" w:rsidRDefault="002E2A17" w:rsidP="002E2A17">
      <w:pPr>
        <w:numPr>
          <w:ilvl w:val="0"/>
          <w:numId w:val="1"/>
        </w:numPr>
        <w:tabs>
          <w:tab w:val="left" w:pos="720"/>
          <w:tab w:val="left" w:pos="1440"/>
          <w:tab w:val="left" w:pos="2160"/>
        </w:tabs>
        <w:autoSpaceDE w:val="0"/>
        <w:autoSpaceDN w:val="0"/>
        <w:adjustRightInd w:val="0"/>
        <w:spacing w:line="276" w:lineRule="auto"/>
        <w:rPr>
          <w:rFonts w:cs="Arial"/>
          <w:color w:val="000000"/>
          <w:szCs w:val="18"/>
          <w:lang w:eastAsia="nl-NL"/>
        </w:rPr>
      </w:pPr>
      <w:r w:rsidRPr="00AB79DD">
        <w:rPr>
          <w:rFonts w:cs="Arial"/>
          <w:color w:val="000000"/>
          <w:szCs w:val="18"/>
          <w:lang w:eastAsia="nl-NL"/>
        </w:rPr>
        <w:t xml:space="preserve">de ondernemer ………………… (naam), gevestigd te ………………… (vestigingsadres), zich als </w:t>
      </w:r>
      <w:r>
        <w:rPr>
          <w:rFonts w:cs="Arial"/>
          <w:color w:val="000000"/>
          <w:szCs w:val="18"/>
          <w:lang w:eastAsia="nl-NL"/>
        </w:rPr>
        <w:t>inschrijver</w:t>
      </w:r>
      <w:r w:rsidRPr="00AB79DD">
        <w:rPr>
          <w:rFonts w:cs="Arial"/>
          <w:color w:val="000000"/>
          <w:szCs w:val="18"/>
          <w:lang w:eastAsia="nl-NL"/>
        </w:rPr>
        <w:t xml:space="preserve"> heeft aangemeld, hierna te noemen de ondernemer, </w:t>
      </w:r>
    </w:p>
    <w:p w:rsidR="002E2A17" w:rsidRPr="00AB79DD" w:rsidRDefault="002E2A17" w:rsidP="002E2A17">
      <w:pPr>
        <w:tabs>
          <w:tab w:val="left" w:pos="720"/>
          <w:tab w:val="left" w:pos="1440"/>
          <w:tab w:val="left" w:pos="2160"/>
        </w:tabs>
        <w:autoSpaceDE w:val="0"/>
        <w:autoSpaceDN w:val="0"/>
        <w:adjustRightInd w:val="0"/>
        <w:spacing w:line="276" w:lineRule="auto"/>
        <w:ind w:left="540" w:hanging="540"/>
        <w:rPr>
          <w:rFonts w:cs="Arial"/>
          <w:color w:val="000000"/>
          <w:szCs w:val="18"/>
          <w:lang w:eastAsia="nl-NL"/>
        </w:rPr>
      </w:pPr>
    </w:p>
    <w:p w:rsidR="002E2A17" w:rsidRPr="00AB79DD" w:rsidRDefault="002E2A17" w:rsidP="002E2A17">
      <w:pPr>
        <w:tabs>
          <w:tab w:val="left" w:pos="720"/>
          <w:tab w:val="left" w:pos="1440"/>
          <w:tab w:val="left" w:pos="2160"/>
        </w:tabs>
        <w:autoSpaceDE w:val="0"/>
        <w:autoSpaceDN w:val="0"/>
        <w:adjustRightInd w:val="0"/>
        <w:spacing w:line="276" w:lineRule="auto"/>
        <w:rPr>
          <w:rFonts w:cs="Arial"/>
          <w:color w:val="000000"/>
          <w:szCs w:val="18"/>
          <w:lang w:eastAsia="nl-NL"/>
        </w:rPr>
      </w:pPr>
      <w:r w:rsidRPr="00AB79DD">
        <w:rPr>
          <w:rFonts w:cs="Arial"/>
          <w:color w:val="000000"/>
          <w:szCs w:val="18"/>
          <w:lang w:eastAsia="nl-NL"/>
        </w:rPr>
        <w:t xml:space="preserve">verklaart hierbij dat indien de opdracht wordt gegund aan de ondernemer en de Aanbestedende dienst met de ondernemer een overeenkomst sluit, </w:t>
      </w:r>
      <w:r w:rsidRPr="00AB79DD">
        <w:rPr>
          <w:rFonts w:cs="Arial"/>
          <w:i/>
          <w:color w:val="000000"/>
          <w:szCs w:val="18"/>
          <w:lang w:eastAsia="nl-NL"/>
        </w:rPr>
        <w:t>het concern / de holdingmaatschappij / de natuurlijke persoon / de rechtspersoon</w:t>
      </w:r>
      <w:r w:rsidRPr="00AB79DD">
        <w:rPr>
          <w:rFonts w:cs="Arial"/>
          <w:color w:val="000000"/>
          <w:szCs w:val="18"/>
          <w:lang w:eastAsia="nl-NL"/>
        </w:rPr>
        <w:t xml:space="preserve"> (*) zich tegenover de Aanbestedende dienst verbindt om op de enkele schriftelijke mededeling van de Aanbestedende dienst dat de ondernemer te kort is geschoten in de nakoming van enige verplichting uit hoofde van de af te sluiten overeenkomst, de uitvoering van deze verplichting na te (doen) komen overeenkomstig de voorwaarden van de af te sluiten overeenkomst. </w:t>
      </w:r>
    </w:p>
    <w:p w:rsidR="002E2A17" w:rsidRPr="00AB79DD" w:rsidRDefault="002E2A17" w:rsidP="002E2A17">
      <w:pPr>
        <w:tabs>
          <w:tab w:val="left" w:pos="720"/>
          <w:tab w:val="left" w:pos="1440"/>
          <w:tab w:val="left" w:pos="2160"/>
        </w:tabs>
        <w:autoSpaceDE w:val="0"/>
        <w:autoSpaceDN w:val="0"/>
        <w:adjustRightInd w:val="0"/>
        <w:spacing w:line="276" w:lineRule="auto"/>
        <w:rPr>
          <w:rFonts w:cs="Arial"/>
          <w:color w:val="000000"/>
          <w:szCs w:val="18"/>
          <w:lang w:eastAsia="nl-NL"/>
        </w:rPr>
      </w:pPr>
    </w:p>
    <w:p w:rsidR="002E2A17" w:rsidRPr="00AB79DD" w:rsidRDefault="002E2A17" w:rsidP="002E2A17">
      <w:pPr>
        <w:tabs>
          <w:tab w:val="left" w:pos="720"/>
          <w:tab w:val="left" w:pos="1440"/>
          <w:tab w:val="left" w:pos="2160"/>
        </w:tabs>
        <w:autoSpaceDE w:val="0"/>
        <w:autoSpaceDN w:val="0"/>
        <w:adjustRightInd w:val="0"/>
        <w:spacing w:line="276" w:lineRule="auto"/>
        <w:rPr>
          <w:rFonts w:cs="Arial"/>
          <w:color w:val="000000"/>
          <w:szCs w:val="18"/>
          <w:lang w:eastAsia="nl-NL"/>
        </w:rPr>
      </w:pPr>
      <w:r w:rsidRPr="00AB79DD">
        <w:rPr>
          <w:rFonts w:cs="Arial"/>
          <w:color w:val="000000"/>
          <w:szCs w:val="18"/>
          <w:lang w:eastAsia="nl-NL"/>
        </w:rPr>
        <w:t xml:space="preserve">Aldus naar waarheid opgemaakt, </w:t>
      </w:r>
    </w:p>
    <w:p w:rsidR="002E2A17" w:rsidRPr="00AB79DD" w:rsidRDefault="002E2A17" w:rsidP="002E2A17">
      <w:pPr>
        <w:tabs>
          <w:tab w:val="left" w:pos="-1134"/>
          <w:tab w:val="left" w:pos="-558"/>
          <w:tab w:val="left" w:pos="567"/>
          <w:tab w:val="left" w:pos="720"/>
          <w:tab w:val="left" w:pos="1440"/>
          <w:tab w:val="left" w:pos="2160"/>
        </w:tabs>
        <w:spacing w:line="276" w:lineRule="auto"/>
        <w:ind w:right="-142"/>
        <w:rPr>
          <w:szCs w:val="18"/>
          <w:lang w:eastAsia="nl-NL"/>
        </w:rPr>
      </w:pPr>
    </w:p>
    <w:p w:rsidR="002E2A17" w:rsidRPr="00AB79DD" w:rsidRDefault="002E2A17" w:rsidP="002E2A17">
      <w:pPr>
        <w:tabs>
          <w:tab w:val="left" w:pos="-1134"/>
          <w:tab w:val="left" w:pos="-558"/>
          <w:tab w:val="left" w:pos="567"/>
          <w:tab w:val="left" w:pos="720"/>
          <w:tab w:val="left" w:pos="1440"/>
          <w:tab w:val="left" w:pos="2160"/>
        </w:tabs>
        <w:spacing w:line="276" w:lineRule="auto"/>
        <w:ind w:right="-142"/>
        <w:rPr>
          <w:szCs w:val="18"/>
          <w:lang w:eastAsia="nl-NL"/>
        </w:rPr>
      </w:pPr>
    </w:p>
    <w:tbl>
      <w:tblPr>
        <w:tblW w:w="0" w:type="auto"/>
        <w:tblInd w:w="637" w:type="dxa"/>
        <w:tblLayout w:type="fixed"/>
        <w:tblCellMar>
          <w:left w:w="70" w:type="dxa"/>
          <w:right w:w="70" w:type="dxa"/>
        </w:tblCellMar>
        <w:tblLook w:val="0000" w:firstRow="0" w:lastRow="0" w:firstColumn="0" w:lastColumn="0" w:noHBand="0" w:noVBand="0"/>
      </w:tblPr>
      <w:tblGrid>
        <w:gridCol w:w="1701"/>
        <w:gridCol w:w="6946"/>
      </w:tblGrid>
      <w:tr w:rsidR="002E2A17" w:rsidRPr="00AB79DD" w:rsidTr="00491B83">
        <w:trPr>
          <w:trHeight w:val="390"/>
        </w:trPr>
        <w:tc>
          <w:tcPr>
            <w:tcW w:w="1701" w:type="dxa"/>
            <w:tcBorders>
              <w:top w:val="single" w:sz="4" w:space="0" w:color="auto"/>
              <w:left w:val="single" w:sz="4" w:space="0" w:color="auto"/>
              <w:bottom w:val="single" w:sz="4" w:space="0" w:color="auto"/>
              <w:right w:val="single" w:sz="4" w:space="0" w:color="auto"/>
            </w:tcBorders>
            <w:vAlign w:val="center"/>
          </w:tcPr>
          <w:p w:rsidR="002E2A17" w:rsidRPr="00AB79DD" w:rsidRDefault="002E2A17" w:rsidP="00491B83">
            <w:pPr>
              <w:tabs>
                <w:tab w:val="left" w:pos="720"/>
                <w:tab w:val="left" w:pos="1440"/>
                <w:tab w:val="left" w:pos="2160"/>
              </w:tabs>
              <w:spacing w:line="276" w:lineRule="auto"/>
              <w:rPr>
                <w:szCs w:val="18"/>
                <w:lang w:eastAsia="nl-NL"/>
              </w:rPr>
            </w:pPr>
            <w:r w:rsidRPr="00AB79DD">
              <w:rPr>
                <w:szCs w:val="18"/>
                <w:lang w:eastAsia="nl-NL"/>
              </w:rPr>
              <w:t>Naam</w:t>
            </w:r>
          </w:p>
        </w:tc>
        <w:tc>
          <w:tcPr>
            <w:tcW w:w="6946" w:type="dxa"/>
            <w:tcBorders>
              <w:top w:val="single" w:sz="4" w:space="0" w:color="auto"/>
              <w:left w:val="nil"/>
              <w:bottom w:val="single" w:sz="4" w:space="0" w:color="auto"/>
              <w:right w:val="single" w:sz="4" w:space="0" w:color="auto"/>
            </w:tcBorders>
            <w:vAlign w:val="bottom"/>
          </w:tcPr>
          <w:p w:rsidR="002E2A17" w:rsidRPr="00AB79DD" w:rsidRDefault="002E2A17" w:rsidP="00491B83">
            <w:pPr>
              <w:tabs>
                <w:tab w:val="left" w:pos="720"/>
                <w:tab w:val="left" w:pos="1440"/>
                <w:tab w:val="left" w:pos="2160"/>
              </w:tabs>
              <w:spacing w:line="276" w:lineRule="auto"/>
              <w:rPr>
                <w:szCs w:val="18"/>
                <w:lang w:eastAsia="nl-NL"/>
              </w:rPr>
            </w:pPr>
            <w:r w:rsidRPr="00AB79DD">
              <w:rPr>
                <w:szCs w:val="18"/>
                <w:lang w:eastAsia="nl-NL"/>
              </w:rPr>
              <w:t> </w:t>
            </w:r>
          </w:p>
        </w:tc>
      </w:tr>
      <w:tr w:rsidR="002E2A17" w:rsidRPr="00AB79DD" w:rsidTr="00491B83">
        <w:trPr>
          <w:trHeight w:val="360"/>
        </w:trPr>
        <w:tc>
          <w:tcPr>
            <w:tcW w:w="1701" w:type="dxa"/>
            <w:tcBorders>
              <w:top w:val="nil"/>
              <w:left w:val="single" w:sz="4" w:space="0" w:color="auto"/>
              <w:bottom w:val="single" w:sz="4" w:space="0" w:color="auto"/>
              <w:right w:val="single" w:sz="4" w:space="0" w:color="auto"/>
            </w:tcBorders>
            <w:vAlign w:val="center"/>
          </w:tcPr>
          <w:p w:rsidR="002E2A17" w:rsidRPr="00AB79DD" w:rsidRDefault="002E2A17" w:rsidP="00491B83">
            <w:pPr>
              <w:tabs>
                <w:tab w:val="left" w:pos="720"/>
                <w:tab w:val="left" w:pos="1440"/>
                <w:tab w:val="left" w:pos="2160"/>
              </w:tabs>
              <w:spacing w:line="276" w:lineRule="auto"/>
              <w:rPr>
                <w:szCs w:val="18"/>
                <w:lang w:eastAsia="nl-NL"/>
              </w:rPr>
            </w:pPr>
            <w:r w:rsidRPr="00AB79DD">
              <w:rPr>
                <w:szCs w:val="18"/>
                <w:lang w:eastAsia="nl-NL"/>
              </w:rPr>
              <w:t>Functie</w:t>
            </w:r>
          </w:p>
        </w:tc>
        <w:tc>
          <w:tcPr>
            <w:tcW w:w="6946" w:type="dxa"/>
            <w:tcBorders>
              <w:top w:val="nil"/>
              <w:left w:val="nil"/>
              <w:bottom w:val="single" w:sz="4" w:space="0" w:color="auto"/>
              <w:right w:val="single" w:sz="4" w:space="0" w:color="auto"/>
            </w:tcBorders>
            <w:vAlign w:val="bottom"/>
          </w:tcPr>
          <w:p w:rsidR="002E2A17" w:rsidRPr="00AB79DD" w:rsidRDefault="002E2A17" w:rsidP="00491B83">
            <w:pPr>
              <w:tabs>
                <w:tab w:val="left" w:pos="720"/>
                <w:tab w:val="left" w:pos="1440"/>
                <w:tab w:val="left" w:pos="2160"/>
              </w:tabs>
              <w:spacing w:line="276" w:lineRule="auto"/>
              <w:rPr>
                <w:szCs w:val="18"/>
                <w:lang w:eastAsia="nl-NL"/>
              </w:rPr>
            </w:pPr>
            <w:r w:rsidRPr="00AB79DD">
              <w:rPr>
                <w:szCs w:val="18"/>
                <w:lang w:eastAsia="nl-NL"/>
              </w:rPr>
              <w:t> </w:t>
            </w:r>
          </w:p>
        </w:tc>
      </w:tr>
      <w:tr w:rsidR="002E2A17" w:rsidRPr="00AB79DD" w:rsidTr="00491B83">
        <w:trPr>
          <w:trHeight w:val="360"/>
        </w:trPr>
        <w:tc>
          <w:tcPr>
            <w:tcW w:w="1701" w:type="dxa"/>
            <w:tcBorders>
              <w:top w:val="nil"/>
              <w:left w:val="single" w:sz="4" w:space="0" w:color="auto"/>
              <w:bottom w:val="single" w:sz="4" w:space="0" w:color="auto"/>
              <w:right w:val="single" w:sz="4" w:space="0" w:color="auto"/>
            </w:tcBorders>
            <w:vAlign w:val="center"/>
          </w:tcPr>
          <w:p w:rsidR="002E2A17" w:rsidRPr="00AB79DD" w:rsidRDefault="002E2A17" w:rsidP="00491B83">
            <w:pPr>
              <w:tabs>
                <w:tab w:val="left" w:pos="720"/>
                <w:tab w:val="left" w:pos="1440"/>
                <w:tab w:val="left" w:pos="2160"/>
              </w:tabs>
              <w:spacing w:line="276" w:lineRule="auto"/>
              <w:rPr>
                <w:szCs w:val="18"/>
                <w:lang w:eastAsia="nl-NL"/>
              </w:rPr>
            </w:pPr>
            <w:r w:rsidRPr="00AB79DD">
              <w:rPr>
                <w:szCs w:val="18"/>
                <w:lang w:eastAsia="nl-NL"/>
              </w:rPr>
              <w:t>Onderneming</w:t>
            </w:r>
          </w:p>
        </w:tc>
        <w:tc>
          <w:tcPr>
            <w:tcW w:w="6946" w:type="dxa"/>
            <w:tcBorders>
              <w:top w:val="nil"/>
              <w:left w:val="nil"/>
              <w:bottom w:val="single" w:sz="4" w:space="0" w:color="auto"/>
              <w:right w:val="single" w:sz="4" w:space="0" w:color="auto"/>
            </w:tcBorders>
            <w:vAlign w:val="bottom"/>
          </w:tcPr>
          <w:p w:rsidR="002E2A17" w:rsidRPr="00AB79DD" w:rsidRDefault="002E2A17" w:rsidP="00491B83">
            <w:pPr>
              <w:tabs>
                <w:tab w:val="left" w:pos="720"/>
                <w:tab w:val="left" w:pos="1440"/>
                <w:tab w:val="left" w:pos="2160"/>
              </w:tabs>
              <w:spacing w:line="276" w:lineRule="auto"/>
              <w:rPr>
                <w:szCs w:val="18"/>
                <w:lang w:eastAsia="nl-NL"/>
              </w:rPr>
            </w:pPr>
            <w:r w:rsidRPr="00AB79DD">
              <w:rPr>
                <w:szCs w:val="18"/>
                <w:lang w:eastAsia="nl-NL"/>
              </w:rPr>
              <w:t> </w:t>
            </w:r>
          </w:p>
        </w:tc>
      </w:tr>
      <w:tr w:rsidR="002E2A17" w:rsidRPr="00AB79DD" w:rsidTr="00491B83">
        <w:trPr>
          <w:cantSplit/>
          <w:trHeight w:val="285"/>
        </w:trPr>
        <w:tc>
          <w:tcPr>
            <w:tcW w:w="1701" w:type="dxa"/>
            <w:vMerge w:val="restart"/>
            <w:tcBorders>
              <w:top w:val="nil"/>
              <w:left w:val="single" w:sz="4" w:space="0" w:color="auto"/>
              <w:bottom w:val="single" w:sz="4" w:space="0" w:color="auto"/>
              <w:right w:val="single" w:sz="4" w:space="0" w:color="auto"/>
            </w:tcBorders>
            <w:vAlign w:val="center"/>
          </w:tcPr>
          <w:p w:rsidR="002E2A17" w:rsidRPr="00AB79DD" w:rsidRDefault="002E2A17" w:rsidP="00491B83">
            <w:pPr>
              <w:tabs>
                <w:tab w:val="left" w:pos="720"/>
                <w:tab w:val="left" w:pos="1440"/>
                <w:tab w:val="left" w:pos="2160"/>
              </w:tabs>
              <w:spacing w:line="276" w:lineRule="auto"/>
              <w:rPr>
                <w:szCs w:val="18"/>
                <w:lang w:eastAsia="nl-NL"/>
              </w:rPr>
            </w:pPr>
            <w:r w:rsidRPr="00AB79DD">
              <w:rPr>
                <w:szCs w:val="18"/>
                <w:lang w:eastAsia="nl-NL"/>
              </w:rPr>
              <w:t>Handtekening</w:t>
            </w:r>
          </w:p>
        </w:tc>
        <w:tc>
          <w:tcPr>
            <w:tcW w:w="6946" w:type="dxa"/>
            <w:vMerge w:val="restart"/>
            <w:tcBorders>
              <w:top w:val="nil"/>
              <w:left w:val="single" w:sz="4" w:space="0" w:color="auto"/>
              <w:bottom w:val="single" w:sz="4" w:space="0" w:color="auto"/>
              <w:right w:val="single" w:sz="4" w:space="0" w:color="auto"/>
            </w:tcBorders>
            <w:vAlign w:val="bottom"/>
          </w:tcPr>
          <w:p w:rsidR="002E2A17" w:rsidRPr="00AB79DD" w:rsidRDefault="002E2A17" w:rsidP="00491B83">
            <w:pPr>
              <w:tabs>
                <w:tab w:val="left" w:pos="720"/>
                <w:tab w:val="left" w:pos="1440"/>
                <w:tab w:val="left" w:pos="2160"/>
              </w:tabs>
              <w:spacing w:line="276" w:lineRule="auto"/>
              <w:jc w:val="center"/>
              <w:rPr>
                <w:szCs w:val="18"/>
                <w:lang w:eastAsia="nl-NL"/>
              </w:rPr>
            </w:pPr>
            <w:r w:rsidRPr="00AB79DD">
              <w:rPr>
                <w:szCs w:val="18"/>
                <w:lang w:eastAsia="nl-NL"/>
              </w:rPr>
              <w:t> </w:t>
            </w:r>
          </w:p>
        </w:tc>
      </w:tr>
      <w:tr w:rsidR="002E2A17" w:rsidRPr="00AB79DD" w:rsidTr="00491B83">
        <w:trPr>
          <w:cantSplit/>
          <w:trHeight w:val="285"/>
        </w:trPr>
        <w:tc>
          <w:tcPr>
            <w:tcW w:w="1701" w:type="dxa"/>
            <w:vMerge/>
            <w:tcBorders>
              <w:top w:val="nil"/>
              <w:left w:val="single" w:sz="4" w:space="0" w:color="auto"/>
              <w:bottom w:val="single" w:sz="4" w:space="0" w:color="auto"/>
              <w:right w:val="single" w:sz="4" w:space="0" w:color="auto"/>
            </w:tcBorders>
            <w:vAlign w:val="center"/>
          </w:tcPr>
          <w:p w:rsidR="002E2A17" w:rsidRPr="00AB79DD" w:rsidRDefault="002E2A17" w:rsidP="00491B83">
            <w:pPr>
              <w:tabs>
                <w:tab w:val="left" w:pos="720"/>
                <w:tab w:val="left" w:pos="1440"/>
                <w:tab w:val="left" w:pos="2160"/>
              </w:tabs>
              <w:spacing w:line="276" w:lineRule="auto"/>
              <w:rPr>
                <w:szCs w:val="18"/>
                <w:lang w:eastAsia="nl-NL"/>
              </w:rPr>
            </w:pPr>
          </w:p>
        </w:tc>
        <w:tc>
          <w:tcPr>
            <w:tcW w:w="6946" w:type="dxa"/>
            <w:vMerge/>
            <w:tcBorders>
              <w:top w:val="nil"/>
              <w:left w:val="single" w:sz="4" w:space="0" w:color="auto"/>
              <w:bottom w:val="single" w:sz="4" w:space="0" w:color="auto"/>
              <w:right w:val="single" w:sz="4" w:space="0" w:color="auto"/>
            </w:tcBorders>
            <w:vAlign w:val="center"/>
          </w:tcPr>
          <w:p w:rsidR="002E2A17" w:rsidRPr="00AB79DD" w:rsidRDefault="002E2A17" w:rsidP="00491B83">
            <w:pPr>
              <w:tabs>
                <w:tab w:val="left" w:pos="720"/>
                <w:tab w:val="left" w:pos="1440"/>
                <w:tab w:val="left" w:pos="2160"/>
              </w:tabs>
              <w:spacing w:line="276" w:lineRule="auto"/>
              <w:rPr>
                <w:szCs w:val="18"/>
                <w:lang w:eastAsia="nl-NL"/>
              </w:rPr>
            </w:pPr>
          </w:p>
        </w:tc>
      </w:tr>
      <w:tr w:rsidR="002E2A17" w:rsidRPr="00AB79DD" w:rsidTr="00491B83">
        <w:trPr>
          <w:cantSplit/>
          <w:trHeight w:val="285"/>
        </w:trPr>
        <w:tc>
          <w:tcPr>
            <w:tcW w:w="1701" w:type="dxa"/>
            <w:vMerge/>
            <w:tcBorders>
              <w:top w:val="nil"/>
              <w:left w:val="single" w:sz="4" w:space="0" w:color="auto"/>
              <w:bottom w:val="single" w:sz="4" w:space="0" w:color="auto"/>
              <w:right w:val="single" w:sz="4" w:space="0" w:color="auto"/>
            </w:tcBorders>
            <w:vAlign w:val="center"/>
          </w:tcPr>
          <w:p w:rsidR="002E2A17" w:rsidRPr="00AB79DD" w:rsidRDefault="002E2A17" w:rsidP="00491B83">
            <w:pPr>
              <w:tabs>
                <w:tab w:val="left" w:pos="720"/>
                <w:tab w:val="left" w:pos="1440"/>
                <w:tab w:val="left" w:pos="2160"/>
              </w:tabs>
              <w:spacing w:line="276" w:lineRule="auto"/>
              <w:rPr>
                <w:szCs w:val="18"/>
                <w:lang w:eastAsia="nl-NL"/>
              </w:rPr>
            </w:pPr>
          </w:p>
        </w:tc>
        <w:tc>
          <w:tcPr>
            <w:tcW w:w="6946" w:type="dxa"/>
            <w:vMerge/>
            <w:tcBorders>
              <w:top w:val="nil"/>
              <w:left w:val="single" w:sz="4" w:space="0" w:color="auto"/>
              <w:bottom w:val="single" w:sz="4" w:space="0" w:color="auto"/>
              <w:right w:val="single" w:sz="4" w:space="0" w:color="auto"/>
            </w:tcBorders>
            <w:vAlign w:val="center"/>
          </w:tcPr>
          <w:p w:rsidR="002E2A17" w:rsidRPr="00AB79DD" w:rsidRDefault="002E2A17" w:rsidP="00491B83">
            <w:pPr>
              <w:tabs>
                <w:tab w:val="left" w:pos="720"/>
                <w:tab w:val="left" w:pos="1440"/>
                <w:tab w:val="left" w:pos="2160"/>
              </w:tabs>
              <w:spacing w:line="276" w:lineRule="auto"/>
              <w:rPr>
                <w:szCs w:val="18"/>
                <w:lang w:eastAsia="nl-NL"/>
              </w:rPr>
            </w:pPr>
          </w:p>
        </w:tc>
      </w:tr>
      <w:tr w:rsidR="002E2A17" w:rsidRPr="00AB79DD" w:rsidTr="00491B83">
        <w:trPr>
          <w:cantSplit/>
          <w:trHeight w:val="285"/>
        </w:trPr>
        <w:tc>
          <w:tcPr>
            <w:tcW w:w="1701" w:type="dxa"/>
            <w:vMerge/>
            <w:tcBorders>
              <w:top w:val="nil"/>
              <w:left w:val="single" w:sz="4" w:space="0" w:color="auto"/>
              <w:bottom w:val="single" w:sz="4" w:space="0" w:color="auto"/>
              <w:right w:val="single" w:sz="4" w:space="0" w:color="auto"/>
            </w:tcBorders>
            <w:vAlign w:val="center"/>
          </w:tcPr>
          <w:p w:rsidR="002E2A17" w:rsidRPr="00AB79DD" w:rsidRDefault="002E2A17" w:rsidP="00491B83">
            <w:pPr>
              <w:tabs>
                <w:tab w:val="left" w:pos="720"/>
                <w:tab w:val="left" w:pos="1440"/>
                <w:tab w:val="left" w:pos="2160"/>
              </w:tabs>
              <w:spacing w:line="276" w:lineRule="auto"/>
              <w:rPr>
                <w:szCs w:val="18"/>
                <w:lang w:eastAsia="nl-NL"/>
              </w:rPr>
            </w:pPr>
          </w:p>
        </w:tc>
        <w:tc>
          <w:tcPr>
            <w:tcW w:w="6946" w:type="dxa"/>
            <w:vMerge/>
            <w:tcBorders>
              <w:top w:val="nil"/>
              <w:left w:val="single" w:sz="4" w:space="0" w:color="auto"/>
              <w:bottom w:val="single" w:sz="4" w:space="0" w:color="auto"/>
              <w:right w:val="single" w:sz="4" w:space="0" w:color="auto"/>
            </w:tcBorders>
            <w:vAlign w:val="center"/>
          </w:tcPr>
          <w:p w:rsidR="002E2A17" w:rsidRPr="00AB79DD" w:rsidRDefault="002E2A17" w:rsidP="00491B83">
            <w:pPr>
              <w:tabs>
                <w:tab w:val="left" w:pos="720"/>
                <w:tab w:val="left" w:pos="1440"/>
                <w:tab w:val="left" w:pos="2160"/>
              </w:tabs>
              <w:spacing w:line="276" w:lineRule="auto"/>
              <w:rPr>
                <w:szCs w:val="18"/>
                <w:lang w:eastAsia="nl-NL"/>
              </w:rPr>
            </w:pPr>
          </w:p>
        </w:tc>
      </w:tr>
      <w:tr w:rsidR="002E2A17" w:rsidRPr="00AB79DD" w:rsidTr="00491B83">
        <w:trPr>
          <w:cantSplit/>
          <w:trHeight w:val="285"/>
        </w:trPr>
        <w:tc>
          <w:tcPr>
            <w:tcW w:w="1701" w:type="dxa"/>
            <w:vMerge/>
            <w:tcBorders>
              <w:top w:val="nil"/>
              <w:left w:val="single" w:sz="4" w:space="0" w:color="auto"/>
              <w:bottom w:val="single" w:sz="4" w:space="0" w:color="auto"/>
              <w:right w:val="single" w:sz="4" w:space="0" w:color="auto"/>
            </w:tcBorders>
            <w:vAlign w:val="center"/>
          </w:tcPr>
          <w:p w:rsidR="002E2A17" w:rsidRPr="00AB79DD" w:rsidRDefault="002E2A17" w:rsidP="00491B83">
            <w:pPr>
              <w:tabs>
                <w:tab w:val="left" w:pos="720"/>
                <w:tab w:val="left" w:pos="1440"/>
                <w:tab w:val="left" w:pos="2160"/>
              </w:tabs>
              <w:spacing w:line="276" w:lineRule="auto"/>
              <w:rPr>
                <w:szCs w:val="18"/>
                <w:lang w:eastAsia="nl-NL"/>
              </w:rPr>
            </w:pPr>
          </w:p>
        </w:tc>
        <w:tc>
          <w:tcPr>
            <w:tcW w:w="6946" w:type="dxa"/>
            <w:vMerge/>
            <w:tcBorders>
              <w:top w:val="nil"/>
              <w:left w:val="single" w:sz="4" w:space="0" w:color="auto"/>
              <w:bottom w:val="single" w:sz="4" w:space="0" w:color="auto"/>
              <w:right w:val="single" w:sz="4" w:space="0" w:color="auto"/>
            </w:tcBorders>
            <w:vAlign w:val="center"/>
          </w:tcPr>
          <w:p w:rsidR="002E2A17" w:rsidRPr="00AB79DD" w:rsidRDefault="002E2A17" w:rsidP="00491B83">
            <w:pPr>
              <w:tabs>
                <w:tab w:val="left" w:pos="720"/>
                <w:tab w:val="left" w:pos="1440"/>
                <w:tab w:val="left" w:pos="2160"/>
              </w:tabs>
              <w:spacing w:line="276" w:lineRule="auto"/>
              <w:rPr>
                <w:szCs w:val="18"/>
                <w:lang w:eastAsia="nl-NL"/>
              </w:rPr>
            </w:pPr>
          </w:p>
        </w:tc>
      </w:tr>
      <w:tr w:rsidR="002E2A17" w:rsidRPr="00AB79DD" w:rsidTr="00491B83">
        <w:trPr>
          <w:trHeight w:val="390"/>
        </w:trPr>
        <w:tc>
          <w:tcPr>
            <w:tcW w:w="1701" w:type="dxa"/>
            <w:tcBorders>
              <w:top w:val="nil"/>
              <w:left w:val="single" w:sz="4" w:space="0" w:color="auto"/>
              <w:bottom w:val="single" w:sz="4" w:space="0" w:color="auto"/>
              <w:right w:val="single" w:sz="4" w:space="0" w:color="auto"/>
            </w:tcBorders>
            <w:vAlign w:val="center"/>
          </w:tcPr>
          <w:p w:rsidR="002E2A17" w:rsidRPr="00AB79DD" w:rsidRDefault="002E2A17" w:rsidP="00491B83">
            <w:pPr>
              <w:tabs>
                <w:tab w:val="left" w:pos="720"/>
                <w:tab w:val="left" w:pos="1440"/>
                <w:tab w:val="left" w:pos="2160"/>
              </w:tabs>
              <w:spacing w:line="276" w:lineRule="auto"/>
              <w:rPr>
                <w:szCs w:val="18"/>
                <w:lang w:eastAsia="nl-NL"/>
              </w:rPr>
            </w:pPr>
            <w:r w:rsidRPr="00AB79DD">
              <w:rPr>
                <w:szCs w:val="18"/>
                <w:lang w:eastAsia="nl-NL"/>
              </w:rPr>
              <w:t>Plaats en datum</w:t>
            </w:r>
          </w:p>
        </w:tc>
        <w:tc>
          <w:tcPr>
            <w:tcW w:w="6946" w:type="dxa"/>
            <w:tcBorders>
              <w:top w:val="nil"/>
              <w:left w:val="nil"/>
              <w:bottom w:val="single" w:sz="4" w:space="0" w:color="auto"/>
              <w:right w:val="single" w:sz="4" w:space="0" w:color="auto"/>
            </w:tcBorders>
            <w:vAlign w:val="bottom"/>
          </w:tcPr>
          <w:p w:rsidR="002E2A17" w:rsidRPr="00AB79DD" w:rsidRDefault="002E2A17" w:rsidP="00491B83">
            <w:pPr>
              <w:tabs>
                <w:tab w:val="left" w:pos="720"/>
                <w:tab w:val="left" w:pos="1440"/>
                <w:tab w:val="left" w:pos="2160"/>
              </w:tabs>
              <w:spacing w:line="276" w:lineRule="auto"/>
              <w:rPr>
                <w:szCs w:val="18"/>
                <w:lang w:eastAsia="nl-NL"/>
              </w:rPr>
            </w:pPr>
            <w:r w:rsidRPr="00AB79DD">
              <w:rPr>
                <w:szCs w:val="18"/>
                <w:lang w:eastAsia="nl-NL"/>
              </w:rPr>
              <w:t> </w:t>
            </w:r>
          </w:p>
        </w:tc>
      </w:tr>
    </w:tbl>
    <w:p w:rsidR="002E2A17" w:rsidRPr="00AB79DD" w:rsidRDefault="002E2A17" w:rsidP="002E2A17">
      <w:pPr>
        <w:tabs>
          <w:tab w:val="left" w:pos="720"/>
          <w:tab w:val="left" w:pos="1440"/>
          <w:tab w:val="left" w:pos="2160"/>
        </w:tabs>
        <w:spacing w:line="276" w:lineRule="auto"/>
        <w:rPr>
          <w:rFonts w:cs="Arial"/>
          <w:szCs w:val="18"/>
          <w:lang w:eastAsia="nl-NL"/>
        </w:rPr>
      </w:pPr>
    </w:p>
    <w:p w:rsidR="002E2A17" w:rsidRPr="00AB79DD" w:rsidRDefault="002E2A17" w:rsidP="002E2A17">
      <w:pPr>
        <w:tabs>
          <w:tab w:val="left" w:pos="720"/>
          <w:tab w:val="left" w:pos="1440"/>
          <w:tab w:val="left" w:pos="2160"/>
        </w:tabs>
        <w:autoSpaceDE w:val="0"/>
        <w:autoSpaceDN w:val="0"/>
        <w:adjustRightInd w:val="0"/>
        <w:spacing w:line="276" w:lineRule="auto"/>
        <w:rPr>
          <w:rFonts w:cs="Arial"/>
          <w:color w:val="000000"/>
          <w:szCs w:val="18"/>
          <w:lang w:eastAsia="nl-NL"/>
        </w:rPr>
      </w:pPr>
      <w:r w:rsidRPr="00AB79DD">
        <w:rPr>
          <w:rFonts w:cs="Arial"/>
          <w:color w:val="000000"/>
          <w:szCs w:val="18"/>
          <w:lang w:eastAsia="nl-NL"/>
        </w:rPr>
        <w:t>(*) doorhalen wat niet van toepassing is</w:t>
      </w:r>
    </w:p>
    <w:p w:rsidR="00EC2DA5" w:rsidRDefault="00EC2DA5"/>
    <w:sectPr w:rsidR="00EC2DA5" w:rsidSect="004A19CD">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F2865"/>
    <w:multiLevelType w:val="multilevel"/>
    <w:tmpl w:val="50E27270"/>
    <w:lvl w:ilvl="0">
      <w:start w:val="1"/>
      <w:numFmt w:val="decimal"/>
      <w:pStyle w:val="Kop1"/>
      <w:lvlText w:val="%1"/>
      <w:lvlJc w:val="left"/>
      <w:pPr>
        <w:ind w:left="432" w:hanging="432"/>
      </w:pPr>
      <w:rPr>
        <w:rFonts w:ascii="Verdana" w:hAnsi="Verdana" w:hint="default"/>
      </w:rPr>
    </w:lvl>
    <w:lvl w:ilvl="1">
      <w:start w:val="1"/>
      <w:numFmt w:val="decimal"/>
      <w:pStyle w:val="Kop2"/>
      <w:lvlText w:val="%1.%2"/>
      <w:lvlJc w:val="left"/>
      <w:pPr>
        <w:ind w:left="576" w:hanging="576"/>
      </w:pPr>
    </w:lvl>
    <w:lvl w:ilvl="2">
      <w:start w:val="1"/>
      <w:numFmt w:val="decimal"/>
      <w:pStyle w:val="Kop3"/>
      <w:lvlText w:val="%1.%2.%3"/>
      <w:lvlJc w:val="left"/>
      <w:pPr>
        <w:ind w:left="3698"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nsid w:val="2B0807E1"/>
    <w:multiLevelType w:val="hybridMultilevel"/>
    <w:tmpl w:val="FEAC9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A17"/>
    <w:rsid w:val="002E2A17"/>
    <w:rsid w:val="004A19CD"/>
    <w:rsid w:val="00D167F4"/>
    <w:rsid w:val="00EC2D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E2A17"/>
    <w:pPr>
      <w:spacing w:after="0" w:line="240" w:lineRule="atLeast"/>
    </w:pPr>
    <w:rPr>
      <w:rFonts w:ascii="Verdana" w:eastAsia="Times New Roman" w:hAnsi="Verdana" w:cs="Times New Roman"/>
      <w:sz w:val="18"/>
      <w:szCs w:val="24"/>
      <w:lang w:eastAsia="bg-BG"/>
    </w:rPr>
  </w:style>
  <w:style w:type="paragraph" w:styleId="Kop1">
    <w:name w:val="heading 1"/>
    <w:basedOn w:val="Standaard"/>
    <w:next w:val="Standaard"/>
    <w:link w:val="Kop1Char"/>
    <w:uiPriority w:val="9"/>
    <w:qFormat/>
    <w:rsid w:val="002E2A17"/>
    <w:pPr>
      <w:keepNext/>
      <w:numPr>
        <w:numId w:val="2"/>
      </w:numPr>
      <w:spacing w:before="240" w:after="60"/>
      <w:outlineLvl w:val="0"/>
    </w:pPr>
    <w:rPr>
      <w:rFonts w:cs="Calibri"/>
      <w:b/>
      <w:bCs/>
      <w:kern w:val="32"/>
      <w:sz w:val="20"/>
      <w:szCs w:val="32"/>
    </w:rPr>
  </w:style>
  <w:style w:type="paragraph" w:styleId="Kop2">
    <w:name w:val="heading 2"/>
    <w:basedOn w:val="Standaard"/>
    <w:next w:val="Standaard"/>
    <w:link w:val="Kop2Char"/>
    <w:uiPriority w:val="9"/>
    <w:unhideWhenUsed/>
    <w:qFormat/>
    <w:rsid w:val="002E2A17"/>
    <w:pPr>
      <w:keepNext/>
      <w:numPr>
        <w:ilvl w:val="1"/>
        <w:numId w:val="2"/>
      </w:numPr>
      <w:spacing w:before="240" w:after="60"/>
      <w:outlineLvl w:val="1"/>
    </w:pPr>
    <w:rPr>
      <w:b/>
      <w:bCs/>
      <w:iCs/>
      <w:sz w:val="20"/>
      <w:szCs w:val="28"/>
    </w:rPr>
  </w:style>
  <w:style w:type="paragraph" w:styleId="Kop3">
    <w:name w:val="heading 3"/>
    <w:basedOn w:val="Standaard"/>
    <w:next w:val="Standaard"/>
    <w:link w:val="Kop3Char"/>
    <w:uiPriority w:val="9"/>
    <w:unhideWhenUsed/>
    <w:qFormat/>
    <w:rsid w:val="002E2A17"/>
    <w:pPr>
      <w:keepNext/>
      <w:numPr>
        <w:ilvl w:val="2"/>
        <w:numId w:val="2"/>
      </w:numPr>
      <w:spacing w:before="240" w:after="60"/>
      <w:outlineLvl w:val="2"/>
    </w:pPr>
    <w:rPr>
      <w:rFonts w:cs="Calibri"/>
      <w:b/>
      <w:bCs/>
      <w:sz w:val="20"/>
      <w:szCs w:val="26"/>
    </w:rPr>
  </w:style>
  <w:style w:type="paragraph" w:styleId="Kop4">
    <w:name w:val="heading 4"/>
    <w:basedOn w:val="Standaard"/>
    <w:next w:val="Standaard"/>
    <w:link w:val="Kop4Char"/>
    <w:uiPriority w:val="9"/>
    <w:unhideWhenUsed/>
    <w:qFormat/>
    <w:rsid w:val="002E2A17"/>
    <w:pPr>
      <w:keepNext/>
      <w:numPr>
        <w:ilvl w:val="3"/>
        <w:numId w:val="2"/>
      </w:numPr>
      <w:spacing w:before="240" w:after="60"/>
      <w:outlineLvl w:val="3"/>
    </w:pPr>
    <w:rPr>
      <w:b/>
      <w:bCs/>
      <w:szCs w:val="28"/>
    </w:rPr>
  </w:style>
  <w:style w:type="paragraph" w:styleId="Kop5">
    <w:name w:val="heading 5"/>
    <w:basedOn w:val="Standaard"/>
    <w:next w:val="Standaard"/>
    <w:link w:val="Kop5Char"/>
    <w:uiPriority w:val="9"/>
    <w:unhideWhenUsed/>
    <w:qFormat/>
    <w:rsid w:val="002E2A17"/>
    <w:pPr>
      <w:numPr>
        <w:ilvl w:val="4"/>
        <w:numId w:val="2"/>
      </w:numPr>
      <w:spacing w:before="240" w:after="60"/>
      <w:outlineLvl w:val="4"/>
    </w:pPr>
    <w:rPr>
      <w:rFonts w:ascii="Calibri" w:hAnsi="Calibri"/>
      <w:b/>
      <w:bCs/>
      <w:i/>
      <w:iCs/>
      <w:sz w:val="26"/>
      <w:szCs w:val="26"/>
    </w:rPr>
  </w:style>
  <w:style w:type="paragraph" w:styleId="Kop6">
    <w:name w:val="heading 6"/>
    <w:basedOn w:val="Standaard"/>
    <w:next w:val="Standaard"/>
    <w:link w:val="Kop6Char"/>
    <w:uiPriority w:val="9"/>
    <w:unhideWhenUsed/>
    <w:qFormat/>
    <w:rsid w:val="002E2A17"/>
    <w:pPr>
      <w:numPr>
        <w:ilvl w:val="5"/>
        <w:numId w:val="2"/>
      </w:numPr>
      <w:spacing w:before="240" w:after="60"/>
      <w:outlineLvl w:val="5"/>
    </w:pPr>
    <w:rPr>
      <w:rFonts w:ascii="Calibri" w:hAnsi="Calibri"/>
      <w:b/>
      <w:bCs/>
      <w:sz w:val="22"/>
      <w:szCs w:val="22"/>
    </w:rPr>
  </w:style>
  <w:style w:type="paragraph" w:styleId="Kop7">
    <w:name w:val="heading 7"/>
    <w:basedOn w:val="Standaard"/>
    <w:next w:val="Standaard"/>
    <w:link w:val="Kop7Char"/>
    <w:uiPriority w:val="9"/>
    <w:semiHidden/>
    <w:unhideWhenUsed/>
    <w:qFormat/>
    <w:rsid w:val="002E2A17"/>
    <w:pPr>
      <w:numPr>
        <w:ilvl w:val="6"/>
        <w:numId w:val="2"/>
      </w:numPr>
      <w:spacing w:before="240" w:after="60"/>
      <w:outlineLvl w:val="6"/>
    </w:pPr>
    <w:rPr>
      <w:rFonts w:ascii="Calibri" w:hAnsi="Calibri"/>
      <w:sz w:val="24"/>
    </w:rPr>
  </w:style>
  <w:style w:type="paragraph" w:styleId="Kop8">
    <w:name w:val="heading 8"/>
    <w:basedOn w:val="Standaard"/>
    <w:next w:val="Standaard"/>
    <w:link w:val="Kop8Char"/>
    <w:uiPriority w:val="9"/>
    <w:semiHidden/>
    <w:unhideWhenUsed/>
    <w:qFormat/>
    <w:rsid w:val="002E2A17"/>
    <w:pPr>
      <w:numPr>
        <w:ilvl w:val="7"/>
        <w:numId w:val="2"/>
      </w:numPr>
      <w:spacing w:before="240" w:after="60"/>
      <w:outlineLvl w:val="7"/>
    </w:pPr>
    <w:rPr>
      <w:rFonts w:ascii="Calibri" w:hAnsi="Calibri"/>
      <w:i/>
      <w:iCs/>
      <w:sz w:val="24"/>
    </w:rPr>
  </w:style>
  <w:style w:type="paragraph" w:styleId="Kop9">
    <w:name w:val="heading 9"/>
    <w:basedOn w:val="Standaard"/>
    <w:next w:val="Standaard"/>
    <w:link w:val="Kop9Char"/>
    <w:uiPriority w:val="9"/>
    <w:semiHidden/>
    <w:unhideWhenUsed/>
    <w:qFormat/>
    <w:rsid w:val="002E2A17"/>
    <w:pPr>
      <w:numPr>
        <w:ilvl w:val="8"/>
        <w:numId w:val="2"/>
      </w:numPr>
      <w:spacing w:before="240" w:after="60"/>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2A17"/>
    <w:rPr>
      <w:rFonts w:ascii="Verdana" w:eastAsia="Times New Roman" w:hAnsi="Verdana" w:cs="Calibri"/>
      <w:b/>
      <w:bCs/>
      <w:kern w:val="32"/>
      <w:sz w:val="20"/>
      <w:szCs w:val="32"/>
      <w:lang w:eastAsia="bg-BG"/>
    </w:rPr>
  </w:style>
  <w:style w:type="character" w:customStyle="1" w:styleId="Kop2Char">
    <w:name w:val="Kop 2 Char"/>
    <w:basedOn w:val="Standaardalinea-lettertype"/>
    <w:link w:val="Kop2"/>
    <w:uiPriority w:val="9"/>
    <w:rsid w:val="002E2A17"/>
    <w:rPr>
      <w:rFonts w:ascii="Verdana" w:eastAsia="Times New Roman" w:hAnsi="Verdana" w:cs="Times New Roman"/>
      <w:b/>
      <w:bCs/>
      <w:iCs/>
      <w:sz w:val="20"/>
      <w:szCs w:val="28"/>
      <w:lang w:eastAsia="bg-BG"/>
    </w:rPr>
  </w:style>
  <w:style w:type="character" w:customStyle="1" w:styleId="Kop3Char">
    <w:name w:val="Kop 3 Char"/>
    <w:basedOn w:val="Standaardalinea-lettertype"/>
    <w:link w:val="Kop3"/>
    <w:uiPriority w:val="9"/>
    <w:rsid w:val="002E2A17"/>
    <w:rPr>
      <w:rFonts w:ascii="Verdana" w:eastAsia="Times New Roman" w:hAnsi="Verdana" w:cs="Calibri"/>
      <w:b/>
      <w:bCs/>
      <w:sz w:val="20"/>
      <w:szCs w:val="26"/>
      <w:lang w:eastAsia="bg-BG"/>
    </w:rPr>
  </w:style>
  <w:style w:type="character" w:customStyle="1" w:styleId="Kop4Char">
    <w:name w:val="Kop 4 Char"/>
    <w:basedOn w:val="Standaardalinea-lettertype"/>
    <w:link w:val="Kop4"/>
    <w:uiPriority w:val="9"/>
    <w:rsid w:val="002E2A17"/>
    <w:rPr>
      <w:rFonts w:ascii="Verdana" w:eastAsia="Times New Roman" w:hAnsi="Verdana" w:cs="Times New Roman"/>
      <w:b/>
      <w:bCs/>
      <w:sz w:val="18"/>
      <w:szCs w:val="28"/>
      <w:lang w:eastAsia="bg-BG"/>
    </w:rPr>
  </w:style>
  <w:style w:type="character" w:customStyle="1" w:styleId="Kop5Char">
    <w:name w:val="Kop 5 Char"/>
    <w:basedOn w:val="Standaardalinea-lettertype"/>
    <w:link w:val="Kop5"/>
    <w:uiPriority w:val="9"/>
    <w:rsid w:val="002E2A17"/>
    <w:rPr>
      <w:rFonts w:ascii="Calibri" w:eastAsia="Times New Roman" w:hAnsi="Calibri" w:cs="Times New Roman"/>
      <w:b/>
      <w:bCs/>
      <w:i/>
      <w:iCs/>
      <w:sz w:val="26"/>
      <w:szCs w:val="26"/>
      <w:lang w:eastAsia="bg-BG"/>
    </w:rPr>
  </w:style>
  <w:style w:type="character" w:customStyle="1" w:styleId="Kop6Char">
    <w:name w:val="Kop 6 Char"/>
    <w:basedOn w:val="Standaardalinea-lettertype"/>
    <w:link w:val="Kop6"/>
    <w:uiPriority w:val="9"/>
    <w:rsid w:val="002E2A17"/>
    <w:rPr>
      <w:rFonts w:ascii="Calibri" w:eastAsia="Times New Roman" w:hAnsi="Calibri" w:cs="Times New Roman"/>
      <w:b/>
      <w:bCs/>
      <w:lang w:eastAsia="bg-BG"/>
    </w:rPr>
  </w:style>
  <w:style w:type="character" w:customStyle="1" w:styleId="Kop7Char">
    <w:name w:val="Kop 7 Char"/>
    <w:basedOn w:val="Standaardalinea-lettertype"/>
    <w:link w:val="Kop7"/>
    <w:uiPriority w:val="9"/>
    <w:semiHidden/>
    <w:rsid w:val="002E2A17"/>
    <w:rPr>
      <w:rFonts w:ascii="Calibri" w:eastAsia="Times New Roman" w:hAnsi="Calibri" w:cs="Times New Roman"/>
      <w:sz w:val="24"/>
      <w:szCs w:val="24"/>
      <w:lang w:eastAsia="bg-BG"/>
    </w:rPr>
  </w:style>
  <w:style w:type="character" w:customStyle="1" w:styleId="Kop8Char">
    <w:name w:val="Kop 8 Char"/>
    <w:basedOn w:val="Standaardalinea-lettertype"/>
    <w:link w:val="Kop8"/>
    <w:uiPriority w:val="9"/>
    <w:semiHidden/>
    <w:rsid w:val="002E2A17"/>
    <w:rPr>
      <w:rFonts w:ascii="Calibri" w:eastAsia="Times New Roman" w:hAnsi="Calibri" w:cs="Times New Roman"/>
      <w:i/>
      <w:iCs/>
      <w:sz w:val="24"/>
      <w:szCs w:val="24"/>
      <w:lang w:eastAsia="bg-BG"/>
    </w:rPr>
  </w:style>
  <w:style w:type="character" w:customStyle="1" w:styleId="Kop9Char">
    <w:name w:val="Kop 9 Char"/>
    <w:basedOn w:val="Standaardalinea-lettertype"/>
    <w:link w:val="Kop9"/>
    <w:uiPriority w:val="9"/>
    <w:semiHidden/>
    <w:rsid w:val="002E2A17"/>
    <w:rPr>
      <w:rFonts w:ascii="Cambria" w:eastAsia="Times New Roman" w:hAnsi="Cambria" w:cs="Times New Roman"/>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E2A17"/>
    <w:pPr>
      <w:spacing w:after="0" w:line="240" w:lineRule="atLeast"/>
    </w:pPr>
    <w:rPr>
      <w:rFonts w:ascii="Verdana" w:eastAsia="Times New Roman" w:hAnsi="Verdana" w:cs="Times New Roman"/>
      <w:sz w:val="18"/>
      <w:szCs w:val="24"/>
      <w:lang w:eastAsia="bg-BG"/>
    </w:rPr>
  </w:style>
  <w:style w:type="paragraph" w:styleId="Kop1">
    <w:name w:val="heading 1"/>
    <w:basedOn w:val="Standaard"/>
    <w:next w:val="Standaard"/>
    <w:link w:val="Kop1Char"/>
    <w:uiPriority w:val="9"/>
    <w:qFormat/>
    <w:rsid w:val="002E2A17"/>
    <w:pPr>
      <w:keepNext/>
      <w:numPr>
        <w:numId w:val="2"/>
      </w:numPr>
      <w:spacing w:before="240" w:after="60"/>
      <w:outlineLvl w:val="0"/>
    </w:pPr>
    <w:rPr>
      <w:rFonts w:cs="Calibri"/>
      <w:b/>
      <w:bCs/>
      <w:kern w:val="32"/>
      <w:sz w:val="20"/>
      <w:szCs w:val="32"/>
    </w:rPr>
  </w:style>
  <w:style w:type="paragraph" w:styleId="Kop2">
    <w:name w:val="heading 2"/>
    <w:basedOn w:val="Standaard"/>
    <w:next w:val="Standaard"/>
    <w:link w:val="Kop2Char"/>
    <w:uiPriority w:val="9"/>
    <w:unhideWhenUsed/>
    <w:qFormat/>
    <w:rsid w:val="002E2A17"/>
    <w:pPr>
      <w:keepNext/>
      <w:numPr>
        <w:ilvl w:val="1"/>
        <w:numId w:val="2"/>
      </w:numPr>
      <w:spacing w:before="240" w:after="60"/>
      <w:outlineLvl w:val="1"/>
    </w:pPr>
    <w:rPr>
      <w:b/>
      <w:bCs/>
      <w:iCs/>
      <w:sz w:val="20"/>
      <w:szCs w:val="28"/>
    </w:rPr>
  </w:style>
  <w:style w:type="paragraph" w:styleId="Kop3">
    <w:name w:val="heading 3"/>
    <w:basedOn w:val="Standaard"/>
    <w:next w:val="Standaard"/>
    <w:link w:val="Kop3Char"/>
    <w:uiPriority w:val="9"/>
    <w:unhideWhenUsed/>
    <w:qFormat/>
    <w:rsid w:val="002E2A17"/>
    <w:pPr>
      <w:keepNext/>
      <w:numPr>
        <w:ilvl w:val="2"/>
        <w:numId w:val="2"/>
      </w:numPr>
      <w:spacing w:before="240" w:after="60"/>
      <w:outlineLvl w:val="2"/>
    </w:pPr>
    <w:rPr>
      <w:rFonts w:cs="Calibri"/>
      <w:b/>
      <w:bCs/>
      <w:sz w:val="20"/>
      <w:szCs w:val="26"/>
    </w:rPr>
  </w:style>
  <w:style w:type="paragraph" w:styleId="Kop4">
    <w:name w:val="heading 4"/>
    <w:basedOn w:val="Standaard"/>
    <w:next w:val="Standaard"/>
    <w:link w:val="Kop4Char"/>
    <w:uiPriority w:val="9"/>
    <w:unhideWhenUsed/>
    <w:qFormat/>
    <w:rsid w:val="002E2A17"/>
    <w:pPr>
      <w:keepNext/>
      <w:numPr>
        <w:ilvl w:val="3"/>
        <w:numId w:val="2"/>
      </w:numPr>
      <w:spacing w:before="240" w:after="60"/>
      <w:outlineLvl w:val="3"/>
    </w:pPr>
    <w:rPr>
      <w:b/>
      <w:bCs/>
      <w:szCs w:val="28"/>
    </w:rPr>
  </w:style>
  <w:style w:type="paragraph" w:styleId="Kop5">
    <w:name w:val="heading 5"/>
    <w:basedOn w:val="Standaard"/>
    <w:next w:val="Standaard"/>
    <w:link w:val="Kop5Char"/>
    <w:uiPriority w:val="9"/>
    <w:unhideWhenUsed/>
    <w:qFormat/>
    <w:rsid w:val="002E2A17"/>
    <w:pPr>
      <w:numPr>
        <w:ilvl w:val="4"/>
        <w:numId w:val="2"/>
      </w:numPr>
      <w:spacing w:before="240" w:after="60"/>
      <w:outlineLvl w:val="4"/>
    </w:pPr>
    <w:rPr>
      <w:rFonts w:ascii="Calibri" w:hAnsi="Calibri"/>
      <w:b/>
      <w:bCs/>
      <w:i/>
      <w:iCs/>
      <w:sz w:val="26"/>
      <w:szCs w:val="26"/>
    </w:rPr>
  </w:style>
  <w:style w:type="paragraph" w:styleId="Kop6">
    <w:name w:val="heading 6"/>
    <w:basedOn w:val="Standaard"/>
    <w:next w:val="Standaard"/>
    <w:link w:val="Kop6Char"/>
    <w:uiPriority w:val="9"/>
    <w:unhideWhenUsed/>
    <w:qFormat/>
    <w:rsid w:val="002E2A17"/>
    <w:pPr>
      <w:numPr>
        <w:ilvl w:val="5"/>
        <w:numId w:val="2"/>
      </w:numPr>
      <w:spacing w:before="240" w:after="60"/>
      <w:outlineLvl w:val="5"/>
    </w:pPr>
    <w:rPr>
      <w:rFonts w:ascii="Calibri" w:hAnsi="Calibri"/>
      <w:b/>
      <w:bCs/>
      <w:sz w:val="22"/>
      <w:szCs w:val="22"/>
    </w:rPr>
  </w:style>
  <w:style w:type="paragraph" w:styleId="Kop7">
    <w:name w:val="heading 7"/>
    <w:basedOn w:val="Standaard"/>
    <w:next w:val="Standaard"/>
    <w:link w:val="Kop7Char"/>
    <w:uiPriority w:val="9"/>
    <w:semiHidden/>
    <w:unhideWhenUsed/>
    <w:qFormat/>
    <w:rsid w:val="002E2A17"/>
    <w:pPr>
      <w:numPr>
        <w:ilvl w:val="6"/>
        <w:numId w:val="2"/>
      </w:numPr>
      <w:spacing w:before="240" w:after="60"/>
      <w:outlineLvl w:val="6"/>
    </w:pPr>
    <w:rPr>
      <w:rFonts w:ascii="Calibri" w:hAnsi="Calibri"/>
      <w:sz w:val="24"/>
    </w:rPr>
  </w:style>
  <w:style w:type="paragraph" w:styleId="Kop8">
    <w:name w:val="heading 8"/>
    <w:basedOn w:val="Standaard"/>
    <w:next w:val="Standaard"/>
    <w:link w:val="Kop8Char"/>
    <w:uiPriority w:val="9"/>
    <w:semiHidden/>
    <w:unhideWhenUsed/>
    <w:qFormat/>
    <w:rsid w:val="002E2A17"/>
    <w:pPr>
      <w:numPr>
        <w:ilvl w:val="7"/>
        <w:numId w:val="2"/>
      </w:numPr>
      <w:spacing w:before="240" w:after="60"/>
      <w:outlineLvl w:val="7"/>
    </w:pPr>
    <w:rPr>
      <w:rFonts w:ascii="Calibri" w:hAnsi="Calibri"/>
      <w:i/>
      <w:iCs/>
      <w:sz w:val="24"/>
    </w:rPr>
  </w:style>
  <w:style w:type="paragraph" w:styleId="Kop9">
    <w:name w:val="heading 9"/>
    <w:basedOn w:val="Standaard"/>
    <w:next w:val="Standaard"/>
    <w:link w:val="Kop9Char"/>
    <w:uiPriority w:val="9"/>
    <w:semiHidden/>
    <w:unhideWhenUsed/>
    <w:qFormat/>
    <w:rsid w:val="002E2A17"/>
    <w:pPr>
      <w:numPr>
        <w:ilvl w:val="8"/>
        <w:numId w:val="2"/>
      </w:numPr>
      <w:spacing w:before="240" w:after="60"/>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2A17"/>
    <w:rPr>
      <w:rFonts w:ascii="Verdana" w:eastAsia="Times New Roman" w:hAnsi="Verdana" w:cs="Calibri"/>
      <w:b/>
      <w:bCs/>
      <w:kern w:val="32"/>
      <w:sz w:val="20"/>
      <w:szCs w:val="32"/>
      <w:lang w:eastAsia="bg-BG"/>
    </w:rPr>
  </w:style>
  <w:style w:type="character" w:customStyle="1" w:styleId="Kop2Char">
    <w:name w:val="Kop 2 Char"/>
    <w:basedOn w:val="Standaardalinea-lettertype"/>
    <w:link w:val="Kop2"/>
    <w:uiPriority w:val="9"/>
    <w:rsid w:val="002E2A17"/>
    <w:rPr>
      <w:rFonts w:ascii="Verdana" w:eastAsia="Times New Roman" w:hAnsi="Verdana" w:cs="Times New Roman"/>
      <w:b/>
      <w:bCs/>
      <w:iCs/>
      <w:sz w:val="20"/>
      <w:szCs w:val="28"/>
      <w:lang w:eastAsia="bg-BG"/>
    </w:rPr>
  </w:style>
  <w:style w:type="character" w:customStyle="1" w:styleId="Kop3Char">
    <w:name w:val="Kop 3 Char"/>
    <w:basedOn w:val="Standaardalinea-lettertype"/>
    <w:link w:val="Kop3"/>
    <w:uiPriority w:val="9"/>
    <w:rsid w:val="002E2A17"/>
    <w:rPr>
      <w:rFonts w:ascii="Verdana" w:eastAsia="Times New Roman" w:hAnsi="Verdana" w:cs="Calibri"/>
      <w:b/>
      <w:bCs/>
      <w:sz w:val="20"/>
      <w:szCs w:val="26"/>
      <w:lang w:eastAsia="bg-BG"/>
    </w:rPr>
  </w:style>
  <w:style w:type="character" w:customStyle="1" w:styleId="Kop4Char">
    <w:name w:val="Kop 4 Char"/>
    <w:basedOn w:val="Standaardalinea-lettertype"/>
    <w:link w:val="Kop4"/>
    <w:uiPriority w:val="9"/>
    <w:rsid w:val="002E2A17"/>
    <w:rPr>
      <w:rFonts w:ascii="Verdana" w:eastAsia="Times New Roman" w:hAnsi="Verdana" w:cs="Times New Roman"/>
      <w:b/>
      <w:bCs/>
      <w:sz w:val="18"/>
      <w:szCs w:val="28"/>
      <w:lang w:eastAsia="bg-BG"/>
    </w:rPr>
  </w:style>
  <w:style w:type="character" w:customStyle="1" w:styleId="Kop5Char">
    <w:name w:val="Kop 5 Char"/>
    <w:basedOn w:val="Standaardalinea-lettertype"/>
    <w:link w:val="Kop5"/>
    <w:uiPriority w:val="9"/>
    <w:rsid w:val="002E2A17"/>
    <w:rPr>
      <w:rFonts w:ascii="Calibri" w:eastAsia="Times New Roman" w:hAnsi="Calibri" w:cs="Times New Roman"/>
      <w:b/>
      <w:bCs/>
      <w:i/>
      <w:iCs/>
      <w:sz w:val="26"/>
      <w:szCs w:val="26"/>
      <w:lang w:eastAsia="bg-BG"/>
    </w:rPr>
  </w:style>
  <w:style w:type="character" w:customStyle="1" w:styleId="Kop6Char">
    <w:name w:val="Kop 6 Char"/>
    <w:basedOn w:val="Standaardalinea-lettertype"/>
    <w:link w:val="Kop6"/>
    <w:uiPriority w:val="9"/>
    <w:rsid w:val="002E2A17"/>
    <w:rPr>
      <w:rFonts w:ascii="Calibri" w:eastAsia="Times New Roman" w:hAnsi="Calibri" w:cs="Times New Roman"/>
      <w:b/>
      <w:bCs/>
      <w:lang w:eastAsia="bg-BG"/>
    </w:rPr>
  </w:style>
  <w:style w:type="character" w:customStyle="1" w:styleId="Kop7Char">
    <w:name w:val="Kop 7 Char"/>
    <w:basedOn w:val="Standaardalinea-lettertype"/>
    <w:link w:val="Kop7"/>
    <w:uiPriority w:val="9"/>
    <w:semiHidden/>
    <w:rsid w:val="002E2A17"/>
    <w:rPr>
      <w:rFonts w:ascii="Calibri" w:eastAsia="Times New Roman" w:hAnsi="Calibri" w:cs="Times New Roman"/>
      <w:sz w:val="24"/>
      <w:szCs w:val="24"/>
      <w:lang w:eastAsia="bg-BG"/>
    </w:rPr>
  </w:style>
  <w:style w:type="character" w:customStyle="1" w:styleId="Kop8Char">
    <w:name w:val="Kop 8 Char"/>
    <w:basedOn w:val="Standaardalinea-lettertype"/>
    <w:link w:val="Kop8"/>
    <w:uiPriority w:val="9"/>
    <w:semiHidden/>
    <w:rsid w:val="002E2A17"/>
    <w:rPr>
      <w:rFonts w:ascii="Calibri" w:eastAsia="Times New Roman" w:hAnsi="Calibri" w:cs="Times New Roman"/>
      <w:i/>
      <w:iCs/>
      <w:sz w:val="24"/>
      <w:szCs w:val="24"/>
      <w:lang w:eastAsia="bg-BG"/>
    </w:rPr>
  </w:style>
  <w:style w:type="character" w:customStyle="1" w:styleId="Kop9Char">
    <w:name w:val="Kop 9 Char"/>
    <w:basedOn w:val="Standaardalinea-lettertype"/>
    <w:link w:val="Kop9"/>
    <w:uiPriority w:val="9"/>
    <w:semiHidden/>
    <w:rsid w:val="002E2A17"/>
    <w:rPr>
      <w:rFonts w:ascii="Cambria" w:eastAsia="Times New Roman" w:hAnsi="Cambria" w:cs="Times New Roman"/>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EE44D508</Template>
  <TotalTime>0</TotalTime>
  <Pages>1</Pages>
  <Words>251</Words>
  <Characters>1381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Ministerie van Defensie</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Meij, N, van der, CLAS/MATLOGCO/AFD LOG/Verzamelpl</dc:creator>
  <cp:lastModifiedBy>Meij, N, van der, CLAS/MATLOGCO/AFD LOG/Verzamelpl</cp:lastModifiedBy>
  <cp:revision>2</cp:revision>
  <dcterms:created xsi:type="dcterms:W3CDTF">2017-06-28T07:26:00Z</dcterms:created>
  <dcterms:modified xsi:type="dcterms:W3CDTF">2017-06-28T07:51:00Z</dcterms:modified>
</cp:coreProperties>
</file>