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86156" w14:textId="77777777" w:rsidR="007F6CE5" w:rsidRDefault="007715DC" w:rsidP="007F6CE5">
      <w:pPr>
        <w:tabs>
          <w:tab w:val="left" w:pos="3544"/>
        </w:tabs>
        <w:contextualSpacing/>
        <w:rPr>
          <w:sz w:val="16"/>
          <w:szCs w:val="16"/>
        </w:rPr>
      </w:pPr>
      <w:r w:rsidRPr="004766E9">
        <w:rPr>
          <w:sz w:val="32"/>
          <w:szCs w:val="32"/>
        </w:rPr>
        <w:t>Declaration on criteria for qualitative selection</w:t>
      </w:r>
    </w:p>
    <w:p w14:paraId="471B0EE9" w14:textId="77777777" w:rsidR="007F6CE5" w:rsidRDefault="007F6CE5" w:rsidP="007F6CE5">
      <w:pPr>
        <w:tabs>
          <w:tab w:val="left" w:pos="3544"/>
        </w:tabs>
        <w:contextualSpacing/>
        <w:rPr>
          <w:sz w:val="16"/>
          <w:szCs w:val="16"/>
        </w:rPr>
      </w:pPr>
    </w:p>
    <w:p w14:paraId="7417E558" w14:textId="283F8254" w:rsidR="00E37D4A" w:rsidRDefault="007F6CE5" w:rsidP="00306FEB">
      <w:pPr>
        <w:tabs>
          <w:tab w:val="left" w:pos="3544"/>
        </w:tabs>
        <w:contextualSpacing/>
        <w:rPr>
          <w:sz w:val="20"/>
          <w:szCs w:val="20"/>
        </w:rPr>
      </w:pPr>
      <w:r w:rsidRPr="007715DC">
        <w:rPr>
          <w:sz w:val="20"/>
          <w:szCs w:val="20"/>
        </w:rPr>
        <w:t>THIS DECLARATION ON CRITERIA FOR QUALITATIVE SELECTION MUST BE SIGNED AND SUBMITTED BY CANDIDATES REQUESTING TO PARTICIPATE IN</w:t>
      </w:r>
      <w:r w:rsidR="00306FEB">
        <w:rPr>
          <w:sz w:val="20"/>
          <w:szCs w:val="20"/>
        </w:rPr>
        <w:t xml:space="preserve"> THE ‘</w:t>
      </w:r>
      <w:r w:rsidR="00095658">
        <w:rPr>
          <w:sz w:val="20"/>
          <w:szCs w:val="20"/>
        </w:rPr>
        <w:t>E-UWT (</w:t>
      </w:r>
      <w:r w:rsidR="00306FEB">
        <w:rPr>
          <w:sz w:val="20"/>
          <w:szCs w:val="20"/>
        </w:rPr>
        <w:t>EMERGENCY UNDERWATER TELEPHONE</w:t>
      </w:r>
      <w:r w:rsidR="00095658">
        <w:rPr>
          <w:sz w:val="20"/>
          <w:szCs w:val="20"/>
        </w:rPr>
        <w:t>)</w:t>
      </w:r>
      <w:bookmarkStart w:id="0" w:name="_GoBack"/>
      <w:bookmarkEnd w:id="0"/>
      <w:r w:rsidR="00306FEB">
        <w:rPr>
          <w:sz w:val="20"/>
          <w:szCs w:val="20"/>
        </w:rPr>
        <w:t>’</w:t>
      </w:r>
      <w:r w:rsidR="00E37D4A">
        <w:rPr>
          <w:sz w:val="20"/>
          <w:szCs w:val="20"/>
        </w:rPr>
        <w:t xml:space="preserve"> </w:t>
      </w:r>
      <w:r w:rsidR="00306FEB">
        <w:rPr>
          <w:sz w:val="20"/>
          <w:szCs w:val="20"/>
        </w:rPr>
        <w:t>PROJECT, REF. Nr. Z14H4503368</w:t>
      </w:r>
    </w:p>
    <w:p w14:paraId="53C665F7" w14:textId="77777777" w:rsidR="00351435" w:rsidRDefault="00351435" w:rsidP="007F6CE5">
      <w:pPr>
        <w:tabs>
          <w:tab w:val="left" w:pos="3544"/>
        </w:tabs>
        <w:contextualSpacing/>
        <w:rPr>
          <w:sz w:val="20"/>
          <w:szCs w:val="20"/>
        </w:rPr>
      </w:pPr>
    </w:p>
    <w:p w14:paraId="7D429E73" w14:textId="77777777" w:rsidR="007F6CE5" w:rsidRPr="007715DC" w:rsidRDefault="004D5AC1" w:rsidP="007F6CE5">
      <w:pPr>
        <w:tabs>
          <w:tab w:val="left" w:pos="3544"/>
        </w:tabs>
        <w:contextualSpacing/>
        <w:rPr>
          <w:sz w:val="20"/>
          <w:szCs w:val="20"/>
        </w:rPr>
      </w:pPr>
      <w:r w:rsidRPr="007715DC">
        <w:rPr>
          <w:rFonts w:eastAsia="DejaVu Sans" w:cs="DejaVu Sans"/>
          <w:sz w:val="20"/>
          <w:szCs w:val="20"/>
          <w:lang w:eastAsia="nl-NL"/>
        </w:rPr>
        <w:t>IF APPLICABLE</w:t>
      </w:r>
      <w:r>
        <w:rPr>
          <w:rFonts w:eastAsia="DejaVu Sans" w:cs="DejaVu Sans"/>
          <w:sz w:val="20"/>
          <w:szCs w:val="20"/>
          <w:lang w:eastAsia="nl-NL"/>
        </w:rPr>
        <w:t>,</w:t>
      </w:r>
      <w:r w:rsidRPr="007715DC">
        <w:rPr>
          <w:sz w:val="20"/>
          <w:szCs w:val="20"/>
        </w:rPr>
        <w:t xml:space="preserve"> </w:t>
      </w:r>
      <w:r>
        <w:rPr>
          <w:sz w:val="20"/>
          <w:szCs w:val="20"/>
        </w:rPr>
        <w:t>EVERY</w:t>
      </w:r>
      <w:r w:rsidR="0029585E">
        <w:rPr>
          <w:sz w:val="20"/>
          <w:szCs w:val="20"/>
        </w:rPr>
        <w:t xml:space="preserve"> MEMBER</w:t>
      </w:r>
      <w:r w:rsidR="007F6CE5" w:rsidRPr="007715DC">
        <w:rPr>
          <w:rFonts w:eastAsia="DejaVu Sans" w:cs="DejaVu Sans"/>
          <w:sz w:val="20"/>
          <w:szCs w:val="20"/>
          <w:lang w:eastAsia="nl-NL"/>
        </w:rPr>
        <w:t xml:space="preserve"> OF A CONSORTIUM</w:t>
      </w:r>
      <w:r>
        <w:rPr>
          <w:rFonts w:eastAsia="DejaVu Sans" w:cs="DejaVu Sans"/>
          <w:sz w:val="20"/>
          <w:szCs w:val="20"/>
          <w:lang w:eastAsia="nl-NL"/>
        </w:rPr>
        <w:t xml:space="preserve"> HA</w:t>
      </w:r>
      <w:r w:rsidR="007C1B7E">
        <w:rPr>
          <w:rFonts w:eastAsia="DejaVu Sans" w:cs="DejaVu Sans"/>
          <w:sz w:val="20"/>
          <w:szCs w:val="20"/>
          <w:lang w:eastAsia="nl-NL"/>
        </w:rPr>
        <w:t>S</w:t>
      </w:r>
      <w:r>
        <w:rPr>
          <w:rFonts w:eastAsia="DejaVu Sans" w:cs="DejaVu Sans"/>
          <w:sz w:val="20"/>
          <w:szCs w:val="20"/>
          <w:lang w:eastAsia="nl-NL"/>
        </w:rPr>
        <w:t xml:space="preserve"> TO COMPLETE</w:t>
      </w:r>
      <w:r w:rsidR="007C1B7E">
        <w:rPr>
          <w:rFonts w:eastAsia="DejaVu Sans" w:cs="DejaVu Sans"/>
          <w:sz w:val="20"/>
          <w:szCs w:val="20"/>
          <w:lang w:eastAsia="nl-NL"/>
        </w:rPr>
        <w:t>, SIGN AND SUBMIT</w:t>
      </w:r>
      <w:r>
        <w:rPr>
          <w:rFonts w:eastAsia="DejaVu Sans" w:cs="DejaVu Sans"/>
          <w:sz w:val="20"/>
          <w:szCs w:val="20"/>
          <w:lang w:eastAsia="nl-NL"/>
        </w:rPr>
        <w:t xml:space="preserve"> THIS DECLARATION </w:t>
      </w:r>
      <w:r w:rsidR="00D81E1E">
        <w:rPr>
          <w:rFonts w:eastAsia="DejaVu Sans" w:cs="DejaVu Sans"/>
          <w:sz w:val="20"/>
          <w:szCs w:val="20"/>
          <w:lang w:eastAsia="nl-NL"/>
        </w:rPr>
        <w:t>AS WELL</w:t>
      </w:r>
      <w:r w:rsidR="007F6CE5" w:rsidRPr="007715DC">
        <w:rPr>
          <w:rFonts w:eastAsia="DejaVu Sans" w:cs="DejaVu Sans"/>
          <w:sz w:val="20"/>
          <w:szCs w:val="20"/>
          <w:lang w:eastAsia="nl-NL"/>
        </w:rPr>
        <w:t>.</w:t>
      </w:r>
    </w:p>
    <w:p w14:paraId="7FC5AD4A" w14:textId="77777777" w:rsidR="0029585E" w:rsidRPr="00E95B81" w:rsidRDefault="0029585E" w:rsidP="007F6CE5">
      <w:pPr>
        <w:tabs>
          <w:tab w:val="left" w:pos="3261"/>
        </w:tabs>
        <w:spacing w:line="320" w:lineRule="atLeast"/>
        <w:rPr>
          <w:sz w:val="20"/>
          <w:szCs w:val="20"/>
        </w:rPr>
      </w:pPr>
    </w:p>
    <w:p w14:paraId="5D95F87A" w14:textId="77777777" w:rsidR="00E95B81" w:rsidRPr="007715DC" w:rsidRDefault="00E95B81" w:rsidP="007F6CE5">
      <w:pPr>
        <w:tabs>
          <w:tab w:val="left" w:pos="3261"/>
        </w:tabs>
        <w:spacing w:line="320" w:lineRule="atLeast"/>
        <w:rPr>
          <w:sz w:val="20"/>
          <w:szCs w:val="20"/>
        </w:rPr>
      </w:pPr>
    </w:p>
    <w:p w14:paraId="5D6A3F41" w14:textId="77777777" w:rsidR="007F6CE5" w:rsidRPr="007715DC" w:rsidRDefault="007F6CE5" w:rsidP="007F6CE5">
      <w:pPr>
        <w:tabs>
          <w:tab w:val="left" w:pos="3261"/>
        </w:tabs>
        <w:spacing w:line="320" w:lineRule="atLeast"/>
        <w:rPr>
          <w:sz w:val="20"/>
          <w:szCs w:val="20"/>
        </w:rPr>
      </w:pPr>
      <w:r w:rsidRPr="007715DC">
        <w:rPr>
          <w:sz w:val="20"/>
          <w:szCs w:val="20"/>
        </w:rPr>
        <w:t>Company name of Candidate</w:t>
      </w:r>
      <w:r w:rsidRPr="007715DC">
        <w:rPr>
          <w:rStyle w:val="Voetnootmarkering"/>
          <w:sz w:val="20"/>
          <w:szCs w:val="20"/>
          <w:vertAlign w:val="superscript"/>
        </w:rPr>
        <w:footnoteReference w:id="1"/>
      </w:r>
      <w:r w:rsidRPr="007715DC">
        <w:rPr>
          <w:sz w:val="20"/>
          <w:szCs w:val="20"/>
        </w:rPr>
        <w:t>:</w:t>
      </w:r>
      <w:r w:rsidRPr="007715DC">
        <w:rPr>
          <w:sz w:val="20"/>
          <w:szCs w:val="20"/>
        </w:rPr>
        <w:tab/>
        <w:t>……………………………………………………………………………………</w:t>
      </w:r>
    </w:p>
    <w:p w14:paraId="62C0B430" w14:textId="77777777" w:rsidR="004D5AC1" w:rsidRDefault="004D5AC1" w:rsidP="007F6CE5">
      <w:pPr>
        <w:tabs>
          <w:tab w:val="left" w:pos="3261"/>
        </w:tabs>
        <w:spacing w:line="320" w:lineRule="atLeast"/>
        <w:rPr>
          <w:sz w:val="20"/>
          <w:szCs w:val="20"/>
        </w:rPr>
      </w:pPr>
    </w:p>
    <w:p w14:paraId="15CD7E44" w14:textId="77777777" w:rsidR="007F6CE5" w:rsidRPr="007715DC" w:rsidRDefault="007F6CE5" w:rsidP="007F6CE5">
      <w:pPr>
        <w:tabs>
          <w:tab w:val="left" w:pos="3261"/>
        </w:tabs>
        <w:spacing w:line="320" w:lineRule="atLeast"/>
        <w:rPr>
          <w:sz w:val="20"/>
          <w:szCs w:val="20"/>
        </w:rPr>
      </w:pPr>
      <w:r w:rsidRPr="007715DC">
        <w:rPr>
          <w:sz w:val="20"/>
          <w:szCs w:val="20"/>
        </w:rPr>
        <w:t>Registered address:</w:t>
      </w:r>
      <w:r w:rsidRPr="007715DC">
        <w:rPr>
          <w:sz w:val="20"/>
          <w:szCs w:val="20"/>
        </w:rPr>
        <w:tab/>
        <w:t>……………………………………………………………………………………</w:t>
      </w:r>
    </w:p>
    <w:p w14:paraId="0771AE9A" w14:textId="77777777" w:rsidR="007F6CE5" w:rsidRPr="007715DC" w:rsidRDefault="007F6CE5" w:rsidP="007F6CE5">
      <w:pPr>
        <w:tabs>
          <w:tab w:val="left" w:pos="3261"/>
        </w:tabs>
        <w:spacing w:line="320" w:lineRule="atLeast"/>
        <w:rPr>
          <w:sz w:val="20"/>
          <w:szCs w:val="20"/>
        </w:rPr>
      </w:pPr>
      <w:r w:rsidRPr="007715DC">
        <w:rPr>
          <w:sz w:val="20"/>
          <w:szCs w:val="20"/>
        </w:rPr>
        <w:tab/>
        <w:t>……………………………………………………………………………………</w:t>
      </w:r>
    </w:p>
    <w:p w14:paraId="2F4410C1" w14:textId="77777777" w:rsidR="007F6CE5" w:rsidRPr="007715DC" w:rsidRDefault="007F6CE5" w:rsidP="007F6CE5">
      <w:pPr>
        <w:tabs>
          <w:tab w:val="left" w:pos="3261"/>
        </w:tabs>
        <w:spacing w:line="320" w:lineRule="atLeast"/>
        <w:rPr>
          <w:sz w:val="20"/>
          <w:szCs w:val="20"/>
        </w:rPr>
      </w:pPr>
      <w:r w:rsidRPr="007715DC">
        <w:rPr>
          <w:sz w:val="20"/>
          <w:szCs w:val="20"/>
        </w:rPr>
        <w:tab/>
        <w:t>……………………………………………………………………………………</w:t>
      </w:r>
    </w:p>
    <w:p w14:paraId="6143888A" w14:textId="77777777" w:rsidR="007F6CE5" w:rsidRPr="007715DC" w:rsidRDefault="007F6CE5" w:rsidP="007F6CE5">
      <w:pPr>
        <w:tabs>
          <w:tab w:val="left" w:pos="3261"/>
        </w:tabs>
        <w:spacing w:line="320" w:lineRule="atLeast"/>
        <w:rPr>
          <w:sz w:val="20"/>
          <w:szCs w:val="20"/>
        </w:rPr>
      </w:pPr>
      <w:r w:rsidRPr="007715DC">
        <w:rPr>
          <w:sz w:val="20"/>
          <w:szCs w:val="20"/>
        </w:rPr>
        <w:t>Country:</w:t>
      </w:r>
      <w:r w:rsidRPr="007715DC">
        <w:rPr>
          <w:sz w:val="20"/>
          <w:szCs w:val="20"/>
        </w:rPr>
        <w:tab/>
        <w:t>……………………………………………………………………………………</w:t>
      </w:r>
    </w:p>
    <w:p w14:paraId="76D9FA75" w14:textId="77777777" w:rsidR="007F6CE5" w:rsidRPr="007715DC" w:rsidRDefault="007F6CE5" w:rsidP="007F6CE5">
      <w:pPr>
        <w:tabs>
          <w:tab w:val="left" w:pos="3261"/>
        </w:tabs>
        <w:spacing w:line="320" w:lineRule="atLeast"/>
        <w:rPr>
          <w:sz w:val="20"/>
          <w:szCs w:val="20"/>
        </w:rPr>
      </w:pPr>
      <w:r w:rsidRPr="007715DC">
        <w:rPr>
          <w:sz w:val="20"/>
          <w:szCs w:val="20"/>
        </w:rPr>
        <w:t>Correspondence address:</w:t>
      </w:r>
      <w:r w:rsidRPr="007715DC">
        <w:rPr>
          <w:sz w:val="20"/>
          <w:szCs w:val="20"/>
        </w:rPr>
        <w:tab/>
        <w:t>……………………………………………………………………………………</w:t>
      </w:r>
    </w:p>
    <w:p w14:paraId="236A6306" w14:textId="77777777" w:rsidR="007F6CE5" w:rsidRPr="007715DC" w:rsidRDefault="007F6CE5" w:rsidP="007F6CE5">
      <w:pPr>
        <w:tabs>
          <w:tab w:val="left" w:pos="3261"/>
        </w:tabs>
        <w:spacing w:line="320" w:lineRule="atLeast"/>
        <w:rPr>
          <w:sz w:val="20"/>
          <w:szCs w:val="20"/>
        </w:rPr>
      </w:pPr>
      <w:r w:rsidRPr="007715DC">
        <w:rPr>
          <w:sz w:val="20"/>
          <w:szCs w:val="20"/>
        </w:rPr>
        <w:tab/>
        <w:t>……………………………………………………………………………………</w:t>
      </w:r>
    </w:p>
    <w:p w14:paraId="4365B538" w14:textId="77777777" w:rsidR="007F6CE5" w:rsidRPr="007715DC" w:rsidRDefault="007F6CE5" w:rsidP="007F6CE5">
      <w:pPr>
        <w:tabs>
          <w:tab w:val="left" w:pos="3261"/>
        </w:tabs>
        <w:spacing w:line="320" w:lineRule="atLeast"/>
        <w:rPr>
          <w:sz w:val="20"/>
          <w:szCs w:val="20"/>
        </w:rPr>
      </w:pPr>
      <w:r w:rsidRPr="007715DC">
        <w:rPr>
          <w:sz w:val="20"/>
          <w:szCs w:val="20"/>
        </w:rPr>
        <w:tab/>
        <w:t>…………………………………………………………………………………….</w:t>
      </w:r>
    </w:p>
    <w:p w14:paraId="2FE60F98" w14:textId="77777777" w:rsidR="007F6CE5" w:rsidRPr="007715DC" w:rsidRDefault="007F6CE5" w:rsidP="007F6CE5">
      <w:pPr>
        <w:tabs>
          <w:tab w:val="left" w:pos="3261"/>
        </w:tabs>
        <w:spacing w:line="320" w:lineRule="atLeast"/>
        <w:rPr>
          <w:sz w:val="20"/>
          <w:szCs w:val="20"/>
        </w:rPr>
      </w:pPr>
      <w:r w:rsidRPr="007715DC">
        <w:rPr>
          <w:sz w:val="20"/>
          <w:szCs w:val="20"/>
        </w:rPr>
        <w:t>Country:</w:t>
      </w:r>
      <w:r w:rsidRPr="007715DC">
        <w:rPr>
          <w:sz w:val="20"/>
          <w:szCs w:val="20"/>
        </w:rPr>
        <w:tab/>
        <w:t>………………………………………………………………………………</w:t>
      </w:r>
    </w:p>
    <w:p w14:paraId="27F1036D" w14:textId="77777777" w:rsidR="007F6CE5" w:rsidRPr="007715DC" w:rsidRDefault="007F6CE5" w:rsidP="007F6CE5">
      <w:pPr>
        <w:tabs>
          <w:tab w:val="left" w:pos="3261"/>
        </w:tabs>
        <w:spacing w:line="320" w:lineRule="atLeast"/>
        <w:rPr>
          <w:sz w:val="20"/>
          <w:szCs w:val="20"/>
        </w:rPr>
      </w:pPr>
    </w:p>
    <w:p w14:paraId="641D31D4" w14:textId="77777777" w:rsidR="007F6CE5" w:rsidRPr="007715DC" w:rsidRDefault="007F6CE5" w:rsidP="007F6CE5">
      <w:pPr>
        <w:tabs>
          <w:tab w:val="left" w:pos="3261"/>
        </w:tabs>
        <w:spacing w:line="320" w:lineRule="atLeast"/>
        <w:rPr>
          <w:sz w:val="20"/>
          <w:szCs w:val="20"/>
        </w:rPr>
      </w:pPr>
      <w:r w:rsidRPr="007715DC">
        <w:rPr>
          <w:sz w:val="20"/>
          <w:szCs w:val="20"/>
        </w:rPr>
        <w:t xml:space="preserve">Name of Candidates’ contact person: </w:t>
      </w:r>
      <w:r w:rsidRPr="007715DC">
        <w:rPr>
          <w:sz w:val="20"/>
          <w:szCs w:val="20"/>
        </w:rPr>
        <w:tab/>
        <w:t>……………………………………………………………………………………</w:t>
      </w:r>
    </w:p>
    <w:p w14:paraId="4F0D8BEC" w14:textId="77777777" w:rsidR="007F6CE5" w:rsidRPr="007715DC" w:rsidRDefault="007F6CE5" w:rsidP="007F6CE5">
      <w:pPr>
        <w:tabs>
          <w:tab w:val="left" w:pos="3261"/>
        </w:tabs>
        <w:spacing w:line="240" w:lineRule="auto"/>
        <w:rPr>
          <w:sz w:val="20"/>
          <w:szCs w:val="20"/>
        </w:rPr>
      </w:pPr>
    </w:p>
    <w:p w14:paraId="55BDCAE1" w14:textId="77777777" w:rsidR="007F6CE5" w:rsidRPr="007715DC" w:rsidRDefault="007F6CE5" w:rsidP="007F6CE5">
      <w:pPr>
        <w:tabs>
          <w:tab w:val="left" w:pos="3261"/>
        </w:tabs>
        <w:spacing w:line="240" w:lineRule="auto"/>
        <w:rPr>
          <w:sz w:val="20"/>
          <w:szCs w:val="20"/>
        </w:rPr>
      </w:pPr>
      <w:r w:rsidRPr="007715DC">
        <w:rPr>
          <w:sz w:val="20"/>
          <w:szCs w:val="20"/>
        </w:rPr>
        <w:t xml:space="preserve">Telephone number and email address </w:t>
      </w:r>
    </w:p>
    <w:p w14:paraId="6D1CF406" w14:textId="77777777" w:rsidR="007F6CE5" w:rsidRPr="007715DC" w:rsidRDefault="007F6CE5" w:rsidP="007F6CE5">
      <w:pPr>
        <w:tabs>
          <w:tab w:val="left" w:pos="3261"/>
        </w:tabs>
        <w:spacing w:line="240" w:lineRule="auto"/>
        <w:rPr>
          <w:sz w:val="20"/>
          <w:szCs w:val="20"/>
        </w:rPr>
      </w:pPr>
      <w:r w:rsidRPr="007715DC">
        <w:rPr>
          <w:sz w:val="20"/>
          <w:szCs w:val="20"/>
        </w:rPr>
        <w:t>of Candidate’s contact person</w:t>
      </w:r>
      <w:r w:rsidRPr="007715DC">
        <w:rPr>
          <w:sz w:val="20"/>
          <w:szCs w:val="20"/>
        </w:rPr>
        <w:tab/>
        <w:t>(Tel)  …………………………………………………………………………</w:t>
      </w:r>
    </w:p>
    <w:p w14:paraId="0ACA85AA" w14:textId="77777777" w:rsidR="007F6CE5" w:rsidRPr="007715DC" w:rsidRDefault="007F6CE5" w:rsidP="007F6CE5">
      <w:pPr>
        <w:tabs>
          <w:tab w:val="left" w:pos="3261"/>
        </w:tabs>
        <w:spacing w:line="320" w:lineRule="atLeast"/>
        <w:rPr>
          <w:sz w:val="20"/>
          <w:szCs w:val="20"/>
        </w:rPr>
      </w:pPr>
      <w:r w:rsidRPr="007715DC">
        <w:rPr>
          <w:sz w:val="20"/>
          <w:szCs w:val="20"/>
        </w:rPr>
        <w:tab/>
        <w:t>(Email)   ……………………………………………………………………</w:t>
      </w:r>
    </w:p>
    <w:p w14:paraId="16768B6C" w14:textId="77777777" w:rsidR="007F6CE5" w:rsidRPr="007715DC" w:rsidRDefault="007F6CE5" w:rsidP="007F6CE5">
      <w:pPr>
        <w:tabs>
          <w:tab w:val="left" w:pos="3261"/>
        </w:tabs>
        <w:spacing w:line="320" w:lineRule="atLeast"/>
        <w:rPr>
          <w:sz w:val="20"/>
          <w:szCs w:val="20"/>
        </w:rPr>
      </w:pPr>
    </w:p>
    <w:p w14:paraId="5CCF7EB5" w14:textId="77777777" w:rsidR="007F6CE5" w:rsidRPr="007715DC" w:rsidRDefault="007F6CE5" w:rsidP="007F6CE5">
      <w:pPr>
        <w:tabs>
          <w:tab w:val="left" w:pos="3261"/>
        </w:tabs>
        <w:spacing w:line="240" w:lineRule="auto"/>
        <w:rPr>
          <w:sz w:val="20"/>
          <w:szCs w:val="20"/>
        </w:rPr>
      </w:pPr>
      <w:r w:rsidRPr="007715DC">
        <w:rPr>
          <w:sz w:val="20"/>
          <w:szCs w:val="20"/>
        </w:rPr>
        <w:t xml:space="preserve">Enrolment on a professional or </w:t>
      </w:r>
    </w:p>
    <w:p w14:paraId="1F3CC2BE" w14:textId="77777777" w:rsidR="007F6CE5" w:rsidRPr="007715DC" w:rsidRDefault="007F6CE5" w:rsidP="007F6CE5">
      <w:pPr>
        <w:tabs>
          <w:tab w:val="left" w:pos="3261"/>
        </w:tabs>
        <w:spacing w:line="240" w:lineRule="auto"/>
        <w:rPr>
          <w:sz w:val="20"/>
          <w:szCs w:val="20"/>
        </w:rPr>
      </w:pPr>
      <w:r w:rsidRPr="007715DC">
        <w:rPr>
          <w:sz w:val="20"/>
          <w:szCs w:val="20"/>
        </w:rPr>
        <w:t>trade register:</w:t>
      </w:r>
      <w:r w:rsidRPr="007715DC">
        <w:rPr>
          <w:sz w:val="20"/>
          <w:szCs w:val="20"/>
        </w:rPr>
        <w:tab/>
        <w:t>……………………………………………………………………………………</w:t>
      </w:r>
    </w:p>
    <w:p w14:paraId="7907B675" w14:textId="77777777" w:rsidR="007F6CE5" w:rsidRPr="007715DC" w:rsidRDefault="007F6CE5" w:rsidP="007F6CE5">
      <w:pPr>
        <w:tabs>
          <w:tab w:val="left" w:pos="3261"/>
        </w:tabs>
        <w:spacing w:line="320" w:lineRule="atLeast"/>
        <w:rPr>
          <w:sz w:val="20"/>
          <w:szCs w:val="20"/>
        </w:rPr>
      </w:pPr>
    </w:p>
    <w:p w14:paraId="37EF92A0" w14:textId="77777777" w:rsidR="007F6CE5" w:rsidRPr="007715DC" w:rsidRDefault="007F6CE5" w:rsidP="007F6CE5">
      <w:pPr>
        <w:tabs>
          <w:tab w:val="left" w:pos="3261"/>
        </w:tabs>
        <w:spacing w:line="240" w:lineRule="auto"/>
        <w:rPr>
          <w:sz w:val="20"/>
          <w:szCs w:val="20"/>
        </w:rPr>
      </w:pPr>
      <w:r w:rsidRPr="007715DC">
        <w:rPr>
          <w:sz w:val="20"/>
          <w:szCs w:val="20"/>
        </w:rPr>
        <w:t xml:space="preserve">(If applicable) other members of the </w:t>
      </w:r>
    </w:p>
    <w:p w14:paraId="7CD8E228" w14:textId="77777777" w:rsidR="007F6CE5" w:rsidRPr="007715DC" w:rsidRDefault="007F6CE5" w:rsidP="007F6CE5">
      <w:pPr>
        <w:tabs>
          <w:tab w:val="left" w:pos="3261"/>
        </w:tabs>
        <w:spacing w:line="240" w:lineRule="auto"/>
        <w:rPr>
          <w:sz w:val="20"/>
          <w:szCs w:val="20"/>
        </w:rPr>
      </w:pPr>
      <w:r w:rsidRPr="007715DC">
        <w:rPr>
          <w:sz w:val="20"/>
          <w:szCs w:val="20"/>
        </w:rPr>
        <w:t>Consortium</w:t>
      </w:r>
      <w:r w:rsidRPr="007715DC">
        <w:rPr>
          <w:sz w:val="20"/>
          <w:szCs w:val="20"/>
        </w:rPr>
        <w:tab/>
        <w:t>……………………………………………………………………………………</w:t>
      </w:r>
    </w:p>
    <w:p w14:paraId="27691729" w14:textId="77777777" w:rsidR="007F6CE5" w:rsidRPr="007715DC" w:rsidRDefault="007F6CE5" w:rsidP="007F6CE5">
      <w:pPr>
        <w:tabs>
          <w:tab w:val="left" w:pos="3261"/>
        </w:tabs>
        <w:spacing w:line="320" w:lineRule="atLeast"/>
        <w:rPr>
          <w:sz w:val="20"/>
          <w:szCs w:val="20"/>
        </w:rPr>
      </w:pPr>
      <w:r w:rsidRPr="007715DC">
        <w:rPr>
          <w:sz w:val="20"/>
          <w:szCs w:val="20"/>
        </w:rPr>
        <w:tab/>
        <w:t>……………………………………………………………………………………</w:t>
      </w:r>
    </w:p>
    <w:p w14:paraId="05AA58D7" w14:textId="77777777" w:rsidR="007F6CE5" w:rsidRPr="007715DC" w:rsidRDefault="007F6CE5" w:rsidP="007F6CE5">
      <w:pPr>
        <w:tabs>
          <w:tab w:val="left" w:pos="3261"/>
        </w:tabs>
        <w:spacing w:line="320" w:lineRule="atLeast"/>
        <w:rPr>
          <w:sz w:val="20"/>
          <w:szCs w:val="20"/>
        </w:rPr>
      </w:pPr>
      <w:r w:rsidRPr="007715DC">
        <w:rPr>
          <w:sz w:val="20"/>
          <w:szCs w:val="20"/>
        </w:rPr>
        <w:tab/>
        <w:t>……………………………………………………………………………………</w:t>
      </w:r>
    </w:p>
    <w:p w14:paraId="731ED485" w14:textId="77777777" w:rsidR="007F6CE5" w:rsidRPr="007715DC" w:rsidRDefault="007F6CE5" w:rsidP="007F6CE5">
      <w:pPr>
        <w:tabs>
          <w:tab w:val="left" w:pos="3261"/>
        </w:tabs>
        <w:spacing w:line="320" w:lineRule="atLeast"/>
        <w:rPr>
          <w:sz w:val="20"/>
          <w:szCs w:val="20"/>
        </w:rPr>
      </w:pPr>
    </w:p>
    <w:p w14:paraId="00CBD6CD" w14:textId="77777777" w:rsidR="007F6CE5" w:rsidRPr="007715DC" w:rsidRDefault="007F6CE5" w:rsidP="007F6CE5">
      <w:pPr>
        <w:tabs>
          <w:tab w:val="left" w:pos="3261"/>
        </w:tabs>
        <w:spacing w:line="240" w:lineRule="auto"/>
        <w:rPr>
          <w:sz w:val="20"/>
          <w:szCs w:val="20"/>
        </w:rPr>
      </w:pPr>
      <w:r w:rsidRPr="007715DC">
        <w:rPr>
          <w:sz w:val="20"/>
          <w:szCs w:val="20"/>
        </w:rPr>
        <w:t xml:space="preserve">(If applicable) name of the penholder </w:t>
      </w:r>
    </w:p>
    <w:p w14:paraId="26FC19EA" w14:textId="77777777" w:rsidR="007F6CE5" w:rsidRPr="007715DC" w:rsidRDefault="007F6CE5" w:rsidP="007F6CE5">
      <w:pPr>
        <w:tabs>
          <w:tab w:val="left" w:pos="3261"/>
        </w:tabs>
        <w:spacing w:line="240" w:lineRule="auto"/>
        <w:rPr>
          <w:sz w:val="20"/>
          <w:szCs w:val="20"/>
        </w:rPr>
      </w:pPr>
      <w:r w:rsidRPr="007715DC">
        <w:rPr>
          <w:sz w:val="20"/>
          <w:szCs w:val="20"/>
        </w:rPr>
        <w:t>of the Consortium</w:t>
      </w:r>
      <w:r w:rsidRPr="007715DC">
        <w:rPr>
          <w:sz w:val="20"/>
          <w:szCs w:val="20"/>
        </w:rPr>
        <w:tab/>
        <w:t>……………………………………………………………………………………</w:t>
      </w:r>
    </w:p>
    <w:p w14:paraId="307AFCA1" w14:textId="77777777" w:rsidR="007F6CE5" w:rsidRPr="007715DC" w:rsidRDefault="007F6CE5" w:rsidP="007F6CE5">
      <w:pPr>
        <w:tabs>
          <w:tab w:val="left" w:pos="3261"/>
        </w:tabs>
        <w:spacing w:line="240" w:lineRule="auto"/>
        <w:rPr>
          <w:sz w:val="20"/>
          <w:szCs w:val="20"/>
        </w:rPr>
      </w:pPr>
    </w:p>
    <w:p w14:paraId="7DB7C85F" w14:textId="77777777" w:rsidR="007F6CE5" w:rsidRPr="007715DC" w:rsidRDefault="007F6CE5" w:rsidP="007F6CE5">
      <w:pPr>
        <w:tabs>
          <w:tab w:val="left" w:pos="3261"/>
        </w:tabs>
        <w:spacing w:line="240" w:lineRule="auto"/>
        <w:rPr>
          <w:sz w:val="20"/>
          <w:szCs w:val="20"/>
        </w:rPr>
      </w:pPr>
    </w:p>
    <w:p w14:paraId="0E8ED80E" w14:textId="77777777" w:rsidR="00E95B81" w:rsidRDefault="00E95B81" w:rsidP="005A5160">
      <w:pPr>
        <w:spacing w:before="300" w:after="200"/>
        <w:ind w:right="-595"/>
        <w:rPr>
          <w:sz w:val="20"/>
          <w:szCs w:val="20"/>
        </w:rPr>
      </w:pPr>
    </w:p>
    <w:p w14:paraId="19034829" w14:textId="77777777" w:rsidR="005A5160" w:rsidRPr="007715DC" w:rsidRDefault="007715DC" w:rsidP="005A5160">
      <w:pPr>
        <w:spacing w:before="300" w:after="200"/>
        <w:ind w:right="-595"/>
        <w:rPr>
          <w:sz w:val="20"/>
          <w:szCs w:val="20"/>
          <w:u w:val="single"/>
        </w:rPr>
      </w:pPr>
      <w:r>
        <w:rPr>
          <w:sz w:val="20"/>
          <w:szCs w:val="20"/>
        </w:rPr>
        <w:br w:type="page"/>
      </w:r>
      <w:r w:rsidR="005A5160" w:rsidRPr="007715DC">
        <w:rPr>
          <w:b/>
          <w:sz w:val="20"/>
          <w:szCs w:val="20"/>
          <w:u w:val="single"/>
        </w:rPr>
        <w:lastRenderedPageBreak/>
        <w:t>PART A:</w:t>
      </w:r>
      <w:r w:rsidR="005A5160" w:rsidRPr="007715DC">
        <w:rPr>
          <w:sz w:val="20"/>
          <w:szCs w:val="20"/>
          <w:u w:val="single"/>
        </w:rPr>
        <w:t xml:space="preserve"> </w:t>
      </w:r>
      <w:r w:rsidR="005A5160" w:rsidRPr="007715DC">
        <w:rPr>
          <w:sz w:val="20"/>
          <w:szCs w:val="20"/>
          <w:u w:val="single"/>
          <w:lang w:val="en-US"/>
        </w:rPr>
        <w:t xml:space="preserve">  </w:t>
      </w:r>
      <w:r w:rsidR="00E95B81">
        <w:rPr>
          <w:b/>
          <w:sz w:val="20"/>
          <w:szCs w:val="20"/>
          <w:u w:val="single"/>
          <w:lang w:val="en-US"/>
        </w:rPr>
        <w:t xml:space="preserve">COMPULSORY </w:t>
      </w:r>
      <w:r w:rsidR="00774241">
        <w:rPr>
          <w:b/>
          <w:bCs/>
          <w:sz w:val="20"/>
          <w:szCs w:val="20"/>
          <w:u w:val="single"/>
          <w:lang w:val="en-US"/>
        </w:rPr>
        <w:t>G</w:t>
      </w:r>
      <w:r w:rsidR="005A5160" w:rsidRPr="007715DC">
        <w:rPr>
          <w:b/>
          <w:bCs/>
          <w:sz w:val="20"/>
          <w:szCs w:val="20"/>
          <w:u w:val="single"/>
          <w:lang w:val="en-US"/>
        </w:rPr>
        <w:t>ROUNDS FOR EXCLUSION</w:t>
      </w:r>
      <w:r w:rsidR="005A5160" w:rsidRPr="007715DC">
        <w:rPr>
          <w:sz w:val="20"/>
          <w:szCs w:val="20"/>
          <w:lang w:val="en-US"/>
        </w:rPr>
        <w:t> </w:t>
      </w:r>
    </w:p>
    <w:p w14:paraId="2DF413C7" w14:textId="77777777" w:rsidR="005A5160" w:rsidRDefault="005A5160" w:rsidP="005A5160">
      <w:pPr>
        <w:rPr>
          <w:sz w:val="20"/>
          <w:szCs w:val="20"/>
        </w:rPr>
      </w:pPr>
    </w:p>
    <w:p w14:paraId="07A78CB1" w14:textId="77777777" w:rsidR="005A5160" w:rsidRPr="008D4FED" w:rsidRDefault="005A5160" w:rsidP="005A5160">
      <w:pPr>
        <w:rPr>
          <w:b/>
        </w:rPr>
      </w:pPr>
      <w:r w:rsidRPr="008D4FED">
        <w:rPr>
          <w:b/>
          <w:color w:val="000000"/>
        </w:rPr>
        <w:t xml:space="preserve">IMPORTANT NOTICE:  </w:t>
      </w:r>
      <w:r>
        <w:rPr>
          <w:b/>
          <w:color w:val="000000"/>
        </w:rPr>
        <w:t>T</w:t>
      </w:r>
      <w:r w:rsidRPr="008D4FED">
        <w:rPr>
          <w:b/>
          <w:color w:val="000000"/>
        </w:rPr>
        <w:t xml:space="preserve">he </w:t>
      </w:r>
      <w:r>
        <w:rPr>
          <w:b/>
          <w:color w:val="000000"/>
        </w:rPr>
        <w:t xml:space="preserve">Contracting </w:t>
      </w:r>
      <w:r w:rsidRPr="008D4FED">
        <w:rPr>
          <w:b/>
          <w:color w:val="000000"/>
        </w:rPr>
        <w:t xml:space="preserve">Authority </w:t>
      </w:r>
      <w:r>
        <w:rPr>
          <w:b/>
          <w:color w:val="000000"/>
        </w:rPr>
        <w:t xml:space="preserve">may be </w:t>
      </w:r>
      <w:r w:rsidRPr="008D4FED">
        <w:rPr>
          <w:b/>
          <w:color w:val="000000"/>
        </w:rPr>
        <w:t xml:space="preserve">required by </w:t>
      </w:r>
      <w:r w:rsidR="00531576">
        <w:rPr>
          <w:b/>
          <w:color w:val="000000"/>
        </w:rPr>
        <w:t>Article</w:t>
      </w:r>
      <w:r>
        <w:rPr>
          <w:b/>
          <w:color w:val="000000"/>
        </w:rPr>
        <w:t xml:space="preserve"> 2</w:t>
      </w:r>
      <w:r w:rsidR="00351517">
        <w:rPr>
          <w:b/>
          <w:color w:val="000000"/>
        </w:rPr>
        <w:t>.7</w:t>
      </w:r>
      <w:r w:rsidR="00236E1B">
        <w:rPr>
          <w:b/>
          <w:color w:val="000000"/>
        </w:rPr>
        <w:t>6</w:t>
      </w:r>
      <w:r>
        <w:rPr>
          <w:b/>
          <w:color w:val="000000"/>
        </w:rPr>
        <w:t xml:space="preserve"> of the </w:t>
      </w:r>
      <w:r w:rsidR="00351517">
        <w:rPr>
          <w:b/>
          <w:color w:val="000000"/>
        </w:rPr>
        <w:t>ADV</w:t>
      </w:r>
      <w:r w:rsidRPr="008D4FED">
        <w:rPr>
          <w:b/>
          <w:color w:val="000000"/>
        </w:rPr>
        <w:t xml:space="preserve"> to exclude </w:t>
      </w:r>
      <w:r w:rsidR="00456E55">
        <w:rPr>
          <w:b/>
          <w:color w:val="000000"/>
        </w:rPr>
        <w:t>a Candidate</w:t>
      </w:r>
      <w:r w:rsidRPr="008D4FED">
        <w:rPr>
          <w:b/>
          <w:color w:val="000000"/>
        </w:rPr>
        <w:t xml:space="preserve"> from participating in this </w:t>
      </w:r>
      <w:r w:rsidR="00351517">
        <w:rPr>
          <w:b/>
          <w:color w:val="000000"/>
        </w:rPr>
        <w:t xml:space="preserve">European </w:t>
      </w:r>
      <w:r w:rsidRPr="008D4FED">
        <w:rPr>
          <w:b/>
          <w:color w:val="000000"/>
        </w:rPr>
        <w:t>procurement</w:t>
      </w:r>
      <w:r>
        <w:rPr>
          <w:b/>
          <w:color w:val="000000"/>
        </w:rPr>
        <w:t>.</w:t>
      </w:r>
      <w:r w:rsidRPr="008D4FED">
        <w:rPr>
          <w:b/>
          <w:color w:val="000000"/>
        </w:rPr>
        <w:t xml:space="preserve">  </w:t>
      </w:r>
      <w:r w:rsidRPr="008D4FED">
        <w:rPr>
          <w:b/>
        </w:rPr>
        <w:t>I</w:t>
      </w:r>
      <w:r w:rsidR="00E95B81">
        <w:rPr>
          <w:b/>
        </w:rPr>
        <w:t>n</w:t>
      </w:r>
      <w:r w:rsidRPr="008D4FED">
        <w:rPr>
          <w:b/>
        </w:rPr>
        <w:t xml:space="preserve"> </w:t>
      </w:r>
      <w:r w:rsidR="00456E55">
        <w:rPr>
          <w:b/>
        </w:rPr>
        <w:t xml:space="preserve">the event any of the following questions </w:t>
      </w:r>
      <w:r w:rsidR="004D5AC1">
        <w:rPr>
          <w:b/>
        </w:rPr>
        <w:t>is</w:t>
      </w:r>
      <w:r w:rsidRPr="008D4FED">
        <w:rPr>
          <w:b/>
        </w:rPr>
        <w:t xml:space="preserve"> answer</w:t>
      </w:r>
      <w:r w:rsidR="00456E55">
        <w:rPr>
          <w:b/>
        </w:rPr>
        <w:t>ed with</w:t>
      </w:r>
      <w:r w:rsidRPr="008D4FED">
        <w:rPr>
          <w:b/>
        </w:rPr>
        <w:t xml:space="preserve"> “</w:t>
      </w:r>
      <w:r>
        <w:rPr>
          <w:b/>
        </w:rPr>
        <w:t>Y</w:t>
      </w:r>
      <w:r w:rsidRPr="008D4FED">
        <w:rPr>
          <w:b/>
        </w:rPr>
        <w:t xml:space="preserve">es”, please set out (in a </w:t>
      </w:r>
      <w:r w:rsidR="00C51436">
        <w:rPr>
          <w:b/>
        </w:rPr>
        <w:t>separate a</w:t>
      </w:r>
      <w:r w:rsidRPr="008C0C9D">
        <w:rPr>
          <w:b/>
        </w:rPr>
        <w:t>nnex) full details</w:t>
      </w:r>
      <w:r w:rsidRPr="008D4FED">
        <w:rPr>
          <w:b/>
        </w:rPr>
        <w:t xml:space="preserve"> of the relevant conviction and any remedial action</w:t>
      </w:r>
      <w:r w:rsidR="002654ED">
        <w:rPr>
          <w:b/>
        </w:rPr>
        <w:t>(s)</w:t>
      </w:r>
      <w:r w:rsidRPr="008D4FED">
        <w:rPr>
          <w:b/>
        </w:rPr>
        <w:t xml:space="preserve"> taken subsequently.</w:t>
      </w:r>
      <w:r>
        <w:rPr>
          <w:b/>
        </w:rPr>
        <w:t xml:space="preserve">  </w:t>
      </w:r>
      <w:r w:rsidRPr="008D4FED">
        <w:rPr>
          <w:b/>
        </w:rPr>
        <w:t xml:space="preserve">The information provided will be taken into account by the </w:t>
      </w:r>
      <w:r w:rsidR="00351517">
        <w:rPr>
          <w:b/>
        </w:rPr>
        <w:t xml:space="preserve">Contracting </w:t>
      </w:r>
      <w:r w:rsidRPr="008D4FED">
        <w:rPr>
          <w:b/>
        </w:rPr>
        <w:t xml:space="preserve">Authority in considering whether or not </w:t>
      </w:r>
      <w:r>
        <w:rPr>
          <w:b/>
        </w:rPr>
        <w:t xml:space="preserve">to apply the derogation at </w:t>
      </w:r>
      <w:r w:rsidR="00351517">
        <w:rPr>
          <w:b/>
        </w:rPr>
        <w:t>Article 2.78</w:t>
      </w:r>
      <w:r w:rsidR="004D5AC1">
        <w:rPr>
          <w:b/>
        </w:rPr>
        <w:t xml:space="preserve"> of the ADV</w:t>
      </w:r>
      <w:r w:rsidR="00351517">
        <w:rPr>
          <w:b/>
        </w:rPr>
        <w:t>.</w:t>
      </w:r>
      <w:r>
        <w:rPr>
          <w:b/>
        </w:rPr>
        <w:t xml:space="preserve"> </w:t>
      </w:r>
    </w:p>
    <w:p w14:paraId="41CD1C25" w14:textId="77777777" w:rsidR="00351517" w:rsidRDefault="00351517" w:rsidP="005A5160"/>
    <w:p w14:paraId="74BD99F8" w14:textId="77777777" w:rsidR="002F6B93" w:rsidRDefault="002F6B93" w:rsidP="005A5160"/>
    <w:p w14:paraId="28C8B9D4" w14:textId="77777777" w:rsidR="005A5160" w:rsidRPr="00B2166D" w:rsidRDefault="005A5160" w:rsidP="00B2166D">
      <w:pPr>
        <w:jc w:val="center"/>
        <w:rPr>
          <w:sz w:val="24"/>
        </w:rPr>
      </w:pPr>
      <w:r w:rsidRPr="00B2166D">
        <w:rPr>
          <w:sz w:val="24"/>
        </w:rPr>
        <w:t>Please state ‘Yes’ or ‘No’ to each question.</w:t>
      </w:r>
    </w:p>
    <w:p w14:paraId="378DC1DF" w14:textId="77777777" w:rsidR="005A5160" w:rsidRDefault="005A5160" w:rsidP="007715DC">
      <w:pPr>
        <w:pStyle w:val="Lijstalinea"/>
        <w:tabs>
          <w:tab w:val="left" w:pos="284"/>
          <w:tab w:val="left" w:pos="709"/>
          <w:tab w:val="left" w:pos="1560"/>
        </w:tabs>
        <w:spacing w:after="120" w:line="360" w:lineRule="auto"/>
        <w:ind w:left="0"/>
        <w:contextualSpacing w:val="0"/>
        <w:rPr>
          <w:rFonts w:ascii="Verdana" w:hAnsi="Verdana"/>
          <w:sz w:val="20"/>
          <w:szCs w:val="20"/>
          <w:lang w:val="en-GB"/>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417"/>
      </w:tblGrid>
      <w:tr w:rsidR="0064058F" w:rsidRPr="00A45D8E" w14:paraId="036B4638" w14:textId="77777777" w:rsidTr="00A45D8E">
        <w:tc>
          <w:tcPr>
            <w:tcW w:w="7479" w:type="dxa"/>
            <w:shd w:val="clear" w:color="auto" w:fill="auto"/>
          </w:tcPr>
          <w:p w14:paraId="54536945" w14:textId="77777777" w:rsidR="0064058F" w:rsidRPr="00A45D8E" w:rsidRDefault="0064058F" w:rsidP="002F6B93">
            <w:pPr>
              <w:pStyle w:val="Lijstalinea"/>
              <w:tabs>
                <w:tab w:val="left" w:pos="284"/>
                <w:tab w:val="left" w:pos="709"/>
                <w:tab w:val="left" w:pos="1560"/>
              </w:tabs>
              <w:spacing w:after="120" w:line="240" w:lineRule="auto"/>
              <w:ind w:left="0"/>
              <w:contextualSpacing w:val="0"/>
              <w:rPr>
                <w:rFonts w:ascii="Verdana" w:hAnsi="Verdana"/>
                <w:b/>
                <w:sz w:val="20"/>
                <w:szCs w:val="20"/>
                <w:lang w:val="en-GB"/>
              </w:rPr>
            </w:pPr>
            <w:r w:rsidRPr="00A45D8E">
              <w:rPr>
                <w:rFonts w:ascii="Verdana" w:hAnsi="Verdana"/>
                <w:b/>
                <w:sz w:val="20"/>
                <w:szCs w:val="20"/>
                <w:lang w:val="en-GB"/>
              </w:rPr>
              <w:t xml:space="preserve">Has </w:t>
            </w:r>
            <w:r w:rsidR="00456E55">
              <w:rPr>
                <w:rFonts w:ascii="Verdana" w:hAnsi="Verdana"/>
                <w:b/>
                <w:sz w:val="20"/>
                <w:szCs w:val="20"/>
                <w:lang w:val="en-GB"/>
              </w:rPr>
              <w:t>Candidate</w:t>
            </w:r>
            <w:r w:rsidR="004D5AC1">
              <w:rPr>
                <w:rFonts w:ascii="Verdana" w:hAnsi="Verdana"/>
                <w:b/>
                <w:sz w:val="20"/>
                <w:szCs w:val="20"/>
                <w:lang w:val="en-GB"/>
              </w:rPr>
              <w:t xml:space="preserve">, or any of </w:t>
            </w:r>
            <w:r w:rsidR="00D81E1E">
              <w:rPr>
                <w:rFonts w:ascii="Verdana" w:hAnsi="Verdana"/>
                <w:b/>
                <w:sz w:val="20"/>
                <w:szCs w:val="20"/>
                <w:lang w:val="en-GB"/>
              </w:rPr>
              <w:t>Candidate’s</w:t>
            </w:r>
            <w:r w:rsidR="004D5AC1">
              <w:rPr>
                <w:rFonts w:ascii="Verdana" w:hAnsi="Verdana"/>
                <w:b/>
                <w:sz w:val="20"/>
                <w:szCs w:val="20"/>
                <w:lang w:val="en-GB"/>
              </w:rPr>
              <w:t xml:space="preserve"> directors</w:t>
            </w:r>
            <w:r w:rsidR="007A05C4">
              <w:rPr>
                <w:rFonts w:ascii="Verdana" w:hAnsi="Verdana"/>
                <w:b/>
                <w:sz w:val="20"/>
                <w:szCs w:val="20"/>
                <w:lang w:val="en-GB"/>
              </w:rPr>
              <w:t>,</w:t>
            </w:r>
            <w:r w:rsidRPr="00A45D8E">
              <w:rPr>
                <w:rFonts w:ascii="Verdana" w:hAnsi="Verdana"/>
                <w:b/>
                <w:sz w:val="20"/>
                <w:szCs w:val="20"/>
                <w:lang w:val="en-GB"/>
              </w:rPr>
              <w:t xml:space="preserve"> been convicted of any of the following offences </w:t>
            </w:r>
            <w:r w:rsidR="00C2157C" w:rsidRPr="00A45D8E">
              <w:rPr>
                <w:rFonts w:ascii="Verdana" w:hAnsi="Verdana"/>
                <w:b/>
                <w:sz w:val="20"/>
                <w:szCs w:val="20"/>
                <w:lang w:val="en-GB"/>
              </w:rPr>
              <w:t>on the understanding that it concern</w:t>
            </w:r>
            <w:r w:rsidR="00781924" w:rsidRPr="00A45D8E">
              <w:rPr>
                <w:rFonts w:ascii="Verdana" w:hAnsi="Verdana"/>
                <w:b/>
                <w:sz w:val="20"/>
                <w:szCs w:val="20"/>
                <w:lang w:val="en-GB"/>
              </w:rPr>
              <w:t>s</w:t>
            </w:r>
            <w:r w:rsidR="004D5AC1">
              <w:rPr>
                <w:rFonts w:ascii="Verdana" w:hAnsi="Verdana"/>
                <w:b/>
                <w:sz w:val="20"/>
                <w:szCs w:val="20"/>
                <w:lang w:val="en-GB"/>
              </w:rPr>
              <w:t xml:space="preserve"> convictions by a court </w:t>
            </w:r>
            <w:r w:rsidR="00C2157C" w:rsidRPr="00A45D8E">
              <w:rPr>
                <w:rFonts w:ascii="Verdana" w:hAnsi="Verdana"/>
                <w:b/>
                <w:sz w:val="20"/>
                <w:szCs w:val="20"/>
                <w:lang w:val="en-GB"/>
              </w:rPr>
              <w:t xml:space="preserve">which have become irrevocable in the </w:t>
            </w:r>
            <w:r w:rsidR="00E95B81">
              <w:rPr>
                <w:rFonts w:ascii="Verdana" w:hAnsi="Verdana"/>
                <w:b/>
                <w:sz w:val="20"/>
                <w:szCs w:val="20"/>
                <w:lang w:val="en-GB"/>
              </w:rPr>
              <w:t xml:space="preserve">past </w:t>
            </w:r>
            <w:r w:rsidR="00C2157C" w:rsidRPr="00A45D8E">
              <w:rPr>
                <w:rFonts w:ascii="Verdana" w:hAnsi="Verdana"/>
                <w:b/>
                <w:sz w:val="20"/>
                <w:szCs w:val="20"/>
                <w:lang w:val="en-GB"/>
              </w:rPr>
              <w:t xml:space="preserve">four years </w:t>
            </w:r>
          </w:p>
        </w:tc>
        <w:tc>
          <w:tcPr>
            <w:tcW w:w="1417" w:type="dxa"/>
            <w:shd w:val="clear" w:color="auto" w:fill="auto"/>
          </w:tcPr>
          <w:p w14:paraId="1EFA4D11" w14:textId="77777777" w:rsidR="0064058F" w:rsidRPr="00A45D8E" w:rsidRDefault="00C2157C" w:rsidP="00A45D8E">
            <w:pPr>
              <w:pStyle w:val="Lijstalinea"/>
              <w:tabs>
                <w:tab w:val="left" w:pos="284"/>
                <w:tab w:val="left" w:pos="709"/>
                <w:tab w:val="left" w:pos="1560"/>
              </w:tabs>
              <w:spacing w:after="120" w:line="360" w:lineRule="auto"/>
              <w:ind w:left="0"/>
              <w:contextualSpacing w:val="0"/>
              <w:jc w:val="center"/>
              <w:rPr>
                <w:rFonts w:ascii="Verdana" w:hAnsi="Verdana"/>
                <w:b/>
                <w:sz w:val="20"/>
                <w:szCs w:val="20"/>
                <w:lang w:val="en-GB"/>
              </w:rPr>
            </w:pPr>
            <w:r w:rsidRPr="00A45D8E">
              <w:rPr>
                <w:rFonts w:ascii="Verdana" w:hAnsi="Verdana"/>
                <w:b/>
                <w:sz w:val="20"/>
                <w:szCs w:val="20"/>
                <w:lang w:val="en-GB"/>
              </w:rPr>
              <w:t>Answer</w:t>
            </w:r>
          </w:p>
        </w:tc>
      </w:tr>
      <w:tr w:rsidR="00C2157C" w:rsidRPr="00A45D8E" w14:paraId="06218391" w14:textId="77777777" w:rsidTr="00A45D8E">
        <w:tc>
          <w:tcPr>
            <w:tcW w:w="7479" w:type="dxa"/>
            <w:shd w:val="clear" w:color="auto" w:fill="auto"/>
          </w:tcPr>
          <w:p w14:paraId="457178EF" w14:textId="77777777" w:rsidR="00C2157C" w:rsidRPr="00A45D8E" w:rsidRDefault="00C2157C" w:rsidP="00A45D8E">
            <w:pPr>
              <w:pStyle w:val="Lijstalinea"/>
              <w:numPr>
                <w:ilvl w:val="0"/>
                <w:numId w:val="2"/>
              </w:numPr>
              <w:tabs>
                <w:tab w:val="left" w:pos="284"/>
                <w:tab w:val="left" w:pos="709"/>
                <w:tab w:val="left" w:pos="1560"/>
              </w:tabs>
              <w:spacing w:after="120"/>
              <w:contextualSpacing w:val="0"/>
              <w:rPr>
                <w:rFonts w:ascii="Verdana" w:hAnsi="Verdana"/>
                <w:sz w:val="20"/>
                <w:szCs w:val="20"/>
                <w:lang w:val="en-GB"/>
              </w:rPr>
            </w:pPr>
            <w:r w:rsidRPr="00A45D8E">
              <w:rPr>
                <w:rFonts w:ascii="Verdana" w:hAnsi="Verdana"/>
                <w:sz w:val="20"/>
                <w:szCs w:val="20"/>
                <w:lang w:val="en-GB"/>
              </w:rPr>
              <w:t>participation in a criminal organisation</w:t>
            </w:r>
          </w:p>
        </w:tc>
        <w:tc>
          <w:tcPr>
            <w:tcW w:w="1417" w:type="dxa"/>
            <w:shd w:val="clear" w:color="auto" w:fill="auto"/>
          </w:tcPr>
          <w:p w14:paraId="2D393135" w14:textId="77777777" w:rsidR="00C2157C" w:rsidRPr="00A45D8E" w:rsidRDefault="00C2157C" w:rsidP="00A45D8E">
            <w:pPr>
              <w:pStyle w:val="Lijstalinea"/>
              <w:tabs>
                <w:tab w:val="left" w:pos="284"/>
                <w:tab w:val="left" w:pos="709"/>
                <w:tab w:val="left" w:pos="1560"/>
              </w:tabs>
              <w:spacing w:after="120" w:line="360" w:lineRule="auto"/>
              <w:ind w:left="0"/>
              <w:contextualSpacing w:val="0"/>
              <w:jc w:val="center"/>
              <w:rPr>
                <w:rFonts w:ascii="Verdana" w:hAnsi="Verdana"/>
                <w:b/>
                <w:sz w:val="20"/>
                <w:szCs w:val="20"/>
                <w:lang w:val="en-GB"/>
              </w:rPr>
            </w:pPr>
          </w:p>
        </w:tc>
      </w:tr>
      <w:tr w:rsidR="00C2157C" w:rsidRPr="00A45D8E" w14:paraId="27C21C83" w14:textId="77777777" w:rsidTr="00A45D8E">
        <w:tc>
          <w:tcPr>
            <w:tcW w:w="7479" w:type="dxa"/>
            <w:shd w:val="clear" w:color="auto" w:fill="auto"/>
          </w:tcPr>
          <w:p w14:paraId="4EC105D3" w14:textId="77777777" w:rsidR="00C2157C" w:rsidRPr="00A45D8E" w:rsidRDefault="00C2157C" w:rsidP="00A45D8E">
            <w:pPr>
              <w:pStyle w:val="Lijstalinea"/>
              <w:numPr>
                <w:ilvl w:val="0"/>
                <w:numId w:val="2"/>
              </w:numPr>
              <w:tabs>
                <w:tab w:val="left" w:pos="284"/>
                <w:tab w:val="left" w:pos="709"/>
                <w:tab w:val="left" w:pos="1560"/>
              </w:tabs>
              <w:spacing w:after="120"/>
              <w:contextualSpacing w:val="0"/>
              <w:rPr>
                <w:rFonts w:ascii="Verdana" w:hAnsi="Verdana"/>
                <w:sz w:val="20"/>
                <w:szCs w:val="20"/>
                <w:lang w:val="en-GB"/>
              </w:rPr>
            </w:pPr>
            <w:r w:rsidRPr="00A45D8E">
              <w:rPr>
                <w:rFonts w:ascii="Verdana" w:hAnsi="Verdana"/>
                <w:sz w:val="20"/>
                <w:szCs w:val="20"/>
                <w:lang w:val="en-GB"/>
              </w:rPr>
              <w:t>corruption</w:t>
            </w:r>
          </w:p>
        </w:tc>
        <w:tc>
          <w:tcPr>
            <w:tcW w:w="1417" w:type="dxa"/>
            <w:shd w:val="clear" w:color="auto" w:fill="auto"/>
          </w:tcPr>
          <w:p w14:paraId="5E0959AD" w14:textId="77777777" w:rsidR="00C2157C" w:rsidRPr="00A45D8E" w:rsidRDefault="00C2157C" w:rsidP="00A45D8E">
            <w:pPr>
              <w:pStyle w:val="Lijstalinea"/>
              <w:tabs>
                <w:tab w:val="left" w:pos="284"/>
                <w:tab w:val="left" w:pos="709"/>
                <w:tab w:val="left" w:pos="1560"/>
              </w:tabs>
              <w:spacing w:after="120" w:line="360" w:lineRule="auto"/>
              <w:ind w:left="0"/>
              <w:contextualSpacing w:val="0"/>
              <w:jc w:val="center"/>
              <w:rPr>
                <w:rFonts w:ascii="Verdana" w:hAnsi="Verdana"/>
                <w:b/>
                <w:sz w:val="20"/>
                <w:szCs w:val="20"/>
                <w:lang w:val="en-GB"/>
              </w:rPr>
            </w:pPr>
          </w:p>
        </w:tc>
      </w:tr>
      <w:tr w:rsidR="00C2157C" w:rsidRPr="00A45D8E" w14:paraId="78F0B844" w14:textId="77777777" w:rsidTr="00A45D8E">
        <w:tc>
          <w:tcPr>
            <w:tcW w:w="7479" w:type="dxa"/>
            <w:shd w:val="clear" w:color="auto" w:fill="auto"/>
          </w:tcPr>
          <w:p w14:paraId="5CCC9F2F" w14:textId="77777777" w:rsidR="00C2157C" w:rsidRPr="00A45D8E" w:rsidRDefault="00C2157C" w:rsidP="00E95B81">
            <w:pPr>
              <w:pStyle w:val="Lijstalinea"/>
              <w:numPr>
                <w:ilvl w:val="0"/>
                <w:numId w:val="2"/>
              </w:numPr>
              <w:tabs>
                <w:tab w:val="left" w:pos="284"/>
                <w:tab w:val="left" w:pos="709"/>
                <w:tab w:val="left" w:pos="1560"/>
              </w:tabs>
              <w:spacing w:after="120"/>
              <w:contextualSpacing w:val="0"/>
              <w:rPr>
                <w:rFonts w:ascii="Verdana" w:hAnsi="Verdana"/>
                <w:sz w:val="20"/>
                <w:szCs w:val="20"/>
                <w:lang w:val="en-GB"/>
              </w:rPr>
            </w:pPr>
            <w:r w:rsidRPr="00A45D8E">
              <w:rPr>
                <w:rFonts w:ascii="Verdana" w:hAnsi="Verdana"/>
                <w:sz w:val="20"/>
                <w:szCs w:val="20"/>
                <w:lang w:val="en-GB"/>
              </w:rPr>
              <w:t>fraud</w:t>
            </w:r>
            <w:r w:rsidR="002539D6" w:rsidRPr="00A45D8E">
              <w:rPr>
                <w:rFonts w:ascii="Verdana" w:hAnsi="Verdana"/>
                <w:sz w:val="20"/>
                <w:szCs w:val="20"/>
                <w:lang w:val="en-GB"/>
              </w:rPr>
              <w:t xml:space="preserve"> </w:t>
            </w:r>
          </w:p>
        </w:tc>
        <w:tc>
          <w:tcPr>
            <w:tcW w:w="1417" w:type="dxa"/>
            <w:shd w:val="clear" w:color="auto" w:fill="auto"/>
          </w:tcPr>
          <w:p w14:paraId="3103C6DC" w14:textId="77777777" w:rsidR="00C2157C" w:rsidRPr="00A45D8E" w:rsidRDefault="00C2157C" w:rsidP="00A45D8E">
            <w:pPr>
              <w:pStyle w:val="Lijstalinea"/>
              <w:tabs>
                <w:tab w:val="left" w:pos="284"/>
                <w:tab w:val="left" w:pos="709"/>
                <w:tab w:val="left" w:pos="1560"/>
              </w:tabs>
              <w:spacing w:after="120" w:line="360" w:lineRule="auto"/>
              <w:ind w:left="0"/>
              <w:contextualSpacing w:val="0"/>
              <w:jc w:val="center"/>
              <w:rPr>
                <w:rFonts w:ascii="Verdana" w:hAnsi="Verdana"/>
                <w:b/>
                <w:sz w:val="20"/>
                <w:szCs w:val="20"/>
                <w:lang w:val="en-GB"/>
              </w:rPr>
            </w:pPr>
          </w:p>
        </w:tc>
      </w:tr>
      <w:tr w:rsidR="00C2157C" w:rsidRPr="00A45D8E" w14:paraId="30A0BDE0" w14:textId="77777777" w:rsidTr="00A45D8E">
        <w:tc>
          <w:tcPr>
            <w:tcW w:w="7479" w:type="dxa"/>
            <w:shd w:val="clear" w:color="auto" w:fill="auto"/>
          </w:tcPr>
          <w:p w14:paraId="45D9FA72" w14:textId="77777777" w:rsidR="00C2157C" w:rsidRPr="00A45D8E" w:rsidRDefault="00781924" w:rsidP="00A45D8E">
            <w:pPr>
              <w:pStyle w:val="Lijstalinea"/>
              <w:numPr>
                <w:ilvl w:val="0"/>
                <w:numId w:val="2"/>
              </w:numPr>
              <w:tabs>
                <w:tab w:val="left" w:pos="284"/>
                <w:tab w:val="left" w:pos="709"/>
                <w:tab w:val="left" w:pos="1560"/>
              </w:tabs>
              <w:spacing w:after="120"/>
              <w:contextualSpacing w:val="0"/>
              <w:rPr>
                <w:rFonts w:ascii="Verdana" w:hAnsi="Verdana"/>
                <w:sz w:val="20"/>
                <w:szCs w:val="20"/>
                <w:lang w:val="en-GB"/>
              </w:rPr>
            </w:pPr>
            <w:r w:rsidRPr="00A45D8E">
              <w:rPr>
                <w:rFonts w:ascii="Verdana" w:hAnsi="Verdana"/>
                <w:sz w:val="20"/>
                <w:szCs w:val="20"/>
                <w:lang w:val="en-GB"/>
              </w:rPr>
              <w:t xml:space="preserve"> terrorist offences or offences linked to terrorist activities</w:t>
            </w:r>
          </w:p>
        </w:tc>
        <w:tc>
          <w:tcPr>
            <w:tcW w:w="1417" w:type="dxa"/>
            <w:shd w:val="clear" w:color="auto" w:fill="auto"/>
          </w:tcPr>
          <w:p w14:paraId="5669B710" w14:textId="77777777" w:rsidR="00C2157C" w:rsidRPr="00A45D8E" w:rsidRDefault="00C2157C" w:rsidP="00A45D8E">
            <w:pPr>
              <w:pStyle w:val="Lijstalinea"/>
              <w:tabs>
                <w:tab w:val="left" w:pos="284"/>
                <w:tab w:val="left" w:pos="709"/>
                <w:tab w:val="left" w:pos="1560"/>
              </w:tabs>
              <w:spacing w:after="120" w:line="360" w:lineRule="auto"/>
              <w:ind w:left="0"/>
              <w:contextualSpacing w:val="0"/>
              <w:jc w:val="center"/>
              <w:rPr>
                <w:rFonts w:ascii="Verdana" w:hAnsi="Verdana"/>
                <w:b/>
                <w:sz w:val="20"/>
                <w:szCs w:val="20"/>
                <w:lang w:val="en-GB"/>
              </w:rPr>
            </w:pPr>
          </w:p>
        </w:tc>
      </w:tr>
      <w:tr w:rsidR="00C2157C" w:rsidRPr="00A45D8E" w14:paraId="1499D195" w14:textId="77777777" w:rsidTr="00A45D8E">
        <w:tc>
          <w:tcPr>
            <w:tcW w:w="7479" w:type="dxa"/>
            <w:shd w:val="clear" w:color="auto" w:fill="auto"/>
          </w:tcPr>
          <w:p w14:paraId="21A104C8" w14:textId="77777777" w:rsidR="00C2157C" w:rsidRPr="00A45D8E" w:rsidRDefault="00781924" w:rsidP="00A45D8E">
            <w:pPr>
              <w:pStyle w:val="Lijstalinea"/>
              <w:numPr>
                <w:ilvl w:val="0"/>
                <w:numId w:val="2"/>
              </w:numPr>
              <w:tabs>
                <w:tab w:val="left" w:pos="284"/>
                <w:tab w:val="left" w:pos="709"/>
                <w:tab w:val="left" w:pos="1560"/>
              </w:tabs>
              <w:spacing w:after="120"/>
              <w:contextualSpacing w:val="0"/>
              <w:rPr>
                <w:rFonts w:ascii="Verdana" w:hAnsi="Verdana"/>
                <w:sz w:val="20"/>
                <w:szCs w:val="20"/>
                <w:lang w:val="en-GB"/>
              </w:rPr>
            </w:pPr>
            <w:r w:rsidRPr="00A45D8E">
              <w:rPr>
                <w:rFonts w:ascii="Verdana" w:hAnsi="Verdana"/>
                <w:sz w:val="20"/>
                <w:szCs w:val="20"/>
                <w:lang w:val="en-GB"/>
              </w:rPr>
              <w:t>money laundering or terrorist financing</w:t>
            </w:r>
          </w:p>
        </w:tc>
        <w:tc>
          <w:tcPr>
            <w:tcW w:w="1417" w:type="dxa"/>
            <w:shd w:val="clear" w:color="auto" w:fill="auto"/>
          </w:tcPr>
          <w:p w14:paraId="39412E4B" w14:textId="77777777" w:rsidR="00C2157C" w:rsidRPr="00A45D8E" w:rsidRDefault="00C2157C" w:rsidP="00A45D8E">
            <w:pPr>
              <w:pStyle w:val="Lijstalinea"/>
              <w:tabs>
                <w:tab w:val="left" w:pos="284"/>
                <w:tab w:val="left" w:pos="709"/>
                <w:tab w:val="left" w:pos="1560"/>
              </w:tabs>
              <w:spacing w:after="120" w:line="360" w:lineRule="auto"/>
              <w:ind w:left="0"/>
              <w:contextualSpacing w:val="0"/>
              <w:jc w:val="center"/>
              <w:rPr>
                <w:rFonts w:ascii="Verdana" w:hAnsi="Verdana"/>
                <w:b/>
                <w:sz w:val="20"/>
                <w:szCs w:val="20"/>
                <w:lang w:val="en-GB"/>
              </w:rPr>
            </w:pPr>
          </w:p>
        </w:tc>
      </w:tr>
    </w:tbl>
    <w:p w14:paraId="6C0A0EE7" w14:textId="77777777" w:rsidR="005A5160" w:rsidRPr="007715DC" w:rsidRDefault="005A5160" w:rsidP="007F6CE5">
      <w:pPr>
        <w:rPr>
          <w:sz w:val="20"/>
          <w:szCs w:val="20"/>
        </w:rPr>
      </w:pPr>
    </w:p>
    <w:p w14:paraId="58EAA296" w14:textId="77777777" w:rsidR="007715DC" w:rsidRDefault="007715DC" w:rsidP="007F6CE5">
      <w:pPr>
        <w:rPr>
          <w:sz w:val="20"/>
          <w:szCs w:val="20"/>
        </w:rPr>
      </w:pPr>
    </w:p>
    <w:p w14:paraId="3C6C3945" w14:textId="77777777" w:rsidR="002F6B93" w:rsidRPr="007715DC" w:rsidRDefault="002F6B93" w:rsidP="007F6CE5">
      <w:pPr>
        <w:rPr>
          <w:sz w:val="20"/>
          <w:szCs w:val="20"/>
        </w:rPr>
      </w:pPr>
    </w:p>
    <w:p w14:paraId="1267FDF8" w14:textId="77777777" w:rsidR="000B1BE6" w:rsidRDefault="000B1BE6">
      <w:pPr>
        <w:spacing w:line="240" w:lineRule="auto"/>
        <w:rPr>
          <w:b/>
          <w:bCs/>
          <w:sz w:val="20"/>
          <w:szCs w:val="20"/>
          <w:u w:val="single"/>
          <w:lang w:val="en-US"/>
        </w:rPr>
      </w:pPr>
      <w:r>
        <w:rPr>
          <w:b/>
          <w:bCs/>
          <w:sz w:val="20"/>
          <w:szCs w:val="20"/>
          <w:u w:val="single"/>
          <w:lang w:val="en-US"/>
        </w:rPr>
        <w:br w:type="page"/>
      </w:r>
    </w:p>
    <w:p w14:paraId="1EDDF1AC" w14:textId="10C28B55" w:rsidR="007715DC" w:rsidRPr="007715DC" w:rsidRDefault="007715DC" w:rsidP="007F6CE5">
      <w:pPr>
        <w:rPr>
          <w:sz w:val="20"/>
          <w:szCs w:val="20"/>
          <w:lang w:val="en-US"/>
        </w:rPr>
      </w:pPr>
      <w:r w:rsidRPr="007715DC">
        <w:rPr>
          <w:b/>
          <w:bCs/>
          <w:sz w:val="20"/>
          <w:szCs w:val="20"/>
          <w:u w:val="single"/>
          <w:lang w:val="en-US"/>
        </w:rPr>
        <w:lastRenderedPageBreak/>
        <w:t>PART B:</w:t>
      </w:r>
      <w:r w:rsidRPr="007715DC">
        <w:rPr>
          <w:sz w:val="20"/>
          <w:szCs w:val="20"/>
          <w:u w:val="single"/>
          <w:lang w:val="en-US"/>
        </w:rPr>
        <w:t xml:space="preserve">  </w:t>
      </w:r>
      <w:r w:rsidRPr="007715DC">
        <w:rPr>
          <w:b/>
          <w:bCs/>
          <w:sz w:val="20"/>
          <w:szCs w:val="20"/>
          <w:u w:val="single"/>
          <w:lang w:val="en-US"/>
        </w:rPr>
        <w:t xml:space="preserve">GROUNDS FOR DISCRETIONARY EXCLUSION </w:t>
      </w:r>
      <w:r w:rsidRPr="007715DC">
        <w:rPr>
          <w:sz w:val="20"/>
          <w:szCs w:val="20"/>
          <w:lang w:val="en-US"/>
        </w:rPr>
        <w:t>  </w:t>
      </w:r>
    </w:p>
    <w:p w14:paraId="438D12A6" w14:textId="77777777" w:rsidR="007715DC" w:rsidRDefault="007715DC" w:rsidP="007F6CE5">
      <w:pPr>
        <w:rPr>
          <w:sz w:val="20"/>
          <w:szCs w:val="20"/>
          <w:lang w:val="en-US"/>
        </w:rPr>
      </w:pPr>
    </w:p>
    <w:p w14:paraId="161148DE" w14:textId="77777777" w:rsidR="005A5160" w:rsidRPr="008D4FED" w:rsidRDefault="005A5160" w:rsidP="005A5160">
      <w:pPr>
        <w:rPr>
          <w:b/>
        </w:rPr>
      </w:pPr>
      <w:r w:rsidRPr="008D4FED">
        <w:rPr>
          <w:b/>
        </w:rPr>
        <w:t xml:space="preserve">IMPORTANT NOTICE:  </w:t>
      </w:r>
      <w:r w:rsidRPr="008D4FED">
        <w:rPr>
          <w:b/>
          <w:color w:val="000000"/>
        </w:rPr>
        <w:t xml:space="preserve">The </w:t>
      </w:r>
      <w:r w:rsidR="00236E1B">
        <w:rPr>
          <w:b/>
          <w:color w:val="000000"/>
        </w:rPr>
        <w:t xml:space="preserve">Contracting </w:t>
      </w:r>
      <w:r w:rsidRPr="008D4FED">
        <w:rPr>
          <w:b/>
          <w:color w:val="000000"/>
        </w:rPr>
        <w:t xml:space="preserve">Authority is entitled </w:t>
      </w:r>
      <w:r w:rsidR="002539D6">
        <w:rPr>
          <w:b/>
          <w:color w:val="000000"/>
        </w:rPr>
        <w:t xml:space="preserve">by Article 2.77 of the ADV </w:t>
      </w:r>
      <w:r w:rsidRPr="008D4FED">
        <w:rPr>
          <w:b/>
          <w:color w:val="000000"/>
        </w:rPr>
        <w:t xml:space="preserve">to exclude </w:t>
      </w:r>
      <w:r w:rsidR="00456E55">
        <w:rPr>
          <w:b/>
          <w:color w:val="000000"/>
        </w:rPr>
        <w:t>a Candidate</w:t>
      </w:r>
      <w:r w:rsidRPr="008D4FED">
        <w:rPr>
          <w:b/>
          <w:color w:val="000000"/>
        </w:rPr>
        <w:t xml:space="preserve"> from participating in this </w:t>
      </w:r>
      <w:r w:rsidR="00236E1B">
        <w:rPr>
          <w:b/>
          <w:color w:val="000000"/>
        </w:rPr>
        <w:t xml:space="preserve">European </w:t>
      </w:r>
      <w:r w:rsidRPr="008D4FED">
        <w:rPr>
          <w:b/>
          <w:color w:val="000000"/>
        </w:rPr>
        <w:t>procurement if any of th</w:t>
      </w:r>
      <w:r w:rsidR="002539D6">
        <w:rPr>
          <w:b/>
          <w:color w:val="000000"/>
        </w:rPr>
        <w:t>e following apply</w:t>
      </w:r>
      <w:r w:rsidRPr="008D4FED">
        <w:rPr>
          <w:b/>
          <w:color w:val="000000"/>
        </w:rPr>
        <w:t>.</w:t>
      </w:r>
      <w:r>
        <w:rPr>
          <w:b/>
          <w:color w:val="000000"/>
        </w:rPr>
        <w:t xml:space="preserve">  </w:t>
      </w:r>
      <w:r w:rsidRPr="008D4FED">
        <w:rPr>
          <w:b/>
          <w:color w:val="000000"/>
        </w:rPr>
        <w:t>In the event that any of the following do apply,</w:t>
      </w:r>
      <w:r w:rsidRPr="008D4FED">
        <w:rPr>
          <w:b/>
        </w:rPr>
        <w:t xml:space="preserve"> please set out (in a </w:t>
      </w:r>
      <w:r w:rsidR="00C51436">
        <w:rPr>
          <w:b/>
        </w:rPr>
        <w:t>separate a</w:t>
      </w:r>
      <w:r w:rsidRPr="008C0C9D">
        <w:rPr>
          <w:b/>
        </w:rPr>
        <w:t>nnex) full details</w:t>
      </w:r>
      <w:r w:rsidRPr="008D4FED">
        <w:rPr>
          <w:b/>
        </w:rPr>
        <w:t xml:space="preserve"> of the relevant incident and any remedial action</w:t>
      </w:r>
      <w:r w:rsidR="002654ED">
        <w:rPr>
          <w:b/>
        </w:rPr>
        <w:t>(s)</w:t>
      </w:r>
      <w:r w:rsidRPr="008D4FED">
        <w:rPr>
          <w:b/>
        </w:rPr>
        <w:t xml:space="preserve"> taken subsequently.  The information provided will be taken into account by the </w:t>
      </w:r>
      <w:r w:rsidR="00236E1B">
        <w:rPr>
          <w:b/>
        </w:rPr>
        <w:t xml:space="preserve">Contracting </w:t>
      </w:r>
      <w:r w:rsidRPr="008D4FED">
        <w:rPr>
          <w:b/>
        </w:rPr>
        <w:t xml:space="preserve">Authority in considering whether or not </w:t>
      </w:r>
      <w:r w:rsidR="002539D6">
        <w:rPr>
          <w:b/>
        </w:rPr>
        <w:t>to apply the derogation at Article 2.78</w:t>
      </w:r>
      <w:r w:rsidR="004D5AC1">
        <w:rPr>
          <w:b/>
        </w:rPr>
        <w:t xml:space="preserve"> of the ADV</w:t>
      </w:r>
      <w:r w:rsidRPr="008D4FED">
        <w:rPr>
          <w:b/>
        </w:rPr>
        <w:t xml:space="preserve">.  </w:t>
      </w:r>
    </w:p>
    <w:p w14:paraId="302528F8" w14:textId="77777777" w:rsidR="00236E1B" w:rsidRDefault="00236E1B" w:rsidP="005A5160"/>
    <w:p w14:paraId="1CA16E0A" w14:textId="77777777" w:rsidR="00B2166D" w:rsidRDefault="00B2166D" w:rsidP="005A5160">
      <w:pPr>
        <w:rPr>
          <w:sz w:val="20"/>
          <w:szCs w:val="20"/>
        </w:rPr>
      </w:pPr>
    </w:p>
    <w:p w14:paraId="78073518" w14:textId="77777777" w:rsidR="005A5160" w:rsidRPr="00B2166D" w:rsidRDefault="005A5160" w:rsidP="00B2166D">
      <w:pPr>
        <w:jc w:val="center"/>
        <w:rPr>
          <w:sz w:val="24"/>
        </w:rPr>
      </w:pPr>
      <w:r w:rsidRPr="00B2166D">
        <w:rPr>
          <w:sz w:val="24"/>
        </w:rPr>
        <w:t>Please state ‘Yes’ or ‘No’ to each question.</w:t>
      </w:r>
    </w:p>
    <w:p w14:paraId="478CD427" w14:textId="77777777" w:rsidR="00402E5E" w:rsidRDefault="00402E5E" w:rsidP="005A5160"/>
    <w:p w14:paraId="00B3AE85" w14:textId="77777777" w:rsidR="002F6B93" w:rsidRDefault="002F6B93" w:rsidP="005A5160"/>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701"/>
      </w:tblGrid>
      <w:tr w:rsidR="00402E5E" w:rsidRPr="00402E5E" w14:paraId="11B810DE" w14:textId="77777777" w:rsidTr="00D81E1E">
        <w:tc>
          <w:tcPr>
            <w:tcW w:w="7196" w:type="dxa"/>
            <w:shd w:val="clear" w:color="auto" w:fill="auto"/>
          </w:tcPr>
          <w:p w14:paraId="083AC956" w14:textId="77777777" w:rsidR="00402E5E" w:rsidRPr="00402E5E" w:rsidRDefault="00402E5E" w:rsidP="002F6B93">
            <w:pPr>
              <w:pStyle w:val="Lijstalinea"/>
              <w:tabs>
                <w:tab w:val="left" w:pos="284"/>
                <w:tab w:val="left" w:pos="709"/>
                <w:tab w:val="left" w:pos="1560"/>
              </w:tabs>
              <w:spacing w:after="120"/>
              <w:ind w:left="0"/>
              <w:contextualSpacing w:val="0"/>
              <w:rPr>
                <w:rFonts w:ascii="Verdana" w:hAnsi="Verdana"/>
                <w:b/>
                <w:sz w:val="18"/>
                <w:szCs w:val="18"/>
                <w:lang w:val="en-GB"/>
              </w:rPr>
            </w:pPr>
            <w:r w:rsidRPr="00402E5E">
              <w:rPr>
                <w:rFonts w:ascii="Verdana" w:hAnsi="Verdana"/>
                <w:b/>
                <w:sz w:val="18"/>
                <w:szCs w:val="18"/>
                <w:lang w:val="en-GB"/>
              </w:rPr>
              <w:t xml:space="preserve">Is </w:t>
            </w:r>
            <w:r w:rsidR="00456E55">
              <w:rPr>
                <w:rFonts w:ascii="Verdana" w:hAnsi="Verdana"/>
                <w:b/>
                <w:sz w:val="18"/>
                <w:szCs w:val="18"/>
                <w:lang w:val="en-GB"/>
              </w:rPr>
              <w:t>Candidate</w:t>
            </w:r>
            <w:r w:rsidR="00093B2B">
              <w:rPr>
                <w:rFonts w:ascii="Verdana" w:hAnsi="Verdana"/>
                <w:b/>
                <w:sz w:val="18"/>
                <w:szCs w:val="18"/>
                <w:lang w:val="en-GB"/>
              </w:rPr>
              <w:t xml:space="preserve">, including </w:t>
            </w:r>
            <w:r w:rsidR="004D5AC1">
              <w:rPr>
                <w:rFonts w:ascii="Verdana" w:hAnsi="Verdana"/>
                <w:b/>
                <w:sz w:val="18"/>
                <w:szCs w:val="18"/>
                <w:lang w:val="en-GB"/>
              </w:rPr>
              <w:t xml:space="preserve">any of </w:t>
            </w:r>
            <w:r w:rsidR="00D81E1E">
              <w:rPr>
                <w:rFonts w:ascii="Verdana" w:hAnsi="Verdana"/>
                <w:b/>
                <w:sz w:val="18"/>
                <w:szCs w:val="18"/>
                <w:lang w:val="en-GB"/>
              </w:rPr>
              <w:t>Candidate’s</w:t>
            </w:r>
            <w:r w:rsidR="004D5AC1">
              <w:rPr>
                <w:rFonts w:ascii="Verdana" w:hAnsi="Verdana"/>
                <w:b/>
                <w:sz w:val="18"/>
                <w:szCs w:val="18"/>
                <w:lang w:val="en-GB"/>
              </w:rPr>
              <w:t xml:space="preserve"> directors as far as sub (b) is concerned</w:t>
            </w:r>
            <w:r w:rsidR="002F6B93">
              <w:rPr>
                <w:rFonts w:ascii="Verdana" w:hAnsi="Verdana"/>
                <w:b/>
                <w:sz w:val="18"/>
                <w:szCs w:val="18"/>
                <w:lang w:val="en-GB"/>
              </w:rPr>
              <w:t>:</w:t>
            </w:r>
            <w:r w:rsidR="004D5AC1">
              <w:rPr>
                <w:rFonts w:ascii="Verdana" w:hAnsi="Verdana"/>
                <w:b/>
                <w:sz w:val="18"/>
                <w:szCs w:val="18"/>
                <w:lang w:val="en-GB"/>
              </w:rPr>
              <w:t xml:space="preserve"> </w:t>
            </w:r>
          </w:p>
        </w:tc>
        <w:tc>
          <w:tcPr>
            <w:tcW w:w="1701" w:type="dxa"/>
            <w:shd w:val="clear" w:color="auto" w:fill="auto"/>
          </w:tcPr>
          <w:p w14:paraId="524A9161" w14:textId="77777777" w:rsidR="00402E5E" w:rsidRPr="00402E5E" w:rsidRDefault="00402E5E" w:rsidP="00E21312">
            <w:pPr>
              <w:pStyle w:val="Lijstalinea"/>
              <w:tabs>
                <w:tab w:val="left" w:pos="1560"/>
              </w:tabs>
              <w:spacing w:after="120" w:line="360" w:lineRule="auto"/>
              <w:ind w:left="-577" w:firstLine="611"/>
              <w:contextualSpacing w:val="0"/>
              <w:jc w:val="center"/>
              <w:rPr>
                <w:rFonts w:ascii="Verdana" w:hAnsi="Verdana"/>
                <w:b/>
                <w:sz w:val="18"/>
                <w:szCs w:val="18"/>
                <w:lang w:val="en-GB"/>
              </w:rPr>
            </w:pPr>
            <w:r w:rsidRPr="00402E5E">
              <w:rPr>
                <w:rFonts w:ascii="Verdana" w:hAnsi="Verdana"/>
                <w:b/>
                <w:sz w:val="18"/>
                <w:szCs w:val="18"/>
                <w:lang w:val="en-GB"/>
              </w:rPr>
              <w:t>Answer</w:t>
            </w:r>
          </w:p>
        </w:tc>
      </w:tr>
      <w:tr w:rsidR="00402E5E" w:rsidRPr="00402E5E" w14:paraId="574F412C" w14:textId="77777777" w:rsidTr="00D81E1E">
        <w:trPr>
          <w:trHeight w:val="1606"/>
        </w:trPr>
        <w:tc>
          <w:tcPr>
            <w:tcW w:w="7196" w:type="dxa"/>
            <w:shd w:val="clear" w:color="auto" w:fill="auto"/>
          </w:tcPr>
          <w:p w14:paraId="5D6BCF8A" w14:textId="77777777" w:rsidR="00402E5E" w:rsidRPr="002F6B93" w:rsidRDefault="00402E5E" w:rsidP="008C036A">
            <w:pPr>
              <w:numPr>
                <w:ilvl w:val="0"/>
                <w:numId w:val="3"/>
              </w:numPr>
              <w:rPr>
                <w:sz w:val="20"/>
                <w:szCs w:val="20"/>
                <w:lang w:val="en-US"/>
              </w:rPr>
            </w:pPr>
            <w:r w:rsidRPr="002F6B93">
              <w:rPr>
                <w:sz w:val="20"/>
                <w:szCs w:val="20"/>
              </w:rPr>
              <w:t>bankrupt or being wound up, suspending its business activities,</w:t>
            </w:r>
            <w:r w:rsidR="00937A82" w:rsidRPr="002F6B93">
              <w:rPr>
                <w:sz w:val="20"/>
                <w:szCs w:val="20"/>
              </w:rPr>
              <w:t xml:space="preserve"> or </w:t>
            </w:r>
            <w:r w:rsidR="008C036A">
              <w:rPr>
                <w:sz w:val="20"/>
                <w:szCs w:val="20"/>
              </w:rPr>
              <w:t xml:space="preserve">is </w:t>
            </w:r>
            <w:r w:rsidR="002F6B93">
              <w:rPr>
                <w:sz w:val="20"/>
                <w:szCs w:val="20"/>
              </w:rPr>
              <w:t>Candidate’s affairs being administered by a court</w:t>
            </w:r>
            <w:r w:rsidR="008C036A">
              <w:rPr>
                <w:sz w:val="20"/>
                <w:szCs w:val="20"/>
              </w:rPr>
              <w:t>; has Candidate entered into an arrangement with creditors</w:t>
            </w:r>
            <w:r w:rsidRPr="002F6B93">
              <w:rPr>
                <w:sz w:val="20"/>
                <w:szCs w:val="20"/>
              </w:rPr>
              <w:t xml:space="preserve">, or </w:t>
            </w:r>
            <w:r w:rsidR="008C036A">
              <w:rPr>
                <w:sz w:val="20"/>
                <w:szCs w:val="20"/>
              </w:rPr>
              <w:t xml:space="preserve">is he in any analogous situation arising from a similar procedure </w:t>
            </w:r>
            <w:r w:rsidRPr="002F6B93">
              <w:rPr>
                <w:sz w:val="20"/>
                <w:szCs w:val="20"/>
              </w:rPr>
              <w:t>under national laws and regulations</w:t>
            </w:r>
            <w:r w:rsidR="00E95B81" w:rsidRPr="002F6B93">
              <w:rPr>
                <w:sz w:val="20"/>
                <w:szCs w:val="20"/>
              </w:rPr>
              <w:t>?</w:t>
            </w:r>
          </w:p>
        </w:tc>
        <w:tc>
          <w:tcPr>
            <w:tcW w:w="1701" w:type="dxa"/>
            <w:shd w:val="clear" w:color="auto" w:fill="auto"/>
          </w:tcPr>
          <w:p w14:paraId="0C05D87F" w14:textId="77777777" w:rsidR="00402E5E" w:rsidRPr="00402E5E" w:rsidRDefault="00402E5E" w:rsidP="00E21312">
            <w:pPr>
              <w:jc w:val="center"/>
              <w:rPr>
                <w:szCs w:val="18"/>
                <w:lang w:val="en-US"/>
              </w:rPr>
            </w:pPr>
          </w:p>
        </w:tc>
      </w:tr>
      <w:tr w:rsidR="00402E5E" w:rsidRPr="00402E5E" w14:paraId="26679A5F" w14:textId="77777777" w:rsidTr="00D81E1E">
        <w:trPr>
          <w:trHeight w:val="1544"/>
        </w:trPr>
        <w:tc>
          <w:tcPr>
            <w:tcW w:w="7196" w:type="dxa"/>
            <w:shd w:val="clear" w:color="auto" w:fill="auto"/>
          </w:tcPr>
          <w:p w14:paraId="1684284D" w14:textId="77777777" w:rsidR="00402E5E" w:rsidRPr="008C036A" w:rsidRDefault="00402E5E" w:rsidP="00E95B81">
            <w:pPr>
              <w:numPr>
                <w:ilvl w:val="0"/>
                <w:numId w:val="3"/>
              </w:numPr>
              <w:rPr>
                <w:sz w:val="20"/>
                <w:szCs w:val="20"/>
              </w:rPr>
            </w:pPr>
            <w:r w:rsidRPr="008C036A">
              <w:rPr>
                <w:sz w:val="20"/>
                <w:szCs w:val="20"/>
              </w:rPr>
              <w:t>convicted by a judgement which has the force of res judicata in accordance with the legal provisions of the country of any offence concerning professional conduct, such as, for example, infringement of existing legislation on the export of defence and / or security equipment</w:t>
            </w:r>
            <w:r w:rsidR="007A05C4" w:rsidRPr="008C036A">
              <w:rPr>
                <w:sz w:val="20"/>
                <w:szCs w:val="20"/>
              </w:rPr>
              <w:t xml:space="preserve"> in</w:t>
            </w:r>
            <w:r w:rsidRPr="008C036A">
              <w:rPr>
                <w:sz w:val="20"/>
                <w:szCs w:val="20"/>
              </w:rPr>
              <w:t xml:space="preserve"> the</w:t>
            </w:r>
            <w:r w:rsidR="00E95B81" w:rsidRPr="008C036A">
              <w:rPr>
                <w:sz w:val="20"/>
                <w:szCs w:val="20"/>
              </w:rPr>
              <w:t xml:space="preserve"> past</w:t>
            </w:r>
            <w:r w:rsidRPr="008C036A">
              <w:rPr>
                <w:sz w:val="20"/>
                <w:szCs w:val="20"/>
              </w:rPr>
              <w:t xml:space="preserve"> four years</w:t>
            </w:r>
            <w:r w:rsidR="00E95B81" w:rsidRPr="008C036A">
              <w:rPr>
                <w:sz w:val="20"/>
                <w:szCs w:val="20"/>
              </w:rPr>
              <w:t>?</w:t>
            </w:r>
            <w:r w:rsidRPr="008C036A">
              <w:rPr>
                <w:sz w:val="20"/>
                <w:szCs w:val="20"/>
              </w:rPr>
              <w:t xml:space="preserve"> </w:t>
            </w:r>
          </w:p>
        </w:tc>
        <w:tc>
          <w:tcPr>
            <w:tcW w:w="1701" w:type="dxa"/>
            <w:shd w:val="clear" w:color="auto" w:fill="auto"/>
          </w:tcPr>
          <w:p w14:paraId="670ADA5A" w14:textId="77777777" w:rsidR="00402E5E" w:rsidRPr="00402E5E" w:rsidRDefault="00402E5E" w:rsidP="00E21312">
            <w:pPr>
              <w:jc w:val="center"/>
              <w:rPr>
                <w:szCs w:val="18"/>
                <w:lang w:val="en-US"/>
              </w:rPr>
            </w:pPr>
          </w:p>
        </w:tc>
      </w:tr>
      <w:tr w:rsidR="00402E5E" w:rsidRPr="00402E5E" w14:paraId="7EBB7E9B" w14:textId="77777777" w:rsidTr="00D81E1E">
        <w:trPr>
          <w:trHeight w:val="696"/>
        </w:trPr>
        <w:tc>
          <w:tcPr>
            <w:tcW w:w="7196" w:type="dxa"/>
            <w:shd w:val="clear" w:color="auto" w:fill="auto"/>
          </w:tcPr>
          <w:p w14:paraId="6F99E2A9" w14:textId="77777777" w:rsidR="00402E5E" w:rsidRPr="008C036A" w:rsidRDefault="00402E5E" w:rsidP="00D47622">
            <w:pPr>
              <w:numPr>
                <w:ilvl w:val="0"/>
                <w:numId w:val="3"/>
              </w:numPr>
              <w:rPr>
                <w:sz w:val="20"/>
                <w:szCs w:val="20"/>
                <w:lang w:val="en-US"/>
              </w:rPr>
            </w:pPr>
            <w:r w:rsidRPr="008C036A">
              <w:rPr>
                <w:sz w:val="20"/>
                <w:szCs w:val="20"/>
              </w:rPr>
              <w:t>guilty of serious misrepresentation in providing information to a public buying agency</w:t>
            </w:r>
            <w:r w:rsidR="00D47622" w:rsidRPr="008C036A">
              <w:rPr>
                <w:sz w:val="20"/>
                <w:szCs w:val="20"/>
              </w:rPr>
              <w:t>, or has Candidate not supplied such information</w:t>
            </w:r>
            <w:r w:rsidR="00E95B81" w:rsidRPr="008C036A">
              <w:rPr>
                <w:sz w:val="20"/>
                <w:szCs w:val="20"/>
              </w:rPr>
              <w:t>?</w:t>
            </w:r>
          </w:p>
        </w:tc>
        <w:tc>
          <w:tcPr>
            <w:tcW w:w="1701" w:type="dxa"/>
            <w:shd w:val="clear" w:color="auto" w:fill="auto"/>
          </w:tcPr>
          <w:p w14:paraId="7D99576A" w14:textId="77777777" w:rsidR="00402E5E" w:rsidRPr="00402E5E" w:rsidRDefault="00402E5E" w:rsidP="00E21312">
            <w:pPr>
              <w:jc w:val="center"/>
              <w:rPr>
                <w:szCs w:val="18"/>
                <w:lang w:val="en-US"/>
              </w:rPr>
            </w:pPr>
          </w:p>
        </w:tc>
      </w:tr>
    </w:tbl>
    <w:p w14:paraId="79F4FF4F" w14:textId="77777777" w:rsidR="00402E5E" w:rsidRDefault="00402E5E" w:rsidP="005A5160">
      <w:pPr>
        <w:rPr>
          <w:lang w:val="en-US"/>
        </w:rPr>
      </w:pPr>
    </w:p>
    <w:p w14:paraId="46F37568" w14:textId="77777777" w:rsidR="008C036A" w:rsidRDefault="008C036A" w:rsidP="005A5160">
      <w:pPr>
        <w:rPr>
          <w:lang w:val="en-US"/>
        </w:rPr>
      </w:pPr>
    </w:p>
    <w:p w14:paraId="04EBEC6E" w14:textId="77777777" w:rsidR="00D47622" w:rsidRPr="00402E5E" w:rsidRDefault="00D47622" w:rsidP="005A5160">
      <w:pPr>
        <w:rPr>
          <w:lang w:val="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701"/>
      </w:tblGrid>
      <w:tr w:rsidR="00402E5E" w:rsidRPr="00402E5E" w14:paraId="51209B5A" w14:textId="77777777" w:rsidTr="00D81E1E">
        <w:tc>
          <w:tcPr>
            <w:tcW w:w="7196" w:type="dxa"/>
            <w:shd w:val="clear" w:color="auto" w:fill="auto"/>
          </w:tcPr>
          <w:p w14:paraId="69D9DCAC" w14:textId="2FC48CAE" w:rsidR="00402E5E" w:rsidRPr="00402E5E" w:rsidRDefault="00402E5E" w:rsidP="000B1BE6">
            <w:pPr>
              <w:pStyle w:val="Lijstalinea"/>
              <w:tabs>
                <w:tab w:val="left" w:pos="284"/>
                <w:tab w:val="left" w:pos="709"/>
                <w:tab w:val="left" w:pos="1560"/>
              </w:tabs>
              <w:spacing w:after="120"/>
              <w:ind w:left="0"/>
              <w:contextualSpacing w:val="0"/>
              <w:rPr>
                <w:rFonts w:ascii="Verdana" w:hAnsi="Verdana"/>
                <w:b/>
                <w:sz w:val="18"/>
                <w:szCs w:val="18"/>
                <w:lang w:val="en-GB"/>
              </w:rPr>
            </w:pPr>
            <w:r w:rsidRPr="00402E5E">
              <w:rPr>
                <w:rFonts w:ascii="Verdana" w:hAnsi="Verdana"/>
                <w:b/>
                <w:sz w:val="18"/>
                <w:szCs w:val="18"/>
                <w:lang w:val="en-GB"/>
              </w:rPr>
              <w:t xml:space="preserve">Has </w:t>
            </w:r>
            <w:r w:rsidR="0015102E">
              <w:rPr>
                <w:rFonts w:ascii="Verdana" w:hAnsi="Verdana"/>
                <w:b/>
                <w:sz w:val="18"/>
                <w:szCs w:val="18"/>
                <w:lang w:val="en-GB"/>
              </w:rPr>
              <w:t>Candidate</w:t>
            </w:r>
            <w:r w:rsidR="00D47622">
              <w:rPr>
                <w:rFonts w:ascii="Verdana" w:hAnsi="Verdana"/>
                <w:b/>
                <w:sz w:val="18"/>
                <w:szCs w:val="18"/>
                <w:lang w:val="en-GB"/>
              </w:rPr>
              <w:t>,</w:t>
            </w:r>
            <w:r w:rsidR="007A05C4">
              <w:rPr>
                <w:rFonts w:ascii="Verdana" w:hAnsi="Verdana"/>
                <w:b/>
                <w:sz w:val="18"/>
                <w:szCs w:val="18"/>
                <w:lang w:val="en-GB"/>
              </w:rPr>
              <w:t xml:space="preserve"> </w:t>
            </w:r>
            <w:r w:rsidR="007A05C4" w:rsidRPr="000B1BE6">
              <w:rPr>
                <w:rFonts w:ascii="Verdana" w:hAnsi="Verdana"/>
                <w:b/>
                <w:sz w:val="18"/>
                <w:szCs w:val="18"/>
                <w:lang w:val="en-GB"/>
              </w:rPr>
              <w:t xml:space="preserve">including any of </w:t>
            </w:r>
            <w:r w:rsidR="00D81E1E" w:rsidRPr="000B1BE6">
              <w:rPr>
                <w:rFonts w:ascii="Verdana" w:hAnsi="Verdana"/>
                <w:b/>
                <w:sz w:val="18"/>
                <w:szCs w:val="18"/>
                <w:lang w:val="en-GB"/>
              </w:rPr>
              <w:t>Candidate’s</w:t>
            </w:r>
            <w:r w:rsidR="007A05C4" w:rsidRPr="000B1BE6">
              <w:rPr>
                <w:rFonts w:ascii="Verdana" w:hAnsi="Verdana"/>
                <w:b/>
                <w:sz w:val="18"/>
                <w:szCs w:val="18"/>
                <w:lang w:val="en-GB"/>
              </w:rPr>
              <w:t xml:space="preserve"> directors as far as sub (c) is concerned</w:t>
            </w:r>
            <w:r w:rsidR="00D47622" w:rsidRPr="000B1BE6">
              <w:rPr>
                <w:rFonts w:ascii="Verdana" w:hAnsi="Verdana"/>
                <w:b/>
                <w:sz w:val="18"/>
                <w:szCs w:val="18"/>
                <w:lang w:val="en-GB"/>
              </w:rPr>
              <w:t>,</w:t>
            </w:r>
            <w:r w:rsidRPr="00402E5E">
              <w:rPr>
                <w:rFonts w:ascii="Verdana" w:hAnsi="Verdana"/>
                <w:b/>
                <w:sz w:val="18"/>
                <w:szCs w:val="18"/>
                <w:lang w:val="en-GB"/>
              </w:rPr>
              <w:t xml:space="preserve"> </w:t>
            </w:r>
          </w:p>
        </w:tc>
        <w:tc>
          <w:tcPr>
            <w:tcW w:w="1701" w:type="dxa"/>
            <w:shd w:val="clear" w:color="auto" w:fill="auto"/>
          </w:tcPr>
          <w:p w14:paraId="65F3B2D6" w14:textId="77777777" w:rsidR="00402E5E" w:rsidRPr="00402E5E" w:rsidRDefault="00402E5E" w:rsidP="00E21312">
            <w:pPr>
              <w:pStyle w:val="Lijstalinea"/>
              <w:tabs>
                <w:tab w:val="left" w:pos="1560"/>
              </w:tabs>
              <w:spacing w:after="120" w:line="360" w:lineRule="auto"/>
              <w:ind w:left="-577" w:firstLine="611"/>
              <w:contextualSpacing w:val="0"/>
              <w:jc w:val="center"/>
              <w:rPr>
                <w:rFonts w:ascii="Verdana" w:hAnsi="Verdana"/>
                <w:b/>
                <w:sz w:val="18"/>
                <w:szCs w:val="18"/>
                <w:lang w:val="en-GB"/>
              </w:rPr>
            </w:pPr>
            <w:r w:rsidRPr="00402E5E">
              <w:rPr>
                <w:rFonts w:ascii="Verdana" w:hAnsi="Verdana"/>
                <w:b/>
                <w:sz w:val="18"/>
                <w:szCs w:val="18"/>
                <w:lang w:val="en-GB"/>
              </w:rPr>
              <w:t>Answer</w:t>
            </w:r>
          </w:p>
        </w:tc>
      </w:tr>
      <w:tr w:rsidR="008C036A" w:rsidRPr="00402E5E" w14:paraId="246FAF46" w14:textId="77777777" w:rsidTr="00D81E1E">
        <w:trPr>
          <w:trHeight w:val="1129"/>
        </w:trPr>
        <w:tc>
          <w:tcPr>
            <w:tcW w:w="7196" w:type="dxa"/>
            <w:shd w:val="clear" w:color="auto" w:fill="auto"/>
          </w:tcPr>
          <w:p w14:paraId="6AF49CD7" w14:textId="77777777" w:rsidR="008C036A" w:rsidRPr="008C036A" w:rsidRDefault="008C036A" w:rsidP="00A44572">
            <w:pPr>
              <w:numPr>
                <w:ilvl w:val="0"/>
                <w:numId w:val="3"/>
              </w:numPr>
              <w:rPr>
                <w:sz w:val="20"/>
                <w:szCs w:val="20"/>
                <w:lang w:val="en-US"/>
              </w:rPr>
            </w:pPr>
            <w:r w:rsidRPr="008C036A">
              <w:rPr>
                <w:sz w:val="20"/>
                <w:szCs w:val="20"/>
                <w:lang w:val="en-US"/>
              </w:rPr>
              <w:t xml:space="preserve">failed to fulfil </w:t>
            </w:r>
            <w:r w:rsidRPr="008C036A">
              <w:rPr>
                <w:sz w:val="20"/>
                <w:szCs w:val="20"/>
              </w:rPr>
              <w:t>obligations relating to the payment of taxes and / or social security contributions in accordance with the legal provisions of the Netherlands or of the country in which Candidate’s organisation is established ?</w:t>
            </w:r>
          </w:p>
        </w:tc>
        <w:tc>
          <w:tcPr>
            <w:tcW w:w="1701" w:type="dxa"/>
            <w:shd w:val="clear" w:color="auto" w:fill="auto"/>
          </w:tcPr>
          <w:p w14:paraId="4531D971" w14:textId="77777777" w:rsidR="008C036A" w:rsidRPr="00402E5E" w:rsidRDefault="008C036A" w:rsidP="00E21312">
            <w:pPr>
              <w:rPr>
                <w:szCs w:val="18"/>
                <w:lang w:val="en-US"/>
              </w:rPr>
            </w:pPr>
          </w:p>
        </w:tc>
      </w:tr>
      <w:tr w:rsidR="00402E5E" w:rsidRPr="00402E5E" w14:paraId="0FCA202C" w14:textId="77777777" w:rsidTr="00D81E1E">
        <w:trPr>
          <w:trHeight w:val="1117"/>
        </w:trPr>
        <w:tc>
          <w:tcPr>
            <w:tcW w:w="7196" w:type="dxa"/>
            <w:shd w:val="clear" w:color="auto" w:fill="auto"/>
          </w:tcPr>
          <w:p w14:paraId="6BA3E77E" w14:textId="77777777" w:rsidR="00402E5E" w:rsidRPr="008C036A" w:rsidRDefault="00402E5E" w:rsidP="00A44572">
            <w:pPr>
              <w:numPr>
                <w:ilvl w:val="0"/>
                <w:numId w:val="3"/>
              </w:numPr>
              <w:rPr>
                <w:sz w:val="20"/>
                <w:szCs w:val="20"/>
                <w:lang w:val="en-US"/>
              </w:rPr>
            </w:pPr>
            <w:r w:rsidRPr="008C036A">
              <w:rPr>
                <w:sz w:val="20"/>
                <w:szCs w:val="20"/>
                <w:lang w:val="en-US"/>
              </w:rPr>
              <w:t xml:space="preserve">been found not to possess the reliability necessary to exclude risks to </w:t>
            </w:r>
            <w:r w:rsidRPr="008C036A">
              <w:rPr>
                <w:sz w:val="20"/>
                <w:szCs w:val="20"/>
              </w:rPr>
              <w:t>the security of a European Union Member State, on the basis of any means of evidence including protected data sources</w:t>
            </w:r>
            <w:r w:rsidR="00E95B81" w:rsidRPr="008C036A">
              <w:rPr>
                <w:sz w:val="20"/>
                <w:szCs w:val="20"/>
              </w:rPr>
              <w:t xml:space="preserve"> ?</w:t>
            </w:r>
          </w:p>
        </w:tc>
        <w:tc>
          <w:tcPr>
            <w:tcW w:w="1701" w:type="dxa"/>
            <w:shd w:val="clear" w:color="auto" w:fill="auto"/>
          </w:tcPr>
          <w:p w14:paraId="09F4CF87" w14:textId="77777777" w:rsidR="00402E5E" w:rsidRPr="00402E5E" w:rsidRDefault="00402E5E" w:rsidP="00E21312">
            <w:pPr>
              <w:rPr>
                <w:szCs w:val="18"/>
                <w:lang w:val="en-US"/>
              </w:rPr>
            </w:pPr>
          </w:p>
        </w:tc>
      </w:tr>
    </w:tbl>
    <w:p w14:paraId="306FDB74" w14:textId="745617EA" w:rsidR="000B1BE6" w:rsidRDefault="000B1BE6" w:rsidP="007F6CE5">
      <w:pPr>
        <w:rPr>
          <w:sz w:val="20"/>
          <w:szCs w:val="20"/>
          <w:lang w:val="nl-NL"/>
        </w:rPr>
      </w:pPr>
    </w:p>
    <w:p w14:paraId="25E061F2" w14:textId="77777777" w:rsidR="000B1BE6" w:rsidRDefault="000B1BE6">
      <w:pPr>
        <w:spacing w:line="240" w:lineRule="auto"/>
        <w:rPr>
          <w:sz w:val="20"/>
          <w:szCs w:val="20"/>
          <w:lang w:val="nl-NL"/>
        </w:rPr>
      </w:pPr>
      <w:r>
        <w:rPr>
          <w:sz w:val="20"/>
          <w:szCs w:val="20"/>
          <w:lang w:val="nl-NL"/>
        </w:rPr>
        <w:br w:type="page"/>
      </w:r>
    </w:p>
    <w:p w14:paraId="4E42CFB3" w14:textId="77777777" w:rsidR="002F6B93" w:rsidRDefault="006F7764" w:rsidP="006F7764">
      <w:pPr>
        <w:keepNext/>
        <w:spacing w:before="300" w:after="200"/>
        <w:rPr>
          <w:sz w:val="20"/>
          <w:szCs w:val="20"/>
          <w:u w:val="single"/>
          <w:lang w:val="nl-NL"/>
        </w:rPr>
      </w:pPr>
      <w:r w:rsidRPr="002F6B93">
        <w:rPr>
          <w:b/>
          <w:sz w:val="20"/>
          <w:szCs w:val="20"/>
          <w:u w:val="single"/>
          <w:lang w:val="nl-NL"/>
        </w:rPr>
        <w:lastRenderedPageBreak/>
        <w:t>PART C:</w:t>
      </w:r>
      <w:r w:rsidRPr="002F6B93">
        <w:rPr>
          <w:sz w:val="20"/>
          <w:szCs w:val="20"/>
          <w:u w:val="single"/>
          <w:lang w:val="nl-NL"/>
        </w:rPr>
        <w:t xml:space="preserve"> SUITABILITY REQUIREMENTS </w:t>
      </w:r>
    </w:p>
    <w:p w14:paraId="0AB289F0" w14:textId="77777777" w:rsidR="003C1693" w:rsidRDefault="003C1693" w:rsidP="006F7764">
      <w:pPr>
        <w:pStyle w:val="Lijstalinea"/>
        <w:tabs>
          <w:tab w:val="left" w:pos="284"/>
          <w:tab w:val="left" w:pos="709"/>
          <w:tab w:val="left" w:pos="1560"/>
        </w:tabs>
        <w:spacing w:after="120" w:line="360" w:lineRule="auto"/>
        <w:ind w:left="0"/>
        <w:contextualSpacing w:val="0"/>
        <w:rPr>
          <w:rFonts w:ascii="Verdana" w:hAnsi="Verdana"/>
          <w:sz w:val="20"/>
          <w:szCs w:val="20"/>
          <w:lang w:val="en-GB"/>
        </w:rPr>
      </w:pPr>
    </w:p>
    <w:p w14:paraId="13BA4A10" w14:textId="77777777" w:rsidR="006F7764" w:rsidRPr="006F7764" w:rsidRDefault="006F7764" w:rsidP="006F7764">
      <w:pPr>
        <w:pStyle w:val="Lijstalinea"/>
        <w:tabs>
          <w:tab w:val="left" w:pos="284"/>
          <w:tab w:val="left" w:pos="709"/>
          <w:tab w:val="left" w:pos="1560"/>
        </w:tabs>
        <w:spacing w:after="120" w:line="360" w:lineRule="auto"/>
        <w:ind w:left="0"/>
        <w:contextualSpacing w:val="0"/>
        <w:rPr>
          <w:rFonts w:ascii="Verdana" w:hAnsi="Verdana"/>
          <w:sz w:val="20"/>
          <w:szCs w:val="20"/>
          <w:lang w:val="en-GB"/>
        </w:rPr>
      </w:pPr>
      <w:r w:rsidRPr="006F7764">
        <w:rPr>
          <w:rFonts w:ascii="Verdana" w:hAnsi="Verdana"/>
          <w:sz w:val="20"/>
          <w:szCs w:val="20"/>
          <w:lang w:val="en-GB"/>
        </w:rPr>
        <w:t>The undersigned hereby declares that:</w:t>
      </w:r>
    </w:p>
    <w:p w14:paraId="6A37270E" w14:textId="60E228DD" w:rsidR="003214CB" w:rsidRPr="006F7764" w:rsidRDefault="003214CB" w:rsidP="003214CB">
      <w:pPr>
        <w:numPr>
          <w:ilvl w:val="0"/>
          <w:numId w:val="1"/>
        </w:numPr>
        <w:rPr>
          <w:sz w:val="20"/>
          <w:szCs w:val="20"/>
        </w:rPr>
      </w:pPr>
      <w:r w:rsidRPr="006F7764">
        <w:rPr>
          <w:sz w:val="20"/>
          <w:szCs w:val="20"/>
        </w:rPr>
        <w:t>The Candidate</w:t>
      </w:r>
      <w:r>
        <w:rPr>
          <w:sz w:val="20"/>
          <w:szCs w:val="20"/>
        </w:rPr>
        <w:t xml:space="preserve"> </w:t>
      </w:r>
      <w:r w:rsidRPr="006F7764">
        <w:rPr>
          <w:sz w:val="20"/>
          <w:szCs w:val="20"/>
        </w:rPr>
        <w:t xml:space="preserve">is enrolled on a professional or trade register or establishment as stated in </w:t>
      </w:r>
      <w:r>
        <w:rPr>
          <w:sz w:val="20"/>
          <w:szCs w:val="20"/>
        </w:rPr>
        <w:t xml:space="preserve">section 4.3.1 </w:t>
      </w:r>
      <w:r w:rsidRPr="006F7764">
        <w:rPr>
          <w:sz w:val="20"/>
          <w:szCs w:val="20"/>
        </w:rPr>
        <w:t>of the Selection Guide in order to pursue its professional activity.</w:t>
      </w:r>
      <w:r>
        <w:rPr>
          <w:sz w:val="20"/>
          <w:szCs w:val="20"/>
        </w:rPr>
        <w:br/>
      </w:r>
    </w:p>
    <w:p w14:paraId="6CB80746" w14:textId="707EEC1C" w:rsidR="006F7764" w:rsidRPr="006F7764" w:rsidRDefault="006F7764" w:rsidP="00236E1B">
      <w:pPr>
        <w:numPr>
          <w:ilvl w:val="0"/>
          <w:numId w:val="1"/>
        </w:numPr>
        <w:ind w:left="708" w:hanging="348"/>
        <w:rPr>
          <w:sz w:val="20"/>
          <w:szCs w:val="20"/>
        </w:rPr>
      </w:pPr>
      <w:r w:rsidRPr="006F7764">
        <w:rPr>
          <w:sz w:val="20"/>
          <w:szCs w:val="20"/>
        </w:rPr>
        <w:t>The Candidate</w:t>
      </w:r>
      <w:r w:rsidR="00236E1B">
        <w:rPr>
          <w:sz w:val="20"/>
          <w:szCs w:val="20"/>
        </w:rPr>
        <w:t xml:space="preserve"> </w:t>
      </w:r>
      <w:r w:rsidRPr="006F7764">
        <w:rPr>
          <w:sz w:val="20"/>
          <w:szCs w:val="20"/>
        </w:rPr>
        <w:t xml:space="preserve">meets the requirements as stated in </w:t>
      </w:r>
      <w:r w:rsidR="003214CB">
        <w:rPr>
          <w:sz w:val="20"/>
          <w:szCs w:val="20"/>
        </w:rPr>
        <w:t xml:space="preserve">section 4.3.2 </w:t>
      </w:r>
      <w:r w:rsidR="003214CB" w:rsidRPr="006F7764">
        <w:rPr>
          <w:sz w:val="20"/>
          <w:szCs w:val="20"/>
        </w:rPr>
        <w:t>of the Selection Guide</w:t>
      </w:r>
      <w:r w:rsidRPr="006F7764">
        <w:rPr>
          <w:sz w:val="20"/>
          <w:szCs w:val="20"/>
        </w:rPr>
        <w:t xml:space="preserve"> on technical and professional competence.</w:t>
      </w:r>
    </w:p>
    <w:p w14:paraId="57CCD44E" w14:textId="77777777" w:rsidR="006F7764" w:rsidRPr="006F7764" w:rsidRDefault="006F7764" w:rsidP="006F7764">
      <w:pPr>
        <w:ind w:left="720"/>
        <w:rPr>
          <w:sz w:val="20"/>
          <w:szCs w:val="20"/>
        </w:rPr>
      </w:pPr>
    </w:p>
    <w:p w14:paraId="67F98ACD" w14:textId="35604047" w:rsidR="006F7764" w:rsidRPr="006F7764" w:rsidRDefault="006F7764" w:rsidP="006F7764">
      <w:pPr>
        <w:numPr>
          <w:ilvl w:val="0"/>
          <w:numId w:val="1"/>
        </w:numPr>
        <w:rPr>
          <w:sz w:val="20"/>
          <w:szCs w:val="20"/>
        </w:rPr>
      </w:pPr>
      <w:r w:rsidRPr="006F7764">
        <w:rPr>
          <w:sz w:val="20"/>
          <w:szCs w:val="20"/>
        </w:rPr>
        <w:t xml:space="preserve">The Candidate meets the requirements as stated in </w:t>
      </w:r>
      <w:r w:rsidR="003214CB">
        <w:rPr>
          <w:sz w:val="20"/>
          <w:szCs w:val="20"/>
        </w:rPr>
        <w:t xml:space="preserve">section 4.3.2 </w:t>
      </w:r>
      <w:r w:rsidRPr="006F7764">
        <w:rPr>
          <w:sz w:val="20"/>
          <w:szCs w:val="20"/>
        </w:rPr>
        <w:t>of the Selection Guide on quality management systems standards.</w:t>
      </w:r>
    </w:p>
    <w:p w14:paraId="6B4ECBD6" w14:textId="77777777" w:rsidR="006F7764" w:rsidRDefault="006F7764" w:rsidP="006F7764">
      <w:pPr>
        <w:pStyle w:val="Lijstalinea"/>
        <w:spacing w:after="120"/>
        <w:rPr>
          <w:sz w:val="20"/>
          <w:szCs w:val="20"/>
          <w:lang w:val="en-US"/>
        </w:rPr>
      </w:pPr>
    </w:p>
    <w:p w14:paraId="551FA0D5" w14:textId="3C4EE687" w:rsidR="006F7764" w:rsidRDefault="006F7764" w:rsidP="00236E1B">
      <w:pPr>
        <w:spacing w:line="276" w:lineRule="auto"/>
        <w:rPr>
          <w:sz w:val="20"/>
          <w:szCs w:val="20"/>
        </w:rPr>
      </w:pPr>
      <w:r w:rsidRPr="006F7764">
        <w:rPr>
          <w:sz w:val="20"/>
          <w:szCs w:val="20"/>
        </w:rPr>
        <w:t xml:space="preserve">Within </w:t>
      </w:r>
      <w:r w:rsidR="003C1693">
        <w:rPr>
          <w:sz w:val="20"/>
          <w:szCs w:val="20"/>
        </w:rPr>
        <w:t>10 (ten)</w:t>
      </w:r>
      <w:r w:rsidR="00A44572">
        <w:rPr>
          <w:sz w:val="20"/>
          <w:szCs w:val="20"/>
        </w:rPr>
        <w:t xml:space="preserve"> </w:t>
      </w:r>
      <w:r w:rsidRPr="006F7764">
        <w:rPr>
          <w:sz w:val="20"/>
          <w:szCs w:val="20"/>
        </w:rPr>
        <w:t>working days upon the Contracting Authority’s first written request, the Candidate will submit the necessary official items of evidence (issued by the competent authorities) to substantiate any of the above cases</w:t>
      </w:r>
      <w:r w:rsidR="00DD784D">
        <w:rPr>
          <w:sz w:val="20"/>
          <w:szCs w:val="20"/>
        </w:rPr>
        <w:t xml:space="preserve"> mentioned under Part A, B and/or C</w:t>
      </w:r>
      <w:r w:rsidRPr="006F7764">
        <w:rPr>
          <w:sz w:val="20"/>
          <w:szCs w:val="20"/>
        </w:rPr>
        <w:t>.</w:t>
      </w:r>
    </w:p>
    <w:p w14:paraId="3969DDE0" w14:textId="77777777" w:rsidR="004D5AC1" w:rsidRDefault="004D5AC1" w:rsidP="00236E1B">
      <w:pPr>
        <w:spacing w:line="276" w:lineRule="auto"/>
        <w:rPr>
          <w:sz w:val="20"/>
          <w:szCs w:val="20"/>
        </w:rPr>
      </w:pPr>
    </w:p>
    <w:p w14:paraId="2D71B3B1" w14:textId="77777777" w:rsidR="004D5AC1" w:rsidRPr="006F7764" w:rsidRDefault="004D5AC1" w:rsidP="00236E1B">
      <w:pPr>
        <w:spacing w:line="276" w:lineRule="auto"/>
        <w:rPr>
          <w:sz w:val="20"/>
          <w:szCs w:val="20"/>
        </w:rPr>
      </w:pPr>
    </w:p>
    <w:p w14:paraId="7E07548E" w14:textId="77777777" w:rsidR="006F7764" w:rsidRPr="006F7764" w:rsidRDefault="006F7764" w:rsidP="006F7764">
      <w:pPr>
        <w:rPr>
          <w:sz w:val="20"/>
          <w:szCs w:val="20"/>
        </w:rPr>
      </w:pPr>
    </w:p>
    <w:p w14:paraId="12E2EA2A" w14:textId="77777777" w:rsidR="003C1693" w:rsidRDefault="003C1693">
      <w:pPr>
        <w:spacing w:line="240" w:lineRule="auto"/>
        <w:rPr>
          <w:b/>
          <w:sz w:val="20"/>
          <w:szCs w:val="20"/>
        </w:rPr>
      </w:pPr>
      <w:r>
        <w:rPr>
          <w:b/>
          <w:sz w:val="20"/>
          <w:szCs w:val="20"/>
        </w:rPr>
        <w:br w:type="page"/>
      </w:r>
    </w:p>
    <w:p w14:paraId="7A43C1D2" w14:textId="39EEA2A8" w:rsidR="006F7764" w:rsidRPr="00ED63AC" w:rsidRDefault="006F7764" w:rsidP="00236E1B">
      <w:pPr>
        <w:spacing w:line="276" w:lineRule="auto"/>
        <w:rPr>
          <w:b/>
          <w:sz w:val="20"/>
          <w:szCs w:val="20"/>
        </w:rPr>
      </w:pPr>
      <w:r w:rsidRPr="00ED63AC">
        <w:rPr>
          <w:b/>
          <w:sz w:val="20"/>
          <w:szCs w:val="20"/>
        </w:rPr>
        <w:lastRenderedPageBreak/>
        <w:t>THIS DECLARATION MUST BE SIGNED BY A DULY AUTHORISED OFFICER OF THE CANDIDATE’S ORGANISATION.</w:t>
      </w:r>
    </w:p>
    <w:p w14:paraId="146F8768" w14:textId="77777777" w:rsidR="006F7764" w:rsidRPr="006F7764" w:rsidRDefault="006F7764" w:rsidP="006F7764">
      <w:pPr>
        <w:spacing w:line="360" w:lineRule="auto"/>
        <w:rPr>
          <w:sz w:val="20"/>
          <w:szCs w:val="20"/>
        </w:rPr>
      </w:pPr>
    </w:p>
    <w:p w14:paraId="15AA6CD6" w14:textId="77777777" w:rsidR="006F7764" w:rsidRPr="006F7764" w:rsidRDefault="006F7764" w:rsidP="00987C2F">
      <w:pPr>
        <w:spacing w:line="276" w:lineRule="auto"/>
        <w:rPr>
          <w:sz w:val="20"/>
          <w:szCs w:val="20"/>
        </w:rPr>
      </w:pPr>
      <w:r w:rsidRPr="006F7764">
        <w:rPr>
          <w:sz w:val="20"/>
          <w:szCs w:val="20"/>
        </w:rPr>
        <w:t>I certify that the information provided above is accurate and complete to the best of my knowledge and belief.</w:t>
      </w:r>
    </w:p>
    <w:p w14:paraId="461E0F3B" w14:textId="77777777" w:rsidR="006F7764" w:rsidRPr="006F7764" w:rsidRDefault="006F7764" w:rsidP="006F7764">
      <w:pPr>
        <w:spacing w:line="360" w:lineRule="auto"/>
        <w:rPr>
          <w:sz w:val="20"/>
          <w:szCs w:val="20"/>
        </w:rPr>
      </w:pPr>
    </w:p>
    <w:p w14:paraId="0A3B1AD6" w14:textId="77777777" w:rsidR="006F7764" w:rsidRPr="006F7764" w:rsidRDefault="006F7764" w:rsidP="006F7764">
      <w:pPr>
        <w:spacing w:line="360" w:lineRule="auto"/>
        <w:rPr>
          <w:sz w:val="20"/>
          <w:szCs w:val="20"/>
        </w:rPr>
      </w:pPr>
      <w:r w:rsidRPr="006F7764">
        <w:rPr>
          <w:sz w:val="20"/>
          <w:szCs w:val="20"/>
        </w:rPr>
        <w:t>I understand that the provision of inaccurate or misleading information in this declaration may lead to my organisation being excluded from participation.</w:t>
      </w:r>
    </w:p>
    <w:p w14:paraId="18813366" w14:textId="77777777" w:rsidR="006F7764" w:rsidRPr="006F7764" w:rsidRDefault="006F7764" w:rsidP="006F7764">
      <w:pPr>
        <w:spacing w:line="360" w:lineRule="auto"/>
        <w:rPr>
          <w:sz w:val="20"/>
          <w:szCs w:val="20"/>
        </w:rPr>
      </w:pPr>
    </w:p>
    <w:p w14:paraId="2F9D979D" w14:textId="77777777" w:rsidR="006F7764" w:rsidRPr="006F7764" w:rsidRDefault="006F7764" w:rsidP="006F7764">
      <w:pPr>
        <w:tabs>
          <w:tab w:val="left" w:pos="1134"/>
          <w:tab w:val="left" w:pos="3969"/>
          <w:tab w:val="left" w:pos="4678"/>
        </w:tabs>
        <w:rPr>
          <w:sz w:val="20"/>
          <w:szCs w:val="20"/>
        </w:rPr>
      </w:pPr>
      <w:r w:rsidRPr="006F7764">
        <w:rPr>
          <w:sz w:val="20"/>
          <w:szCs w:val="20"/>
        </w:rPr>
        <w:t>Signature</w:t>
      </w:r>
      <w:r w:rsidRPr="006F7764">
        <w:rPr>
          <w:sz w:val="20"/>
          <w:szCs w:val="20"/>
        </w:rPr>
        <w:tab/>
        <w:t>………………………………………………</w:t>
      </w:r>
      <w:r w:rsidRPr="006F7764">
        <w:rPr>
          <w:sz w:val="20"/>
          <w:szCs w:val="20"/>
        </w:rPr>
        <w:tab/>
        <w:t>Date</w:t>
      </w:r>
      <w:r w:rsidRPr="006F7764">
        <w:rPr>
          <w:sz w:val="20"/>
          <w:szCs w:val="20"/>
        </w:rPr>
        <w:tab/>
        <w:t>………………………………………………</w:t>
      </w:r>
    </w:p>
    <w:p w14:paraId="4BCE276B" w14:textId="77777777" w:rsidR="006F7764" w:rsidRPr="006F7764" w:rsidRDefault="006F7764" w:rsidP="006F7764">
      <w:pPr>
        <w:tabs>
          <w:tab w:val="left" w:pos="1134"/>
          <w:tab w:val="left" w:pos="3969"/>
          <w:tab w:val="left" w:pos="4678"/>
        </w:tabs>
        <w:rPr>
          <w:sz w:val="20"/>
          <w:szCs w:val="20"/>
        </w:rPr>
      </w:pPr>
    </w:p>
    <w:p w14:paraId="3ECB155A" w14:textId="77777777" w:rsidR="006F7764" w:rsidRPr="006F7764" w:rsidRDefault="006F7764" w:rsidP="006F7764">
      <w:pPr>
        <w:tabs>
          <w:tab w:val="left" w:pos="1134"/>
          <w:tab w:val="left" w:pos="3969"/>
          <w:tab w:val="left" w:pos="4678"/>
        </w:tabs>
        <w:rPr>
          <w:sz w:val="20"/>
          <w:szCs w:val="20"/>
        </w:rPr>
      </w:pPr>
      <w:r w:rsidRPr="006F7764">
        <w:rPr>
          <w:sz w:val="20"/>
          <w:szCs w:val="20"/>
        </w:rPr>
        <w:t>Name</w:t>
      </w:r>
      <w:r w:rsidRPr="006F7764">
        <w:rPr>
          <w:sz w:val="20"/>
          <w:szCs w:val="20"/>
        </w:rPr>
        <w:tab/>
        <w:t>………………………………………………</w:t>
      </w:r>
      <w:r w:rsidRPr="006F7764">
        <w:rPr>
          <w:sz w:val="20"/>
          <w:szCs w:val="20"/>
        </w:rPr>
        <w:tab/>
        <w:t>Tel</w:t>
      </w:r>
      <w:r w:rsidRPr="006F7764">
        <w:rPr>
          <w:sz w:val="20"/>
          <w:szCs w:val="20"/>
        </w:rPr>
        <w:tab/>
        <w:t>………………………………………………</w:t>
      </w:r>
    </w:p>
    <w:p w14:paraId="0FFF039A" w14:textId="77777777" w:rsidR="006F7764" w:rsidRPr="006F7764" w:rsidRDefault="006F7764" w:rsidP="006F7764">
      <w:pPr>
        <w:tabs>
          <w:tab w:val="left" w:pos="1134"/>
          <w:tab w:val="left" w:pos="3969"/>
          <w:tab w:val="left" w:pos="4678"/>
        </w:tabs>
        <w:rPr>
          <w:sz w:val="20"/>
          <w:szCs w:val="20"/>
        </w:rPr>
      </w:pPr>
    </w:p>
    <w:p w14:paraId="4539DF9F" w14:textId="77777777" w:rsidR="006F7764" w:rsidRPr="006F7764" w:rsidRDefault="006F7764" w:rsidP="006F7764">
      <w:pPr>
        <w:tabs>
          <w:tab w:val="left" w:pos="1134"/>
          <w:tab w:val="left" w:pos="3969"/>
          <w:tab w:val="left" w:pos="4678"/>
        </w:tabs>
        <w:rPr>
          <w:sz w:val="20"/>
          <w:szCs w:val="20"/>
        </w:rPr>
      </w:pPr>
      <w:r w:rsidRPr="006F7764">
        <w:rPr>
          <w:sz w:val="20"/>
          <w:szCs w:val="20"/>
        </w:rPr>
        <w:t>Position</w:t>
      </w:r>
      <w:r w:rsidRPr="006F7764">
        <w:rPr>
          <w:sz w:val="20"/>
          <w:szCs w:val="20"/>
        </w:rPr>
        <w:tab/>
        <w:t>………………………………………………</w:t>
      </w:r>
      <w:r w:rsidRPr="006F7764">
        <w:rPr>
          <w:sz w:val="20"/>
          <w:szCs w:val="20"/>
        </w:rPr>
        <w:tab/>
        <w:t>Email</w:t>
      </w:r>
      <w:r w:rsidRPr="006F7764">
        <w:rPr>
          <w:sz w:val="20"/>
          <w:szCs w:val="20"/>
        </w:rPr>
        <w:tab/>
        <w:t>………………………………………………</w:t>
      </w:r>
    </w:p>
    <w:p w14:paraId="5844A4D6" w14:textId="77777777" w:rsidR="006F7764" w:rsidRPr="006F7764" w:rsidRDefault="006F7764" w:rsidP="006F7764">
      <w:pPr>
        <w:ind w:left="720"/>
        <w:rPr>
          <w:sz w:val="20"/>
          <w:szCs w:val="20"/>
          <w:lang w:val="en-US"/>
        </w:rPr>
      </w:pPr>
    </w:p>
    <w:p w14:paraId="5C7489EB" w14:textId="77777777" w:rsidR="007715DC" w:rsidRPr="006F7764" w:rsidRDefault="007715DC" w:rsidP="006F7764">
      <w:pPr>
        <w:rPr>
          <w:sz w:val="20"/>
          <w:szCs w:val="20"/>
        </w:rPr>
      </w:pPr>
    </w:p>
    <w:sectPr w:rsidR="007715DC" w:rsidRPr="006F7764" w:rsidSect="00E95B81">
      <w:footerReference w:type="default" r:id="rId12"/>
      <w:pgSz w:w="11906" w:h="16838"/>
      <w:pgMar w:top="1418"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2D4ED" w14:textId="77777777" w:rsidR="00306FEB" w:rsidRDefault="00306FEB" w:rsidP="007F6CE5">
      <w:pPr>
        <w:spacing w:line="240" w:lineRule="auto"/>
      </w:pPr>
      <w:r>
        <w:separator/>
      </w:r>
    </w:p>
  </w:endnote>
  <w:endnote w:type="continuationSeparator" w:id="0">
    <w:p w14:paraId="565F5AAB" w14:textId="77777777" w:rsidR="00306FEB" w:rsidRDefault="00306FEB" w:rsidP="007F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0EFF" w:usb1="5200F5FF" w:usb2="0A242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897F5" w14:textId="77777777" w:rsidR="00306FEB" w:rsidRPr="00306FEB" w:rsidRDefault="00306FEB" w:rsidP="00306FEB">
    <w:pPr>
      <w:tabs>
        <w:tab w:val="left" w:pos="3544"/>
        <w:tab w:val="right" w:pos="9214"/>
      </w:tabs>
      <w:contextualSpacing/>
      <w:rPr>
        <w:sz w:val="14"/>
        <w:szCs w:val="14"/>
      </w:rPr>
    </w:pPr>
    <w:r w:rsidRPr="00306FEB">
      <w:rPr>
        <w:sz w:val="14"/>
        <w:szCs w:val="14"/>
      </w:rPr>
      <w:t>PROJECT Nr. Z14H4503368</w:t>
    </w:r>
    <w:r w:rsidRPr="00306FEB">
      <w:rPr>
        <w:sz w:val="14"/>
        <w:szCs w:val="14"/>
      </w:rPr>
      <w:tab/>
    </w:r>
    <w:r w:rsidRPr="00306FEB">
      <w:rPr>
        <w:sz w:val="14"/>
        <w:szCs w:val="14"/>
      </w:rPr>
      <w:tab/>
      <w:t>DECLARATION ON CRITERIA FOR</w:t>
    </w:r>
  </w:p>
  <w:p w14:paraId="35699D6F" w14:textId="63285E73" w:rsidR="00306FEB" w:rsidRPr="00306FEB" w:rsidRDefault="00306FEB" w:rsidP="00306FEB">
    <w:pPr>
      <w:tabs>
        <w:tab w:val="left" w:pos="3544"/>
        <w:tab w:val="right" w:pos="9214"/>
      </w:tabs>
      <w:contextualSpacing/>
      <w:rPr>
        <w:sz w:val="16"/>
        <w:szCs w:val="16"/>
      </w:rPr>
    </w:pPr>
    <w:r w:rsidRPr="00306FEB">
      <w:rPr>
        <w:sz w:val="14"/>
        <w:szCs w:val="14"/>
      </w:rPr>
      <w:t>‘</w:t>
    </w:r>
    <w:r w:rsidR="00095658">
      <w:rPr>
        <w:sz w:val="14"/>
        <w:szCs w:val="14"/>
      </w:rPr>
      <w:t>E-UWT (</w:t>
    </w:r>
    <w:r w:rsidRPr="00306FEB">
      <w:rPr>
        <w:sz w:val="14"/>
        <w:szCs w:val="14"/>
      </w:rPr>
      <w:t>EMERGENCY UNDERWATER TELEPHONE</w:t>
    </w:r>
    <w:r w:rsidR="00095658">
      <w:rPr>
        <w:sz w:val="14"/>
        <w:szCs w:val="14"/>
      </w:rPr>
      <w:t>)</w:t>
    </w:r>
    <w:r w:rsidRPr="00306FEB">
      <w:rPr>
        <w:sz w:val="14"/>
        <w:szCs w:val="14"/>
      </w:rPr>
      <w:t>’</w:t>
    </w:r>
    <w:r w:rsidRPr="00306FEB">
      <w:rPr>
        <w:sz w:val="14"/>
        <w:szCs w:val="14"/>
      </w:rPr>
      <w:tab/>
      <w:t>QUALITATIVE SELECTION</w:t>
    </w:r>
    <w:r>
      <w:rPr>
        <w:sz w:val="16"/>
        <w:szCs w:val="16"/>
      </w:rPr>
      <w:tab/>
    </w:r>
    <w:r>
      <w:rPr>
        <w:sz w:val="16"/>
        <w:szCs w:val="16"/>
      </w:rPr>
      <w:tab/>
    </w:r>
    <w:r>
      <w:rPr>
        <w:sz w:val="16"/>
        <w:szCs w:val="16"/>
      </w:rPr>
      <w:tab/>
    </w:r>
    <w:r w:rsidR="00881DB8">
      <w:rPr>
        <w:sz w:val="16"/>
        <w:szCs w:val="16"/>
      </w:rPr>
      <w:t xml:space="preserve">               </w:t>
    </w:r>
    <w:r>
      <w:rPr>
        <w:sz w:val="16"/>
        <w:szCs w:val="16"/>
      </w:rPr>
      <w:t xml:space="preserve">Page </w:t>
    </w:r>
    <w:r w:rsidRPr="00306FEB">
      <w:rPr>
        <w:rFonts w:asciiTheme="minorHAnsi" w:eastAsiaTheme="minorEastAsia" w:hAnsiTheme="minorHAnsi" w:cstheme="minorBidi"/>
        <w:sz w:val="16"/>
        <w:szCs w:val="16"/>
      </w:rPr>
      <w:fldChar w:fldCharType="begin"/>
    </w:r>
    <w:r w:rsidRPr="00306FEB">
      <w:rPr>
        <w:sz w:val="16"/>
        <w:szCs w:val="16"/>
      </w:rPr>
      <w:instrText>PAGE   \* MERGEFORMAT</w:instrText>
    </w:r>
    <w:r w:rsidRPr="00306FEB">
      <w:rPr>
        <w:rFonts w:asciiTheme="minorHAnsi" w:eastAsiaTheme="minorEastAsia" w:hAnsiTheme="minorHAnsi" w:cstheme="minorBidi"/>
        <w:sz w:val="16"/>
        <w:szCs w:val="16"/>
      </w:rPr>
      <w:fldChar w:fldCharType="separate"/>
    </w:r>
    <w:r w:rsidR="00095658" w:rsidRPr="00095658">
      <w:rPr>
        <w:rFonts w:asciiTheme="majorHAnsi" w:eastAsiaTheme="majorEastAsia" w:hAnsiTheme="majorHAnsi" w:cstheme="majorBidi"/>
        <w:noProof/>
        <w:sz w:val="16"/>
        <w:szCs w:val="16"/>
        <w:lang w:val="nl-NL"/>
      </w:rPr>
      <w:t>1</w:t>
    </w:r>
    <w:r w:rsidRPr="00306FEB">
      <w:rPr>
        <w:rFonts w:asciiTheme="majorHAnsi" w:eastAsiaTheme="majorEastAsia" w:hAnsiTheme="majorHAnsi" w:cstheme="majorBidi"/>
        <w:sz w:val="16"/>
        <w:szCs w:val="16"/>
      </w:rPr>
      <w:fldChar w:fldCharType="end"/>
    </w:r>
    <w:r>
      <w:rPr>
        <w:rFonts w:asciiTheme="majorHAnsi" w:eastAsiaTheme="majorEastAsia" w:hAnsiTheme="majorHAnsi" w:cstheme="majorBidi"/>
        <w:sz w:val="16"/>
        <w:szCs w:val="16"/>
      </w:rPr>
      <w:t xml:space="preserve"> of  </w:t>
    </w:r>
    <w:r w:rsidR="00881DB8">
      <w:rPr>
        <w:rFonts w:asciiTheme="minorHAnsi" w:eastAsiaTheme="minorEastAsia" w:hAnsiTheme="minorHAnsi" w:cstheme="minorBidi"/>
        <w:sz w:val="16"/>
        <w:szCs w:val="16"/>
      </w:rPr>
      <w:fldChar w:fldCharType="begin"/>
    </w:r>
    <w:r w:rsidR="00881DB8">
      <w:rPr>
        <w:rFonts w:asciiTheme="minorHAnsi" w:eastAsiaTheme="minorEastAsia" w:hAnsiTheme="minorHAnsi" w:cstheme="minorBidi"/>
        <w:sz w:val="16"/>
        <w:szCs w:val="16"/>
      </w:rPr>
      <w:instrText xml:space="preserve"> NUMPAGES   \* MERGEFORMAT </w:instrText>
    </w:r>
    <w:r w:rsidR="00881DB8">
      <w:rPr>
        <w:rFonts w:asciiTheme="minorHAnsi" w:eastAsiaTheme="minorEastAsia" w:hAnsiTheme="minorHAnsi" w:cstheme="minorBidi"/>
        <w:sz w:val="16"/>
        <w:szCs w:val="16"/>
      </w:rPr>
      <w:fldChar w:fldCharType="separate"/>
    </w:r>
    <w:r w:rsidR="00095658">
      <w:rPr>
        <w:rFonts w:asciiTheme="minorHAnsi" w:eastAsiaTheme="minorEastAsia" w:hAnsiTheme="minorHAnsi" w:cstheme="minorBidi"/>
        <w:noProof/>
        <w:sz w:val="16"/>
        <w:szCs w:val="16"/>
      </w:rPr>
      <w:t>5</w:t>
    </w:r>
    <w:r w:rsidR="00881DB8">
      <w:rPr>
        <w:rFonts w:asciiTheme="minorHAnsi" w:eastAsiaTheme="minorEastAsia" w:hAnsiTheme="minorHAnsi" w:cstheme="minorBidi"/>
        <w:sz w:val="16"/>
        <w:szCs w:val="16"/>
      </w:rPr>
      <w:fldChar w:fldCharType="end"/>
    </w:r>
  </w:p>
  <w:p w14:paraId="14AE56E8" w14:textId="77777777" w:rsidR="00306FEB" w:rsidRDefault="00306F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803F1" w14:textId="77777777" w:rsidR="00306FEB" w:rsidRDefault="00306FEB" w:rsidP="007F6CE5">
      <w:pPr>
        <w:spacing w:line="240" w:lineRule="auto"/>
      </w:pPr>
      <w:r>
        <w:separator/>
      </w:r>
    </w:p>
  </w:footnote>
  <w:footnote w:type="continuationSeparator" w:id="0">
    <w:p w14:paraId="501C16EE" w14:textId="77777777" w:rsidR="00306FEB" w:rsidRDefault="00306FEB" w:rsidP="007F6CE5">
      <w:pPr>
        <w:spacing w:line="240" w:lineRule="auto"/>
      </w:pPr>
      <w:r>
        <w:continuationSeparator/>
      </w:r>
    </w:p>
  </w:footnote>
  <w:footnote w:id="1">
    <w:p w14:paraId="60A89541" w14:textId="77777777" w:rsidR="00306FEB" w:rsidRPr="00CC7FF4" w:rsidRDefault="00306FEB" w:rsidP="007F6CE5">
      <w:pPr>
        <w:pStyle w:val="Voetnoottekst"/>
        <w:rPr>
          <w:lang w:val="en-US"/>
        </w:rPr>
      </w:pPr>
      <w:r>
        <w:rPr>
          <w:rStyle w:val="Voetnootmarkering"/>
        </w:rPr>
        <w:footnoteRef/>
      </w:r>
      <w:r>
        <w:t xml:space="preserve"> In case of a Consortium, also state the name of the Consortium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F35A9"/>
    <w:multiLevelType w:val="hybridMultilevel"/>
    <w:tmpl w:val="5D5E750E"/>
    <w:lvl w:ilvl="0" w:tplc="49C21E0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AE577AD"/>
    <w:multiLevelType w:val="hybridMultilevel"/>
    <w:tmpl w:val="41BC4A66"/>
    <w:lvl w:ilvl="0" w:tplc="A4F2892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FE34063"/>
    <w:multiLevelType w:val="hybridMultilevel"/>
    <w:tmpl w:val="E7F41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CCE6780"/>
    <w:multiLevelType w:val="hybridMultilevel"/>
    <w:tmpl w:val="BE2E9982"/>
    <w:lvl w:ilvl="0" w:tplc="E94E17A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E5"/>
    <w:rsid w:val="00062E40"/>
    <w:rsid w:val="000670D4"/>
    <w:rsid w:val="00093B2B"/>
    <w:rsid w:val="00095658"/>
    <w:rsid w:val="000B1BE6"/>
    <w:rsid w:val="000B609C"/>
    <w:rsid w:val="00113BBE"/>
    <w:rsid w:val="0015102E"/>
    <w:rsid w:val="00154596"/>
    <w:rsid w:val="00165432"/>
    <w:rsid w:val="001B1B39"/>
    <w:rsid w:val="001D08B3"/>
    <w:rsid w:val="001F3927"/>
    <w:rsid w:val="00211D52"/>
    <w:rsid w:val="0023495A"/>
    <w:rsid w:val="00236E1B"/>
    <w:rsid w:val="00250B68"/>
    <w:rsid w:val="002539D6"/>
    <w:rsid w:val="002654ED"/>
    <w:rsid w:val="002941F3"/>
    <w:rsid w:val="0029585E"/>
    <w:rsid w:val="002F6B93"/>
    <w:rsid w:val="00306FEB"/>
    <w:rsid w:val="003214CB"/>
    <w:rsid w:val="00323BB9"/>
    <w:rsid w:val="00351435"/>
    <w:rsid w:val="00351517"/>
    <w:rsid w:val="00365538"/>
    <w:rsid w:val="00371E75"/>
    <w:rsid w:val="0038576F"/>
    <w:rsid w:val="00385866"/>
    <w:rsid w:val="003C1693"/>
    <w:rsid w:val="003E7D07"/>
    <w:rsid w:val="00402E5E"/>
    <w:rsid w:val="00456E55"/>
    <w:rsid w:val="00471E53"/>
    <w:rsid w:val="004D5AC1"/>
    <w:rsid w:val="004E61DA"/>
    <w:rsid w:val="00531576"/>
    <w:rsid w:val="005348F2"/>
    <w:rsid w:val="005A5160"/>
    <w:rsid w:val="005A798D"/>
    <w:rsid w:val="005B19D3"/>
    <w:rsid w:val="005E59A7"/>
    <w:rsid w:val="00603AEA"/>
    <w:rsid w:val="00617848"/>
    <w:rsid w:val="0062312E"/>
    <w:rsid w:val="00627C13"/>
    <w:rsid w:val="0064058F"/>
    <w:rsid w:val="006A50C6"/>
    <w:rsid w:val="006F7764"/>
    <w:rsid w:val="00703831"/>
    <w:rsid w:val="00732EE7"/>
    <w:rsid w:val="007715DC"/>
    <w:rsid w:val="00774241"/>
    <w:rsid w:val="00781924"/>
    <w:rsid w:val="007A05C4"/>
    <w:rsid w:val="007C1B7E"/>
    <w:rsid w:val="007F6CE5"/>
    <w:rsid w:val="00826D20"/>
    <w:rsid w:val="008503CB"/>
    <w:rsid w:val="00881DB8"/>
    <w:rsid w:val="008C036A"/>
    <w:rsid w:val="00937A82"/>
    <w:rsid w:val="00987C2F"/>
    <w:rsid w:val="00992E27"/>
    <w:rsid w:val="009A1A4A"/>
    <w:rsid w:val="00A06966"/>
    <w:rsid w:val="00A162C0"/>
    <w:rsid w:val="00A17772"/>
    <w:rsid w:val="00A2605B"/>
    <w:rsid w:val="00A44572"/>
    <w:rsid w:val="00A45D8E"/>
    <w:rsid w:val="00A930DE"/>
    <w:rsid w:val="00A95F04"/>
    <w:rsid w:val="00AD1A71"/>
    <w:rsid w:val="00AD5663"/>
    <w:rsid w:val="00AF2505"/>
    <w:rsid w:val="00B12195"/>
    <w:rsid w:val="00B2166D"/>
    <w:rsid w:val="00B97703"/>
    <w:rsid w:val="00BF1CDE"/>
    <w:rsid w:val="00C2157C"/>
    <w:rsid w:val="00C51436"/>
    <w:rsid w:val="00D31F07"/>
    <w:rsid w:val="00D47622"/>
    <w:rsid w:val="00D81E1E"/>
    <w:rsid w:val="00DD784D"/>
    <w:rsid w:val="00E21312"/>
    <w:rsid w:val="00E37D4A"/>
    <w:rsid w:val="00E95B81"/>
    <w:rsid w:val="00ED63AC"/>
    <w:rsid w:val="00F658D8"/>
    <w:rsid w:val="00F72B6A"/>
    <w:rsid w:val="00FB3993"/>
    <w:rsid w:val="00FB6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B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6CE5"/>
    <w:pPr>
      <w:spacing w:line="240" w:lineRule="atLeast"/>
    </w:pPr>
    <w:rPr>
      <w:rFonts w:ascii="Verdana" w:eastAsia="Times New Roman" w:hAnsi="Verdana"/>
      <w:sz w:val="18"/>
      <w:szCs w:val="24"/>
      <w:lang w:val="en-GB"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emiHidden/>
    <w:rsid w:val="007F6CE5"/>
    <w:rPr>
      <w:rFonts w:ascii="Verdana" w:hAnsi="Verdana"/>
      <w:dstrike w:val="0"/>
      <w:sz w:val="13"/>
      <w:vertAlign w:val="baseline"/>
    </w:rPr>
  </w:style>
  <w:style w:type="paragraph" w:styleId="Voetnoottekst">
    <w:name w:val="footnote text"/>
    <w:basedOn w:val="Standaard"/>
    <w:link w:val="VoetnoottekstChar"/>
    <w:uiPriority w:val="99"/>
    <w:semiHidden/>
    <w:rsid w:val="007F6CE5"/>
    <w:pPr>
      <w:framePr w:wrap="notBeside" w:vAnchor="text" w:hAnchor="text" w:y="1"/>
      <w:spacing w:line="180" w:lineRule="atLeast"/>
    </w:pPr>
    <w:rPr>
      <w:sz w:val="13"/>
      <w:szCs w:val="20"/>
    </w:rPr>
  </w:style>
  <w:style w:type="character" w:customStyle="1" w:styleId="VoetnoottekstChar">
    <w:name w:val="Voetnoottekst Char"/>
    <w:link w:val="Voetnoottekst"/>
    <w:uiPriority w:val="99"/>
    <w:semiHidden/>
    <w:rsid w:val="007F6CE5"/>
    <w:rPr>
      <w:rFonts w:ascii="Verdana" w:eastAsia="Times New Roman" w:hAnsi="Verdana" w:cs="Times New Roman"/>
      <w:sz w:val="13"/>
      <w:szCs w:val="20"/>
      <w:lang w:val="en-GB" w:eastAsia="bg-BG"/>
    </w:rPr>
  </w:style>
  <w:style w:type="paragraph" w:styleId="Lijstalinea">
    <w:name w:val="List Paragraph"/>
    <w:basedOn w:val="Standaard"/>
    <w:uiPriority w:val="34"/>
    <w:qFormat/>
    <w:rsid w:val="007715DC"/>
    <w:pPr>
      <w:spacing w:after="200" w:line="276" w:lineRule="auto"/>
      <w:ind w:left="720"/>
      <w:contextualSpacing/>
    </w:pPr>
    <w:rPr>
      <w:rFonts w:ascii="Calibri" w:eastAsia="Calibri" w:hAnsi="Calibri"/>
      <w:sz w:val="22"/>
      <w:szCs w:val="22"/>
      <w:lang w:val="nl-NL" w:eastAsia="en-US"/>
    </w:rPr>
  </w:style>
  <w:style w:type="paragraph" w:styleId="Eindnoottekst">
    <w:name w:val="endnote text"/>
    <w:basedOn w:val="Standaard"/>
    <w:link w:val="EindnoottekstChar"/>
    <w:uiPriority w:val="99"/>
    <w:semiHidden/>
    <w:unhideWhenUsed/>
    <w:rsid w:val="00E37D4A"/>
    <w:rPr>
      <w:sz w:val="20"/>
      <w:szCs w:val="20"/>
    </w:rPr>
  </w:style>
  <w:style w:type="character" w:customStyle="1" w:styleId="EindnoottekstChar">
    <w:name w:val="Eindnoottekst Char"/>
    <w:link w:val="Eindnoottekst"/>
    <w:uiPriority w:val="99"/>
    <w:semiHidden/>
    <w:rsid w:val="00E37D4A"/>
    <w:rPr>
      <w:rFonts w:ascii="Verdana" w:eastAsia="Times New Roman" w:hAnsi="Verdana"/>
      <w:lang w:val="en-GB" w:eastAsia="bg-BG"/>
    </w:rPr>
  </w:style>
  <w:style w:type="character" w:styleId="Eindnootmarkering">
    <w:name w:val="endnote reference"/>
    <w:uiPriority w:val="99"/>
    <w:semiHidden/>
    <w:unhideWhenUsed/>
    <w:rsid w:val="00E37D4A"/>
    <w:rPr>
      <w:vertAlign w:val="superscript"/>
    </w:rPr>
  </w:style>
  <w:style w:type="table" w:styleId="Tabelraster">
    <w:name w:val="Table Grid"/>
    <w:basedOn w:val="Standaardtabel"/>
    <w:uiPriority w:val="59"/>
    <w:rsid w:val="00640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2F6B93"/>
    <w:rPr>
      <w:sz w:val="16"/>
      <w:szCs w:val="16"/>
    </w:rPr>
  </w:style>
  <w:style w:type="paragraph" w:styleId="Tekstopmerking">
    <w:name w:val="annotation text"/>
    <w:basedOn w:val="Standaard"/>
    <w:link w:val="TekstopmerkingChar"/>
    <w:uiPriority w:val="99"/>
    <w:semiHidden/>
    <w:unhideWhenUsed/>
    <w:rsid w:val="002F6B93"/>
    <w:rPr>
      <w:sz w:val="20"/>
      <w:szCs w:val="20"/>
    </w:rPr>
  </w:style>
  <w:style w:type="character" w:customStyle="1" w:styleId="TekstopmerkingChar">
    <w:name w:val="Tekst opmerking Char"/>
    <w:link w:val="Tekstopmerking"/>
    <w:uiPriority w:val="99"/>
    <w:semiHidden/>
    <w:rsid w:val="002F6B93"/>
    <w:rPr>
      <w:rFonts w:ascii="Verdana" w:eastAsia="Times New Roman" w:hAnsi="Verdana"/>
      <w:lang w:val="en-GB" w:eastAsia="bg-BG"/>
    </w:rPr>
  </w:style>
  <w:style w:type="paragraph" w:styleId="Onderwerpvanopmerking">
    <w:name w:val="annotation subject"/>
    <w:basedOn w:val="Tekstopmerking"/>
    <w:next w:val="Tekstopmerking"/>
    <w:link w:val="OnderwerpvanopmerkingChar"/>
    <w:uiPriority w:val="99"/>
    <w:semiHidden/>
    <w:unhideWhenUsed/>
    <w:rsid w:val="002F6B93"/>
    <w:rPr>
      <w:b/>
      <w:bCs/>
    </w:rPr>
  </w:style>
  <w:style w:type="character" w:customStyle="1" w:styleId="OnderwerpvanopmerkingChar">
    <w:name w:val="Onderwerp van opmerking Char"/>
    <w:link w:val="Onderwerpvanopmerking"/>
    <w:uiPriority w:val="99"/>
    <w:semiHidden/>
    <w:rsid w:val="002F6B93"/>
    <w:rPr>
      <w:rFonts w:ascii="Verdana" w:eastAsia="Times New Roman" w:hAnsi="Verdana"/>
      <w:b/>
      <w:bCs/>
      <w:lang w:val="en-GB" w:eastAsia="bg-BG"/>
    </w:rPr>
  </w:style>
  <w:style w:type="paragraph" w:styleId="Ballontekst">
    <w:name w:val="Balloon Text"/>
    <w:basedOn w:val="Standaard"/>
    <w:link w:val="BallontekstChar"/>
    <w:uiPriority w:val="99"/>
    <w:semiHidden/>
    <w:unhideWhenUsed/>
    <w:rsid w:val="002F6B93"/>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2F6B93"/>
    <w:rPr>
      <w:rFonts w:ascii="Tahoma" w:eastAsia="Times New Roman" w:hAnsi="Tahoma" w:cs="Tahoma"/>
      <w:sz w:val="16"/>
      <w:szCs w:val="16"/>
      <w:lang w:val="en-GB" w:eastAsia="bg-BG"/>
    </w:rPr>
  </w:style>
  <w:style w:type="paragraph" w:styleId="Koptekst">
    <w:name w:val="header"/>
    <w:basedOn w:val="Standaard"/>
    <w:link w:val="KoptekstChar"/>
    <w:uiPriority w:val="99"/>
    <w:unhideWhenUsed/>
    <w:rsid w:val="00306F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6FEB"/>
    <w:rPr>
      <w:rFonts w:ascii="Verdana" w:eastAsia="Times New Roman" w:hAnsi="Verdana"/>
      <w:sz w:val="18"/>
      <w:szCs w:val="24"/>
      <w:lang w:val="en-GB" w:eastAsia="bg-BG"/>
    </w:rPr>
  </w:style>
  <w:style w:type="paragraph" w:styleId="Voettekst">
    <w:name w:val="footer"/>
    <w:basedOn w:val="Standaard"/>
    <w:link w:val="VoettekstChar"/>
    <w:uiPriority w:val="99"/>
    <w:unhideWhenUsed/>
    <w:rsid w:val="00306F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6FEB"/>
    <w:rPr>
      <w:rFonts w:ascii="Verdana" w:eastAsia="Times New Roman" w:hAnsi="Verdana"/>
      <w:sz w:val="18"/>
      <w:szCs w:val="24"/>
      <w:lang w:val="en-GB"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6CE5"/>
    <w:pPr>
      <w:spacing w:line="240" w:lineRule="atLeast"/>
    </w:pPr>
    <w:rPr>
      <w:rFonts w:ascii="Verdana" w:eastAsia="Times New Roman" w:hAnsi="Verdana"/>
      <w:sz w:val="18"/>
      <w:szCs w:val="24"/>
      <w:lang w:val="en-GB"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emiHidden/>
    <w:rsid w:val="007F6CE5"/>
    <w:rPr>
      <w:rFonts w:ascii="Verdana" w:hAnsi="Verdana"/>
      <w:dstrike w:val="0"/>
      <w:sz w:val="13"/>
      <w:vertAlign w:val="baseline"/>
    </w:rPr>
  </w:style>
  <w:style w:type="paragraph" w:styleId="Voetnoottekst">
    <w:name w:val="footnote text"/>
    <w:basedOn w:val="Standaard"/>
    <w:link w:val="VoetnoottekstChar"/>
    <w:uiPriority w:val="99"/>
    <w:semiHidden/>
    <w:rsid w:val="007F6CE5"/>
    <w:pPr>
      <w:framePr w:wrap="notBeside" w:vAnchor="text" w:hAnchor="text" w:y="1"/>
      <w:spacing w:line="180" w:lineRule="atLeast"/>
    </w:pPr>
    <w:rPr>
      <w:sz w:val="13"/>
      <w:szCs w:val="20"/>
    </w:rPr>
  </w:style>
  <w:style w:type="character" w:customStyle="1" w:styleId="VoetnoottekstChar">
    <w:name w:val="Voetnoottekst Char"/>
    <w:link w:val="Voetnoottekst"/>
    <w:uiPriority w:val="99"/>
    <w:semiHidden/>
    <w:rsid w:val="007F6CE5"/>
    <w:rPr>
      <w:rFonts w:ascii="Verdana" w:eastAsia="Times New Roman" w:hAnsi="Verdana" w:cs="Times New Roman"/>
      <w:sz w:val="13"/>
      <w:szCs w:val="20"/>
      <w:lang w:val="en-GB" w:eastAsia="bg-BG"/>
    </w:rPr>
  </w:style>
  <w:style w:type="paragraph" w:styleId="Lijstalinea">
    <w:name w:val="List Paragraph"/>
    <w:basedOn w:val="Standaard"/>
    <w:uiPriority w:val="34"/>
    <w:qFormat/>
    <w:rsid w:val="007715DC"/>
    <w:pPr>
      <w:spacing w:after="200" w:line="276" w:lineRule="auto"/>
      <w:ind w:left="720"/>
      <w:contextualSpacing/>
    </w:pPr>
    <w:rPr>
      <w:rFonts w:ascii="Calibri" w:eastAsia="Calibri" w:hAnsi="Calibri"/>
      <w:sz w:val="22"/>
      <w:szCs w:val="22"/>
      <w:lang w:val="nl-NL" w:eastAsia="en-US"/>
    </w:rPr>
  </w:style>
  <w:style w:type="paragraph" w:styleId="Eindnoottekst">
    <w:name w:val="endnote text"/>
    <w:basedOn w:val="Standaard"/>
    <w:link w:val="EindnoottekstChar"/>
    <w:uiPriority w:val="99"/>
    <w:semiHidden/>
    <w:unhideWhenUsed/>
    <w:rsid w:val="00E37D4A"/>
    <w:rPr>
      <w:sz w:val="20"/>
      <w:szCs w:val="20"/>
    </w:rPr>
  </w:style>
  <w:style w:type="character" w:customStyle="1" w:styleId="EindnoottekstChar">
    <w:name w:val="Eindnoottekst Char"/>
    <w:link w:val="Eindnoottekst"/>
    <w:uiPriority w:val="99"/>
    <w:semiHidden/>
    <w:rsid w:val="00E37D4A"/>
    <w:rPr>
      <w:rFonts w:ascii="Verdana" w:eastAsia="Times New Roman" w:hAnsi="Verdana"/>
      <w:lang w:val="en-GB" w:eastAsia="bg-BG"/>
    </w:rPr>
  </w:style>
  <w:style w:type="character" w:styleId="Eindnootmarkering">
    <w:name w:val="endnote reference"/>
    <w:uiPriority w:val="99"/>
    <w:semiHidden/>
    <w:unhideWhenUsed/>
    <w:rsid w:val="00E37D4A"/>
    <w:rPr>
      <w:vertAlign w:val="superscript"/>
    </w:rPr>
  </w:style>
  <w:style w:type="table" w:styleId="Tabelraster">
    <w:name w:val="Table Grid"/>
    <w:basedOn w:val="Standaardtabel"/>
    <w:uiPriority w:val="59"/>
    <w:rsid w:val="00640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2F6B93"/>
    <w:rPr>
      <w:sz w:val="16"/>
      <w:szCs w:val="16"/>
    </w:rPr>
  </w:style>
  <w:style w:type="paragraph" w:styleId="Tekstopmerking">
    <w:name w:val="annotation text"/>
    <w:basedOn w:val="Standaard"/>
    <w:link w:val="TekstopmerkingChar"/>
    <w:uiPriority w:val="99"/>
    <w:semiHidden/>
    <w:unhideWhenUsed/>
    <w:rsid w:val="002F6B93"/>
    <w:rPr>
      <w:sz w:val="20"/>
      <w:szCs w:val="20"/>
    </w:rPr>
  </w:style>
  <w:style w:type="character" w:customStyle="1" w:styleId="TekstopmerkingChar">
    <w:name w:val="Tekst opmerking Char"/>
    <w:link w:val="Tekstopmerking"/>
    <w:uiPriority w:val="99"/>
    <w:semiHidden/>
    <w:rsid w:val="002F6B93"/>
    <w:rPr>
      <w:rFonts w:ascii="Verdana" w:eastAsia="Times New Roman" w:hAnsi="Verdana"/>
      <w:lang w:val="en-GB" w:eastAsia="bg-BG"/>
    </w:rPr>
  </w:style>
  <w:style w:type="paragraph" w:styleId="Onderwerpvanopmerking">
    <w:name w:val="annotation subject"/>
    <w:basedOn w:val="Tekstopmerking"/>
    <w:next w:val="Tekstopmerking"/>
    <w:link w:val="OnderwerpvanopmerkingChar"/>
    <w:uiPriority w:val="99"/>
    <w:semiHidden/>
    <w:unhideWhenUsed/>
    <w:rsid w:val="002F6B93"/>
    <w:rPr>
      <w:b/>
      <w:bCs/>
    </w:rPr>
  </w:style>
  <w:style w:type="character" w:customStyle="1" w:styleId="OnderwerpvanopmerkingChar">
    <w:name w:val="Onderwerp van opmerking Char"/>
    <w:link w:val="Onderwerpvanopmerking"/>
    <w:uiPriority w:val="99"/>
    <w:semiHidden/>
    <w:rsid w:val="002F6B93"/>
    <w:rPr>
      <w:rFonts w:ascii="Verdana" w:eastAsia="Times New Roman" w:hAnsi="Verdana"/>
      <w:b/>
      <w:bCs/>
      <w:lang w:val="en-GB" w:eastAsia="bg-BG"/>
    </w:rPr>
  </w:style>
  <w:style w:type="paragraph" w:styleId="Ballontekst">
    <w:name w:val="Balloon Text"/>
    <w:basedOn w:val="Standaard"/>
    <w:link w:val="BallontekstChar"/>
    <w:uiPriority w:val="99"/>
    <w:semiHidden/>
    <w:unhideWhenUsed/>
    <w:rsid w:val="002F6B93"/>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2F6B93"/>
    <w:rPr>
      <w:rFonts w:ascii="Tahoma" w:eastAsia="Times New Roman" w:hAnsi="Tahoma" w:cs="Tahoma"/>
      <w:sz w:val="16"/>
      <w:szCs w:val="16"/>
      <w:lang w:val="en-GB" w:eastAsia="bg-BG"/>
    </w:rPr>
  </w:style>
  <w:style w:type="paragraph" w:styleId="Koptekst">
    <w:name w:val="header"/>
    <w:basedOn w:val="Standaard"/>
    <w:link w:val="KoptekstChar"/>
    <w:uiPriority w:val="99"/>
    <w:unhideWhenUsed/>
    <w:rsid w:val="00306F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6FEB"/>
    <w:rPr>
      <w:rFonts w:ascii="Verdana" w:eastAsia="Times New Roman" w:hAnsi="Verdana"/>
      <w:sz w:val="18"/>
      <w:szCs w:val="24"/>
      <w:lang w:val="en-GB" w:eastAsia="bg-BG"/>
    </w:rPr>
  </w:style>
  <w:style w:type="paragraph" w:styleId="Voettekst">
    <w:name w:val="footer"/>
    <w:basedOn w:val="Standaard"/>
    <w:link w:val="VoettekstChar"/>
    <w:uiPriority w:val="99"/>
    <w:unhideWhenUsed/>
    <w:rsid w:val="00306F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6FEB"/>
    <w:rPr>
      <w:rFonts w:ascii="Verdana" w:eastAsia="Times New Roman" w:hAnsi="Verdana"/>
      <w:sz w:val="18"/>
      <w:szCs w:val="24"/>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ie xmlns="81e440c3-f028-4783-a18d-933f828beff0">50 Eigen Verklaring</Categori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7A4E16DE9D4D4AB4F771602262651E" ma:contentTypeVersion="1" ma:contentTypeDescription="Een nieuw document maken." ma:contentTypeScope="" ma:versionID="af1c57c68845ee13510aba7ec1fcb9b2">
  <xsd:schema xmlns:xsd="http://www.w3.org/2001/XMLSchema" xmlns:xs="http://www.w3.org/2001/XMLSchema" xmlns:p="http://schemas.microsoft.com/office/2006/metadata/properties" xmlns:ns2="81e440c3-f028-4783-a18d-933f828beff0" targetNamespace="http://schemas.microsoft.com/office/2006/metadata/properties" ma:root="true" ma:fieldsID="391ae5337748c82c97a142ff9a194ff6" ns2:_="">
    <xsd:import namespace="81e440c3-f028-4783-a18d-933f828beff0"/>
    <xsd:element name="properties">
      <xsd:complexType>
        <xsd:sequence>
          <xsd:element name="documentManagement">
            <xsd:complexType>
              <xsd:all>
                <xsd:element ref="ns2:C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440c3-f028-4783-a18d-933f828beff0" elementFormDefault="qualified">
    <xsd:import namespace="http://schemas.microsoft.com/office/2006/documentManagement/types"/>
    <xsd:import namespace="http://schemas.microsoft.com/office/infopath/2007/PartnerControls"/>
    <xsd:element name="Categorie" ma:index="8" nillable="true" ma:displayName="MD" ma:format="Dropdown" ma:indexed="true" ma:internalName="Categorie">
      <xsd:simpleType>
        <xsd:restriction base="dms:Choice">
          <xsd:enumeration value="10 Algemeen"/>
          <xsd:enumeration value="20 Leidraad"/>
          <xsd:enumeration value="30 Selectie"/>
          <xsd:enumeration value="40 Gunning"/>
          <xsd:enumeration value="50 Eigen Verklaring"/>
          <xsd:enumeration value="60 Kort Geding/Afbre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5984-49D7-4657-BDCB-B25264D1723D}">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81e440c3-f028-4783-a18d-933f828beff0"/>
    <ds:schemaRef ds:uri="http://www.w3.org/XML/1998/namespace"/>
    <ds:schemaRef ds:uri="http://purl.org/dc/dcmitype/"/>
  </ds:schemaRefs>
</ds:datastoreItem>
</file>

<file path=customXml/itemProps2.xml><?xml version="1.0" encoding="utf-8"?>
<ds:datastoreItem xmlns:ds="http://schemas.openxmlformats.org/officeDocument/2006/customXml" ds:itemID="{59D4D12A-9EA4-4CC2-BA7B-55840A30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440c3-f028-4783-a18d-933f828be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9618F-BA85-4FA9-BCB4-F4B92A574B42}">
  <ds:schemaRefs>
    <ds:schemaRef ds:uri="http://schemas.microsoft.com/sharepoint/v3/contenttype/forms"/>
  </ds:schemaRefs>
</ds:datastoreItem>
</file>

<file path=customXml/itemProps4.xml><?xml version="1.0" encoding="utf-8"?>
<ds:datastoreItem xmlns:ds="http://schemas.openxmlformats.org/officeDocument/2006/customXml" ds:itemID="{230F9597-D185-4A1F-8D55-46803B21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C46EC174</Template>
  <TotalTime>0</TotalTime>
  <Pages>5</Pages>
  <Words>856</Words>
  <Characters>4709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Declaration on criteria for qualitative selection</vt:lpstr>
      <vt:lpstr/>
    </vt:vector>
  </TitlesOfParts>
  <Company>Ministerie van Defensie</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criteria for qualitative selection</dc:title>
  <dc:creator>Kloosterziel, B, CZSK/MI/ML/INKOOP/CNTMGT</dc:creator>
  <cp:lastModifiedBy>Kloosterziel, B, CZSK/MI/ML/INKOOP/CNTMGT</cp:lastModifiedBy>
  <cp:revision>7</cp:revision>
  <cp:lastPrinted>2017-06-02T14:38:00Z</cp:lastPrinted>
  <dcterms:created xsi:type="dcterms:W3CDTF">2017-05-16T09:48:00Z</dcterms:created>
  <dcterms:modified xsi:type="dcterms:W3CDTF">2017-06-19T11:40:00Z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0x010100BA7A4E16DE9D4D4AB4F771602262651E</vt:lpwstr>
  </property>
</Properties>
</file>