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2F" w:rsidRPr="00375548" w:rsidRDefault="00AA120B" w:rsidP="00AA120B">
      <w:pPr>
        <w:pStyle w:val="bijlage"/>
        <w:numPr>
          <w:ilvl w:val="0"/>
          <w:numId w:val="0"/>
        </w:numPr>
        <w:tabs>
          <w:tab w:val="left" w:pos="9072"/>
        </w:tabs>
        <w:ind w:left="360" w:hanging="360"/>
        <w:rPr>
          <w:rFonts w:ascii="Arial" w:hAnsi="Arial" w:cs="Arial"/>
        </w:rPr>
      </w:pPr>
      <w:bookmarkStart w:id="0" w:name="_Toc483569057"/>
      <w:r w:rsidRPr="00375548">
        <w:rPr>
          <w:rFonts w:ascii="Arial" w:hAnsi="Arial" w:cs="Arial"/>
        </w:rPr>
        <w:t>Bijlage I  I</w:t>
      </w:r>
      <w:r w:rsidR="00456E36" w:rsidRPr="00375548">
        <w:rPr>
          <w:rFonts w:ascii="Arial" w:hAnsi="Arial" w:cs="Arial"/>
        </w:rPr>
        <w:t>nvulformulier</w:t>
      </w:r>
      <w:bookmarkEnd w:id="0"/>
    </w:p>
    <w:p w:rsidR="00CD1D2F" w:rsidRPr="00375548" w:rsidRDefault="00CD1D2F" w:rsidP="004B6A7D">
      <w:pPr>
        <w:tabs>
          <w:tab w:val="left" w:pos="9072"/>
        </w:tabs>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11"/>
        <w:gridCol w:w="4961"/>
      </w:tblGrid>
      <w:tr w:rsidR="00456E36" w:rsidRPr="00375548" w:rsidTr="002810C5">
        <w:trPr>
          <w:cantSplit/>
          <w:trHeight w:val="400"/>
        </w:trPr>
        <w:tc>
          <w:tcPr>
            <w:tcW w:w="9072" w:type="dxa"/>
            <w:gridSpan w:val="2"/>
            <w:shd w:val="clear" w:color="auto" w:fill="FFFFFF"/>
            <w:vAlign w:val="center"/>
          </w:tcPr>
          <w:p w:rsidR="00456E36" w:rsidRPr="00375548" w:rsidRDefault="00456E36" w:rsidP="0047528B">
            <w:pPr>
              <w:rPr>
                <w:rFonts w:ascii="Arial" w:hAnsi="Arial" w:cs="Arial"/>
                <w:b/>
              </w:rPr>
            </w:pPr>
            <w:r w:rsidRPr="00375548">
              <w:rPr>
                <w:rFonts w:ascii="Arial" w:hAnsi="Arial" w:cs="Arial"/>
                <w:b/>
              </w:rPr>
              <w:t>Bedrijfsgegevens</w:t>
            </w:r>
          </w:p>
        </w:tc>
      </w:tr>
      <w:tr w:rsidR="00456E36" w:rsidRPr="00375548" w:rsidTr="002810C5">
        <w:trPr>
          <w:trHeight w:val="400"/>
        </w:trPr>
        <w:tc>
          <w:tcPr>
            <w:tcW w:w="4111" w:type="dxa"/>
            <w:vAlign w:val="center"/>
          </w:tcPr>
          <w:p w:rsidR="00456E36" w:rsidRPr="00375548" w:rsidRDefault="00C24D57" w:rsidP="0047528B">
            <w:pPr>
              <w:rPr>
                <w:rFonts w:ascii="Arial" w:hAnsi="Arial" w:cs="Arial"/>
              </w:rPr>
            </w:pPr>
            <w:r w:rsidRPr="00375548">
              <w:rPr>
                <w:rFonts w:ascii="Arial" w:hAnsi="Arial" w:cs="Arial"/>
              </w:rPr>
              <w:t>Naam</w:t>
            </w:r>
            <w:r w:rsidR="00456E36" w:rsidRPr="00375548">
              <w:rPr>
                <w:rFonts w:ascii="Arial" w:hAnsi="Arial" w:cs="Arial"/>
              </w:rPr>
              <w:t xml:space="preserve"> </w:t>
            </w:r>
            <w:r w:rsidR="00A7073E" w:rsidRPr="00375548">
              <w:rPr>
                <w:rFonts w:ascii="Arial" w:hAnsi="Arial" w:cs="Arial"/>
              </w:rPr>
              <w:t>geïnteresseerde partij</w:t>
            </w:r>
            <w:r w:rsidR="00FE44BE" w:rsidRPr="00375548">
              <w:rPr>
                <w:rFonts w:ascii="Arial" w:hAnsi="Arial" w:cs="Arial"/>
              </w:rPr>
              <w:t xml:space="preserve"> </w:t>
            </w:r>
          </w:p>
        </w:tc>
        <w:tc>
          <w:tcPr>
            <w:tcW w:w="4961" w:type="dxa"/>
            <w:vAlign w:val="center"/>
          </w:tcPr>
          <w:p w:rsidR="00456E36" w:rsidRPr="00375548" w:rsidRDefault="00456E36" w:rsidP="0047528B">
            <w:pPr>
              <w:rPr>
                <w:rFonts w:ascii="Arial" w:hAnsi="Arial" w:cs="Arial"/>
              </w:rPr>
            </w:pPr>
          </w:p>
        </w:tc>
      </w:tr>
      <w:tr w:rsidR="00456E36" w:rsidRPr="00375548" w:rsidTr="002810C5">
        <w:trPr>
          <w:trHeight w:val="400"/>
        </w:trPr>
        <w:tc>
          <w:tcPr>
            <w:tcW w:w="4111" w:type="dxa"/>
            <w:vAlign w:val="center"/>
          </w:tcPr>
          <w:p w:rsidR="00456E36" w:rsidRPr="00375548" w:rsidRDefault="00C24D57" w:rsidP="0047528B">
            <w:pPr>
              <w:rPr>
                <w:rFonts w:ascii="Arial" w:hAnsi="Arial" w:cs="Arial"/>
              </w:rPr>
            </w:pPr>
            <w:r w:rsidRPr="00375548">
              <w:rPr>
                <w:rFonts w:ascii="Arial" w:hAnsi="Arial" w:cs="Arial"/>
              </w:rPr>
              <w:t>Adresgegevens</w:t>
            </w:r>
          </w:p>
        </w:tc>
        <w:tc>
          <w:tcPr>
            <w:tcW w:w="4961" w:type="dxa"/>
            <w:vAlign w:val="center"/>
          </w:tcPr>
          <w:p w:rsidR="00456E36" w:rsidRPr="00375548" w:rsidRDefault="00456E36" w:rsidP="0047528B">
            <w:pPr>
              <w:rPr>
                <w:rFonts w:ascii="Arial" w:hAnsi="Arial" w:cs="Arial"/>
              </w:rPr>
            </w:pPr>
          </w:p>
        </w:tc>
      </w:tr>
      <w:tr w:rsidR="00456E36" w:rsidRPr="00375548" w:rsidTr="002810C5">
        <w:trPr>
          <w:trHeight w:val="400"/>
        </w:trPr>
        <w:tc>
          <w:tcPr>
            <w:tcW w:w="4111" w:type="dxa"/>
            <w:vAlign w:val="center"/>
          </w:tcPr>
          <w:p w:rsidR="00456E36" w:rsidRPr="00375548" w:rsidRDefault="00456E36" w:rsidP="0047528B">
            <w:pPr>
              <w:rPr>
                <w:rFonts w:ascii="Arial" w:hAnsi="Arial" w:cs="Arial"/>
              </w:rPr>
            </w:pPr>
            <w:r w:rsidRPr="00375548">
              <w:rPr>
                <w:rFonts w:ascii="Arial" w:hAnsi="Arial" w:cs="Arial"/>
              </w:rPr>
              <w:t xml:space="preserve">Contactpersoon voor deze </w:t>
            </w:r>
            <w:r w:rsidR="005C6887" w:rsidRPr="00375548">
              <w:rPr>
                <w:rFonts w:ascii="Arial" w:hAnsi="Arial" w:cs="Arial"/>
              </w:rPr>
              <w:t>marktconsultatie</w:t>
            </w:r>
          </w:p>
        </w:tc>
        <w:tc>
          <w:tcPr>
            <w:tcW w:w="4961" w:type="dxa"/>
            <w:vAlign w:val="center"/>
          </w:tcPr>
          <w:p w:rsidR="00456E36" w:rsidRPr="00375548" w:rsidRDefault="00456E36" w:rsidP="0047528B">
            <w:pPr>
              <w:rPr>
                <w:rFonts w:ascii="Arial" w:hAnsi="Arial" w:cs="Arial"/>
              </w:rPr>
            </w:pPr>
          </w:p>
        </w:tc>
      </w:tr>
      <w:tr w:rsidR="00456E36" w:rsidRPr="00375548" w:rsidTr="002810C5">
        <w:trPr>
          <w:trHeight w:val="400"/>
        </w:trPr>
        <w:tc>
          <w:tcPr>
            <w:tcW w:w="4111" w:type="dxa"/>
            <w:vAlign w:val="center"/>
          </w:tcPr>
          <w:p w:rsidR="00456E36" w:rsidRPr="00375548" w:rsidRDefault="00456E36" w:rsidP="0047528B">
            <w:pPr>
              <w:rPr>
                <w:rFonts w:ascii="Arial" w:hAnsi="Arial" w:cs="Arial"/>
              </w:rPr>
            </w:pPr>
            <w:r w:rsidRPr="00375548">
              <w:rPr>
                <w:rFonts w:ascii="Arial" w:hAnsi="Arial" w:cs="Arial"/>
              </w:rPr>
              <w:t>Telefoon</w:t>
            </w:r>
          </w:p>
        </w:tc>
        <w:tc>
          <w:tcPr>
            <w:tcW w:w="4961" w:type="dxa"/>
            <w:vAlign w:val="center"/>
          </w:tcPr>
          <w:p w:rsidR="00456E36" w:rsidRPr="00375548" w:rsidRDefault="00456E36" w:rsidP="0047528B">
            <w:pPr>
              <w:rPr>
                <w:rFonts w:ascii="Arial" w:hAnsi="Arial" w:cs="Arial"/>
              </w:rPr>
            </w:pPr>
          </w:p>
        </w:tc>
      </w:tr>
      <w:tr w:rsidR="00456E36" w:rsidRPr="00375548" w:rsidTr="002810C5">
        <w:trPr>
          <w:trHeight w:val="400"/>
        </w:trPr>
        <w:tc>
          <w:tcPr>
            <w:tcW w:w="4111" w:type="dxa"/>
            <w:vAlign w:val="center"/>
          </w:tcPr>
          <w:p w:rsidR="00456E36" w:rsidRPr="00375548" w:rsidRDefault="00C24D57" w:rsidP="0047528B">
            <w:pPr>
              <w:rPr>
                <w:rFonts w:ascii="Arial" w:hAnsi="Arial" w:cs="Arial"/>
              </w:rPr>
            </w:pPr>
            <w:r w:rsidRPr="00375548">
              <w:rPr>
                <w:rFonts w:ascii="Arial" w:hAnsi="Arial" w:cs="Arial"/>
              </w:rPr>
              <w:t>E-mail</w:t>
            </w:r>
            <w:r w:rsidR="00456E36" w:rsidRPr="00375548">
              <w:rPr>
                <w:rFonts w:ascii="Arial" w:hAnsi="Arial" w:cs="Arial"/>
              </w:rPr>
              <w:t>adres</w:t>
            </w:r>
          </w:p>
        </w:tc>
        <w:tc>
          <w:tcPr>
            <w:tcW w:w="4961" w:type="dxa"/>
            <w:vAlign w:val="center"/>
          </w:tcPr>
          <w:p w:rsidR="00456E36" w:rsidRPr="00375548" w:rsidRDefault="00456E36" w:rsidP="0047528B">
            <w:pPr>
              <w:rPr>
                <w:rFonts w:ascii="Arial" w:hAnsi="Arial" w:cs="Arial"/>
              </w:rPr>
            </w:pPr>
          </w:p>
        </w:tc>
      </w:tr>
    </w:tbl>
    <w:p w:rsidR="00456E36" w:rsidRPr="00375548" w:rsidRDefault="00456E36" w:rsidP="0047528B">
      <w:pPr>
        <w:rPr>
          <w:rFonts w:ascii="Arial" w:hAnsi="Arial" w:cs="Arial"/>
        </w:rPr>
      </w:pPr>
    </w:p>
    <w:p w:rsidR="004D41CD" w:rsidRPr="00375548" w:rsidRDefault="004D41CD" w:rsidP="0047528B">
      <w:pPr>
        <w:rPr>
          <w:rFonts w:ascii="Arial" w:hAnsi="Arial" w:cs="Arial"/>
          <w:b/>
        </w:rPr>
      </w:pPr>
      <w:bookmarkStart w:id="1" w:name="_Toc415846504"/>
      <w:bookmarkStart w:id="2" w:name="_Toc416365174"/>
      <w:bookmarkStart w:id="3" w:name="_Toc416963035"/>
      <w:r w:rsidRPr="00375548">
        <w:rPr>
          <w:rFonts w:ascii="Arial" w:hAnsi="Arial" w:cs="Arial"/>
          <w:b/>
        </w:rPr>
        <w:t>Consultatievragen</w:t>
      </w:r>
      <w:bookmarkEnd w:id="1"/>
      <w:bookmarkEnd w:id="2"/>
      <w:bookmarkEnd w:id="3"/>
    </w:p>
    <w:p w:rsidR="00005507" w:rsidRPr="00375548" w:rsidRDefault="00005507" w:rsidP="0047528B">
      <w:pPr>
        <w:rPr>
          <w:rFonts w:ascii="Arial" w:hAnsi="Arial" w:cs="Arial"/>
          <w:b/>
        </w:rPr>
      </w:pPr>
    </w:p>
    <w:tbl>
      <w:tblPr>
        <w:tblStyle w:val="Tabelraster"/>
        <w:tblW w:w="0" w:type="auto"/>
        <w:tblInd w:w="108" w:type="dxa"/>
        <w:tblLook w:val="04A0"/>
      </w:tblPr>
      <w:tblGrid>
        <w:gridCol w:w="9104"/>
      </w:tblGrid>
      <w:tr w:rsidR="004D41CD" w:rsidRPr="00375548" w:rsidTr="00C24D57">
        <w:tc>
          <w:tcPr>
            <w:tcW w:w="9104" w:type="dxa"/>
          </w:tcPr>
          <w:p w:rsidR="00EE2746" w:rsidRPr="00375548" w:rsidRDefault="00C24D57" w:rsidP="00AD34B5">
            <w:pPr>
              <w:pStyle w:val="Lijstalinea"/>
              <w:numPr>
                <w:ilvl w:val="0"/>
                <w:numId w:val="6"/>
              </w:numPr>
              <w:tabs>
                <w:tab w:val="left" w:pos="9072"/>
              </w:tabs>
              <w:spacing w:line="312" w:lineRule="auto"/>
              <w:rPr>
                <w:rFonts w:ascii="Arial" w:hAnsi="Arial" w:cs="Arial"/>
              </w:rPr>
            </w:pPr>
            <w:r w:rsidRPr="00375548">
              <w:rPr>
                <w:rFonts w:ascii="Arial" w:hAnsi="Arial" w:cs="Arial"/>
              </w:rPr>
              <w:t>Hoe ontwikkelt de markt van schuldhulpverlening zich op de korte/middellange termijn, en hoe en op welke punten ziet u de aansluiting van deze ontwikkeling op de gemeentelijke dienstverlening?</w:t>
            </w:r>
          </w:p>
        </w:tc>
      </w:tr>
      <w:tr w:rsidR="004D41CD" w:rsidRPr="00375548" w:rsidTr="00C24D57">
        <w:tc>
          <w:tcPr>
            <w:tcW w:w="9104" w:type="dxa"/>
          </w:tcPr>
          <w:p w:rsidR="004D41CD" w:rsidRPr="00375548" w:rsidRDefault="004D41CD" w:rsidP="00EE2746">
            <w:pPr>
              <w:spacing w:before="120" w:after="120"/>
              <w:rPr>
                <w:rFonts w:ascii="Arial" w:hAnsi="Arial" w:cs="Arial"/>
              </w:rPr>
            </w:pPr>
            <w:bookmarkStart w:id="4" w:name="_Toc415846505"/>
            <w:bookmarkStart w:id="5" w:name="_Toc416365175"/>
            <w:bookmarkStart w:id="6" w:name="_Toc416963036"/>
            <w:r w:rsidRPr="00375548">
              <w:rPr>
                <w:rFonts w:ascii="Arial" w:hAnsi="Arial" w:cs="Arial"/>
                <w:b/>
              </w:rPr>
              <w:t>Antwoord</w:t>
            </w:r>
            <w:r w:rsidRPr="00375548">
              <w:rPr>
                <w:rFonts w:ascii="Arial" w:hAnsi="Arial" w:cs="Arial"/>
              </w:rPr>
              <w:t>:</w:t>
            </w:r>
            <w:bookmarkEnd w:id="4"/>
            <w:bookmarkEnd w:id="5"/>
            <w:bookmarkEnd w:id="6"/>
            <w:r w:rsidRPr="00375548">
              <w:rPr>
                <w:rFonts w:ascii="Arial" w:hAnsi="Arial" w:cs="Arial"/>
              </w:rPr>
              <w:t xml:space="preserve"> </w:t>
            </w:r>
          </w:p>
          <w:p w:rsidR="006D194F" w:rsidRPr="00375548" w:rsidRDefault="006D194F" w:rsidP="00EE2746">
            <w:pPr>
              <w:spacing w:before="120" w:after="120"/>
              <w:rPr>
                <w:rFonts w:ascii="Arial" w:hAnsi="Arial" w:cs="Arial"/>
              </w:rPr>
            </w:pPr>
          </w:p>
        </w:tc>
      </w:tr>
      <w:tr w:rsidR="0021776C" w:rsidRPr="00375548" w:rsidTr="00FB68E7">
        <w:tc>
          <w:tcPr>
            <w:tcW w:w="9104" w:type="dxa"/>
          </w:tcPr>
          <w:p w:rsidR="0021776C" w:rsidRPr="00375548" w:rsidRDefault="0021776C" w:rsidP="0021776C">
            <w:pPr>
              <w:pStyle w:val="Lijstalinea"/>
              <w:numPr>
                <w:ilvl w:val="0"/>
                <w:numId w:val="6"/>
              </w:numPr>
              <w:tabs>
                <w:tab w:val="left" w:pos="9072"/>
              </w:tabs>
              <w:spacing w:line="312" w:lineRule="auto"/>
              <w:rPr>
                <w:rFonts w:ascii="Arial" w:hAnsi="Arial" w:cs="Arial"/>
              </w:rPr>
            </w:pPr>
            <w:r w:rsidRPr="00375548">
              <w:rPr>
                <w:rFonts w:ascii="Arial" w:hAnsi="Arial" w:cs="Arial"/>
              </w:rPr>
              <w:t>Welke innovaties in deze markt ziet u als bruikbaar voor de gemeente Hellevoetsluis in de komende periode?</w:t>
            </w:r>
          </w:p>
        </w:tc>
      </w:tr>
      <w:tr w:rsidR="0021776C" w:rsidRPr="00375548" w:rsidTr="00FB68E7">
        <w:tc>
          <w:tcPr>
            <w:tcW w:w="9104" w:type="dxa"/>
          </w:tcPr>
          <w:p w:rsidR="0021776C" w:rsidRPr="00375548" w:rsidRDefault="0021776C" w:rsidP="00FB68E7">
            <w:pPr>
              <w:spacing w:before="120" w:after="120"/>
              <w:rPr>
                <w:rFonts w:ascii="Arial" w:hAnsi="Arial" w:cs="Arial"/>
              </w:rPr>
            </w:pPr>
            <w:r w:rsidRPr="00375548">
              <w:rPr>
                <w:rFonts w:ascii="Arial" w:hAnsi="Arial" w:cs="Arial"/>
                <w:b/>
              </w:rPr>
              <w:t>Antwoord</w:t>
            </w:r>
            <w:r w:rsidRPr="00375548">
              <w:rPr>
                <w:rFonts w:ascii="Arial" w:hAnsi="Arial" w:cs="Arial"/>
              </w:rPr>
              <w:t>:</w:t>
            </w:r>
          </w:p>
          <w:p w:rsidR="0021776C" w:rsidRPr="00375548" w:rsidRDefault="0021776C" w:rsidP="00FB68E7">
            <w:pPr>
              <w:spacing w:before="120" w:after="120"/>
              <w:rPr>
                <w:rFonts w:ascii="Arial" w:hAnsi="Arial" w:cs="Arial"/>
              </w:rPr>
            </w:pPr>
          </w:p>
        </w:tc>
      </w:tr>
      <w:tr w:rsidR="007365B6" w:rsidRPr="00375548" w:rsidTr="00FB68E7">
        <w:tc>
          <w:tcPr>
            <w:tcW w:w="9104" w:type="dxa"/>
          </w:tcPr>
          <w:p w:rsidR="007365B6" w:rsidRPr="009404D5" w:rsidRDefault="009404D5" w:rsidP="009404D5">
            <w:pPr>
              <w:pStyle w:val="Lijstalinea"/>
              <w:numPr>
                <w:ilvl w:val="0"/>
                <w:numId w:val="6"/>
              </w:numPr>
              <w:tabs>
                <w:tab w:val="left" w:pos="9072"/>
              </w:tabs>
              <w:spacing w:line="312" w:lineRule="auto"/>
              <w:rPr>
                <w:rFonts w:ascii="Arial" w:hAnsi="Arial" w:cs="Arial"/>
              </w:rPr>
            </w:pPr>
            <w:r w:rsidRPr="009404D5">
              <w:rPr>
                <w:rFonts w:ascii="Arial" w:hAnsi="Arial" w:cs="Arial"/>
              </w:rPr>
              <w:t>Welke relevante toegevoegde waarde kan de markt leveren bij uitbesteding van schuldhulpverlening en op welke wijze kunnen marktpartijen zich onderscheiden?</w:t>
            </w:r>
          </w:p>
        </w:tc>
      </w:tr>
      <w:tr w:rsidR="007365B6" w:rsidRPr="00375548" w:rsidTr="00FB68E7">
        <w:tc>
          <w:tcPr>
            <w:tcW w:w="9104" w:type="dxa"/>
          </w:tcPr>
          <w:p w:rsidR="007365B6" w:rsidRPr="00375548" w:rsidRDefault="007365B6" w:rsidP="00FB68E7">
            <w:pPr>
              <w:spacing w:before="120" w:after="120"/>
              <w:rPr>
                <w:rFonts w:ascii="Arial" w:hAnsi="Arial" w:cs="Arial"/>
              </w:rPr>
            </w:pPr>
            <w:r w:rsidRPr="00375548">
              <w:rPr>
                <w:rFonts w:ascii="Arial" w:hAnsi="Arial" w:cs="Arial"/>
                <w:b/>
              </w:rPr>
              <w:t>Antwoord</w:t>
            </w:r>
            <w:r w:rsidRPr="00375548">
              <w:rPr>
                <w:rFonts w:ascii="Arial" w:hAnsi="Arial" w:cs="Arial"/>
              </w:rPr>
              <w:t>:</w:t>
            </w:r>
          </w:p>
          <w:p w:rsidR="007365B6" w:rsidRPr="00375548" w:rsidRDefault="007365B6" w:rsidP="00FB68E7">
            <w:pPr>
              <w:spacing w:before="120" w:after="120"/>
              <w:rPr>
                <w:rFonts w:ascii="Arial" w:hAnsi="Arial" w:cs="Arial"/>
              </w:rPr>
            </w:pPr>
          </w:p>
        </w:tc>
      </w:tr>
      <w:tr w:rsidR="004D41CD" w:rsidRPr="00375548" w:rsidTr="00C24D57">
        <w:tc>
          <w:tcPr>
            <w:tcW w:w="9104" w:type="dxa"/>
          </w:tcPr>
          <w:p w:rsidR="00EE2746" w:rsidRPr="00375548" w:rsidRDefault="0021776C" w:rsidP="007365B6">
            <w:pPr>
              <w:pStyle w:val="Lijstalinea"/>
              <w:numPr>
                <w:ilvl w:val="0"/>
                <w:numId w:val="6"/>
              </w:numPr>
              <w:tabs>
                <w:tab w:val="left" w:pos="9072"/>
              </w:tabs>
              <w:spacing w:line="312" w:lineRule="auto"/>
              <w:rPr>
                <w:rFonts w:ascii="Arial" w:hAnsi="Arial" w:cs="Arial"/>
              </w:rPr>
            </w:pPr>
            <w:r w:rsidRPr="00375548">
              <w:rPr>
                <w:rFonts w:ascii="Arial" w:hAnsi="Arial" w:cs="Arial"/>
              </w:rPr>
              <w:t>Wat is uw visie op een zichtbare aanwezigheid/ fysieke bereikbaarheid van de schuldhulpverlening binnen de gemeentelijke toegang of binnen de gemeentegrenzen?</w:t>
            </w:r>
          </w:p>
        </w:tc>
      </w:tr>
      <w:tr w:rsidR="004D41CD" w:rsidRPr="00375548" w:rsidTr="00C24D57">
        <w:tc>
          <w:tcPr>
            <w:tcW w:w="9104" w:type="dxa"/>
          </w:tcPr>
          <w:p w:rsidR="004D41CD" w:rsidRPr="00375548" w:rsidRDefault="004D41CD" w:rsidP="00EE2746">
            <w:pPr>
              <w:spacing w:before="120" w:after="120"/>
              <w:rPr>
                <w:rFonts w:ascii="Arial" w:hAnsi="Arial" w:cs="Arial"/>
              </w:rPr>
            </w:pPr>
            <w:bookmarkStart w:id="7" w:name="_Toc415846506"/>
            <w:bookmarkStart w:id="8" w:name="_Toc416365176"/>
            <w:bookmarkStart w:id="9" w:name="_Toc416963037"/>
            <w:r w:rsidRPr="00375548">
              <w:rPr>
                <w:rFonts w:ascii="Arial" w:hAnsi="Arial" w:cs="Arial"/>
                <w:b/>
              </w:rPr>
              <w:t>Antwoord</w:t>
            </w:r>
            <w:r w:rsidRPr="00375548">
              <w:rPr>
                <w:rFonts w:ascii="Arial" w:hAnsi="Arial" w:cs="Arial"/>
              </w:rPr>
              <w:t>:</w:t>
            </w:r>
            <w:bookmarkEnd w:id="7"/>
            <w:bookmarkEnd w:id="8"/>
            <w:bookmarkEnd w:id="9"/>
          </w:p>
          <w:p w:rsidR="006D194F" w:rsidRPr="00375548" w:rsidRDefault="006D194F" w:rsidP="00EE2746">
            <w:pPr>
              <w:spacing w:before="120" w:after="120"/>
              <w:rPr>
                <w:rFonts w:ascii="Arial" w:hAnsi="Arial" w:cs="Arial"/>
              </w:rPr>
            </w:pPr>
          </w:p>
        </w:tc>
      </w:tr>
      <w:tr w:rsidR="007365B6" w:rsidRPr="00375548" w:rsidTr="00FB68E7">
        <w:tc>
          <w:tcPr>
            <w:tcW w:w="9104" w:type="dxa"/>
          </w:tcPr>
          <w:p w:rsidR="007365B6" w:rsidRPr="00375548" w:rsidRDefault="007365B6" w:rsidP="007365B6">
            <w:pPr>
              <w:pStyle w:val="Lijstalinea"/>
              <w:numPr>
                <w:ilvl w:val="0"/>
                <w:numId w:val="6"/>
              </w:numPr>
              <w:tabs>
                <w:tab w:val="left" w:pos="9072"/>
              </w:tabs>
              <w:spacing w:line="312" w:lineRule="auto"/>
              <w:rPr>
                <w:rFonts w:ascii="Arial" w:hAnsi="Arial" w:cs="Arial"/>
              </w:rPr>
            </w:pPr>
            <w:r w:rsidRPr="00375548">
              <w:rPr>
                <w:rFonts w:ascii="Arial" w:hAnsi="Arial" w:cs="Arial"/>
              </w:rPr>
              <w:t>Is het mogelijk om altijd, bij een nieuwe aanvraag voor schuldhulpverlening, binnen 14 dagen een schuldhulpverlener bij de cliënt langs te laten gaan?</w:t>
            </w:r>
            <w:r w:rsidR="009404D5">
              <w:rPr>
                <w:rFonts w:ascii="Arial" w:hAnsi="Arial" w:cs="Arial"/>
              </w:rPr>
              <w:t xml:space="preserve"> Licht uw antwoord toe.</w:t>
            </w:r>
          </w:p>
        </w:tc>
      </w:tr>
      <w:tr w:rsidR="007365B6" w:rsidRPr="00375548" w:rsidTr="00FB68E7">
        <w:tc>
          <w:tcPr>
            <w:tcW w:w="9104" w:type="dxa"/>
          </w:tcPr>
          <w:p w:rsidR="007365B6" w:rsidRPr="00375548" w:rsidRDefault="007365B6" w:rsidP="00FB68E7">
            <w:pPr>
              <w:spacing w:before="120" w:after="120"/>
              <w:rPr>
                <w:rFonts w:ascii="Arial" w:hAnsi="Arial" w:cs="Arial"/>
              </w:rPr>
            </w:pPr>
            <w:r w:rsidRPr="00375548">
              <w:rPr>
                <w:rFonts w:ascii="Arial" w:hAnsi="Arial" w:cs="Arial"/>
                <w:b/>
              </w:rPr>
              <w:t>Antwoord</w:t>
            </w:r>
            <w:r w:rsidRPr="00375548">
              <w:rPr>
                <w:rFonts w:ascii="Arial" w:hAnsi="Arial" w:cs="Arial"/>
              </w:rPr>
              <w:t>:</w:t>
            </w:r>
          </w:p>
          <w:p w:rsidR="007365B6" w:rsidRPr="00375548" w:rsidRDefault="007365B6" w:rsidP="00FB68E7">
            <w:pPr>
              <w:spacing w:before="120" w:after="120"/>
              <w:rPr>
                <w:rFonts w:ascii="Arial" w:hAnsi="Arial" w:cs="Arial"/>
              </w:rPr>
            </w:pPr>
          </w:p>
        </w:tc>
      </w:tr>
      <w:tr w:rsidR="004D41CD" w:rsidRPr="00375548" w:rsidTr="00C24D57">
        <w:tc>
          <w:tcPr>
            <w:tcW w:w="9104" w:type="dxa"/>
          </w:tcPr>
          <w:p w:rsidR="00EE2746" w:rsidRPr="009404D5" w:rsidRDefault="009404D5" w:rsidP="009404D5">
            <w:pPr>
              <w:pStyle w:val="Lijstalinea"/>
              <w:numPr>
                <w:ilvl w:val="0"/>
                <w:numId w:val="6"/>
              </w:numPr>
              <w:tabs>
                <w:tab w:val="left" w:pos="9072"/>
              </w:tabs>
              <w:spacing w:line="312" w:lineRule="auto"/>
              <w:rPr>
                <w:rFonts w:ascii="Arial" w:hAnsi="Arial" w:cs="Arial"/>
              </w:rPr>
            </w:pPr>
            <w:r w:rsidRPr="00375548">
              <w:rPr>
                <w:rFonts w:ascii="Arial" w:hAnsi="Arial" w:cs="Arial"/>
              </w:rPr>
              <w:lastRenderedPageBreak/>
              <w:t xml:space="preserve">Gemeente Hellevoetsluis ziet graag dat voor de start van een integraal </w:t>
            </w:r>
            <w:proofErr w:type="spellStart"/>
            <w:r w:rsidRPr="00375548">
              <w:rPr>
                <w:rFonts w:ascii="Arial" w:hAnsi="Arial" w:cs="Arial"/>
              </w:rPr>
              <w:t>schuldhulpverleningstraject</w:t>
            </w:r>
            <w:proofErr w:type="spellEnd"/>
            <w:r w:rsidRPr="00375548">
              <w:rPr>
                <w:rFonts w:ascii="Arial" w:hAnsi="Arial" w:cs="Arial"/>
              </w:rPr>
              <w:t xml:space="preserve"> een test of onderzoek met de cliënt wordt uitgevoerd, om te constateren wat het cognitieve niveau en het stressniveau van de cliënt is en wat de eventuele oorzaak/oorzaken zouden kunnen zijn van de schulden van de cliënt. Vervolgens kan op basis daarvan bepaald worden welke manier van integrale schuldhulpverlening nodig is en of er daarnaast hulp van andere partijen nodig is. </w:t>
            </w:r>
            <w:r w:rsidRPr="009404D5">
              <w:rPr>
                <w:rFonts w:ascii="Arial" w:hAnsi="Arial" w:cs="Arial"/>
              </w:rPr>
              <w:t>Hoe kijkt de markt tegen dergelijke testen of onderzoek aan en op welke wijze kan de gemeente een test of onderzoek onderdeel laten uit maken van een integrale schuldhulpverlening</w:t>
            </w:r>
            <w:r>
              <w:rPr>
                <w:rFonts w:ascii="Arial" w:hAnsi="Arial" w:cs="Arial"/>
              </w:rPr>
              <w:t>?</w:t>
            </w:r>
          </w:p>
        </w:tc>
      </w:tr>
      <w:tr w:rsidR="004D41CD" w:rsidRPr="00375548" w:rsidTr="00C24D57">
        <w:tc>
          <w:tcPr>
            <w:tcW w:w="9104" w:type="dxa"/>
          </w:tcPr>
          <w:p w:rsidR="004D41CD" w:rsidRPr="00375548" w:rsidRDefault="004D41CD" w:rsidP="00EE2746">
            <w:pPr>
              <w:spacing w:before="120" w:after="120"/>
              <w:rPr>
                <w:rFonts w:ascii="Arial" w:hAnsi="Arial" w:cs="Arial"/>
              </w:rPr>
            </w:pPr>
            <w:bookmarkStart w:id="10" w:name="_Toc415846507"/>
            <w:bookmarkStart w:id="11" w:name="_Toc416365177"/>
            <w:bookmarkStart w:id="12" w:name="_Toc416963038"/>
            <w:r w:rsidRPr="00375548">
              <w:rPr>
                <w:rFonts w:ascii="Arial" w:hAnsi="Arial" w:cs="Arial"/>
                <w:b/>
              </w:rPr>
              <w:t>Antwoord</w:t>
            </w:r>
            <w:r w:rsidRPr="00375548">
              <w:rPr>
                <w:rFonts w:ascii="Arial" w:hAnsi="Arial" w:cs="Arial"/>
              </w:rPr>
              <w:t>:</w:t>
            </w:r>
            <w:bookmarkEnd w:id="10"/>
            <w:bookmarkEnd w:id="11"/>
            <w:bookmarkEnd w:id="12"/>
          </w:p>
          <w:p w:rsidR="006D194F" w:rsidRPr="00375548" w:rsidRDefault="006D194F" w:rsidP="00EE2746">
            <w:pPr>
              <w:spacing w:before="120" w:after="120"/>
              <w:rPr>
                <w:rFonts w:ascii="Arial" w:hAnsi="Arial" w:cs="Arial"/>
              </w:rPr>
            </w:pPr>
          </w:p>
        </w:tc>
      </w:tr>
      <w:tr w:rsidR="0021776C" w:rsidRPr="00375548" w:rsidTr="00FB68E7">
        <w:tc>
          <w:tcPr>
            <w:tcW w:w="9104" w:type="dxa"/>
          </w:tcPr>
          <w:p w:rsidR="0021776C" w:rsidRPr="00375548" w:rsidRDefault="0021776C" w:rsidP="007365B6">
            <w:pPr>
              <w:pStyle w:val="Lijstalinea"/>
              <w:numPr>
                <w:ilvl w:val="0"/>
                <w:numId w:val="6"/>
              </w:numPr>
              <w:tabs>
                <w:tab w:val="left" w:pos="9072"/>
              </w:tabs>
              <w:spacing w:line="312" w:lineRule="auto"/>
              <w:rPr>
                <w:rFonts w:ascii="Arial" w:hAnsi="Arial" w:cs="Arial"/>
              </w:rPr>
            </w:pPr>
            <w:r w:rsidRPr="00375548">
              <w:rPr>
                <w:rFonts w:ascii="Arial" w:hAnsi="Arial" w:cs="Arial"/>
              </w:rPr>
              <w:t>De gemeente Hellevoetsluis wil integrale schuldhulpverlening vormgeven volgens haar concept van de Brede Aanpak Achterliggende Schulden (BAAS). Hoe denkt u over dit concept en hoe ziet u de rol en de toegevoegde waarde van uw organisatie binnen dit concept?</w:t>
            </w:r>
          </w:p>
        </w:tc>
      </w:tr>
      <w:tr w:rsidR="0021776C" w:rsidRPr="00375548" w:rsidTr="00FB68E7">
        <w:tc>
          <w:tcPr>
            <w:tcW w:w="9104" w:type="dxa"/>
          </w:tcPr>
          <w:p w:rsidR="0021776C" w:rsidRPr="00375548" w:rsidRDefault="0021776C" w:rsidP="00FB68E7">
            <w:pPr>
              <w:spacing w:before="120" w:after="120"/>
              <w:rPr>
                <w:rFonts w:ascii="Arial" w:hAnsi="Arial" w:cs="Arial"/>
              </w:rPr>
            </w:pPr>
            <w:r w:rsidRPr="00375548">
              <w:rPr>
                <w:rFonts w:ascii="Arial" w:hAnsi="Arial" w:cs="Arial"/>
                <w:b/>
              </w:rPr>
              <w:t>Antwoord</w:t>
            </w:r>
            <w:r w:rsidRPr="00375548">
              <w:rPr>
                <w:rFonts w:ascii="Arial" w:hAnsi="Arial" w:cs="Arial"/>
              </w:rPr>
              <w:t>:</w:t>
            </w:r>
          </w:p>
          <w:p w:rsidR="0021776C" w:rsidRPr="00375548" w:rsidRDefault="0021776C" w:rsidP="00FB68E7">
            <w:pPr>
              <w:spacing w:before="120" w:after="120"/>
              <w:rPr>
                <w:rFonts w:ascii="Arial" w:hAnsi="Arial" w:cs="Arial"/>
              </w:rPr>
            </w:pPr>
          </w:p>
        </w:tc>
      </w:tr>
      <w:tr w:rsidR="004D41CD" w:rsidRPr="00375548" w:rsidTr="00C24D57">
        <w:tc>
          <w:tcPr>
            <w:tcW w:w="9104" w:type="dxa"/>
          </w:tcPr>
          <w:p w:rsidR="00EE2746" w:rsidRPr="00375548" w:rsidRDefault="0021776C" w:rsidP="007365B6">
            <w:pPr>
              <w:pStyle w:val="Lijstalinea"/>
              <w:numPr>
                <w:ilvl w:val="0"/>
                <w:numId w:val="6"/>
              </w:numPr>
              <w:tabs>
                <w:tab w:val="left" w:pos="9072"/>
              </w:tabs>
              <w:spacing w:line="312" w:lineRule="auto"/>
              <w:rPr>
                <w:rFonts w:ascii="Arial" w:hAnsi="Arial" w:cs="Arial"/>
              </w:rPr>
            </w:pPr>
            <w:r w:rsidRPr="00375548">
              <w:rPr>
                <w:rFonts w:ascii="Arial" w:hAnsi="Arial" w:cs="Arial"/>
              </w:rPr>
              <w:t>Wat is naar uw mening het beste prijsmodel wat in het kader van de schuldhulpverlening gehanteerd kan worden door gemeente Hellevoetsluis? Welke voor- en nadelen heeft dit prijsmodel? Wat gebeurt er bijvoorbeeld met de betaling als een traject niet slaagt? Wat zijn de perverse prikkels?</w:t>
            </w:r>
          </w:p>
        </w:tc>
      </w:tr>
      <w:tr w:rsidR="004D41CD" w:rsidRPr="00375548" w:rsidTr="00C24D57">
        <w:tc>
          <w:tcPr>
            <w:tcW w:w="9104" w:type="dxa"/>
          </w:tcPr>
          <w:p w:rsidR="004D41CD" w:rsidRPr="00375548" w:rsidRDefault="004D41CD" w:rsidP="00EE2746">
            <w:pPr>
              <w:spacing w:before="120" w:after="120"/>
              <w:rPr>
                <w:rFonts w:ascii="Arial" w:hAnsi="Arial" w:cs="Arial"/>
              </w:rPr>
            </w:pPr>
            <w:bookmarkStart w:id="13" w:name="_Toc415846508"/>
            <w:bookmarkStart w:id="14" w:name="_Toc416365178"/>
            <w:bookmarkStart w:id="15" w:name="_Toc416963039"/>
            <w:r w:rsidRPr="00375548">
              <w:rPr>
                <w:rFonts w:ascii="Arial" w:hAnsi="Arial" w:cs="Arial"/>
                <w:b/>
              </w:rPr>
              <w:t>Antwoord</w:t>
            </w:r>
            <w:r w:rsidRPr="00375548">
              <w:rPr>
                <w:rFonts w:ascii="Arial" w:hAnsi="Arial" w:cs="Arial"/>
              </w:rPr>
              <w:t>:</w:t>
            </w:r>
            <w:bookmarkEnd w:id="13"/>
            <w:bookmarkEnd w:id="14"/>
            <w:bookmarkEnd w:id="15"/>
          </w:p>
          <w:p w:rsidR="006D194F" w:rsidRPr="00375548" w:rsidRDefault="006D194F" w:rsidP="00EE2746">
            <w:pPr>
              <w:spacing w:before="120" w:after="120"/>
              <w:rPr>
                <w:rFonts w:ascii="Arial" w:hAnsi="Arial" w:cs="Arial"/>
              </w:rPr>
            </w:pPr>
          </w:p>
        </w:tc>
      </w:tr>
      <w:tr w:rsidR="004D41CD" w:rsidRPr="00375548" w:rsidTr="00C24D57">
        <w:tc>
          <w:tcPr>
            <w:tcW w:w="9104" w:type="dxa"/>
          </w:tcPr>
          <w:p w:rsidR="00EE2746" w:rsidRPr="00375548" w:rsidRDefault="0021776C" w:rsidP="007365B6">
            <w:pPr>
              <w:pStyle w:val="Lijstalinea"/>
              <w:numPr>
                <w:ilvl w:val="0"/>
                <w:numId w:val="6"/>
              </w:numPr>
              <w:tabs>
                <w:tab w:val="left" w:pos="9072"/>
              </w:tabs>
              <w:spacing w:line="312" w:lineRule="auto"/>
              <w:rPr>
                <w:rFonts w:ascii="Arial" w:hAnsi="Arial" w:cs="Arial"/>
              </w:rPr>
            </w:pPr>
            <w:r w:rsidRPr="00375548">
              <w:rPr>
                <w:rFonts w:ascii="Arial" w:hAnsi="Arial" w:cs="Arial"/>
              </w:rPr>
              <w:t xml:space="preserve">Hoe denkt u over een constructie waarbij de </w:t>
            </w:r>
            <w:proofErr w:type="spellStart"/>
            <w:r w:rsidRPr="00375548">
              <w:rPr>
                <w:rFonts w:ascii="Arial" w:hAnsi="Arial" w:cs="Arial"/>
              </w:rPr>
              <w:t>no</w:t>
            </w:r>
            <w:proofErr w:type="spellEnd"/>
            <w:r w:rsidRPr="00375548">
              <w:rPr>
                <w:rFonts w:ascii="Arial" w:hAnsi="Arial" w:cs="Arial"/>
              </w:rPr>
              <w:t xml:space="preserve"> </w:t>
            </w:r>
            <w:proofErr w:type="spellStart"/>
            <w:r w:rsidRPr="00375548">
              <w:rPr>
                <w:rFonts w:ascii="Arial" w:hAnsi="Arial" w:cs="Arial"/>
              </w:rPr>
              <w:t>cure</w:t>
            </w:r>
            <w:proofErr w:type="spellEnd"/>
            <w:r w:rsidRPr="00375548">
              <w:rPr>
                <w:rFonts w:ascii="Arial" w:hAnsi="Arial" w:cs="Arial"/>
              </w:rPr>
              <w:t xml:space="preserve"> </w:t>
            </w:r>
            <w:proofErr w:type="spellStart"/>
            <w:r w:rsidRPr="00375548">
              <w:rPr>
                <w:rFonts w:ascii="Arial" w:hAnsi="Arial" w:cs="Arial"/>
              </w:rPr>
              <w:t>no</w:t>
            </w:r>
            <w:proofErr w:type="spellEnd"/>
            <w:r w:rsidRPr="00375548">
              <w:rPr>
                <w:rFonts w:ascii="Arial" w:hAnsi="Arial" w:cs="Arial"/>
              </w:rPr>
              <w:t xml:space="preserve"> </w:t>
            </w:r>
            <w:proofErr w:type="spellStart"/>
            <w:r w:rsidRPr="00375548">
              <w:rPr>
                <w:rFonts w:ascii="Arial" w:hAnsi="Arial" w:cs="Arial"/>
              </w:rPr>
              <w:t>pay-regeling</w:t>
            </w:r>
            <w:proofErr w:type="spellEnd"/>
            <w:r w:rsidRPr="00375548">
              <w:rPr>
                <w:rFonts w:ascii="Arial" w:hAnsi="Arial" w:cs="Arial"/>
              </w:rPr>
              <w:t xml:space="preserve"> wordt toegepast?</w:t>
            </w:r>
          </w:p>
        </w:tc>
      </w:tr>
      <w:tr w:rsidR="004D41CD" w:rsidRPr="00375548" w:rsidTr="00C24D57">
        <w:tc>
          <w:tcPr>
            <w:tcW w:w="9104" w:type="dxa"/>
          </w:tcPr>
          <w:p w:rsidR="004D41CD" w:rsidRPr="00375548" w:rsidRDefault="004D41CD" w:rsidP="00EE2746">
            <w:pPr>
              <w:spacing w:before="120" w:after="120"/>
              <w:rPr>
                <w:rFonts w:ascii="Arial" w:hAnsi="Arial" w:cs="Arial"/>
              </w:rPr>
            </w:pPr>
            <w:bookmarkStart w:id="16" w:name="_Toc415846509"/>
            <w:bookmarkStart w:id="17" w:name="_Toc416365179"/>
            <w:bookmarkStart w:id="18" w:name="_Toc416963040"/>
            <w:r w:rsidRPr="00375548">
              <w:rPr>
                <w:rFonts w:ascii="Arial" w:hAnsi="Arial" w:cs="Arial"/>
                <w:b/>
              </w:rPr>
              <w:t>Antwoord</w:t>
            </w:r>
            <w:r w:rsidRPr="00375548">
              <w:rPr>
                <w:rFonts w:ascii="Arial" w:hAnsi="Arial" w:cs="Arial"/>
              </w:rPr>
              <w:t>:</w:t>
            </w:r>
            <w:bookmarkEnd w:id="16"/>
            <w:bookmarkEnd w:id="17"/>
            <w:bookmarkEnd w:id="18"/>
          </w:p>
          <w:p w:rsidR="006D194F" w:rsidRPr="00375548" w:rsidRDefault="006D194F" w:rsidP="00EE2746">
            <w:pPr>
              <w:spacing w:before="120" w:after="120"/>
              <w:rPr>
                <w:rFonts w:ascii="Arial" w:hAnsi="Arial" w:cs="Arial"/>
              </w:rPr>
            </w:pPr>
          </w:p>
        </w:tc>
      </w:tr>
      <w:tr w:rsidR="007365B6" w:rsidRPr="00375548" w:rsidTr="00FB68E7">
        <w:tc>
          <w:tcPr>
            <w:tcW w:w="9104" w:type="dxa"/>
          </w:tcPr>
          <w:p w:rsidR="007365B6" w:rsidRPr="00375548" w:rsidRDefault="007365B6" w:rsidP="007365B6">
            <w:pPr>
              <w:pStyle w:val="Lijstalinea"/>
              <w:numPr>
                <w:ilvl w:val="0"/>
                <w:numId w:val="6"/>
              </w:numPr>
              <w:tabs>
                <w:tab w:val="left" w:pos="9072"/>
              </w:tabs>
              <w:spacing w:line="312" w:lineRule="auto"/>
              <w:rPr>
                <w:rFonts w:ascii="Arial" w:hAnsi="Arial" w:cs="Arial"/>
              </w:rPr>
            </w:pPr>
            <w:r w:rsidRPr="00375548">
              <w:rPr>
                <w:rFonts w:ascii="Arial" w:hAnsi="Arial" w:cs="Arial"/>
              </w:rPr>
              <w:t>Wat is uw visie ten aanzien van overdracht van leverancier? Is een overdracht van trajecten naar een nieuwe dienstverlener wenselijk? Zo nee, waarom niet? Zo ja, op welke wijze?</w:t>
            </w:r>
          </w:p>
        </w:tc>
      </w:tr>
      <w:tr w:rsidR="007365B6" w:rsidRPr="00375548" w:rsidTr="00FB68E7">
        <w:tc>
          <w:tcPr>
            <w:tcW w:w="9104" w:type="dxa"/>
          </w:tcPr>
          <w:p w:rsidR="007365B6" w:rsidRPr="00375548" w:rsidRDefault="007365B6" w:rsidP="00FB68E7">
            <w:pPr>
              <w:rPr>
                <w:rFonts w:ascii="Arial" w:hAnsi="Arial" w:cs="Arial"/>
              </w:rPr>
            </w:pPr>
            <w:bookmarkStart w:id="19" w:name="_Toc415846510"/>
            <w:bookmarkStart w:id="20" w:name="_Toc416365180"/>
            <w:bookmarkStart w:id="21" w:name="_Toc416963041"/>
            <w:r w:rsidRPr="00375548">
              <w:rPr>
                <w:rFonts w:ascii="Arial" w:hAnsi="Arial" w:cs="Arial"/>
                <w:b/>
              </w:rPr>
              <w:t>Antwoord</w:t>
            </w:r>
            <w:r w:rsidRPr="00375548">
              <w:rPr>
                <w:rFonts w:ascii="Arial" w:hAnsi="Arial" w:cs="Arial"/>
              </w:rPr>
              <w:t>:</w:t>
            </w:r>
            <w:bookmarkEnd w:id="19"/>
            <w:bookmarkEnd w:id="20"/>
            <w:bookmarkEnd w:id="21"/>
          </w:p>
          <w:p w:rsidR="007365B6" w:rsidRPr="00375548" w:rsidRDefault="007365B6" w:rsidP="00FB68E7">
            <w:pPr>
              <w:rPr>
                <w:rFonts w:ascii="Arial" w:hAnsi="Arial" w:cs="Arial"/>
              </w:rPr>
            </w:pPr>
          </w:p>
          <w:p w:rsidR="007365B6" w:rsidRPr="00375548" w:rsidRDefault="007365B6" w:rsidP="00FB68E7">
            <w:pPr>
              <w:rPr>
                <w:rFonts w:ascii="Arial" w:hAnsi="Arial" w:cs="Arial"/>
              </w:rPr>
            </w:pPr>
          </w:p>
        </w:tc>
      </w:tr>
      <w:tr w:rsidR="009404D5" w:rsidRPr="00375548" w:rsidTr="00C24D57">
        <w:tc>
          <w:tcPr>
            <w:tcW w:w="9104" w:type="dxa"/>
          </w:tcPr>
          <w:p w:rsidR="009404D5" w:rsidRPr="009404D5" w:rsidRDefault="009404D5" w:rsidP="009404D5">
            <w:pPr>
              <w:pStyle w:val="Lijstalinea"/>
              <w:numPr>
                <w:ilvl w:val="0"/>
                <w:numId w:val="6"/>
              </w:numPr>
              <w:tabs>
                <w:tab w:val="left" w:pos="9072"/>
              </w:tabs>
              <w:spacing w:line="312" w:lineRule="auto"/>
              <w:rPr>
                <w:rFonts w:ascii="Arial" w:hAnsi="Arial" w:cs="Arial"/>
              </w:rPr>
            </w:pPr>
            <w:r w:rsidRPr="009404D5">
              <w:rPr>
                <w:rFonts w:ascii="Arial" w:hAnsi="Arial" w:cs="Arial"/>
              </w:rPr>
              <w:t>Hoe kan de gemeente aan het einde van het contract zorgen voor een soepele overdracht tussen twee leveranciers, zonder dat de cliënt hier last van heeft</w:t>
            </w:r>
            <w:r>
              <w:rPr>
                <w:rFonts w:ascii="Arial" w:hAnsi="Arial" w:cs="Arial"/>
              </w:rPr>
              <w:t>?</w:t>
            </w:r>
          </w:p>
        </w:tc>
      </w:tr>
      <w:tr w:rsidR="009404D5" w:rsidRPr="00375548" w:rsidTr="00C24D57">
        <w:tc>
          <w:tcPr>
            <w:tcW w:w="9104" w:type="dxa"/>
          </w:tcPr>
          <w:p w:rsidR="009404D5" w:rsidRPr="009404D5" w:rsidRDefault="009404D5" w:rsidP="009404D5">
            <w:pPr>
              <w:tabs>
                <w:tab w:val="left" w:pos="9072"/>
              </w:tabs>
              <w:spacing w:line="312" w:lineRule="auto"/>
              <w:rPr>
                <w:rFonts w:ascii="Arial" w:hAnsi="Arial" w:cs="Arial"/>
              </w:rPr>
            </w:pPr>
            <w:r>
              <w:rPr>
                <w:rFonts w:ascii="Arial" w:hAnsi="Arial" w:cs="Arial"/>
                <w:b/>
              </w:rPr>
              <w:t>Antwoord</w:t>
            </w:r>
            <w:r>
              <w:rPr>
                <w:rFonts w:ascii="Arial" w:hAnsi="Arial" w:cs="Arial"/>
              </w:rPr>
              <w:t>:</w:t>
            </w:r>
          </w:p>
        </w:tc>
      </w:tr>
      <w:tr w:rsidR="004D41CD" w:rsidRPr="00375548" w:rsidTr="00C24D57">
        <w:tc>
          <w:tcPr>
            <w:tcW w:w="9104" w:type="dxa"/>
          </w:tcPr>
          <w:p w:rsidR="00EE2746" w:rsidRPr="00375548" w:rsidRDefault="007365B6" w:rsidP="007365B6">
            <w:pPr>
              <w:pStyle w:val="Lijstalinea"/>
              <w:numPr>
                <w:ilvl w:val="0"/>
                <w:numId w:val="6"/>
              </w:numPr>
              <w:tabs>
                <w:tab w:val="left" w:pos="9072"/>
              </w:tabs>
              <w:spacing w:line="312" w:lineRule="auto"/>
              <w:rPr>
                <w:rFonts w:ascii="Arial" w:hAnsi="Arial" w:cs="Arial"/>
              </w:rPr>
            </w:pPr>
            <w:r w:rsidRPr="00375548">
              <w:rPr>
                <w:rFonts w:ascii="Arial" w:hAnsi="Arial" w:cs="Arial"/>
              </w:rPr>
              <w:lastRenderedPageBreak/>
              <w:t>De gemeente Hellevoetsluis onderhoudt haar relaties met contractpartijen onder andere via contractmanagement, met een  tweeledig doel: naleving van de contractafspraken en het gezamenlijk werken aan kwaliteitsverhoging en verlaging van de (</w:t>
            </w:r>
            <w:proofErr w:type="spellStart"/>
            <w:r w:rsidRPr="00375548">
              <w:rPr>
                <w:rFonts w:ascii="Arial" w:hAnsi="Arial" w:cs="Arial"/>
              </w:rPr>
              <w:t>uitvoerings</w:t>
            </w:r>
            <w:proofErr w:type="spellEnd"/>
            <w:r w:rsidRPr="00375548">
              <w:rPr>
                <w:rFonts w:ascii="Arial" w:hAnsi="Arial" w:cs="Arial"/>
              </w:rPr>
              <w:t xml:space="preserve">-)kosten. Wat is uw visie op contractmanagement? </w:t>
            </w:r>
          </w:p>
        </w:tc>
      </w:tr>
      <w:tr w:rsidR="007365B6" w:rsidRPr="00375548" w:rsidTr="00C24D57">
        <w:tc>
          <w:tcPr>
            <w:tcW w:w="9104" w:type="dxa"/>
          </w:tcPr>
          <w:p w:rsidR="007365B6" w:rsidRPr="00375548" w:rsidRDefault="007365B6" w:rsidP="007365B6">
            <w:pPr>
              <w:spacing w:before="120" w:after="120"/>
              <w:rPr>
                <w:rFonts w:ascii="Arial" w:hAnsi="Arial" w:cs="Arial"/>
                <w:b/>
              </w:rPr>
            </w:pPr>
            <w:r w:rsidRPr="00375548">
              <w:rPr>
                <w:rFonts w:ascii="Arial" w:hAnsi="Arial" w:cs="Arial"/>
                <w:b/>
              </w:rPr>
              <w:t>Antwoord:</w:t>
            </w:r>
          </w:p>
          <w:p w:rsidR="007365B6" w:rsidRPr="00375548" w:rsidRDefault="007365B6" w:rsidP="007365B6">
            <w:pPr>
              <w:pStyle w:val="Lijstalinea"/>
              <w:tabs>
                <w:tab w:val="left" w:pos="9072"/>
              </w:tabs>
              <w:spacing w:line="312" w:lineRule="auto"/>
              <w:rPr>
                <w:rFonts w:ascii="Arial" w:hAnsi="Arial" w:cs="Arial"/>
              </w:rPr>
            </w:pPr>
          </w:p>
        </w:tc>
      </w:tr>
      <w:tr w:rsidR="00D9597A" w:rsidRPr="00375548" w:rsidTr="00C24D57">
        <w:tc>
          <w:tcPr>
            <w:tcW w:w="9104" w:type="dxa"/>
          </w:tcPr>
          <w:p w:rsidR="00EE2746" w:rsidRPr="00375548" w:rsidRDefault="00C24D57" w:rsidP="007365B6">
            <w:pPr>
              <w:pStyle w:val="Lijstalinea"/>
              <w:numPr>
                <w:ilvl w:val="0"/>
                <w:numId w:val="6"/>
              </w:numPr>
              <w:tabs>
                <w:tab w:val="left" w:pos="9072"/>
              </w:tabs>
              <w:spacing w:line="312" w:lineRule="auto"/>
              <w:rPr>
                <w:rFonts w:ascii="Arial" w:hAnsi="Arial" w:cs="Arial"/>
              </w:rPr>
            </w:pPr>
            <w:r w:rsidRPr="00375548">
              <w:rPr>
                <w:rFonts w:ascii="Arial" w:hAnsi="Arial" w:cs="Arial"/>
              </w:rPr>
              <w:t>Welke informatie moet de gemeente Hellevoetsluis verstrekken in de aanbestedingsfase zodat u een passende inschrijving kunt doen?</w:t>
            </w:r>
          </w:p>
        </w:tc>
      </w:tr>
      <w:tr w:rsidR="00D9597A" w:rsidRPr="0047528B" w:rsidTr="00C24D57">
        <w:tc>
          <w:tcPr>
            <w:tcW w:w="9104" w:type="dxa"/>
          </w:tcPr>
          <w:p w:rsidR="00D9597A" w:rsidRDefault="00D9597A" w:rsidP="0047528B">
            <w:pPr>
              <w:rPr>
                <w:rFonts w:ascii="Arial" w:hAnsi="Arial" w:cs="Arial"/>
                <w:b/>
              </w:rPr>
            </w:pPr>
            <w:r w:rsidRPr="00375548">
              <w:rPr>
                <w:rFonts w:ascii="Arial" w:hAnsi="Arial" w:cs="Arial"/>
                <w:b/>
              </w:rPr>
              <w:t>Antwoord:</w:t>
            </w:r>
          </w:p>
          <w:p w:rsidR="006D194F" w:rsidRPr="0047528B" w:rsidRDefault="006D194F" w:rsidP="0047528B">
            <w:pPr>
              <w:rPr>
                <w:rFonts w:ascii="Arial" w:hAnsi="Arial" w:cs="Arial"/>
                <w:b/>
              </w:rPr>
            </w:pPr>
          </w:p>
        </w:tc>
      </w:tr>
    </w:tbl>
    <w:p w:rsidR="00B852D3" w:rsidRPr="0047528B" w:rsidRDefault="00B852D3" w:rsidP="0047528B">
      <w:pPr>
        <w:rPr>
          <w:rFonts w:ascii="Arial" w:hAnsi="Arial" w:cs="Arial"/>
        </w:rPr>
      </w:pPr>
    </w:p>
    <w:sectPr w:rsidR="00B852D3" w:rsidRPr="0047528B" w:rsidSect="001550FC">
      <w:headerReference w:type="default" r:id="rId8"/>
      <w:footerReference w:type="default" r:id="rId9"/>
      <w:headerReference w:type="first" r:id="rId10"/>
      <w:footerReference w:type="first" r:id="rId11"/>
      <w:pgSz w:w="11906" w:h="16838"/>
      <w:pgMar w:top="1807" w:right="1417" w:bottom="1417" w:left="1417" w:header="708" w:footer="8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707" w:rsidRDefault="00B62707">
      <w:r>
        <w:separator/>
      </w:r>
    </w:p>
  </w:endnote>
  <w:endnote w:type="continuationSeparator" w:id="0">
    <w:p w:rsidR="00B62707" w:rsidRDefault="00B6270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0FC" w:rsidRDefault="001550FC" w:rsidP="001550FC">
    <w:pPr>
      <w:pStyle w:val="Voettekst"/>
      <w:tabs>
        <w:tab w:val="clear" w:pos="9072"/>
        <w:tab w:val="right" w:pos="9214"/>
      </w:tabs>
      <w:ind w:right="-142"/>
      <w:jc w:val="right"/>
      <w:rPr>
        <w:rFonts w:ascii="Arial" w:hAnsi="Arial" w:cs="Arial"/>
        <w:sz w:val="20"/>
        <w:szCs w:val="20"/>
      </w:rPr>
    </w:pPr>
  </w:p>
  <w:p w:rsidR="001550FC" w:rsidRDefault="001550FC" w:rsidP="001550FC">
    <w:pPr>
      <w:pStyle w:val="Voettekst"/>
      <w:tabs>
        <w:tab w:val="clear" w:pos="9072"/>
        <w:tab w:val="right" w:pos="9214"/>
      </w:tabs>
      <w:ind w:right="-142"/>
      <w:jc w:val="right"/>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1989455</wp:posOffset>
          </wp:positionH>
          <wp:positionV relativeFrom="paragraph">
            <wp:posOffset>38100</wp:posOffset>
          </wp:positionV>
          <wp:extent cx="1797685" cy="983615"/>
          <wp:effectExtent l="19050" t="0" r="0" b="0"/>
          <wp:wrapSquare wrapText="bothSides"/>
          <wp:docPr id="6" name="Afbeelding 1" descr="inp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ut.gif"/>
                  <pic:cNvPicPr/>
                </pic:nvPicPr>
                <pic:blipFill>
                  <a:blip r:embed="rId1"/>
                  <a:stretch>
                    <a:fillRect/>
                  </a:stretch>
                </pic:blipFill>
                <pic:spPr>
                  <a:xfrm>
                    <a:off x="0" y="0"/>
                    <a:ext cx="1797685" cy="983615"/>
                  </a:xfrm>
                  <a:prstGeom prst="rect">
                    <a:avLst/>
                  </a:prstGeom>
                </pic:spPr>
              </pic:pic>
            </a:graphicData>
          </a:graphic>
        </wp:anchor>
      </w:drawing>
    </w:r>
  </w:p>
  <w:p w:rsidR="001550FC" w:rsidRDefault="001550FC" w:rsidP="001550FC">
    <w:pPr>
      <w:pStyle w:val="Voettekst"/>
      <w:tabs>
        <w:tab w:val="clear" w:pos="9072"/>
        <w:tab w:val="right" w:pos="9214"/>
      </w:tabs>
      <w:ind w:right="-142"/>
      <w:jc w:val="right"/>
      <w:rPr>
        <w:rFonts w:ascii="Arial" w:hAnsi="Arial" w:cs="Arial"/>
        <w:sz w:val="20"/>
        <w:szCs w:val="20"/>
      </w:rPr>
    </w:pPr>
  </w:p>
  <w:p w:rsidR="001550FC" w:rsidRDefault="001550FC" w:rsidP="001550FC">
    <w:pPr>
      <w:pStyle w:val="Voettekst"/>
      <w:tabs>
        <w:tab w:val="clear" w:pos="9072"/>
        <w:tab w:val="right" w:pos="9214"/>
      </w:tabs>
      <w:ind w:right="-142"/>
      <w:jc w:val="right"/>
      <w:rPr>
        <w:rFonts w:ascii="Arial" w:hAnsi="Arial" w:cs="Arial"/>
        <w:sz w:val="20"/>
        <w:szCs w:val="20"/>
      </w:rPr>
    </w:pPr>
  </w:p>
  <w:p w:rsidR="001550FC" w:rsidRDefault="001550FC" w:rsidP="001550FC">
    <w:pPr>
      <w:pStyle w:val="Voettekst"/>
      <w:tabs>
        <w:tab w:val="clear" w:pos="9072"/>
        <w:tab w:val="right" w:pos="9214"/>
      </w:tabs>
      <w:ind w:right="-142"/>
      <w:jc w:val="right"/>
      <w:rPr>
        <w:rFonts w:ascii="Arial" w:hAnsi="Arial" w:cs="Arial"/>
        <w:sz w:val="20"/>
        <w:szCs w:val="20"/>
      </w:rPr>
    </w:pPr>
  </w:p>
  <w:p w:rsidR="00634B5F" w:rsidRPr="008B3E44" w:rsidRDefault="001550FC" w:rsidP="001550FC">
    <w:pPr>
      <w:pStyle w:val="Voettekst"/>
      <w:tabs>
        <w:tab w:val="clear" w:pos="9072"/>
        <w:tab w:val="right" w:pos="9214"/>
      </w:tabs>
      <w:ind w:right="-142"/>
      <w:jc w:val="right"/>
      <w:rPr>
        <w:rFonts w:ascii="Arial" w:hAnsi="Arial" w:cs="Arial"/>
        <w:sz w:val="20"/>
        <w:szCs w:val="20"/>
      </w:rPr>
    </w:pPr>
    <w:r>
      <w:rPr>
        <w:rFonts w:ascii="Arial" w:hAnsi="Arial" w:cs="Arial"/>
        <w:sz w:val="20"/>
        <w:szCs w:val="20"/>
      </w:rPr>
      <w:t>31-05-2017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5F" w:rsidRDefault="00634B5F" w:rsidP="00CD1D2F">
    <w:pPr>
      <w:pStyle w:val="Voettekst"/>
    </w:pPr>
  </w:p>
  <w:p w:rsidR="001550FC" w:rsidRDefault="001550FC" w:rsidP="001550FC">
    <w:pPr>
      <w:pStyle w:val="Voettekst"/>
      <w:jc w:val="right"/>
      <w:rPr>
        <w:rFonts w:ascii="Arial" w:hAnsi="Arial" w:cs="Arial"/>
      </w:rPr>
    </w:pPr>
    <w:r>
      <w:rPr>
        <w:rFonts w:ascii="Arial" w:hAnsi="Arial" w:cs="Arial"/>
        <w:noProof/>
      </w:rPr>
      <w:drawing>
        <wp:anchor distT="0" distB="0" distL="114300" distR="114300" simplePos="0" relativeHeight="251661312" behindDoc="0" locked="0" layoutInCell="1" allowOverlap="1">
          <wp:simplePos x="0" y="0"/>
          <wp:positionH relativeFrom="column">
            <wp:posOffset>2139950</wp:posOffset>
          </wp:positionH>
          <wp:positionV relativeFrom="paragraph">
            <wp:posOffset>83185</wp:posOffset>
          </wp:positionV>
          <wp:extent cx="1797685" cy="983615"/>
          <wp:effectExtent l="19050" t="0" r="0" b="0"/>
          <wp:wrapSquare wrapText="bothSides"/>
          <wp:docPr id="7" name="Afbeelding 1" descr="inp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ut.gif"/>
                  <pic:cNvPicPr/>
                </pic:nvPicPr>
                <pic:blipFill>
                  <a:blip r:embed="rId1"/>
                  <a:stretch>
                    <a:fillRect/>
                  </a:stretch>
                </pic:blipFill>
                <pic:spPr>
                  <a:xfrm>
                    <a:off x="0" y="0"/>
                    <a:ext cx="1797685" cy="983615"/>
                  </a:xfrm>
                  <a:prstGeom prst="rect">
                    <a:avLst/>
                  </a:prstGeom>
                </pic:spPr>
              </pic:pic>
            </a:graphicData>
          </a:graphic>
        </wp:anchor>
      </w:drawing>
    </w:r>
  </w:p>
  <w:p w:rsidR="001550FC" w:rsidRDefault="001550FC" w:rsidP="001550FC">
    <w:pPr>
      <w:pStyle w:val="Voettekst"/>
      <w:tabs>
        <w:tab w:val="left" w:pos="547"/>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1550FC" w:rsidRDefault="001550FC" w:rsidP="001550FC">
    <w:pPr>
      <w:pStyle w:val="Voettekst"/>
      <w:jc w:val="right"/>
      <w:rPr>
        <w:rFonts w:ascii="Arial" w:hAnsi="Arial" w:cs="Arial"/>
      </w:rPr>
    </w:pPr>
  </w:p>
  <w:p w:rsidR="001550FC" w:rsidRDefault="001550FC" w:rsidP="001550FC">
    <w:pPr>
      <w:pStyle w:val="Voettekst"/>
      <w:jc w:val="right"/>
      <w:rPr>
        <w:rFonts w:ascii="Arial" w:hAnsi="Arial" w:cs="Arial"/>
      </w:rPr>
    </w:pPr>
  </w:p>
  <w:p w:rsidR="001550FC" w:rsidRDefault="001550FC" w:rsidP="001550FC">
    <w:pPr>
      <w:pStyle w:val="Voettekst"/>
      <w:jc w:val="right"/>
      <w:rPr>
        <w:rFonts w:ascii="Arial" w:hAnsi="Arial" w:cs="Arial"/>
      </w:rPr>
    </w:pPr>
  </w:p>
  <w:p w:rsidR="00634B5F" w:rsidRPr="001550FC" w:rsidRDefault="001550FC" w:rsidP="001550FC">
    <w:pPr>
      <w:pStyle w:val="Voettekst"/>
      <w:jc w:val="right"/>
      <w:rPr>
        <w:rFonts w:ascii="Arial" w:hAnsi="Arial" w:cs="Arial"/>
      </w:rPr>
    </w:pPr>
    <w:r w:rsidRPr="001550FC">
      <w:rPr>
        <w:rFonts w:ascii="Arial" w:hAnsi="Arial" w:cs="Arial"/>
      </w:rPr>
      <w:t>31-05-2017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707" w:rsidRDefault="00B62707">
      <w:r>
        <w:separator/>
      </w:r>
    </w:p>
  </w:footnote>
  <w:footnote w:type="continuationSeparator" w:id="0">
    <w:p w:rsidR="00B62707" w:rsidRDefault="00B62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075727"/>
      <w:docPartObj>
        <w:docPartGallery w:val="Page Numbers (Top of Page)"/>
        <w:docPartUnique/>
      </w:docPartObj>
    </w:sdtPr>
    <w:sdtContent>
      <w:p w:rsidR="00634B5F" w:rsidRDefault="00634B5F">
        <w:pPr>
          <w:pStyle w:val="Koptekst"/>
        </w:pPr>
        <w:r>
          <w:rPr>
            <w:noProof/>
          </w:rPr>
          <w:drawing>
            <wp:anchor distT="0" distB="0" distL="114300" distR="114300" simplePos="0" relativeHeight="251664384" behindDoc="0" locked="0" layoutInCell="1" allowOverlap="1">
              <wp:simplePos x="0" y="0"/>
              <wp:positionH relativeFrom="column">
                <wp:posOffset>3783330</wp:posOffset>
              </wp:positionH>
              <wp:positionV relativeFrom="paragraph">
                <wp:posOffset>-311150</wp:posOffset>
              </wp:positionV>
              <wp:extent cx="1983105" cy="728980"/>
              <wp:effectExtent l="19050" t="0" r="0" b="0"/>
              <wp:wrapSquare wrapText="bothSides"/>
              <wp:docPr id="2" name="Afbeelding 1" descr="http://intranic/newhome/nic_ondersteuning/marketing%20en%20sales/huisstijl/images/logoNI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intranic/newhome/nic_ondersteuning/marketing%20en%20sales/huisstijl/images/logoNIC_cmyk.jpg"/>
                      <pic:cNvPicPr>
                        <a:picLocks noChangeAspect="1" noChangeArrowheads="1"/>
                      </pic:cNvPicPr>
                    </pic:nvPicPr>
                    <pic:blipFill>
                      <a:blip r:embed="rId1" r:link="rId2"/>
                      <a:srcRect/>
                      <a:stretch>
                        <a:fillRect/>
                      </a:stretch>
                    </pic:blipFill>
                    <pic:spPr bwMode="auto">
                      <a:xfrm>
                        <a:off x="0" y="0"/>
                        <a:ext cx="1983105" cy="728980"/>
                      </a:xfrm>
                      <a:prstGeom prst="rect">
                        <a:avLst/>
                      </a:prstGeom>
                      <a:noFill/>
                      <a:ln w="9525">
                        <a:noFill/>
                        <a:miter lim="800000"/>
                        <a:headEnd/>
                        <a:tailEnd/>
                      </a:ln>
                    </pic:spPr>
                  </pic:pic>
                </a:graphicData>
              </a:graphic>
            </wp:anchor>
          </w:drawing>
        </w:r>
        <w:r>
          <w:t xml:space="preserve">Pagina </w:t>
        </w:r>
        <w:r w:rsidR="00227413">
          <w:fldChar w:fldCharType="begin"/>
        </w:r>
        <w:r w:rsidR="007365B6">
          <w:instrText>PAGE</w:instrText>
        </w:r>
        <w:r w:rsidR="00227413">
          <w:fldChar w:fldCharType="separate"/>
        </w:r>
        <w:r w:rsidR="001550FC">
          <w:rPr>
            <w:noProof/>
          </w:rPr>
          <w:t>1</w:t>
        </w:r>
        <w:r w:rsidR="00227413">
          <w:rPr>
            <w:noProof/>
          </w:rPr>
          <w:fldChar w:fldCharType="end"/>
        </w:r>
        <w:r w:rsidRPr="001355CA">
          <w:t xml:space="preserve"> van </w:t>
        </w:r>
        <w:r w:rsidR="00227413">
          <w:fldChar w:fldCharType="begin"/>
        </w:r>
        <w:r w:rsidR="007365B6">
          <w:instrText>NUMPAGES</w:instrText>
        </w:r>
        <w:r w:rsidR="00227413">
          <w:fldChar w:fldCharType="separate"/>
        </w:r>
        <w:r w:rsidR="001550FC">
          <w:rPr>
            <w:noProof/>
          </w:rPr>
          <w:t>3</w:t>
        </w:r>
        <w:r w:rsidR="00227413">
          <w:rPr>
            <w:noProof/>
          </w:rPr>
          <w:fldChar w:fldCharType="end"/>
        </w:r>
      </w:p>
    </w:sdtContent>
  </w:sdt>
  <w:p w:rsidR="00634B5F" w:rsidRDefault="00634B5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5F" w:rsidRDefault="00634B5F">
    <w:pPr>
      <w:pStyle w:val="Koptekst"/>
    </w:pPr>
    <w:r>
      <w:rPr>
        <w:noProof/>
      </w:rPr>
      <w:drawing>
        <wp:anchor distT="0" distB="0" distL="114300" distR="114300" simplePos="0" relativeHeight="251662336" behindDoc="0" locked="0" layoutInCell="1" allowOverlap="1">
          <wp:simplePos x="0" y="0"/>
          <wp:positionH relativeFrom="column">
            <wp:posOffset>3864610</wp:posOffset>
          </wp:positionH>
          <wp:positionV relativeFrom="paragraph">
            <wp:posOffset>-334010</wp:posOffset>
          </wp:positionV>
          <wp:extent cx="1983105" cy="728980"/>
          <wp:effectExtent l="19050" t="0" r="0" b="0"/>
          <wp:wrapSquare wrapText="bothSides"/>
          <wp:docPr id="1" name="Afbeelding 1" descr="http://intranic/newhome/nic_ondersteuning/marketing%20en%20sales/huisstijl/images/logoNI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intranic/newhome/nic_ondersteuning/marketing%20en%20sales/huisstijl/images/logoNIC_cmyk.jpg"/>
                  <pic:cNvPicPr>
                    <a:picLocks noChangeAspect="1" noChangeArrowheads="1"/>
                  </pic:cNvPicPr>
                </pic:nvPicPr>
                <pic:blipFill>
                  <a:blip r:embed="rId1" r:link="rId2"/>
                  <a:srcRect/>
                  <a:stretch>
                    <a:fillRect/>
                  </a:stretch>
                </pic:blipFill>
                <pic:spPr bwMode="auto">
                  <a:xfrm>
                    <a:off x="0" y="0"/>
                    <a:ext cx="1983105" cy="7289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6A8"/>
    <w:multiLevelType w:val="hybridMultilevel"/>
    <w:tmpl w:val="1FECF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80F53A0"/>
    <w:multiLevelType w:val="hybridMultilevel"/>
    <w:tmpl w:val="8966AB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97C7C46"/>
    <w:multiLevelType w:val="multilevel"/>
    <w:tmpl w:val="09DA2DBA"/>
    <w:lvl w:ilvl="0">
      <w:start w:val="1"/>
      <w:numFmt w:val="decimal"/>
      <w:pStyle w:val="Kop1"/>
      <w:lvlText w:val="%1"/>
      <w:lvlJc w:val="left"/>
      <w:pPr>
        <w:ind w:left="432" w:hanging="432"/>
      </w:pPr>
      <w:rPr>
        <w:rFonts w:ascii="Arial" w:hAnsi="Arial" w:cs="Arial" w:hint="default"/>
        <w:sz w:val="28"/>
        <w:szCs w:val="28"/>
      </w:rPr>
    </w:lvl>
    <w:lvl w:ilvl="1">
      <w:start w:val="1"/>
      <w:numFmt w:val="decimal"/>
      <w:pStyle w:val="Kop2"/>
      <w:lvlText w:val="%1.%2"/>
      <w:lvlJc w:val="left"/>
      <w:pPr>
        <w:ind w:left="576" w:hanging="576"/>
      </w:pPr>
      <w:rPr>
        <w:rFonts w:ascii="Arial" w:hAnsi="Arial" w:cs="Arial" w:hint="default"/>
        <w:sz w:val="24"/>
        <w:szCs w:val="24"/>
      </w:rPr>
    </w:lvl>
    <w:lvl w:ilvl="2">
      <w:start w:val="1"/>
      <w:numFmt w:val="decimal"/>
      <w:pStyle w:val="Kop3"/>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nsid w:val="0C1E10A1"/>
    <w:multiLevelType w:val="hybridMultilevel"/>
    <w:tmpl w:val="1166C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69B5D73"/>
    <w:multiLevelType w:val="hybridMultilevel"/>
    <w:tmpl w:val="DF22B6C2"/>
    <w:lvl w:ilvl="0" w:tplc="04130001">
      <w:start w:val="1"/>
      <w:numFmt w:val="bullet"/>
      <w:pStyle w:val="Quick1"/>
      <w:lvlText w:val=""/>
      <w:lvlJc w:val="left"/>
      <w:pPr>
        <w:tabs>
          <w:tab w:val="num" w:pos="1060"/>
        </w:tabs>
        <w:ind w:left="1060" w:hanging="360"/>
      </w:pPr>
      <w:rPr>
        <w:rFonts w:ascii="Symbol" w:hAnsi="Symbol" w:hint="default"/>
      </w:rPr>
    </w:lvl>
    <w:lvl w:ilvl="1" w:tplc="0413000B">
      <w:start w:val="1"/>
      <w:numFmt w:val="bullet"/>
      <w:lvlText w:val=""/>
      <w:lvlJc w:val="left"/>
      <w:pPr>
        <w:tabs>
          <w:tab w:val="num" w:pos="1780"/>
        </w:tabs>
        <w:ind w:left="1780" w:hanging="360"/>
      </w:pPr>
      <w:rPr>
        <w:rFonts w:ascii="Wingdings" w:hAnsi="Wingdings"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5">
    <w:nsid w:val="16D6426A"/>
    <w:multiLevelType w:val="hybridMultilevel"/>
    <w:tmpl w:val="84BA67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0DD7D90"/>
    <w:multiLevelType w:val="hybridMultilevel"/>
    <w:tmpl w:val="0C64B4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0224076"/>
    <w:multiLevelType w:val="hybridMultilevel"/>
    <w:tmpl w:val="86887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57F7E5C"/>
    <w:multiLevelType w:val="hybridMultilevel"/>
    <w:tmpl w:val="86887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6B33CF0"/>
    <w:multiLevelType w:val="hybridMultilevel"/>
    <w:tmpl w:val="45B81A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7642D48"/>
    <w:multiLevelType w:val="hybridMultilevel"/>
    <w:tmpl w:val="193A2D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84A3910"/>
    <w:multiLevelType w:val="hybridMultilevel"/>
    <w:tmpl w:val="CAFA9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88C6D61"/>
    <w:multiLevelType w:val="hybridMultilevel"/>
    <w:tmpl w:val="A24A61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C977310"/>
    <w:multiLevelType w:val="hybridMultilevel"/>
    <w:tmpl w:val="AE767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3164741"/>
    <w:multiLevelType w:val="hybridMultilevel"/>
    <w:tmpl w:val="75388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CD96D3B"/>
    <w:multiLevelType w:val="hybridMultilevel"/>
    <w:tmpl w:val="6E309F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E2951C8"/>
    <w:multiLevelType w:val="hybridMultilevel"/>
    <w:tmpl w:val="44C48E10"/>
    <w:lvl w:ilvl="0" w:tplc="8BC20952">
      <w:start w:val="1"/>
      <w:numFmt w:val="decimal"/>
      <w:pStyle w:val="bijlage"/>
      <w:lvlText w:val="Bijlage %1."/>
      <w:lvlJc w:val="left"/>
      <w:pPr>
        <w:ind w:left="360" w:hanging="360"/>
      </w:pPr>
      <w:rPr>
        <w:rFonts w:ascii="Arial" w:hAnsi="Arial" w:cs="Arial" w:hint="default"/>
        <w:b/>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16"/>
  </w:num>
  <w:num w:numId="3">
    <w:abstractNumId w:val="4"/>
  </w:num>
  <w:num w:numId="4">
    <w:abstractNumId w:val="13"/>
  </w:num>
  <w:num w:numId="5">
    <w:abstractNumId w:val="3"/>
  </w:num>
  <w:num w:numId="6">
    <w:abstractNumId w:val="10"/>
  </w:num>
  <w:num w:numId="7">
    <w:abstractNumId w:val="14"/>
  </w:num>
  <w:num w:numId="8">
    <w:abstractNumId w:val="8"/>
  </w:num>
  <w:num w:numId="9">
    <w:abstractNumId w:val="11"/>
  </w:num>
  <w:num w:numId="10">
    <w:abstractNumId w:val="7"/>
  </w:num>
  <w:num w:numId="11">
    <w:abstractNumId w:val="1"/>
  </w:num>
  <w:num w:numId="12">
    <w:abstractNumId w:val="12"/>
  </w:num>
  <w:num w:numId="13">
    <w:abstractNumId w:val="6"/>
  </w:num>
  <w:num w:numId="14">
    <w:abstractNumId w:val="0"/>
  </w:num>
  <w:num w:numId="15">
    <w:abstractNumId w:val="15"/>
  </w:num>
  <w:num w:numId="16">
    <w:abstractNumId w:val="5"/>
  </w:num>
  <w:num w:numId="17">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stylePaneFormatFilter w:val="3F01"/>
  <w:defaultTabStop w:val="708"/>
  <w:hyphenationZone w:val="425"/>
  <w:drawingGridHorizontalSpacing w:val="110"/>
  <w:displayHorizontalDrawingGridEvery w:val="2"/>
  <w:noPunctuationKerning/>
  <w:characterSpacingControl w:val="doNotCompress"/>
  <w:hdrShapeDefaults>
    <o:shapedefaults v:ext="edit" spidmax="26626">
      <o:colormenu v:ext="edit" fillcolor="none [3209]" strokecolor="none [3209]"/>
    </o:shapedefaults>
  </w:hdrShapeDefaults>
  <w:footnotePr>
    <w:footnote w:id="-1"/>
    <w:footnote w:id="0"/>
  </w:footnotePr>
  <w:endnotePr>
    <w:endnote w:id="-1"/>
    <w:endnote w:id="0"/>
  </w:endnotePr>
  <w:compat/>
  <w:rsids>
    <w:rsidRoot w:val="009F60B2"/>
    <w:rsid w:val="00005507"/>
    <w:rsid w:val="00017820"/>
    <w:rsid w:val="000324BC"/>
    <w:rsid w:val="000529F3"/>
    <w:rsid w:val="00061084"/>
    <w:rsid w:val="00066ED5"/>
    <w:rsid w:val="001230EF"/>
    <w:rsid w:val="00124CDE"/>
    <w:rsid w:val="00133F7A"/>
    <w:rsid w:val="001355CA"/>
    <w:rsid w:val="00136CB0"/>
    <w:rsid w:val="0014055E"/>
    <w:rsid w:val="00141329"/>
    <w:rsid w:val="001550FC"/>
    <w:rsid w:val="00171D5C"/>
    <w:rsid w:val="00180FAE"/>
    <w:rsid w:val="001825D3"/>
    <w:rsid w:val="00194DA9"/>
    <w:rsid w:val="001B5B88"/>
    <w:rsid w:val="001D2A31"/>
    <w:rsid w:val="001D6D92"/>
    <w:rsid w:val="001F2554"/>
    <w:rsid w:val="002135C8"/>
    <w:rsid w:val="0021776C"/>
    <w:rsid w:val="00227413"/>
    <w:rsid w:val="0023760B"/>
    <w:rsid w:val="00240034"/>
    <w:rsid w:val="002476C2"/>
    <w:rsid w:val="00250862"/>
    <w:rsid w:val="0026040E"/>
    <w:rsid w:val="00264EDD"/>
    <w:rsid w:val="002810C5"/>
    <w:rsid w:val="002814AF"/>
    <w:rsid w:val="002911AF"/>
    <w:rsid w:val="002A0BDB"/>
    <w:rsid w:val="002C5AD3"/>
    <w:rsid w:val="002F2CA1"/>
    <w:rsid w:val="003037CA"/>
    <w:rsid w:val="00310B9B"/>
    <w:rsid w:val="00320319"/>
    <w:rsid w:val="00320817"/>
    <w:rsid w:val="003242A6"/>
    <w:rsid w:val="0032779D"/>
    <w:rsid w:val="003353CA"/>
    <w:rsid w:val="0034403B"/>
    <w:rsid w:val="003470BA"/>
    <w:rsid w:val="00355E3C"/>
    <w:rsid w:val="00375548"/>
    <w:rsid w:val="00382974"/>
    <w:rsid w:val="00383220"/>
    <w:rsid w:val="00384C52"/>
    <w:rsid w:val="003A6D8C"/>
    <w:rsid w:val="003B59DF"/>
    <w:rsid w:val="003C0D16"/>
    <w:rsid w:val="003C12D1"/>
    <w:rsid w:val="003D4C26"/>
    <w:rsid w:val="003E0B03"/>
    <w:rsid w:val="003E1F99"/>
    <w:rsid w:val="00412AF6"/>
    <w:rsid w:val="00421BB2"/>
    <w:rsid w:val="00424032"/>
    <w:rsid w:val="004410F6"/>
    <w:rsid w:val="00441A2C"/>
    <w:rsid w:val="00447DD8"/>
    <w:rsid w:val="00456E36"/>
    <w:rsid w:val="004655AE"/>
    <w:rsid w:val="0047528B"/>
    <w:rsid w:val="004A5BBF"/>
    <w:rsid w:val="004B6A7D"/>
    <w:rsid w:val="004B6E7E"/>
    <w:rsid w:val="004D41CD"/>
    <w:rsid w:val="004D4D74"/>
    <w:rsid w:val="004D7691"/>
    <w:rsid w:val="005049DD"/>
    <w:rsid w:val="005122AD"/>
    <w:rsid w:val="0053050B"/>
    <w:rsid w:val="00531729"/>
    <w:rsid w:val="00536BFE"/>
    <w:rsid w:val="00543E1C"/>
    <w:rsid w:val="0055212E"/>
    <w:rsid w:val="0058564A"/>
    <w:rsid w:val="005969D5"/>
    <w:rsid w:val="005A58BC"/>
    <w:rsid w:val="005A66E0"/>
    <w:rsid w:val="005B32ED"/>
    <w:rsid w:val="005B692B"/>
    <w:rsid w:val="005C107F"/>
    <w:rsid w:val="005C6887"/>
    <w:rsid w:val="005D0371"/>
    <w:rsid w:val="005D5CF3"/>
    <w:rsid w:val="005E6BD4"/>
    <w:rsid w:val="005F24BC"/>
    <w:rsid w:val="0060561F"/>
    <w:rsid w:val="00634B5F"/>
    <w:rsid w:val="00641524"/>
    <w:rsid w:val="00644A68"/>
    <w:rsid w:val="0064661F"/>
    <w:rsid w:val="00677D20"/>
    <w:rsid w:val="00692612"/>
    <w:rsid w:val="006B40A1"/>
    <w:rsid w:val="006C7815"/>
    <w:rsid w:val="006D194F"/>
    <w:rsid w:val="006D231B"/>
    <w:rsid w:val="006D2424"/>
    <w:rsid w:val="006D7AA8"/>
    <w:rsid w:val="006E43BA"/>
    <w:rsid w:val="006F7ED0"/>
    <w:rsid w:val="00700CF2"/>
    <w:rsid w:val="00701293"/>
    <w:rsid w:val="007048FB"/>
    <w:rsid w:val="007179BE"/>
    <w:rsid w:val="007365B6"/>
    <w:rsid w:val="00757471"/>
    <w:rsid w:val="007613F1"/>
    <w:rsid w:val="00764555"/>
    <w:rsid w:val="00777CAC"/>
    <w:rsid w:val="00786BDB"/>
    <w:rsid w:val="007C4871"/>
    <w:rsid w:val="007C73E9"/>
    <w:rsid w:val="007D078B"/>
    <w:rsid w:val="007D19AF"/>
    <w:rsid w:val="007D1D66"/>
    <w:rsid w:val="007E4418"/>
    <w:rsid w:val="00805B67"/>
    <w:rsid w:val="008169DE"/>
    <w:rsid w:val="00822F81"/>
    <w:rsid w:val="008326A8"/>
    <w:rsid w:val="00860D98"/>
    <w:rsid w:val="0089056B"/>
    <w:rsid w:val="008A3B9B"/>
    <w:rsid w:val="008B058D"/>
    <w:rsid w:val="008B3E44"/>
    <w:rsid w:val="008D1AF9"/>
    <w:rsid w:val="008F0875"/>
    <w:rsid w:val="00900902"/>
    <w:rsid w:val="00917239"/>
    <w:rsid w:val="009404D5"/>
    <w:rsid w:val="00950BB9"/>
    <w:rsid w:val="00967994"/>
    <w:rsid w:val="009954D8"/>
    <w:rsid w:val="009A5419"/>
    <w:rsid w:val="009D160E"/>
    <w:rsid w:val="009D5491"/>
    <w:rsid w:val="009E261F"/>
    <w:rsid w:val="009F60B2"/>
    <w:rsid w:val="009F776F"/>
    <w:rsid w:val="00A0131D"/>
    <w:rsid w:val="00A2779B"/>
    <w:rsid w:val="00A35653"/>
    <w:rsid w:val="00A605C8"/>
    <w:rsid w:val="00A62632"/>
    <w:rsid w:val="00A7073E"/>
    <w:rsid w:val="00AA120B"/>
    <w:rsid w:val="00AA1AC2"/>
    <w:rsid w:val="00AA6A99"/>
    <w:rsid w:val="00AA7DB7"/>
    <w:rsid w:val="00AB0EA8"/>
    <w:rsid w:val="00AD34B5"/>
    <w:rsid w:val="00AE6D9F"/>
    <w:rsid w:val="00B00D9E"/>
    <w:rsid w:val="00B129A4"/>
    <w:rsid w:val="00B15DFF"/>
    <w:rsid w:val="00B23512"/>
    <w:rsid w:val="00B518A4"/>
    <w:rsid w:val="00B6087F"/>
    <w:rsid w:val="00B62707"/>
    <w:rsid w:val="00B64C81"/>
    <w:rsid w:val="00B75B9E"/>
    <w:rsid w:val="00B852D3"/>
    <w:rsid w:val="00BC4D4C"/>
    <w:rsid w:val="00BC547D"/>
    <w:rsid w:val="00BE3EA9"/>
    <w:rsid w:val="00BE65C0"/>
    <w:rsid w:val="00BE6E67"/>
    <w:rsid w:val="00BF1AC0"/>
    <w:rsid w:val="00C1258E"/>
    <w:rsid w:val="00C20C85"/>
    <w:rsid w:val="00C20E32"/>
    <w:rsid w:val="00C23FA3"/>
    <w:rsid w:val="00C24D57"/>
    <w:rsid w:val="00C76073"/>
    <w:rsid w:val="00C77A44"/>
    <w:rsid w:val="00C80026"/>
    <w:rsid w:val="00C83403"/>
    <w:rsid w:val="00C867D0"/>
    <w:rsid w:val="00C90161"/>
    <w:rsid w:val="00C90E5B"/>
    <w:rsid w:val="00CC2488"/>
    <w:rsid w:val="00CC65C0"/>
    <w:rsid w:val="00CD1D2F"/>
    <w:rsid w:val="00CE4CA4"/>
    <w:rsid w:val="00D04504"/>
    <w:rsid w:val="00D36723"/>
    <w:rsid w:val="00D6083B"/>
    <w:rsid w:val="00D76F46"/>
    <w:rsid w:val="00D8495B"/>
    <w:rsid w:val="00D85241"/>
    <w:rsid w:val="00D9597A"/>
    <w:rsid w:val="00DA40F8"/>
    <w:rsid w:val="00DB7026"/>
    <w:rsid w:val="00DC7D99"/>
    <w:rsid w:val="00DD2D45"/>
    <w:rsid w:val="00DF4129"/>
    <w:rsid w:val="00E05147"/>
    <w:rsid w:val="00E10400"/>
    <w:rsid w:val="00E12743"/>
    <w:rsid w:val="00E150C1"/>
    <w:rsid w:val="00E1539F"/>
    <w:rsid w:val="00E20FAE"/>
    <w:rsid w:val="00EB452A"/>
    <w:rsid w:val="00EE2746"/>
    <w:rsid w:val="00EF0EED"/>
    <w:rsid w:val="00F000C9"/>
    <w:rsid w:val="00F20043"/>
    <w:rsid w:val="00F473FB"/>
    <w:rsid w:val="00F50C56"/>
    <w:rsid w:val="00F54C27"/>
    <w:rsid w:val="00F75C8E"/>
    <w:rsid w:val="00F862B8"/>
    <w:rsid w:val="00FA7B87"/>
    <w:rsid w:val="00FC42E6"/>
    <w:rsid w:val="00FE44BE"/>
    <w:rsid w:val="00FF2702"/>
    <w:rsid w:val="00FF2F1D"/>
    <w:rsid w:val="00FF5C19"/>
    <w:rsid w:val="00FF711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colormenu v:ext="edit" fillcolor="none [3209]" stroke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1D2F"/>
    <w:rPr>
      <w:sz w:val="22"/>
      <w:szCs w:val="22"/>
    </w:rPr>
  </w:style>
  <w:style w:type="paragraph" w:styleId="Kop1">
    <w:name w:val="heading 1"/>
    <w:aliases w:val="Section Heading,Hoofdstuk,hoofdstuk,sectionHeading"/>
    <w:basedOn w:val="Standaard"/>
    <w:next w:val="Standaard"/>
    <w:link w:val="Kop1Char"/>
    <w:qFormat/>
    <w:rsid w:val="002135C8"/>
    <w:pPr>
      <w:keepNext/>
      <w:pageBreakBefore/>
      <w:widowControl w:val="0"/>
      <w:numPr>
        <w:numId w:val="1"/>
      </w:numPr>
      <w:spacing w:before="240" w:after="240" w:line="360" w:lineRule="atLeast"/>
      <w:outlineLvl w:val="0"/>
    </w:pPr>
    <w:rPr>
      <w:b/>
      <w:sz w:val="28"/>
    </w:rPr>
  </w:style>
  <w:style w:type="paragraph" w:styleId="Kop2">
    <w:name w:val="heading 2"/>
    <w:aliases w:val="Reset numbering,Bijlage,paragraaf,Paragraaf"/>
    <w:basedOn w:val="Standaard"/>
    <w:next w:val="Standaard"/>
    <w:qFormat/>
    <w:rsid w:val="002135C8"/>
    <w:pPr>
      <w:keepNext/>
      <w:widowControl w:val="0"/>
      <w:numPr>
        <w:ilvl w:val="1"/>
        <w:numId w:val="1"/>
      </w:numPr>
      <w:spacing w:before="240" w:after="120" w:line="240" w:lineRule="atLeast"/>
      <w:outlineLvl w:val="1"/>
    </w:pPr>
    <w:rPr>
      <w:b/>
      <w:spacing w:val="5"/>
      <w:sz w:val="24"/>
      <w:szCs w:val="20"/>
    </w:rPr>
  </w:style>
  <w:style w:type="paragraph" w:styleId="Kop3">
    <w:name w:val="heading 3"/>
    <w:aliases w:val="Level 1 - 1,Voorwoord,053,h3,subparagraaf,Sub-paragraaf"/>
    <w:basedOn w:val="Standaard"/>
    <w:next w:val="Standaardinspringing"/>
    <w:qFormat/>
    <w:rsid w:val="001D6D92"/>
    <w:pPr>
      <w:keepNext/>
      <w:widowControl w:val="0"/>
      <w:numPr>
        <w:ilvl w:val="2"/>
        <w:numId w:val="1"/>
      </w:numPr>
      <w:spacing w:before="240" w:after="120" w:line="240" w:lineRule="atLeast"/>
      <w:outlineLvl w:val="2"/>
    </w:pPr>
    <w:rPr>
      <w:b/>
      <w:spacing w:val="5"/>
    </w:rPr>
  </w:style>
  <w:style w:type="paragraph" w:styleId="Kop4">
    <w:name w:val="heading 4"/>
    <w:basedOn w:val="Standaard"/>
    <w:next w:val="Standaard"/>
    <w:link w:val="Kop4Char"/>
    <w:uiPriority w:val="9"/>
    <w:unhideWhenUsed/>
    <w:qFormat/>
    <w:rsid w:val="002135C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2135C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iPriority w:val="9"/>
    <w:semiHidden/>
    <w:unhideWhenUsed/>
    <w:qFormat/>
    <w:rsid w:val="002135C8"/>
    <w:pPr>
      <w:numPr>
        <w:ilvl w:val="5"/>
        <w:numId w:val="1"/>
      </w:numPr>
      <w:spacing w:before="240" w:after="60"/>
      <w:outlineLvl w:val="5"/>
    </w:pPr>
    <w:rPr>
      <w:rFonts w:asciiTheme="minorHAnsi" w:eastAsiaTheme="minorEastAsia" w:hAnsiTheme="minorHAnsi" w:cstheme="minorBidi"/>
      <w:b/>
      <w:bCs/>
    </w:rPr>
  </w:style>
  <w:style w:type="paragraph" w:styleId="Kop7">
    <w:name w:val="heading 7"/>
    <w:basedOn w:val="Standaard"/>
    <w:next w:val="Standaard"/>
    <w:link w:val="Kop7Char"/>
    <w:uiPriority w:val="9"/>
    <w:semiHidden/>
    <w:unhideWhenUsed/>
    <w:qFormat/>
    <w:rsid w:val="002135C8"/>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2135C8"/>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2135C8"/>
    <w:pPr>
      <w:numPr>
        <w:ilvl w:val="8"/>
        <w:numId w:val="1"/>
      </w:numPr>
      <w:spacing w:before="240" w:after="60"/>
      <w:outlineLvl w:val="8"/>
    </w:pPr>
    <w:rPr>
      <w:rFonts w:asciiTheme="majorHAnsi" w:eastAsiaTheme="majorEastAsia" w:hAnsiTheme="majorHAnsi"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
    <w:link w:val="Kop1"/>
    <w:rsid w:val="002135C8"/>
    <w:rPr>
      <w:b/>
      <w:sz w:val="28"/>
      <w:szCs w:val="22"/>
    </w:rPr>
  </w:style>
  <w:style w:type="paragraph" w:styleId="Standaardinspringing">
    <w:name w:val="Normal Indent"/>
    <w:basedOn w:val="Standaard"/>
    <w:rsid w:val="00CD1D2F"/>
    <w:pPr>
      <w:widowControl w:val="0"/>
      <w:spacing w:line="240" w:lineRule="atLeast"/>
      <w:ind w:left="714" w:hanging="357"/>
    </w:pPr>
    <w:rPr>
      <w:rFonts w:ascii="Arial" w:hAnsi="Arial"/>
      <w:spacing w:val="5"/>
      <w:sz w:val="19"/>
      <w:szCs w:val="20"/>
    </w:rPr>
  </w:style>
  <w:style w:type="character" w:styleId="Hyperlink">
    <w:name w:val="Hyperlink"/>
    <w:uiPriority w:val="99"/>
    <w:rsid w:val="00CD1D2F"/>
    <w:rPr>
      <w:color w:val="0000FF"/>
      <w:u w:val="single"/>
    </w:rPr>
  </w:style>
  <w:style w:type="paragraph" w:styleId="Plattetekstinspringen3">
    <w:name w:val="Body Text Indent 3"/>
    <w:basedOn w:val="Standaard"/>
    <w:rsid w:val="00CD1D2F"/>
    <w:pPr>
      <w:widowControl w:val="0"/>
      <w:spacing w:line="240" w:lineRule="atLeast"/>
      <w:ind w:left="851"/>
    </w:pPr>
    <w:rPr>
      <w:rFonts w:ascii="Arial" w:hAnsi="Arial"/>
      <w:spacing w:val="5"/>
      <w:sz w:val="19"/>
      <w:szCs w:val="20"/>
    </w:rPr>
  </w:style>
  <w:style w:type="paragraph" w:styleId="Plattetekst3">
    <w:name w:val="Body Text 3"/>
    <w:basedOn w:val="Standaard"/>
    <w:rsid w:val="00CD1D2F"/>
    <w:pPr>
      <w:widowControl w:val="0"/>
      <w:spacing w:line="240" w:lineRule="atLeast"/>
    </w:pPr>
    <w:rPr>
      <w:rFonts w:ascii="Arial" w:hAnsi="Arial"/>
      <w:color w:val="FF0000"/>
      <w:spacing w:val="5"/>
      <w:sz w:val="19"/>
      <w:szCs w:val="20"/>
    </w:rPr>
  </w:style>
  <w:style w:type="paragraph" w:styleId="Tekstzonderopmaak">
    <w:name w:val="Plain Text"/>
    <w:basedOn w:val="Standaard"/>
    <w:rsid w:val="00CD1D2F"/>
    <w:rPr>
      <w:rFonts w:ascii="Courier New" w:hAnsi="Courier New" w:cs="Courier New"/>
      <w:sz w:val="20"/>
      <w:szCs w:val="20"/>
    </w:rPr>
  </w:style>
  <w:style w:type="paragraph" w:styleId="Koptekst">
    <w:name w:val="header"/>
    <w:basedOn w:val="Standaard"/>
    <w:link w:val="KoptekstChar"/>
    <w:uiPriority w:val="99"/>
    <w:rsid w:val="00CD1D2F"/>
    <w:pPr>
      <w:widowControl w:val="0"/>
      <w:tabs>
        <w:tab w:val="center" w:pos="4536"/>
        <w:tab w:val="right" w:pos="9072"/>
      </w:tabs>
      <w:spacing w:line="240" w:lineRule="atLeast"/>
    </w:pPr>
    <w:rPr>
      <w:rFonts w:ascii="Arial" w:hAnsi="Arial"/>
      <w:spacing w:val="5"/>
      <w:sz w:val="19"/>
    </w:rPr>
  </w:style>
  <w:style w:type="character" w:customStyle="1" w:styleId="KoptekstChar">
    <w:name w:val="Koptekst Char"/>
    <w:link w:val="Koptekst"/>
    <w:uiPriority w:val="99"/>
    <w:rsid w:val="00CD1D2F"/>
    <w:rPr>
      <w:rFonts w:ascii="Arial" w:hAnsi="Arial"/>
      <w:spacing w:val="5"/>
      <w:sz w:val="19"/>
      <w:szCs w:val="22"/>
      <w:lang w:val="nl-NL" w:eastAsia="nl-NL" w:bidi="ar-SA"/>
    </w:rPr>
  </w:style>
  <w:style w:type="paragraph" w:styleId="Plattetekstinspringen">
    <w:name w:val="Body Text Indent"/>
    <w:basedOn w:val="Standaard"/>
    <w:rsid w:val="00CD1D2F"/>
    <w:pPr>
      <w:spacing w:after="120"/>
      <w:ind w:left="283"/>
    </w:pPr>
  </w:style>
  <w:style w:type="paragraph" w:customStyle="1" w:styleId="insprong">
    <w:name w:val="insprong"/>
    <w:basedOn w:val="Standaard"/>
    <w:rsid w:val="00CD1D2F"/>
    <w:pPr>
      <w:tabs>
        <w:tab w:val="left" w:pos="280"/>
      </w:tabs>
      <w:spacing w:line="240" w:lineRule="atLeast"/>
      <w:ind w:left="280" w:hanging="280"/>
    </w:pPr>
    <w:rPr>
      <w:color w:val="000000"/>
      <w:szCs w:val="20"/>
    </w:rPr>
  </w:style>
  <w:style w:type="paragraph" w:styleId="Voettekst">
    <w:name w:val="footer"/>
    <w:basedOn w:val="Standaard"/>
    <w:link w:val="VoettekstChar"/>
    <w:rsid w:val="00CD1D2F"/>
    <w:pPr>
      <w:tabs>
        <w:tab w:val="center" w:pos="4536"/>
        <w:tab w:val="right" w:pos="9072"/>
      </w:tabs>
    </w:pPr>
  </w:style>
  <w:style w:type="character" w:customStyle="1" w:styleId="VoettekstChar">
    <w:name w:val="Voettekst Char"/>
    <w:link w:val="Voettekst"/>
    <w:rsid w:val="00CD1D2F"/>
    <w:rPr>
      <w:sz w:val="22"/>
      <w:szCs w:val="22"/>
      <w:lang w:val="nl-NL" w:eastAsia="nl-NL" w:bidi="ar-SA"/>
    </w:rPr>
  </w:style>
  <w:style w:type="character" w:styleId="Paginanummer">
    <w:name w:val="page number"/>
    <w:rsid w:val="00CD1D2F"/>
  </w:style>
  <w:style w:type="paragraph" w:customStyle="1" w:styleId="Default">
    <w:name w:val="Default"/>
    <w:rsid w:val="00CD1D2F"/>
    <w:pPr>
      <w:autoSpaceDE w:val="0"/>
      <w:autoSpaceDN w:val="0"/>
      <w:adjustRightInd w:val="0"/>
    </w:pPr>
    <w:rPr>
      <w:color w:val="000000"/>
      <w:sz w:val="24"/>
      <w:szCs w:val="24"/>
    </w:rPr>
  </w:style>
  <w:style w:type="character" w:customStyle="1" w:styleId="Kop4Char">
    <w:name w:val="Kop 4 Char"/>
    <w:basedOn w:val="Standaardalinea-lettertype"/>
    <w:link w:val="Kop4"/>
    <w:uiPriority w:val="9"/>
    <w:rsid w:val="002135C8"/>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2135C8"/>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uiPriority w:val="9"/>
    <w:semiHidden/>
    <w:rsid w:val="002135C8"/>
    <w:rPr>
      <w:rFonts w:asciiTheme="minorHAnsi" w:eastAsiaTheme="minorEastAsia" w:hAnsiTheme="minorHAnsi" w:cstheme="minorBidi"/>
      <w:b/>
      <w:bCs/>
      <w:sz w:val="22"/>
      <w:szCs w:val="22"/>
    </w:rPr>
  </w:style>
  <w:style w:type="character" w:customStyle="1" w:styleId="Kop7Char">
    <w:name w:val="Kop 7 Char"/>
    <w:basedOn w:val="Standaardalinea-lettertype"/>
    <w:link w:val="Kop7"/>
    <w:uiPriority w:val="9"/>
    <w:semiHidden/>
    <w:rsid w:val="002135C8"/>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2135C8"/>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2135C8"/>
    <w:rPr>
      <w:rFonts w:asciiTheme="majorHAnsi" w:eastAsiaTheme="majorEastAsia" w:hAnsiTheme="majorHAnsi" w:cstheme="majorBidi"/>
      <w:sz w:val="22"/>
      <w:szCs w:val="22"/>
    </w:rPr>
  </w:style>
  <w:style w:type="paragraph" w:styleId="Ballontekst">
    <w:name w:val="Balloon Text"/>
    <w:basedOn w:val="Standaard"/>
    <w:link w:val="BallontekstChar"/>
    <w:uiPriority w:val="99"/>
    <w:semiHidden/>
    <w:unhideWhenUsed/>
    <w:rsid w:val="002135C8"/>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5C8"/>
    <w:rPr>
      <w:rFonts w:ascii="Tahoma" w:hAnsi="Tahoma" w:cs="Tahoma"/>
      <w:sz w:val="16"/>
      <w:szCs w:val="16"/>
    </w:rPr>
  </w:style>
  <w:style w:type="paragraph" w:styleId="Inhopg1">
    <w:name w:val="toc 1"/>
    <w:basedOn w:val="Standaard"/>
    <w:next w:val="Standaard"/>
    <w:autoRedefine/>
    <w:uiPriority w:val="39"/>
    <w:unhideWhenUsed/>
    <w:rsid w:val="005969D5"/>
    <w:pPr>
      <w:spacing w:after="100"/>
    </w:pPr>
  </w:style>
  <w:style w:type="paragraph" w:styleId="Inhopg2">
    <w:name w:val="toc 2"/>
    <w:basedOn w:val="Standaard"/>
    <w:next w:val="Standaard"/>
    <w:autoRedefine/>
    <w:uiPriority w:val="39"/>
    <w:unhideWhenUsed/>
    <w:rsid w:val="005969D5"/>
    <w:pPr>
      <w:spacing w:after="100"/>
      <w:ind w:left="220"/>
    </w:pPr>
  </w:style>
  <w:style w:type="paragraph" w:customStyle="1" w:styleId="bijlage">
    <w:name w:val="bijlage"/>
    <w:basedOn w:val="Standaard"/>
    <w:link w:val="bijlageChar"/>
    <w:qFormat/>
    <w:rsid w:val="007C4871"/>
    <w:pPr>
      <w:numPr>
        <w:numId w:val="2"/>
      </w:numPr>
    </w:pPr>
    <w:rPr>
      <w:b/>
    </w:rPr>
  </w:style>
  <w:style w:type="character" w:customStyle="1" w:styleId="bijlageChar">
    <w:name w:val="bijlage Char"/>
    <w:basedOn w:val="Standaardalinea-lettertype"/>
    <w:link w:val="bijlage"/>
    <w:rsid w:val="007C4871"/>
    <w:rPr>
      <w:b/>
      <w:sz w:val="22"/>
      <w:szCs w:val="22"/>
    </w:rPr>
  </w:style>
  <w:style w:type="paragraph" w:styleId="Lijstalinea">
    <w:name w:val="List Paragraph"/>
    <w:basedOn w:val="Standaard"/>
    <w:uiPriority w:val="34"/>
    <w:qFormat/>
    <w:rsid w:val="00764555"/>
    <w:pPr>
      <w:ind w:left="720"/>
      <w:contextualSpacing/>
    </w:pPr>
  </w:style>
  <w:style w:type="character" w:styleId="Verwijzingopmerking">
    <w:name w:val="annotation reference"/>
    <w:basedOn w:val="Standaardalinea-lettertype"/>
    <w:uiPriority w:val="99"/>
    <w:semiHidden/>
    <w:unhideWhenUsed/>
    <w:rsid w:val="0064661F"/>
    <w:rPr>
      <w:sz w:val="16"/>
      <w:szCs w:val="16"/>
    </w:rPr>
  </w:style>
  <w:style w:type="paragraph" w:styleId="Tekstopmerking">
    <w:name w:val="annotation text"/>
    <w:basedOn w:val="Standaard"/>
    <w:link w:val="TekstopmerkingChar"/>
    <w:uiPriority w:val="99"/>
    <w:semiHidden/>
    <w:unhideWhenUsed/>
    <w:rsid w:val="0064661F"/>
    <w:rPr>
      <w:sz w:val="20"/>
      <w:szCs w:val="20"/>
    </w:rPr>
  </w:style>
  <w:style w:type="character" w:customStyle="1" w:styleId="TekstopmerkingChar">
    <w:name w:val="Tekst opmerking Char"/>
    <w:basedOn w:val="Standaardalinea-lettertype"/>
    <w:link w:val="Tekstopmerking"/>
    <w:uiPriority w:val="99"/>
    <w:semiHidden/>
    <w:rsid w:val="0064661F"/>
  </w:style>
  <w:style w:type="paragraph" w:styleId="Onderwerpvanopmerking">
    <w:name w:val="annotation subject"/>
    <w:basedOn w:val="Tekstopmerking"/>
    <w:next w:val="Tekstopmerking"/>
    <w:link w:val="OnderwerpvanopmerkingChar"/>
    <w:uiPriority w:val="99"/>
    <w:semiHidden/>
    <w:unhideWhenUsed/>
    <w:rsid w:val="0064661F"/>
    <w:rPr>
      <w:b/>
      <w:bCs/>
    </w:rPr>
  </w:style>
  <w:style w:type="character" w:customStyle="1" w:styleId="OnderwerpvanopmerkingChar">
    <w:name w:val="Onderwerp van opmerking Char"/>
    <w:basedOn w:val="TekstopmerkingChar"/>
    <w:link w:val="Onderwerpvanopmerking"/>
    <w:uiPriority w:val="99"/>
    <w:semiHidden/>
    <w:rsid w:val="0064661F"/>
    <w:rPr>
      <w:b/>
      <w:bCs/>
    </w:rPr>
  </w:style>
  <w:style w:type="paragraph" w:customStyle="1" w:styleId="Quick1">
    <w:name w:val="Quick 1."/>
    <w:basedOn w:val="Standaard"/>
    <w:rsid w:val="001B5B88"/>
    <w:pPr>
      <w:widowControl w:val="0"/>
      <w:numPr>
        <w:numId w:val="3"/>
      </w:numPr>
      <w:ind w:left="720" w:hanging="720"/>
      <w:jc w:val="both"/>
    </w:pPr>
    <w:rPr>
      <w:rFonts w:ascii="Arial Narrow" w:hAnsi="Arial Narrow" w:cs="Arial Narrow"/>
      <w:sz w:val="24"/>
      <w:szCs w:val="24"/>
      <w:lang w:val="en-US"/>
    </w:rPr>
  </w:style>
  <w:style w:type="paragraph" w:styleId="Geenafstand">
    <w:name w:val="No Spacing"/>
    <w:uiPriority w:val="1"/>
    <w:qFormat/>
    <w:rsid w:val="00320319"/>
    <w:rPr>
      <w:rFonts w:asciiTheme="minorHAnsi" w:eastAsiaTheme="minorHAnsi" w:hAnsiTheme="minorHAnsi" w:cstheme="minorBidi"/>
      <w:sz w:val="22"/>
      <w:szCs w:val="22"/>
      <w:lang w:eastAsia="en-US"/>
    </w:rPr>
  </w:style>
  <w:style w:type="table" w:styleId="Tabelraster">
    <w:name w:val="Table Grid"/>
    <w:basedOn w:val="Standaardtabel"/>
    <w:uiPriority w:val="59"/>
    <w:rsid w:val="00FA7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xtra">
    <w:name w:val="normal extra"/>
    <w:basedOn w:val="Standaard"/>
    <w:rsid w:val="00456E36"/>
    <w:pPr>
      <w:keepLines/>
      <w:spacing w:line="240" w:lineRule="atLeast"/>
    </w:pPr>
    <w:rPr>
      <w:rFonts w:ascii="Arial" w:hAnsi="Arial"/>
      <w:noProof/>
      <w:spacing w:val="5"/>
      <w:sz w:val="19"/>
      <w:szCs w:val="20"/>
    </w:rPr>
  </w:style>
  <w:style w:type="paragraph" w:styleId="Revisie">
    <w:name w:val="Revision"/>
    <w:hidden/>
    <w:uiPriority w:val="99"/>
    <w:semiHidden/>
    <w:rsid w:val="00FE44BE"/>
    <w:rPr>
      <w:sz w:val="22"/>
      <w:szCs w:val="22"/>
    </w:rPr>
  </w:style>
  <w:style w:type="character" w:customStyle="1" w:styleId="gdh-rtestyle-gdh-introductie1">
    <w:name w:val="gdh-rtestyle-gdh-introductie1"/>
    <w:basedOn w:val="Standaardalinea-lettertype"/>
    <w:rsid w:val="00D9597A"/>
    <w:rPr>
      <w:vanish w:val="0"/>
      <w:webHidden w:val="0"/>
      <w:sz w:val="21"/>
      <w:szCs w:val="21"/>
      <w:specVanish w:val="0"/>
    </w:rPr>
  </w:style>
  <w:style w:type="paragraph" w:styleId="Voetnoottekst">
    <w:name w:val="footnote text"/>
    <w:basedOn w:val="Standaard"/>
    <w:link w:val="VoetnoottekstChar"/>
    <w:uiPriority w:val="99"/>
    <w:semiHidden/>
    <w:unhideWhenUsed/>
    <w:rsid w:val="00C867D0"/>
    <w:rPr>
      <w:sz w:val="20"/>
      <w:szCs w:val="20"/>
    </w:rPr>
  </w:style>
  <w:style w:type="character" w:customStyle="1" w:styleId="VoetnoottekstChar">
    <w:name w:val="Voetnoottekst Char"/>
    <w:basedOn w:val="Standaardalinea-lettertype"/>
    <w:link w:val="Voetnoottekst"/>
    <w:uiPriority w:val="99"/>
    <w:semiHidden/>
    <w:rsid w:val="00C867D0"/>
  </w:style>
  <w:style w:type="character" w:styleId="Voetnootmarkering">
    <w:name w:val="footnote reference"/>
    <w:basedOn w:val="Standaardalinea-lettertype"/>
    <w:uiPriority w:val="99"/>
    <w:semiHidden/>
    <w:unhideWhenUsed/>
    <w:rsid w:val="00C867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1D2F"/>
    <w:rPr>
      <w:sz w:val="22"/>
      <w:szCs w:val="22"/>
    </w:rPr>
  </w:style>
  <w:style w:type="paragraph" w:styleId="Kop1">
    <w:name w:val="heading 1"/>
    <w:aliases w:val="Section Heading,Hoofdstuk,hoofdstuk,sectionHeading"/>
    <w:basedOn w:val="Standaard"/>
    <w:next w:val="Standaard"/>
    <w:link w:val="Kop1Char"/>
    <w:qFormat/>
    <w:rsid w:val="002135C8"/>
    <w:pPr>
      <w:keepNext/>
      <w:pageBreakBefore/>
      <w:widowControl w:val="0"/>
      <w:numPr>
        <w:numId w:val="8"/>
      </w:numPr>
      <w:spacing w:before="240" w:after="240" w:line="360" w:lineRule="atLeast"/>
      <w:outlineLvl w:val="0"/>
    </w:pPr>
    <w:rPr>
      <w:b/>
      <w:sz w:val="28"/>
    </w:rPr>
  </w:style>
  <w:style w:type="paragraph" w:styleId="Kop2">
    <w:name w:val="heading 2"/>
    <w:aliases w:val="Reset numbering,Bijlage,paragraaf,Paragraaf"/>
    <w:basedOn w:val="Standaard"/>
    <w:next w:val="Standaard"/>
    <w:qFormat/>
    <w:rsid w:val="002135C8"/>
    <w:pPr>
      <w:keepNext/>
      <w:widowControl w:val="0"/>
      <w:numPr>
        <w:ilvl w:val="1"/>
        <w:numId w:val="8"/>
      </w:numPr>
      <w:spacing w:before="240" w:after="120" w:line="240" w:lineRule="atLeast"/>
      <w:outlineLvl w:val="1"/>
    </w:pPr>
    <w:rPr>
      <w:b/>
      <w:spacing w:val="5"/>
      <w:sz w:val="24"/>
      <w:szCs w:val="20"/>
    </w:rPr>
  </w:style>
  <w:style w:type="paragraph" w:styleId="Kop3">
    <w:name w:val="heading 3"/>
    <w:aliases w:val="Level 1 - 1,Voorwoord,053,h3,subparagraaf,Sub-paragraaf"/>
    <w:basedOn w:val="Standaard"/>
    <w:next w:val="Standaardinspringing"/>
    <w:qFormat/>
    <w:rsid w:val="001D6D92"/>
    <w:pPr>
      <w:keepNext/>
      <w:widowControl w:val="0"/>
      <w:numPr>
        <w:ilvl w:val="2"/>
        <w:numId w:val="8"/>
      </w:numPr>
      <w:spacing w:before="240" w:after="120" w:line="240" w:lineRule="atLeast"/>
      <w:outlineLvl w:val="2"/>
    </w:pPr>
    <w:rPr>
      <w:b/>
      <w:spacing w:val="5"/>
    </w:rPr>
  </w:style>
  <w:style w:type="paragraph" w:styleId="Kop4">
    <w:name w:val="heading 4"/>
    <w:basedOn w:val="Standaard"/>
    <w:next w:val="Standaard"/>
    <w:link w:val="Kop4Char"/>
    <w:uiPriority w:val="9"/>
    <w:unhideWhenUsed/>
    <w:qFormat/>
    <w:rsid w:val="002135C8"/>
    <w:pPr>
      <w:keepNext/>
      <w:numPr>
        <w:ilvl w:val="3"/>
        <w:numId w:val="8"/>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2135C8"/>
    <w:pPr>
      <w:numPr>
        <w:ilvl w:val="4"/>
        <w:numId w:val="8"/>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iPriority w:val="9"/>
    <w:semiHidden/>
    <w:unhideWhenUsed/>
    <w:qFormat/>
    <w:rsid w:val="002135C8"/>
    <w:pPr>
      <w:numPr>
        <w:ilvl w:val="5"/>
        <w:numId w:val="8"/>
      </w:numPr>
      <w:spacing w:before="240" w:after="60"/>
      <w:outlineLvl w:val="5"/>
    </w:pPr>
    <w:rPr>
      <w:rFonts w:asciiTheme="minorHAnsi" w:eastAsiaTheme="minorEastAsia" w:hAnsiTheme="minorHAnsi" w:cstheme="minorBidi"/>
      <w:b/>
      <w:bCs/>
    </w:rPr>
  </w:style>
  <w:style w:type="paragraph" w:styleId="Kop7">
    <w:name w:val="heading 7"/>
    <w:basedOn w:val="Standaard"/>
    <w:next w:val="Standaard"/>
    <w:link w:val="Kop7Char"/>
    <w:uiPriority w:val="9"/>
    <w:semiHidden/>
    <w:unhideWhenUsed/>
    <w:qFormat/>
    <w:rsid w:val="002135C8"/>
    <w:pPr>
      <w:numPr>
        <w:ilvl w:val="6"/>
        <w:numId w:val="8"/>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2135C8"/>
    <w:pPr>
      <w:numPr>
        <w:ilvl w:val="7"/>
        <w:numId w:val="8"/>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2135C8"/>
    <w:pPr>
      <w:numPr>
        <w:ilvl w:val="8"/>
        <w:numId w:val="8"/>
      </w:numPr>
      <w:spacing w:before="240" w:after="60"/>
      <w:outlineLvl w:val="8"/>
    </w:pPr>
    <w:rPr>
      <w:rFonts w:asciiTheme="majorHAnsi" w:eastAsiaTheme="majorEastAsia" w:hAnsiTheme="majorHAnsi"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
    <w:link w:val="Kop1"/>
    <w:rsid w:val="002135C8"/>
    <w:rPr>
      <w:b/>
      <w:sz w:val="28"/>
      <w:szCs w:val="22"/>
    </w:rPr>
  </w:style>
  <w:style w:type="paragraph" w:styleId="Standaardinspringing">
    <w:name w:val="Normal Indent"/>
    <w:basedOn w:val="Standaard"/>
    <w:rsid w:val="00CD1D2F"/>
    <w:pPr>
      <w:widowControl w:val="0"/>
      <w:spacing w:line="240" w:lineRule="atLeast"/>
      <w:ind w:left="714" w:hanging="357"/>
    </w:pPr>
    <w:rPr>
      <w:rFonts w:ascii="Arial" w:hAnsi="Arial"/>
      <w:spacing w:val="5"/>
      <w:sz w:val="19"/>
      <w:szCs w:val="20"/>
    </w:rPr>
  </w:style>
  <w:style w:type="character" w:styleId="Hyperlink">
    <w:name w:val="Hyperlink"/>
    <w:uiPriority w:val="99"/>
    <w:rsid w:val="00CD1D2F"/>
    <w:rPr>
      <w:color w:val="0000FF"/>
      <w:u w:val="single"/>
    </w:rPr>
  </w:style>
  <w:style w:type="paragraph" w:styleId="Plattetekstinspringen3">
    <w:name w:val="Body Text Indent 3"/>
    <w:basedOn w:val="Standaard"/>
    <w:rsid w:val="00CD1D2F"/>
    <w:pPr>
      <w:widowControl w:val="0"/>
      <w:spacing w:line="240" w:lineRule="atLeast"/>
      <w:ind w:left="851"/>
    </w:pPr>
    <w:rPr>
      <w:rFonts w:ascii="Arial" w:hAnsi="Arial"/>
      <w:spacing w:val="5"/>
      <w:sz w:val="19"/>
      <w:szCs w:val="20"/>
    </w:rPr>
  </w:style>
  <w:style w:type="paragraph" w:styleId="Plattetekst3">
    <w:name w:val="Body Text 3"/>
    <w:basedOn w:val="Standaard"/>
    <w:rsid w:val="00CD1D2F"/>
    <w:pPr>
      <w:widowControl w:val="0"/>
      <w:spacing w:line="240" w:lineRule="atLeast"/>
    </w:pPr>
    <w:rPr>
      <w:rFonts w:ascii="Arial" w:hAnsi="Arial"/>
      <w:color w:val="FF0000"/>
      <w:spacing w:val="5"/>
      <w:sz w:val="19"/>
      <w:szCs w:val="20"/>
    </w:rPr>
  </w:style>
  <w:style w:type="paragraph" w:styleId="Tekstzonderopmaak">
    <w:name w:val="Plain Text"/>
    <w:basedOn w:val="Standaard"/>
    <w:rsid w:val="00CD1D2F"/>
    <w:rPr>
      <w:rFonts w:ascii="Courier New" w:hAnsi="Courier New" w:cs="Courier New"/>
      <w:sz w:val="20"/>
      <w:szCs w:val="20"/>
    </w:rPr>
  </w:style>
  <w:style w:type="paragraph" w:styleId="Koptekst">
    <w:name w:val="header"/>
    <w:basedOn w:val="Standaard"/>
    <w:link w:val="KoptekstChar"/>
    <w:rsid w:val="00CD1D2F"/>
    <w:pPr>
      <w:widowControl w:val="0"/>
      <w:tabs>
        <w:tab w:val="center" w:pos="4536"/>
        <w:tab w:val="right" w:pos="9072"/>
      </w:tabs>
      <w:spacing w:line="240" w:lineRule="atLeast"/>
    </w:pPr>
    <w:rPr>
      <w:rFonts w:ascii="Arial" w:hAnsi="Arial"/>
      <w:spacing w:val="5"/>
      <w:sz w:val="19"/>
    </w:rPr>
  </w:style>
  <w:style w:type="character" w:customStyle="1" w:styleId="KoptekstChar">
    <w:name w:val="Koptekst Char"/>
    <w:link w:val="Koptekst"/>
    <w:rsid w:val="00CD1D2F"/>
    <w:rPr>
      <w:rFonts w:ascii="Arial" w:hAnsi="Arial"/>
      <w:spacing w:val="5"/>
      <w:sz w:val="19"/>
      <w:szCs w:val="22"/>
      <w:lang w:val="nl-NL" w:eastAsia="nl-NL" w:bidi="ar-SA"/>
    </w:rPr>
  </w:style>
  <w:style w:type="paragraph" w:styleId="Plattetekstinspringen">
    <w:name w:val="Body Text Indent"/>
    <w:basedOn w:val="Standaard"/>
    <w:rsid w:val="00CD1D2F"/>
    <w:pPr>
      <w:spacing w:after="120"/>
      <w:ind w:left="283"/>
    </w:pPr>
  </w:style>
  <w:style w:type="paragraph" w:customStyle="1" w:styleId="insprong">
    <w:name w:val="insprong"/>
    <w:basedOn w:val="Standaard"/>
    <w:rsid w:val="00CD1D2F"/>
    <w:pPr>
      <w:tabs>
        <w:tab w:val="left" w:pos="280"/>
      </w:tabs>
      <w:spacing w:line="240" w:lineRule="atLeast"/>
      <w:ind w:left="280" w:hanging="280"/>
    </w:pPr>
    <w:rPr>
      <w:color w:val="000000"/>
      <w:szCs w:val="20"/>
    </w:rPr>
  </w:style>
  <w:style w:type="paragraph" w:styleId="Voettekst">
    <w:name w:val="footer"/>
    <w:basedOn w:val="Standaard"/>
    <w:link w:val="VoettekstChar"/>
    <w:rsid w:val="00CD1D2F"/>
    <w:pPr>
      <w:tabs>
        <w:tab w:val="center" w:pos="4536"/>
        <w:tab w:val="right" w:pos="9072"/>
      </w:tabs>
    </w:pPr>
  </w:style>
  <w:style w:type="character" w:customStyle="1" w:styleId="VoettekstChar">
    <w:name w:val="Voettekst Char"/>
    <w:link w:val="Voettekst"/>
    <w:rsid w:val="00CD1D2F"/>
    <w:rPr>
      <w:sz w:val="22"/>
      <w:szCs w:val="22"/>
      <w:lang w:val="nl-NL" w:eastAsia="nl-NL" w:bidi="ar-SA"/>
    </w:rPr>
  </w:style>
  <w:style w:type="character" w:styleId="Paginanummer">
    <w:name w:val="page number"/>
    <w:rsid w:val="00CD1D2F"/>
  </w:style>
  <w:style w:type="paragraph" w:customStyle="1" w:styleId="Default">
    <w:name w:val="Default"/>
    <w:rsid w:val="00CD1D2F"/>
    <w:pPr>
      <w:autoSpaceDE w:val="0"/>
      <w:autoSpaceDN w:val="0"/>
      <w:adjustRightInd w:val="0"/>
    </w:pPr>
    <w:rPr>
      <w:color w:val="000000"/>
      <w:sz w:val="24"/>
      <w:szCs w:val="24"/>
    </w:rPr>
  </w:style>
  <w:style w:type="character" w:customStyle="1" w:styleId="Kop4Char">
    <w:name w:val="Kop 4 Char"/>
    <w:basedOn w:val="Standaardalinea-lettertype"/>
    <w:link w:val="Kop4"/>
    <w:uiPriority w:val="9"/>
    <w:rsid w:val="002135C8"/>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2135C8"/>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uiPriority w:val="9"/>
    <w:semiHidden/>
    <w:rsid w:val="002135C8"/>
    <w:rPr>
      <w:rFonts w:asciiTheme="minorHAnsi" w:eastAsiaTheme="minorEastAsia" w:hAnsiTheme="minorHAnsi" w:cstheme="minorBidi"/>
      <w:b/>
      <w:bCs/>
      <w:sz w:val="22"/>
      <w:szCs w:val="22"/>
    </w:rPr>
  </w:style>
  <w:style w:type="character" w:customStyle="1" w:styleId="Kop7Char">
    <w:name w:val="Kop 7 Char"/>
    <w:basedOn w:val="Standaardalinea-lettertype"/>
    <w:link w:val="Kop7"/>
    <w:uiPriority w:val="9"/>
    <w:semiHidden/>
    <w:rsid w:val="002135C8"/>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2135C8"/>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2135C8"/>
    <w:rPr>
      <w:rFonts w:asciiTheme="majorHAnsi" w:eastAsiaTheme="majorEastAsia" w:hAnsiTheme="majorHAnsi" w:cstheme="majorBidi"/>
      <w:sz w:val="22"/>
      <w:szCs w:val="22"/>
    </w:rPr>
  </w:style>
  <w:style w:type="paragraph" w:styleId="Ballontekst">
    <w:name w:val="Balloon Text"/>
    <w:basedOn w:val="Standaard"/>
    <w:link w:val="BallontekstChar"/>
    <w:uiPriority w:val="99"/>
    <w:semiHidden/>
    <w:unhideWhenUsed/>
    <w:rsid w:val="002135C8"/>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5C8"/>
    <w:rPr>
      <w:rFonts w:ascii="Tahoma" w:hAnsi="Tahoma" w:cs="Tahoma"/>
      <w:sz w:val="16"/>
      <w:szCs w:val="16"/>
    </w:rPr>
  </w:style>
  <w:style w:type="paragraph" w:styleId="Inhopg1">
    <w:name w:val="toc 1"/>
    <w:basedOn w:val="Standaard"/>
    <w:next w:val="Standaard"/>
    <w:autoRedefine/>
    <w:uiPriority w:val="39"/>
    <w:unhideWhenUsed/>
    <w:rsid w:val="005969D5"/>
    <w:pPr>
      <w:spacing w:after="100"/>
    </w:pPr>
  </w:style>
  <w:style w:type="paragraph" w:styleId="Inhopg2">
    <w:name w:val="toc 2"/>
    <w:basedOn w:val="Standaard"/>
    <w:next w:val="Standaard"/>
    <w:autoRedefine/>
    <w:uiPriority w:val="39"/>
    <w:unhideWhenUsed/>
    <w:rsid w:val="005969D5"/>
    <w:pPr>
      <w:spacing w:after="100"/>
      <w:ind w:left="220"/>
    </w:pPr>
  </w:style>
  <w:style w:type="paragraph" w:customStyle="1" w:styleId="bijlage">
    <w:name w:val="bijlage"/>
    <w:basedOn w:val="Standaard"/>
    <w:link w:val="bijlageChar"/>
    <w:qFormat/>
    <w:rsid w:val="007C4871"/>
    <w:pPr>
      <w:tabs>
        <w:tab w:val="num" w:pos="720"/>
      </w:tabs>
      <w:ind w:left="720" w:hanging="720"/>
    </w:pPr>
    <w:rPr>
      <w:b/>
    </w:rPr>
  </w:style>
  <w:style w:type="character" w:customStyle="1" w:styleId="bijlageChar">
    <w:name w:val="bijlage Char"/>
    <w:basedOn w:val="Standaardalinea-lettertype"/>
    <w:link w:val="bijlage"/>
    <w:rsid w:val="007C4871"/>
    <w:rPr>
      <w:b/>
      <w:sz w:val="22"/>
      <w:szCs w:val="22"/>
    </w:rPr>
  </w:style>
  <w:style w:type="paragraph" w:styleId="Lijstalinea">
    <w:name w:val="List Paragraph"/>
    <w:basedOn w:val="Standaard"/>
    <w:uiPriority w:val="34"/>
    <w:qFormat/>
    <w:rsid w:val="00764555"/>
    <w:pPr>
      <w:ind w:left="720"/>
      <w:contextualSpacing/>
    </w:pPr>
  </w:style>
  <w:style w:type="character" w:styleId="Verwijzingopmerking">
    <w:name w:val="annotation reference"/>
    <w:basedOn w:val="Standaardalinea-lettertype"/>
    <w:uiPriority w:val="99"/>
    <w:semiHidden/>
    <w:unhideWhenUsed/>
    <w:rsid w:val="0064661F"/>
    <w:rPr>
      <w:sz w:val="16"/>
      <w:szCs w:val="16"/>
    </w:rPr>
  </w:style>
  <w:style w:type="paragraph" w:styleId="Tekstopmerking">
    <w:name w:val="annotation text"/>
    <w:basedOn w:val="Standaard"/>
    <w:link w:val="TekstopmerkingChar"/>
    <w:uiPriority w:val="99"/>
    <w:semiHidden/>
    <w:unhideWhenUsed/>
    <w:rsid w:val="0064661F"/>
    <w:rPr>
      <w:sz w:val="20"/>
      <w:szCs w:val="20"/>
    </w:rPr>
  </w:style>
  <w:style w:type="character" w:customStyle="1" w:styleId="TekstopmerkingChar">
    <w:name w:val="Tekst opmerking Char"/>
    <w:basedOn w:val="Standaardalinea-lettertype"/>
    <w:link w:val="Tekstopmerking"/>
    <w:uiPriority w:val="99"/>
    <w:semiHidden/>
    <w:rsid w:val="0064661F"/>
  </w:style>
  <w:style w:type="paragraph" w:styleId="Onderwerpvanopmerking">
    <w:name w:val="annotation subject"/>
    <w:basedOn w:val="Tekstopmerking"/>
    <w:next w:val="Tekstopmerking"/>
    <w:link w:val="OnderwerpvanopmerkingChar"/>
    <w:uiPriority w:val="99"/>
    <w:semiHidden/>
    <w:unhideWhenUsed/>
    <w:rsid w:val="0064661F"/>
    <w:rPr>
      <w:b/>
      <w:bCs/>
    </w:rPr>
  </w:style>
  <w:style w:type="character" w:customStyle="1" w:styleId="OnderwerpvanopmerkingChar">
    <w:name w:val="Onderwerp van opmerking Char"/>
    <w:basedOn w:val="TekstopmerkingChar"/>
    <w:link w:val="Onderwerpvanopmerking"/>
    <w:uiPriority w:val="99"/>
    <w:semiHidden/>
    <w:rsid w:val="0064661F"/>
    <w:rPr>
      <w:b/>
      <w:bCs/>
    </w:rPr>
  </w:style>
  <w:style w:type="paragraph" w:customStyle="1" w:styleId="Quick1">
    <w:name w:val="Quick 1."/>
    <w:basedOn w:val="Standaard"/>
    <w:rsid w:val="001B5B88"/>
    <w:pPr>
      <w:widowControl w:val="0"/>
      <w:tabs>
        <w:tab w:val="num" w:pos="720"/>
      </w:tabs>
      <w:ind w:left="720" w:hanging="720"/>
      <w:jc w:val="both"/>
    </w:pPr>
    <w:rPr>
      <w:rFonts w:ascii="Arial Narrow" w:hAnsi="Arial Narrow" w:cs="Arial Narrow"/>
      <w:sz w:val="24"/>
      <w:szCs w:val="24"/>
      <w:lang w:val="en-US"/>
    </w:rPr>
  </w:style>
  <w:style w:type="paragraph" w:styleId="Geenafstand">
    <w:name w:val="No Spacing"/>
    <w:uiPriority w:val="1"/>
    <w:qFormat/>
    <w:rsid w:val="00320319"/>
    <w:rPr>
      <w:rFonts w:asciiTheme="minorHAnsi" w:eastAsiaTheme="minorHAnsi" w:hAnsiTheme="minorHAnsi" w:cstheme="minorBidi"/>
      <w:sz w:val="22"/>
      <w:szCs w:val="22"/>
      <w:lang w:eastAsia="en-US"/>
    </w:rPr>
  </w:style>
  <w:style w:type="table" w:styleId="Tabelraster">
    <w:name w:val="Table Grid"/>
    <w:basedOn w:val="Standaardtabel"/>
    <w:uiPriority w:val="59"/>
    <w:rsid w:val="00FA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xtra">
    <w:name w:val="normal extra"/>
    <w:basedOn w:val="Standaard"/>
    <w:rsid w:val="00456E36"/>
    <w:pPr>
      <w:keepLines/>
      <w:spacing w:line="240" w:lineRule="atLeast"/>
    </w:pPr>
    <w:rPr>
      <w:rFonts w:ascii="Arial" w:hAnsi="Arial"/>
      <w:noProof/>
      <w:spacing w:val="5"/>
      <w:sz w:val="19"/>
      <w:szCs w:val="20"/>
    </w:rPr>
  </w:style>
  <w:style w:type="paragraph" w:styleId="Revisie">
    <w:name w:val="Revision"/>
    <w:hidden/>
    <w:uiPriority w:val="99"/>
    <w:semiHidden/>
    <w:rsid w:val="00FE44BE"/>
    <w:rPr>
      <w:sz w:val="22"/>
      <w:szCs w:val="22"/>
    </w:rPr>
  </w:style>
  <w:style w:type="character" w:customStyle="1" w:styleId="gdh-rtestyle-gdh-introductie1">
    <w:name w:val="gdh-rtestyle-gdh-introductie1"/>
    <w:basedOn w:val="Standaardalinea-lettertype"/>
    <w:rsid w:val="00D9597A"/>
    <w:rPr>
      <w:vanish w:val="0"/>
      <w:webHidden w:val="0"/>
      <w:sz w:val="21"/>
      <w:szCs w:val="21"/>
      <w:specVanish w:val="0"/>
    </w:rPr>
  </w:style>
</w:styles>
</file>

<file path=word/webSettings.xml><?xml version="1.0" encoding="utf-8"?>
<w:webSettings xmlns:r="http://schemas.openxmlformats.org/officeDocument/2006/relationships" xmlns:w="http://schemas.openxmlformats.org/wordprocessingml/2006/main">
  <w:divs>
    <w:div w:id="1867448946">
      <w:bodyDiv w:val="1"/>
      <w:marLeft w:val="60"/>
      <w:marRight w:val="60"/>
      <w:marTop w:val="60"/>
      <w:marBottom w:val="15"/>
      <w:divBdr>
        <w:top w:val="none" w:sz="0" w:space="0" w:color="auto"/>
        <w:left w:val="none" w:sz="0" w:space="0" w:color="auto"/>
        <w:bottom w:val="none" w:sz="0" w:space="0" w:color="auto"/>
        <w:right w:val="none" w:sz="0" w:space="0" w:color="auto"/>
      </w:divBdr>
      <w:divsChild>
        <w:div w:id="1290018024">
          <w:marLeft w:val="0"/>
          <w:marRight w:val="0"/>
          <w:marTop w:val="0"/>
          <w:marBottom w:val="0"/>
          <w:divBdr>
            <w:top w:val="none" w:sz="0" w:space="0" w:color="auto"/>
            <w:left w:val="none" w:sz="0" w:space="0" w:color="auto"/>
            <w:bottom w:val="none" w:sz="0" w:space="0" w:color="auto"/>
            <w:right w:val="none" w:sz="0" w:space="0" w:color="auto"/>
          </w:divBdr>
          <w:divsChild>
            <w:div w:id="165498461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88868679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2" Type="http://schemas.openxmlformats.org/officeDocument/2006/relationships/image" Target="http://intranic/newhome/nic_ondersteuning/marketing%20en%20sales/huisstijl/images/logoNIC_cmyk.jp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http://intranic/newhome/nic_ondersteuning/marketing%20en%20sales/huisstijl/images/logoNIC_cmyk.jpg"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7D4F-5DFD-4F6F-A6B5-872A4A54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GDH</Company>
  <LinksUpToDate>false</LinksUpToDate>
  <CharactersWithSpaces>3188</CharactersWithSpaces>
  <SharedDoc>false</SharedDoc>
  <HLinks>
    <vt:vector size="30" baseType="variant">
      <vt:variant>
        <vt:i4>655453</vt:i4>
      </vt:variant>
      <vt:variant>
        <vt:i4>12</vt:i4>
      </vt:variant>
      <vt:variant>
        <vt:i4>0</vt:i4>
      </vt:variant>
      <vt:variant>
        <vt:i4>5</vt:i4>
      </vt:variant>
      <vt:variant>
        <vt:lpwstr>http://www.denhaag.nl/home/bedrijven-en-instellingen/actueel/gemeentelijke-aanbestedingen.htm</vt:lpwstr>
      </vt:variant>
      <vt:variant>
        <vt:lpwstr/>
      </vt:variant>
      <vt:variant>
        <vt:i4>6619208</vt:i4>
      </vt:variant>
      <vt:variant>
        <vt:i4>9</vt:i4>
      </vt:variant>
      <vt:variant>
        <vt:i4>0</vt:i4>
      </vt:variant>
      <vt:variant>
        <vt:i4>5</vt:i4>
      </vt:variant>
      <vt:variant>
        <vt:lpwstr>mailto:klachtenmeldpuntaanbestedingen@denhaag.nl</vt:lpwstr>
      </vt:variant>
      <vt:variant>
        <vt:lpwstr/>
      </vt:variant>
      <vt:variant>
        <vt:i4>4390958</vt:i4>
      </vt:variant>
      <vt:variant>
        <vt:i4>6</vt:i4>
      </vt:variant>
      <vt:variant>
        <vt:i4>0</vt:i4>
      </vt:variant>
      <vt:variant>
        <vt:i4>5</vt:i4>
      </vt:variant>
      <vt:variant>
        <vt:lpwstr>mailto:Inkooptenderdesk.idc@denhaag.nl</vt:lpwstr>
      </vt:variant>
      <vt:variant>
        <vt:lpwstr/>
      </vt:variant>
      <vt:variant>
        <vt:i4>6357085</vt:i4>
      </vt:variant>
      <vt:variant>
        <vt:i4>3</vt:i4>
      </vt:variant>
      <vt:variant>
        <vt:i4>0</vt:i4>
      </vt:variant>
      <vt:variant>
        <vt:i4>5</vt:i4>
      </vt:variant>
      <vt:variant>
        <vt:lpwstr>mailto:aanbestedingsjuristen@denhaag.nl</vt:lpwstr>
      </vt:variant>
      <vt:variant>
        <vt:lpwstr/>
      </vt:variant>
      <vt:variant>
        <vt:i4>4390958</vt:i4>
      </vt:variant>
      <vt:variant>
        <vt:i4>0</vt:i4>
      </vt:variant>
      <vt:variant>
        <vt:i4>0</vt:i4>
      </vt:variant>
      <vt:variant>
        <vt:i4>5</vt:i4>
      </vt:variant>
      <vt:variant>
        <vt:lpwstr>mailto:inkooptenderdesk.idc@denhaag.nl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creator>BSKEIJA</dc:creator>
  <cp:lastModifiedBy>vdEnden</cp:lastModifiedBy>
  <cp:revision>3</cp:revision>
  <cp:lastPrinted>2015-04-16T14:26:00Z</cp:lastPrinted>
  <dcterms:created xsi:type="dcterms:W3CDTF">2017-05-31T05:21:00Z</dcterms:created>
  <dcterms:modified xsi:type="dcterms:W3CDTF">2017-05-31T08:52:00Z</dcterms:modified>
</cp:coreProperties>
</file>