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77419664"/>
    <w:p w:rsidR="00C06AD3" w:rsidRDefault="00C06AD3" w:rsidP="00C06AD3">
      <w:pPr>
        <w:pStyle w:val="1Hoofdstuk"/>
        <w:numPr>
          <w:ilvl w:val="0"/>
          <w:numId w:val="0"/>
        </w:numPr>
      </w:pPr>
      <w:r w:rsidRPr="00F26105">
        <w:rPr>
          <w:color w:val="E80073"/>
          <w:lang w:val="nl-NL" w:eastAsia="nl-NL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C2F2D45" wp14:editId="28E8759A">
                <wp:simplePos x="0" y="0"/>
                <wp:positionH relativeFrom="page">
                  <wp:posOffset>-753745</wp:posOffset>
                </wp:positionH>
                <wp:positionV relativeFrom="page">
                  <wp:posOffset>212725</wp:posOffset>
                </wp:positionV>
                <wp:extent cx="3056255" cy="1778000"/>
                <wp:effectExtent l="0" t="8572" r="2222" b="2223"/>
                <wp:wrapNone/>
                <wp:docPr id="20" name="Right Tri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5400000">
                          <a:off x="0" y="0"/>
                          <a:ext cx="3056255" cy="1778000"/>
                        </a:xfrm>
                        <a:prstGeom prst="rtTriangle">
                          <a:avLst/>
                        </a:prstGeom>
                        <a:solidFill>
                          <a:srgbClr val="E80073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" o:spid="_x0000_s1026" type="#_x0000_t6" style="position:absolute;margin-left:-59.35pt;margin-top:16.75pt;width:240.65pt;height:140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" fillcolor="#e80073" stroked="f">
                <v:path arrowok="t"/>
                <w10:wrap anchorx="page" anchory="page"/>
                <w10:anchorlock/>
              </v:shape>
            </w:pict>
          </mc:Fallback>
        </mc:AlternateContent>
      </w:r>
      <w:r w:rsidRPr="00F26105">
        <w:rPr>
          <w:color w:val="E80073"/>
        </w:rPr>
        <w:t>BIJLAGE</w:t>
      </w:r>
      <w:r w:rsidR="008B2AD7">
        <w:rPr>
          <w:color w:val="E80073"/>
        </w:rPr>
        <w:t xml:space="preserve"> </w:t>
      </w:r>
      <w:r w:rsidR="008B2AD7">
        <w:rPr>
          <w:color w:val="E80073"/>
          <w:lang w:val="nl-NL"/>
        </w:rPr>
        <w:t>7</w:t>
      </w:r>
      <w:r w:rsidRPr="00017F15">
        <w:rPr>
          <w:color w:val="E80073"/>
        </w:rPr>
        <w:t xml:space="preserve"> </w:t>
      </w:r>
      <w:r>
        <w:t>MODELFORMULIER VERZOEK OM INLICHTINGEN</w:t>
      </w:r>
      <w:bookmarkEnd w:id="0"/>
    </w:p>
    <w:tbl>
      <w:tblPr>
        <w:tblStyle w:val="TableGrid"/>
        <w:tblW w:w="8933" w:type="dxa"/>
        <w:tblInd w:w="0" w:type="dxa"/>
        <w:tblCellMar>
          <w:top w:w="47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2894"/>
        <w:gridCol w:w="6039"/>
      </w:tblGrid>
      <w:tr w:rsidR="00C06AD3" w:rsidTr="00885FA2">
        <w:trPr>
          <w:trHeight w:val="283"/>
        </w:trPr>
        <w:tc>
          <w:tcPr>
            <w:tcW w:w="8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D3" w:rsidRDefault="00C06AD3" w:rsidP="00123071">
            <w:pPr>
              <w:pStyle w:val="4PHLNormalgeeninspringing"/>
            </w:pPr>
            <w:r w:rsidRPr="00A840C9">
              <w:rPr>
                <w:rFonts w:eastAsia="Verdana" w:cs="Verdana"/>
                <w:color w:val="000000"/>
                <w:szCs w:val="21"/>
              </w:rPr>
              <w:t>Verzoe</w:t>
            </w:r>
            <w:r w:rsidRPr="00174092">
              <w:rPr>
                <w:rFonts w:eastAsia="Verdana" w:cs="Verdana"/>
                <w:color w:val="000000"/>
                <w:szCs w:val="21"/>
              </w:rPr>
              <w:t xml:space="preserve">k om inlichtingen </w:t>
            </w:r>
          </w:p>
        </w:tc>
      </w:tr>
      <w:tr w:rsidR="00C06AD3" w:rsidTr="00885FA2">
        <w:trPr>
          <w:trHeight w:val="278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D3" w:rsidRDefault="00C06AD3" w:rsidP="00885FA2">
            <w:pPr>
              <w:pStyle w:val="4PHLNormalgeeninspringing"/>
            </w:pPr>
            <w:r>
              <w:t>Naam inschrijver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D3" w:rsidRDefault="00C06AD3" w:rsidP="00885FA2">
            <w:pPr>
              <w:pStyle w:val="4PHLNormalgeeninspringing"/>
            </w:pPr>
            <w:r>
              <w:t xml:space="preserve"> </w:t>
            </w:r>
          </w:p>
        </w:tc>
      </w:tr>
      <w:tr w:rsidR="00C06AD3" w:rsidTr="00885FA2">
        <w:trPr>
          <w:trHeight w:val="283"/>
        </w:trPr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D3" w:rsidRDefault="00C06AD3" w:rsidP="00885FA2">
            <w:pPr>
              <w:pStyle w:val="4PHLNormalgeeninspringing"/>
            </w:pPr>
            <w:r>
              <w:t>datum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AD3" w:rsidRDefault="00C06AD3" w:rsidP="00885FA2">
            <w:pPr>
              <w:pStyle w:val="4PHLNormalgeeninspringing"/>
            </w:pPr>
            <w:r>
              <w:t xml:space="preserve"> </w:t>
            </w:r>
          </w:p>
        </w:tc>
      </w:tr>
    </w:tbl>
    <w:p w:rsidR="00123071" w:rsidRDefault="00123071" w:rsidP="00C06AD3">
      <w:pPr>
        <w:pStyle w:val="4PHLNormalgeeninspringing"/>
      </w:pPr>
    </w:p>
    <w:p w:rsidR="00123071" w:rsidRDefault="00123071" w:rsidP="00C06AD3">
      <w:pPr>
        <w:pStyle w:val="4PHLNormalgeeninspringing"/>
      </w:pPr>
    </w:p>
    <w:tbl>
      <w:tblPr>
        <w:tblStyle w:val="Tabelraster"/>
        <w:tblW w:w="14742" w:type="dxa"/>
        <w:tblInd w:w="-459" w:type="dxa"/>
        <w:tblLook w:val="04A0" w:firstRow="1" w:lastRow="0" w:firstColumn="1" w:lastColumn="0" w:noHBand="0" w:noVBand="1"/>
      </w:tblPr>
      <w:tblGrid>
        <w:gridCol w:w="540"/>
        <w:gridCol w:w="1789"/>
        <w:gridCol w:w="1301"/>
        <w:gridCol w:w="1074"/>
        <w:gridCol w:w="1900"/>
        <w:gridCol w:w="8138"/>
      </w:tblGrid>
      <w:tr w:rsidR="00123071" w:rsidTr="008E5E34">
        <w:tc>
          <w:tcPr>
            <w:tcW w:w="540" w:type="dxa"/>
          </w:tcPr>
          <w:p w:rsidR="00123071" w:rsidRPr="00123071" w:rsidRDefault="00123071" w:rsidP="00C06AD3">
            <w:pPr>
              <w:pStyle w:val="4PHLNormalgeeninspringing"/>
              <w:rPr>
                <w:b/>
              </w:rPr>
            </w:pPr>
            <w:r w:rsidRPr="00123071">
              <w:rPr>
                <w:b/>
              </w:rPr>
              <w:t>Nr.</w:t>
            </w:r>
          </w:p>
        </w:tc>
        <w:tc>
          <w:tcPr>
            <w:tcW w:w="1789" w:type="dxa"/>
          </w:tcPr>
          <w:p w:rsidR="00123071" w:rsidRPr="00123071" w:rsidRDefault="00123071" w:rsidP="00C06AD3">
            <w:pPr>
              <w:pStyle w:val="4PHLNormalgeeninspringing"/>
              <w:rPr>
                <w:b/>
              </w:rPr>
            </w:pPr>
            <w:r w:rsidRPr="00123071">
              <w:rPr>
                <w:b/>
              </w:rPr>
              <w:t>Algemeen/ vertrouwelijk</w:t>
            </w:r>
            <w:r w:rsidR="008B2AD7">
              <w:rPr>
                <w:b/>
              </w:rPr>
              <w:t>*</w:t>
            </w:r>
          </w:p>
        </w:tc>
        <w:tc>
          <w:tcPr>
            <w:tcW w:w="1301" w:type="dxa"/>
          </w:tcPr>
          <w:p w:rsidR="00123071" w:rsidRPr="00123071" w:rsidRDefault="00123071" w:rsidP="00C06AD3">
            <w:pPr>
              <w:pStyle w:val="4PHLNormalgeeninspringing"/>
              <w:rPr>
                <w:b/>
              </w:rPr>
            </w:pPr>
            <w:r w:rsidRPr="00123071">
              <w:rPr>
                <w:b/>
              </w:rPr>
              <w:t>Document</w:t>
            </w:r>
          </w:p>
        </w:tc>
        <w:tc>
          <w:tcPr>
            <w:tcW w:w="1074" w:type="dxa"/>
          </w:tcPr>
          <w:p w:rsidR="00123071" w:rsidRPr="00123071" w:rsidRDefault="00123071" w:rsidP="00C06AD3">
            <w:pPr>
              <w:pStyle w:val="4PHLNormalgeeninspringing"/>
              <w:rPr>
                <w:b/>
              </w:rPr>
            </w:pPr>
            <w:r w:rsidRPr="00123071">
              <w:rPr>
                <w:b/>
              </w:rPr>
              <w:t>Pagina/ artikel/ eis</w:t>
            </w:r>
          </w:p>
        </w:tc>
        <w:tc>
          <w:tcPr>
            <w:tcW w:w="1900" w:type="dxa"/>
          </w:tcPr>
          <w:p w:rsidR="00123071" w:rsidRPr="00123071" w:rsidRDefault="00123071" w:rsidP="00C06AD3">
            <w:pPr>
              <w:pStyle w:val="4PHLNormalgeeninspringing"/>
              <w:rPr>
                <w:b/>
              </w:rPr>
            </w:pPr>
            <w:r w:rsidRPr="00123071">
              <w:rPr>
                <w:b/>
              </w:rPr>
              <w:t>Citaat</w:t>
            </w:r>
          </w:p>
        </w:tc>
        <w:tc>
          <w:tcPr>
            <w:tcW w:w="8138" w:type="dxa"/>
          </w:tcPr>
          <w:p w:rsidR="00123071" w:rsidRPr="00123071" w:rsidRDefault="00123071" w:rsidP="00C06AD3">
            <w:pPr>
              <w:pStyle w:val="4PHLNormalgeeninspringing"/>
              <w:rPr>
                <w:b/>
              </w:rPr>
            </w:pPr>
            <w:r w:rsidRPr="00123071">
              <w:rPr>
                <w:b/>
              </w:rPr>
              <w:t>Vraag</w:t>
            </w:r>
          </w:p>
        </w:tc>
      </w:tr>
      <w:tr w:rsidR="00123071" w:rsidTr="008E5E34">
        <w:tc>
          <w:tcPr>
            <w:tcW w:w="540" w:type="dxa"/>
          </w:tcPr>
          <w:p w:rsidR="00123071" w:rsidRDefault="00123071" w:rsidP="00C06AD3">
            <w:pPr>
              <w:pStyle w:val="4PHLNormalgeeninspringing"/>
            </w:pPr>
            <w:r>
              <w:t>1</w:t>
            </w:r>
          </w:p>
        </w:tc>
        <w:tc>
          <w:tcPr>
            <w:tcW w:w="1789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301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074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900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8138" w:type="dxa"/>
          </w:tcPr>
          <w:p w:rsidR="00123071" w:rsidRDefault="00123071" w:rsidP="00C06AD3">
            <w:pPr>
              <w:pStyle w:val="4PHLNormalgeeninspringing"/>
            </w:pPr>
          </w:p>
        </w:tc>
      </w:tr>
      <w:tr w:rsidR="00123071" w:rsidTr="008E5E34">
        <w:tc>
          <w:tcPr>
            <w:tcW w:w="540" w:type="dxa"/>
          </w:tcPr>
          <w:p w:rsidR="00123071" w:rsidRDefault="00123071" w:rsidP="00C06AD3">
            <w:pPr>
              <w:pStyle w:val="4PHLNormalgeeninspringing"/>
            </w:pPr>
            <w:r>
              <w:t>2</w:t>
            </w:r>
          </w:p>
        </w:tc>
        <w:tc>
          <w:tcPr>
            <w:tcW w:w="1789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301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074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900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8138" w:type="dxa"/>
          </w:tcPr>
          <w:p w:rsidR="00123071" w:rsidRDefault="00123071" w:rsidP="00C06AD3">
            <w:pPr>
              <w:pStyle w:val="4PHLNormalgeeninspringing"/>
            </w:pPr>
          </w:p>
        </w:tc>
      </w:tr>
      <w:tr w:rsidR="00123071" w:rsidTr="008E5E34">
        <w:tc>
          <w:tcPr>
            <w:tcW w:w="540" w:type="dxa"/>
          </w:tcPr>
          <w:p w:rsidR="00123071" w:rsidRDefault="00123071" w:rsidP="00C06AD3">
            <w:pPr>
              <w:pStyle w:val="4PHLNormalgeeninspringing"/>
            </w:pPr>
            <w:r>
              <w:t>3</w:t>
            </w:r>
          </w:p>
        </w:tc>
        <w:tc>
          <w:tcPr>
            <w:tcW w:w="1789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301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074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900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8138" w:type="dxa"/>
          </w:tcPr>
          <w:p w:rsidR="00123071" w:rsidRDefault="00123071" w:rsidP="00C06AD3">
            <w:pPr>
              <w:pStyle w:val="4PHLNormalgeeninspringing"/>
            </w:pPr>
          </w:p>
        </w:tc>
      </w:tr>
      <w:tr w:rsidR="00123071" w:rsidTr="008E5E34">
        <w:tc>
          <w:tcPr>
            <w:tcW w:w="540" w:type="dxa"/>
          </w:tcPr>
          <w:p w:rsidR="00123071" w:rsidRDefault="00123071" w:rsidP="00C06AD3">
            <w:pPr>
              <w:pStyle w:val="4PHLNormalgeeninspringing"/>
            </w:pPr>
            <w:r>
              <w:t>4</w:t>
            </w:r>
          </w:p>
        </w:tc>
        <w:tc>
          <w:tcPr>
            <w:tcW w:w="1789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301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074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900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8138" w:type="dxa"/>
          </w:tcPr>
          <w:p w:rsidR="00123071" w:rsidRDefault="00123071" w:rsidP="00C06AD3">
            <w:pPr>
              <w:pStyle w:val="4PHLNormalgeeninspringing"/>
            </w:pPr>
          </w:p>
        </w:tc>
      </w:tr>
      <w:tr w:rsidR="00123071" w:rsidTr="008E5E34">
        <w:tc>
          <w:tcPr>
            <w:tcW w:w="540" w:type="dxa"/>
          </w:tcPr>
          <w:p w:rsidR="00123071" w:rsidRDefault="00123071" w:rsidP="00C06AD3">
            <w:pPr>
              <w:pStyle w:val="4PHLNormalgeeninspringing"/>
            </w:pPr>
            <w:r>
              <w:t>5</w:t>
            </w:r>
          </w:p>
        </w:tc>
        <w:tc>
          <w:tcPr>
            <w:tcW w:w="1789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301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074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900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8138" w:type="dxa"/>
          </w:tcPr>
          <w:p w:rsidR="00123071" w:rsidRDefault="00123071" w:rsidP="00C06AD3">
            <w:pPr>
              <w:pStyle w:val="4PHLNormalgeeninspringing"/>
            </w:pPr>
          </w:p>
        </w:tc>
      </w:tr>
      <w:tr w:rsidR="00123071" w:rsidTr="008E5E34">
        <w:tc>
          <w:tcPr>
            <w:tcW w:w="540" w:type="dxa"/>
          </w:tcPr>
          <w:p w:rsidR="00123071" w:rsidRDefault="00123071" w:rsidP="00C06AD3">
            <w:pPr>
              <w:pStyle w:val="4PHLNormalgeeninspringing"/>
            </w:pPr>
            <w:r>
              <w:t>6</w:t>
            </w:r>
          </w:p>
        </w:tc>
        <w:tc>
          <w:tcPr>
            <w:tcW w:w="1789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301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074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900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8138" w:type="dxa"/>
          </w:tcPr>
          <w:p w:rsidR="00123071" w:rsidRDefault="00123071" w:rsidP="00C06AD3">
            <w:pPr>
              <w:pStyle w:val="4PHLNormalgeeninspringing"/>
            </w:pPr>
          </w:p>
        </w:tc>
      </w:tr>
      <w:tr w:rsidR="00123071" w:rsidTr="008E5E34">
        <w:tc>
          <w:tcPr>
            <w:tcW w:w="540" w:type="dxa"/>
          </w:tcPr>
          <w:p w:rsidR="00123071" w:rsidRDefault="00123071" w:rsidP="00C06AD3">
            <w:pPr>
              <w:pStyle w:val="4PHLNormalgeeninspringing"/>
            </w:pPr>
            <w:r>
              <w:t>7</w:t>
            </w:r>
          </w:p>
        </w:tc>
        <w:tc>
          <w:tcPr>
            <w:tcW w:w="1789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301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074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900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8138" w:type="dxa"/>
          </w:tcPr>
          <w:p w:rsidR="00123071" w:rsidRDefault="00123071" w:rsidP="00C06AD3">
            <w:pPr>
              <w:pStyle w:val="4PHLNormalgeeninspringing"/>
            </w:pPr>
          </w:p>
        </w:tc>
      </w:tr>
      <w:tr w:rsidR="00123071" w:rsidTr="008E5E34">
        <w:tc>
          <w:tcPr>
            <w:tcW w:w="540" w:type="dxa"/>
          </w:tcPr>
          <w:p w:rsidR="00123071" w:rsidRDefault="00123071" w:rsidP="00C06AD3">
            <w:pPr>
              <w:pStyle w:val="4PHLNormalgeeninspringing"/>
            </w:pPr>
            <w:r>
              <w:t>8</w:t>
            </w:r>
          </w:p>
        </w:tc>
        <w:tc>
          <w:tcPr>
            <w:tcW w:w="1789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301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074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900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8138" w:type="dxa"/>
          </w:tcPr>
          <w:p w:rsidR="00123071" w:rsidRDefault="00123071" w:rsidP="00C06AD3">
            <w:pPr>
              <w:pStyle w:val="4PHLNormalgeeninspringing"/>
            </w:pPr>
          </w:p>
        </w:tc>
      </w:tr>
      <w:tr w:rsidR="00123071" w:rsidTr="008E5E34">
        <w:tc>
          <w:tcPr>
            <w:tcW w:w="540" w:type="dxa"/>
          </w:tcPr>
          <w:p w:rsidR="00123071" w:rsidRDefault="00123071" w:rsidP="00C06AD3">
            <w:pPr>
              <w:pStyle w:val="4PHLNormalgeeninspringing"/>
            </w:pPr>
            <w:r>
              <w:t>9</w:t>
            </w:r>
          </w:p>
        </w:tc>
        <w:tc>
          <w:tcPr>
            <w:tcW w:w="1789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301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074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900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8138" w:type="dxa"/>
          </w:tcPr>
          <w:p w:rsidR="00123071" w:rsidRDefault="00123071" w:rsidP="00C06AD3">
            <w:pPr>
              <w:pStyle w:val="4PHLNormalgeeninspringing"/>
            </w:pPr>
          </w:p>
        </w:tc>
      </w:tr>
      <w:tr w:rsidR="00123071" w:rsidTr="008E5E34">
        <w:tc>
          <w:tcPr>
            <w:tcW w:w="540" w:type="dxa"/>
          </w:tcPr>
          <w:p w:rsidR="00123071" w:rsidRDefault="00123071" w:rsidP="00C06AD3">
            <w:pPr>
              <w:pStyle w:val="4PHLNormalgeeninspringing"/>
            </w:pPr>
            <w:r>
              <w:t>10</w:t>
            </w:r>
          </w:p>
        </w:tc>
        <w:tc>
          <w:tcPr>
            <w:tcW w:w="1789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301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074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1900" w:type="dxa"/>
          </w:tcPr>
          <w:p w:rsidR="00123071" w:rsidRDefault="00123071" w:rsidP="00C06AD3">
            <w:pPr>
              <w:pStyle w:val="4PHLNormalgeeninspringing"/>
            </w:pPr>
          </w:p>
        </w:tc>
        <w:tc>
          <w:tcPr>
            <w:tcW w:w="8138" w:type="dxa"/>
          </w:tcPr>
          <w:p w:rsidR="00123071" w:rsidRDefault="00123071" w:rsidP="00C06AD3">
            <w:pPr>
              <w:pStyle w:val="4PHLNormalgeeninspringing"/>
            </w:pPr>
          </w:p>
        </w:tc>
      </w:tr>
    </w:tbl>
    <w:p w:rsidR="00C96F76" w:rsidRDefault="00E46787" w:rsidP="00123071">
      <w:pPr>
        <w:tabs>
          <w:tab w:val="clear" w:pos="7983"/>
        </w:tabs>
        <w:adjustRightInd/>
        <w:snapToGrid/>
        <w:spacing w:line="240" w:lineRule="auto"/>
        <w:ind w:firstLine="0"/>
      </w:pPr>
    </w:p>
    <w:p w:rsidR="008B2AD7" w:rsidRDefault="008B2AD7" w:rsidP="008B2AD7">
      <w:pPr>
        <w:pStyle w:val="4PHLNormalgeeninspringing"/>
      </w:pPr>
      <w:r>
        <w:t>*Let op: indien u een vraag als vertrouwelijk wilt aanmerken, dient u hierbij tevens aan te geven waarom u de vraag als vertrouwelijk beschouwt.</w:t>
      </w:r>
    </w:p>
    <w:p w:rsidR="008B2AD7" w:rsidRDefault="008B2AD7" w:rsidP="00123071">
      <w:pPr>
        <w:tabs>
          <w:tab w:val="clear" w:pos="7983"/>
        </w:tabs>
        <w:adjustRightInd/>
        <w:snapToGrid/>
        <w:spacing w:line="240" w:lineRule="auto"/>
        <w:ind w:firstLine="0"/>
      </w:pPr>
      <w:bookmarkStart w:id="1" w:name="_GoBack"/>
      <w:bookmarkEnd w:id="1"/>
    </w:p>
    <w:sectPr w:rsidR="008B2AD7" w:rsidSect="001230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D1D08"/>
    <w:multiLevelType w:val="multilevel"/>
    <w:tmpl w:val="1F8EFE94"/>
    <w:numStyleLink w:val="Stijl1"/>
  </w:abstractNum>
  <w:abstractNum w:abstractNumId="1">
    <w:nsid w:val="45C561E3"/>
    <w:multiLevelType w:val="multilevel"/>
    <w:tmpl w:val="1F8EFE94"/>
    <w:styleLink w:val="Stijl1"/>
    <w:lvl w:ilvl="0">
      <w:start w:val="1"/>
      <w:numFmt w:val="decimal"/>
      <w:lvlRestart w:val="0"/>
      <w:suff w:val="nothing"/>
      <w:lvlText w:val="%1  "/>
      <w:lvlJc w:val="left"/>
      <w:pPr>
        <w:ind w:left="0" w:firstLine="0"/>
      </w:pPr>
      <w:rPr>
        <w:rFonts w:ascii="Verdana" w:hAnsi="Verdana" w:cs="Symbol" w:hint="default"/>
        <w:b/>
        <w:i w:val="0"/>
        <w:color w:val="E80073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Verdana" w:hAnsi="Verdana" w:cs="Symbol" w:hint="default"/>
        <w:b/>
        <w:i w:val="0"/>
        <w:color w:val="E80073"/>
        <w:sz w:val="19"/>
        <w:szCs w:val="19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Verdana" w:hAnsi="Verdana" w:cs="Symbol" w:hint="default"/>
        <w:b w:val="0"/>
        <w:i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Symbol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Symbol" w:hint="default"/>
      </w:rPr>
    </w:lvl>
    <w:lvl w:ilvl="5">
      <w:start w:val="1"/>
      <w:numFmt w:val="none"/>
      <w:lvlText w:val=""/>
      <w:lvlJc w:val="left"/>
      <w:pPr>
        <w:tabs>
          <w:tab w:val="num" w:pos="1151"/>
        </w:tabs>
        <w:ind w:left="1151" w:hanging="1151"/>
      </w:pPr>
      <w:rPr>
        <w:rFonts w:ascii="Arial" w:hAnsi="Arial" w:cs="Symbol" w:hint="default"/>
      </w:rPr>
    </w:lvl>
    <w:lvl w:ilvl="6">
      <w:start w:val="1"/>
      <w:numFmt w:val="none"/>
      <w:lvlText w:val=""/>
      <w:lvlJc w:val="left"/>
      <w:pPr>
        <w:tabs>
          <w:tab w:val="num" w:pos="1298"/>
        </w:tabs>
        <w:ind w:left="1298" w:hanging="1298"/>
      </w:pPr>
      <w:rPr>
        <w:rFonts w:ascii="Arial" w:hAnsi="Arial" w:cs="Symbol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ascii="Arial" w:hAnsi="Arial" w:cs="Symbol" w:hint="default"/>
      </w:rPr>
    </w:lvl>
    <w:lvl w:ilvl="8">
      <w:start w:val="1"/>
      <w:numFmt w:val="decimal"/>
      <w:suff w:val="nothing"/>
      <w:lvlText w:val="Bijlage %9  "/>
      <w:lvlJc w:val="left"/>
      <w:pPr>
        <w:ind w:left="0" w:firstLine="0"/>
      </w:pPr>
      <w:rPr>
        <w:rFonts w:ascii="Arial" w:hAnsi="Aria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AD3"/>
    <w:rsid w:val="00123071"/>
    <w:rsid w:val="001277F0"/>
    <w:rsid w:val="005A6CCE"/>
    <w:rsid w:val="008B2AD7"/>
    <w:rsid w:val="008E5E34"/>
    <w:rsid w:val="008E74E5"/>
    <w:rsid w:val="00C06AD3"/>
    <w:rsid w:val="00E4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4. PHL Body [inspring]"/>
    <w:qFormat/>
    <w:rsid w:val="00C06AD3"/>
    <w:pPr>
      <w:tabs>
        <w:tab w:val="right" w:pos="7983"/>
      </w:tabs>
      <w:adjustRightInd w:val="0"/>
      <w:snapToGrid w:val="0"/>
      <w:spacing w:after="0" w:line="270" w:lineRule="atLeast"/>
      <w:ind w:firstLine="284"/>
    </w:pPr>
    <w:rPr>
      <w:rFonts w:ascii="Verdana" w:eastAsia="SimSun" w:hAnsi="Verdana" w:cs="Arial"/>
      <w:sz w:val="19"/>
      <w:szCs w:val="19"/>
      <w:lang w:eastAsia="zh-CN"/>
    </w:rPr>
  </w:style>
  <w:style w:type="paragraph" w:styleId="Kop1">
    <w:name w:val="heading 1"/>
    <w:basedOn w:val="Standaard"/>
    <w:next w:val="Standaard"/>
    <w:link w:val="Kop1Char"/>
    <w:uiPriority w:val="9"/>
    <w:qFormat/>
    <w:rsid w:val="00C06A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Bloktekstmetwitregel">
    <w:name w:val="4. Blok tekst met witregel"/>
    <w:basedOn w:val="Standaard"/>
    <w:rsid w:val="00C06AD3"/>
  </w:style>
  <w:style w:type="paragraph" w:customStyle="1" w:styleId="1Hoofdstuk">
    <w:name w:val="1. Hoofdstuk"/>
    <w:basedOn w:val="Kop1"/>
    <w:rsid w:val="00C06AD3"/>
    <w:pPr>
      <w:keepLines w:val="0"/>
      <w:pageBreakBefore/>
      <w:numPr>
        <w:numId w:val="1"/>
      </w:numPr>
      <w:tabs>
        <w:tab w:val="clear" w:pos="7983"/>
      </w:tabs>
      <w:adjustRightInd/>
      <w:snapToGrid/>
      <w:spacing w:before="0" w:after="1080" w:line="720" w:lineRule="exact"/>
    </w:pPr>
    <w:rPr>
      <w:rFonts w:ascii="Verdana" w:eastAsia="SimSun" w:hAnsi="Verdana" w:cs="Times New Roman"/>
      <w:bCs w:val="0"/>
      <w:noProof/>
      <w:color w:val="auto"/>
      <w:spacing w:val="10"/>
      <w:sz w:val="72"/>
      <w:szCs w:val="72"/>
      <w:lang w:val="x-none"/>
    </w:rPr>
  </w:style>
  <w:style w:type="paragraph" w:customStyle="1" w:styleId="4PHLNormalgeeninspringing">
    <w:name w:val="4. PHL Normal [geen inspringing]"/>
    <w:basedOn w:val="Standaard"/>
    <w:qFormat/>
    <w:rsid w:val="00C06AD3"/>
    <w:pPr>
      <w:ind w:firstLine="0"/>
    </w:pPr>
  </w:style>
  <w:style w:type="numbering" w:customStyle="1" w:styleId="Stijl1">
    <w:name w:val="Stijl1"/>
    <w:uiPriority w:val="99"/>
    <w:rsid w:val="00C06AD3"/>
    <w:pPr>
      <w:numPr>
        <w:numId w:val="2"/>
      </w:numPr>
    </w:pPr>
  </w:style>
  <w:style w:type="table" w:customStyle="1" w:styleId="TableGrid">
    <w:name w:val="TableGrid"/>
    <w:rsid w:val="00C06AD3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C06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table" w:styleId="Tabelraster">
    <w:name w:val="Table Grid"/>
    <w:basedOn w:val="Standaardtabel"/>
    <w:uiPriority w:val="59"/>
    <w:rsid w:val="0012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aliases w:val="4. PHL Body [inspring]"/>
    <w:qFormat/>
    <w:rsid w:val="00C06AD3"/>
    <w:pPr>
      <w:tabs>
        <w:tab w:val="right" w:pos="7983"/>
      </w:tabs>
      <w:adjustRightInd w:val="0"/>
      <w:snapToGrid w:val="0"/>
      <w:spacing w:after="0" w:line="270" w:lineRule="atLeast"/>
      <w:ind w:firstLine="284"/>
    </w:pPr>
    <w:rPr>
      <w:rFonts w:ascii="Verdana" w:eastAsia="SimSun" w:hAnsi="Verdana" w:cs="Arial"/>
      <w:sz w:val="19"/>
      <w:szCs w:val="19"/>
      <w:lang w:eastAsia="zh-CN"/>
    </w:rPr>
  </w:style>
  <w:style w:type="paragraph" w:styleId="Kop1">
    <w:name w:val="heading 1"/>
    <w:basedOn w:val="Standaard"/>
    <w:next w:val="Standaard"/>
    <w:link w:val="Kop1Char"/>
    <w:uiPriority w:val="9"/>
    <w:qFormat/>
    <w:rsid w:val="00C06A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Bloktekstmetwitregel">
    <w:name w:val="4. Blok tekst met witregel"/>
    <w:basedOn w:val="Standaard"/>
    <w:rsid w:val="00C06AD3"/>
  </w:style>
  <w:style w:type="paragraph" w:customStyle="1" w:styleId="1Hoofdstuk">
    <w:name w:val="1. Hoofdstuk"/>
    <w:basedOn w:val="Kop1"/>
    <w:rsid w:val="00C06AD3"/>
    <w:pPr>
      <w:keepLines w:val="0"/>
      <w:pageBreakBefore/>
      <w:numPr>
        <w:numId w:val="1"/>
      </w:numPr>
      <w:tabs>
        <w:tab w:val="clear" w:pos="7983"/>
      </w:tabs>
      <w:adjustRightInd/>
      <w:snapToGrid/>
      <w:spacing w:before="0" w:after="1080" w:line="720" w:lineRule="exact"/>
    </w:pPr>
    <w:rPr>
      <w:rFonts w:ascii="Verdana" w:eastAsia="SimSun" w:hAnsi="Verdana" w:cs="Times New Roman"/>
      <w:bCs w:val="0"/>
      <w:noProof/>
      <w:color w:val="auto"/>
      <w:spacing w:val="10"/>
      <w:sz w:val="72"/>
      <w:szCs w:val="72"/>
      <w:lang w:val="x-none"/>
    </w:rPr>
  </w:style>
  <w:style w:type="paragraph" w:customStyle="1" w:styleId="4PHLNormalgeeninspringing">
    <w:name w:val="4. PHL Normal [geen inspringing]"/>
    <w:basedOn w:val="Standaard"/>
    <w:qFormat/>
    <w:rsid w:val="00C06AD3"/>
    <w:pPr>
      <w:ind w:firstLine="0"/>
    </w:pPr>
  </w:style>
  <w:style w:type="numbering" w:customStyle="1" w:styleId="Stijl1">
    <w:name w:val="Stijl1"/>
    <w:uiPriority w:val="99"/>
    <w:rsid w:val="00C06AD3"/>
    <w:pPr>
      <w:numPr>
        <w:numId w:val="2"/>
      </w:numPr>
    </w:pPr>
  </w:style>
  <w:style w:type="table" w:customStyle="1" w:styleId="TableGrid">
    <w:name w:val="TableGrid"/>
    <w:rsid w:val="00C06AD3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C06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table" w:styleId="Tabelraster">
    <w:name w:val="Table Grid"/>
    <w:basedOn w:val="Standaardtabel"/>
    <w:uiPriority w:val="59"/>
    <w:rsid w:val="0012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353</Characters>
  <Application>Microsoft Office Word</Application>
  <DocSecurity>0</DocSecurity>
  <Lines>10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Wevers</dc:creator>
  <cp:lastModifiedBy>Simone Wevers</cp:lastModifiedBy>
  <cp:revision>2</cp:revision>
  <dcterms:created xsi:type="dcterms:W3CDTF">2017-05-30T13:15:00Z</dcterms:created>
  <dcterms:modified xsi:type="dcterms:W3CDTF">2017-05-30T13:15:00Z</dcterms:modified>
</cp:coreProperties>
</file>