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F4" w:rsidRDefault="00EF38F4" w:rsidP="00EF38F4">
      <w:pPr>
        <w:rPr>
          <w:szCs w:val="18"/>
        </w:rPr>
      </w:pPr>
    </w:p>
    <w:p w:rsidR="00EF38F4" w:rsidRDefault="00EF38F4" w:rsidP="00EF38F4">
      <w:pPr>
        <w:rPr>
          <w:szCs w:val="18"/>
        </w:rPr>
        <w:sectPr w:rsidR="00EF38F4" w:rsidSect="00EF38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398" w:right="2818" w:bottom="1077" w:left="1559" w:header="2398" w:footer="2552" w:gutter="0"/>
          <w:cols w:space="720"/>
          <w:titlePg/>
          <w:docGrid w:linePitch="360"/>
        </w:sectPr>
      </w:pPr>
    </w:p>
    <w:p w:rsidR="00EF38F4" w:rsidRDefault="00EF38F4" w:rsidP="00EF38F4">
      <w:r>
        <w:lastRenderedPageBreak/>
        <w:br/>
      </w:r>
    </w:p>
    <w:p w:rsidR="00EF38F4" w:rsidRDefault="00EF38F4" w:rsidP="00EF38F4"/>
    <w:p w:rsidR="00EF38F4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>
      <w:r w:rsidRPr="00B14C5A">
        <w:tab/>
      </w:r>
    </w:p>
    <w:p w:rsidR="00075EEB" w:rsidRPr="003C1831" w:rsidRDefault="003C1831" w:rsidP="00EF38F4">
      <w:pPr>
        <w:pStyle w:val="Titel12pt"/>
      </w:pPr>
      <w:r w:rsidRPr="003C1831">
        <w:t>Marktconsultatie</w:t>
      </w:r>
    </w:p>
    <w:p w:rsidR="00EF38F4" w:rsidRDefault="000F771E" w:rsidP="00EF38F4">
      <w:pPr>
        <w:pStyle w:val="Titel12pt"/>
      </w:pPr>
      <w:r>
        <w:t>PAN6000</w:t>
      </w:r>
    </w:p>
    <w:p w:rsidR="003C1831" w:rsidRDefault="003C1831" w:rsidP="00EF38F4">
      <w:pPr>
        <w:pStyle w:val="Titel12pt"/>
      </w:pPr>
    </w:p>
    <w:p w:rsidR="003C1831" w:rsidRDefault="003C1831" w:rsidP="00EF38F4">
      <w:pPr>
        <w:pStyle w:val="Titel12pt"/>
      </w:pPr>
      <w:r>
        <w:t xml:space="preserve">Ten behoeve van </w:t>
      </w:r>
    </w:p>
    <w:p w:rsidR="003C1831" w:rsidRPr="00B14C5A" w:rsidRDefault="003C1831" w:rsidP="00EF38F4">
      <w:pPr>
        <w:pStyle w:val="Titel12pt"/>
      </w:pPr>
      <w:r>
        <w:t>Agentschap Telecom</w:t>
      </w: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  <w:r>
        <w:t>Publicatiedatum:</w:t>
      </w:r>
      <w:r>
        <w:tab/>
      </w:r>
      <w:r>
        <w:tab/>
      </w:r>
      <w:r w:rsidR="00F537DF">
        <w:t>22</w:t>
      </w:r>
      <w:r w:rsidR="00B42B94">
        <w:t xml:space="preserve"> mei 2017</w:t>
      </w:r>
    </w:p>
    <w:p w:rsidR="00EF38F4" w:rsidRDefault="00EF38F4" w:rsidP="00EF38F4">
      <w:pPr>
        <w:pStyle w:val="Datumstatusvoorblad"/>
      </w:pPr>
      <w:r>
        <w:t>Status:</w:t>
      </w:r>
      <w:r>
        <w:tab/>
      </w:r>
      <w:r>
        <w:tab/>
      </w:r>
      <w:r>
        <w:tab/>
      </w:r>
      <w:r>
        <w:tab/>
      </w:r>
      <w:r>
        <w:tab/>
      </w:r>
      <w:r w:rsidR="002B63AA">
        <w:t>definitief</w:t>
      </w:r>
      <w:r>
        <w:t xml:space="preserve"> </w:t>
      </w:r>
    </w:p>
    <w:p w:rsidR="00EF38F4" w:rsidRPr="00B14C5A" w:rsidRDefault="00EF38F4" w:rsidP="00EF38F4">
      <w:pPr>
        <w:pStyle w:val="Datumstatusvoorblad"/>
      </w:pPr>
      <w:r w:rsidRPr="00B14C5A">
        <w:t xml:space="preserve">Referentie: </w:t>
      </w:r>
      <w:r>
        <w:tab/>
      </w:r>
      <w:r>
        <w:tab/>
      </w:r>
      <w:r>
        <w:tab/>
      </w:r>
      <w:r>
        <w:tab/>
      </w:r>
      <w:r w:rsidR="003C1831">
        <w:t>IUC</w:t>
      </w:r>
      <w:r w:rsidR="003C1831" w:rsidRPr="003C1831">
        <w:t xml:space="preserve"> </w:t>
      </w:r>
      <w:r w:rsidR="000F771E" w:rsidRPr="000F771E">
        <w:t>201705090908</w:t>
      </w:r>
    </w:p>
    <w:p w:rsidR="00EF38F4" w:rsidRPr="00B14C5A" w:rsidRDefault="00EF38F4" w:rsidP="00EF38F4">
      <w:pPr>
        <w:pStyle w:val="Datumstatusvoorblad"/>
        <w:rPr>
          <w:bCs/>
          <w:sz w:val="24"/>
        </w:rPr>
      </w:pPr>
      <w:r w:rsidRPr="00B14C5A">
        <w:rPr>
          <w:bCs/>
          <w:sz w:val="24"/>
        </w:rPr>
        <w:t xml:space="preserve"> </w:t>
      </w:r>
    </w:p>
    <w:p w:rsidR="00EF38F4" w:rsidRPr="00990CD0" w:rsidRDefault="00EF38F4" w:rsidP="00EF38F4"/>
    <w:p w:rsidR="003917BC" w:rsidRPr="008A2E85" w:rsidRDefault="00EF38F4" w:rsidP="003917BC">
      <w:pPr>
        <w:pStyle w:val="Bijlage"/>
      </w:pPr>
      <w:r w:rsidRPr="00990CD0">
        <w:br w:type="page"/>
      </w:r>
      <w:bookmarkStart w:id="0" w:name="_Toc483213915"/>
      <w:r w:rsidR="003917BC">
        <w:lastRenderedPageBreak/>
        <w:t xml:space="preserve"> </w:t>
      </w:r>
      <w:bookmarkStart w:id="1" w:name="_Toc483213921"/>
      <w:bookmarkEnd w:id="0"/>
    </w:p>
    <w:p w:rsidR="00EF38F4" w:rsidRPr="008A2E85" w:rsidRDefault="00EF38F4" w:rsidP="00EF38F4">
      <w:pPr>
        <w:pStyle w:val="Bijlage"/>
      </w:pPr>
      <w:r w:rsidRPr="008A2E85">
        <w:t>Bijlage A Vragenformulier</w:t>
      </w:r>
      <w:bookmarkEnd w:id="1"/>
      <w:r w:rsidR="00740CB6">
        <w:t xml:space="preserve"> </w:t>
      </w:r>
    </w:p>
    <w:p w:rsidR="00EF38F4" w:rsidRPr="008A2E85" w:rsidRDefault="00EF38F4" w:rsidP="00EF38F4"/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5671"/>
        <w:gridCol w:w="1133"/>
        <w:gridCol w:w="503"/>
      </w:tblGrid>
      <w:tr w:rsidR="00EF38F4" w:rsidRPr="008A2E85">
        <w:trPr>
          <w:trHeight w:val="586"/>
        </w:trPr>
        <w:tc>
          <w:tcPr>
            <w:tcW w:w="9504" w:type="dxa"/>
            <w:gridSpan w:val="5"/>
            <w:shd w:val="clear" w:color="auto" w:fill="E0E0E0"/>
            <w:noWrap/>
          </w:tcPr>
          <w:p w:rsidR="00EF38F4" w:rsidRDefault="00EF38F4" w:rsidP="008C4FE0">
            <w:r w:rsidRPr="008A2E85">
              <w:t xml:space="preserve">Vragen met betrekking tot de </w:t>
            </w:r>
            <w:r w:rsidR="00DF6446">
              <w:t>marktconsultatie</w:t>
            </w:r>
            <w:r>
              <w:t xml:space="preserve"> </w:t>
            </w:r>
            <w:r w:rsidR="008C4FE0">
              <w:t xml:space="preserve">PAN6000 </w:t>
            </w:r>
            <w:r w:rsidR="00B561C6">
              <w:t>Agentschap Telecom</w:t>
            </w:r>
          </w:p>
          <w:p w:rsidR="00C138D4" w:rsidRDefault="00C138D4" w:rsidP="008C4FE0"/>
          <w:p w:rsidR="00C138D4" w:rsidRDefault="00C138D4" w:rsidP="008C4FE0">
            <w:r>
              <w:t>Door middel van dit formulier kunt u inhoudelijke en procedurele vragen stellen aan Agentschap Telecom in het kader van de marktconsultatie PAN6000.</w:t>
            </w:r>
          </w:p>
          <w:p w:rsidR="00C138D4" w:rsidRDefault="00C138D4" w:rsidP="008C4FE0"/>
          <w:p w:rsidR="0039066C" w:rsidRDefault="00C138D4" w:rsidP="008C4FE0">
            <w:r>
              <w:t xml:space="preserve">Wij verzoeken u deelvragen als aparte vragen op te nemen en deze niet te combineren. </w:t>
            </w:r>
          </w:p>
          <w:p w:rsidR="00C138D4" w:rsidRDefault="00C138D4" w:rsidP="008C4FE0">
            <w:r>
              <w:t>Een goede vraag is Belangrijk, Relevant, Inspirerend, Eenduidig, en prikkelt de Fantasie (BRIEF).</w:t>
            </w:r>
          </w:p>
          <w:p w:rsidR="00C138D4" w:rsidRPr="008A2E85" w:rsidRDefault="00C138D4" w:rsidP="008C4FE0">
            <w:pPr>
              <w:rPr>
                <w:rFonts w:ascii="Times New Roman" w:hAnsi="Times New Roman"/>
              </w:rPr>
            </w:pPr>
          </w:p>
        </w:tc>
      </w:tr>
      <w:tr w:rsidR="00EF38F4" w:rsidRPr="008A2E85" w:rsidTr="00C138D4">
        <w:trPr>
          <w:trHeight w:val="300"/>
        </w:trPr>
        <w:tc>
          <w:tcPr>
            <w:tcW w:w="2197" w:type="dxa"/>
            <w:gridSpan w:val="2"/>
            <w:shd w:val="clear" w:color="auto" w:fill="auto"/>
            <w:noWrap/>
          </w:tcPr>
          <w:p w:rsidR="00EF38F4" w:rsidRPr="008A2E85" w:rsidRDefault="00EF38F4" w:rsidP="00C138D4">
            <w:r w:rsidRPr="008A2E85">
              <w:t xml:space="preserve">Naam </w:t>
            </w:r>
            <w:r w:rsidR="00C138D4">
              <w:t>onderneming</w:t>
            </w:r>
            <w:r w:rsidRPr="008A2E85">
              <w:t>:</w:t>
            </w:r>
          </w:p>
        </w:tc>
        <w:tc>
          <w:tcPr>
            <w:tcW w:w="6804" w:type="dxa"/>
            <w:gridSpan w:val="2"/>
            <w:shd w:val="clear" w:color="auto" w:fill="auto"/>
            <w:noWrap/>
          </w:tcPr>
          <w:p w:rsidR="00EF38F4" w:rsidRPr="008A2E85" w:rsidRDefault="00EF38F4" w:rsidP="00EF38F4">
            <w:r w:rsidRPr="008A2E85">
              <w:t xml:space="preserve"> </w:t>
            </w:r>
          </w:p>
        </w:tc>
        <w:tc>
          <w:tcPr>
            <w:tcW w:w="503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2197" w:type="dxa"/>
            <w:gridSpan w:val="2"/>
            <w:shd w:val="clear" w:color="auto" w:fill="auto"/>
            <w:noWrap/>
          </w:tcPr>
          <w:p w:rsidR="00EF38F4" w:rsidRPr="008A2E85" w:rsidRDefault="00EF38F4" w:rsidP="00EF38F4">
            <w:r w:rsidRPr="008A2E85">
              <w:t>Naam contactpersoon:</w:t>
            </w:r>
          </w:p>
        </w:tc>
        <w:tc>
          <w:tcPr>
            <w:tcW w:w="6804" w:type="dxa"/>
            <w:gridSpan w:val="2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2197" w:type="dxa"/>
            <w:gridSpan w:val="2"/>
            <w:shd w:val="clear" w:color="auto" w:fill="auto"/>
            <w:noWrap/>
          </w:tcPr>
          <w:p w:rsidR="00EF38F4" w:rsidRPr="008A2E85" w:rsidRDefault="00C138D4" w:rsidP="00EF38F4">
            <w:r>
              <w:t>Telefoon</w:t>
            </w:r>
            <w:r w:rsidR="00EF38F4">
              <w:t>nummer:</w:t>
            </w:r>
          </w:p>
        </w:tc>
        <w:tc>
          <w:tcPr>
            <w:tcW w:w="6804" w:type="dxa"/>
            <w:gridSpan w:val="2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</w:tr>
      <w:tr w:rsidR="00EF38F4" w:rsidRPr="008A2E85" w:rsidTr="00C138D4">
        <w:trPr>
          <w:trHeight w:val="300"/>
        </w:trPr>
        <w:tc>
          <w:tcPr>
            <w:tcW w:w="2197" w:type="dxa"/>
            <w:gridSpan w:val="2"/>
            <w:shd w:val="clear" w:color="auto" w:fill="auto"/>
            <w:noWrap/>
          </w:tcPr>
          <w:p w:rsidR="00EF38F4" w:rsidRPr="008A2E85" w:rsidRDefault="00EF38F4" w:rsidP="00EF38F4">
            <w:r w:rsidRPr="008A2E85">
              <w:t>E-mail:</w:t>
            </w:r>
          </w:p>
        </w:tc>
        <w:tc>
          <w:tcPr>
            <w:tcW w:w="6804" w:type="dxa"/>
            <w:gridSpan w:val="2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2197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Datum: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 xml:space="preserve"> </w:t>
            </w:r>
          </w:p>
        </w:tc>
        <w:tc>
          <w:tcPr>
            <w:tcW w:w="503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C138D4" w:rsidRPr="008A2E85" w:rsidTr="00A73B09">
        <w:trPr>
          <w:trHeight w:val="300"/>
        </w:trPr>
        <w:tc>
          <w:tcPr>
            <w:tcW w:w="9504" w:type="dxa"/>
            <w:gridSpan w:val="5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38F4" w:rsidRPr="008A2E85" w:rsidTr="00C138D4">
        <w:trPr>
          <w:trHeight w:val="600"/>
        </w:trPr>
        <w:tc>
          <w:tcPr>
            <w:tcW w:w="1488" w:type="dxa"/>
            <w:shd w:val="clear" w:color="auto" w:fill="E0E0E0"/>
          </w:tcPr>
          <w:p w:rsidR="00EF38F4" w:rsidRPr="008A2E85" w:rsidRDefault="00C138D4" w:rsidP="00C138D4">
            <w:r>
              <w:t>Vraagnummer</w:t>
            </w:r>
          </w:p>
        </w:tc>
        <w:tc>
          <w:tcPr>
            <w:tcW w:w="6380" w:type="dxa"/>
            <w:gridSpan w:val="2"/>
            <w:shd w:val="clear" w:color="auto" w:fill="E0E0E0"/>
          </w:tcPr>
          <w:p w:rsidR="00EF38F4" w:rsidRPr="008A2E85" w:rsidRDefault="008C4FE0" w:rsidP="008C4FE0">
            <w:r>
              <w:t>Uw v</w:t>
            </w:r>
            <w:r w:rsidR="00EF38F4" w:rsidRPr="008A2E85">
              <w:t>raag</w:t>
            </w:r>
            <w:r w:rsidR="00C138D4">
              <w:t>:</w:t>
            </w:r>
          </w:p>
        </w:tc>
        <w:tc>
          <w:tcPr>
            <w:tcW w:w="1636" w:type="dxa"/>
            <w:gridSpan w:val="2"/>
            <w:shd w:val="clear" w:color="auto" w:fill="E0E0E0"/>
          </w:tcPr>
          <w:p w:rsidR="00EF38F4" w:rsidRPr="008A2E85" w:rsidRDefault="00EF38F4" w:rsidP="00EF38F4">
            <w:r w:rsidRPr="008A2E85">
              <w:t>Herkomst in document</w:t>
            </w:r>
            <w:r w:rsidR="00C138D4">
              <w:t>: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1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2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3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4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5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6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7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8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9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>
            <w:r w:rsidRPr="008A2E85">
              <w:t>Vraag 10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EF38F4" w:rsidRPr="008A2E85" w:rsidRDefault="00EF38F4" w:rsidP="00EF38F4"/>
        </w:tc>
        <w:tc>
          <w:tcPr>
            <w:tcW w:w="6380" w:type="dxa"/>
            <w:gridSpan w:val="2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  <w:tr w:rsidR="00C138D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C138D4" w:rsidRPr="008A2E85" w:rsidRDefault="00C138D4" w:rsidP="00EF38F4"/>
        </w:tc>
        <w:tc>
          <w:tcPr>
            <w:tcW w:w="6380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  <w:tr w:rsidR="00C138D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C138D4" w:rsidRPr="008A2E85" w:rsidRDefault="00C138D4" w:rsidP="00EF38F4"/>
        </w:tc>
        <w:tc>
          <w:tcPr>
            <w:tcW w:w="6380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  <w:tr w:rsidR="00C138D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C138D4" w:rsidRPr="008A2E85" w:rsidRDefault="00C138D4" w:rsidP="00EF38F4"/>
        </w:tc>
        <w:tc>
          <w:tcPr>
            <w:tcW w:w="6380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  <w:tr w:rsidR="00C138D4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C138D4" w:rsidRPr="008A2E85" w:rsidRDefault="00C138D4" w:rsidP="00EF38F4"/>
        </w:tc>
        <w:tc>
          <w:tcPr>
            <w:tcW w:w="6380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</w:tcPr>
          <w:p w:rsidR="00C138D4" w:rsidRPr="008A2E85" w:rsidRDefault="00C138D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  <w:tr w:rsidR="008C4FE0" w:rsidRPr="008A2E85" w:rsidTr="00C138D4">
        <w:trPr>
          <w:trHeight w:val="300"/>
        </w:trPr>
        <w:tc>
          <w:tcPr>
            <w:tcW w:w="1488" w:type="dxa"/>
            <w:shd w:val="clear" w:color="auto" w:fill="auto"/>
          </w:tcPr>
          <w:p w:rsidR="008C4FE0" w:rsidRPr="008A2E85" w:rsidRDefault="008C4FE0" w:rsidP="00EF38F4"/>
        </w:tc>
        <w:tc>
          <w:tcPr>
            <w:tcW w:w="6380" w:type="dxa"/>
            <w:gridSpan w:val="2"/>
            <w:shd w:val="clear" w:color="auto" w:fill="auto"/>
          </w:tcPr>
          <w:p w:rsidR="008C4FE0" w:rsidRPr="008A2E85" w:rsidRDefault="008C4FE0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</w:tcPr>
          <w:p w:rsidR="008C4FE0" w:rsidRPr="008A2E85" w:rsidRDefault="008C4FE0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</w:tbl>
    <w:p w:rsidR="001742F1" w:rsidRDefault="001742F1" w:rsidP="00EF38F4">
      <w:pPr>
        <w:pStyle w:val="Bijlage"/>
      </w:pPr>
    </w:p>
    <w:p w:rsidR="001742F1" w:rsidRDefault="001742F1">
      <w:pPr>
        <w:spacing w:line="240" w:lineRule="auto"/>
        <w:rPr>
          <w:b/>
          <w:bCs/>
          <w:kern w:val="32"/>
          <w:sz w:val="24"/>
          <w:szCs w:val="20"/>
        </w:rPr>
      </w:pPr>
      <w:bookmarkStart w:id="2" w:name="_GoBack"/>
      <w:bookmarkEnd w:id="2"/>
    </w:p>
    <w:sectPr w:rsidR="001742F1" w:rsidSect="00EF50D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B2" w:rsidRDefault="002D72B2">
      <w:r>
        <w:separator/>
      </w:r>
    </w:p>
    <w:p w:rsidR="002D72B2" w:rsidRDefault="002D72B2"/>
    <w:p w:rsidR="002D72B2" w:rsidRDefault="002D72B2"/>
  </w:endnote>
  <w:endnote w:type="continuationSeparator" w:id="0">
    <w:p w:rsidR="002D72B2" w:rsidRDefault="002D72B2">
      <w:r>
        <w:continuationSeparator/>
      </w:r>
    </w:p>
    <w:p w:rsidR="002D72B2" w:rsidRDefault="002D72B2"/>
    <w:p w:rsidR="002D72B2" w:rsidRDefault="002D7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Default="002D72B2">
    <w:pPr>
      <w:pStyle w:val="Voettekst"/>
    </w:pPr>
  </w:p>
  <w:p w:rsidR="002D72B2" w:rsidRDefault="002D72B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D72B2">
      <w:trPr>
        <w:trHeight w:hRule="exact" w:val="240"/>
      </w:trPr>
      <w:tc>
        <w:tcPr>
          <w:tcW w:w="7752" w:type="dxa"/>
          <w:shd w:val="clear" w:color="auto" w:fill="auto"/>
        </w:tcPr>
        <w:p w:rsidR="002D72B2" w:rsidRDefault="002D72B2" w:rsidP="002B153C">
          <w:r>
            <w:t>VERTROUWELIJK</w:t>
          </w:r>
        </w:p>
      </w:tc>
      <w:tc>
        <w:tcPr>
          <w:tcW w:w="2148" w:type="dxa"/>
        </w:tcPr>
        <w:p w:rsidR="002D72B2" w:rsidRDefault="002D72B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3917BC">
            <w:fldChar w:fldCharType="begin"/>
          </w:r>
          <w:r w:rsidR="003917BC">
            <w:instrText xml:space="preserve"> NUMPAGES   \* MERGEFORMAT </w:instrText>
          </w:r>
          <w:r w:rsidR="003917BC">
            <w:fldChar w:fldCharType="separate"/>
          </w:r>
          <w:r>
            <w:t>18</w:t>
          </w:r>
          <w:r w:rsidR="003917B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Pr="00BC3B53" w:rsidRDefault="002D72B2" w:rsidP="008C356D">
    <w:pPr>
      <w:pStyle w:val="Voettekst"/>
      <w:spacing w:line="240" w:lineRule="auto"/>
      <w:rPr>
        <w:sz w:val="2"/>
        <w:szCs w:val="2"/>
      </w:rPr>
    </w:pPr>
  </w:p>
  <w:p w:rsidR="002D72B2" w:rsidRPr="00BC3B53" w:rsidRDefault="002D72B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Pr="00BC3B53" w:rsidRDefault="002D72B2" w:rsidP="00023E9A">
    <w:pPr>
      <w:pStyle w:val="Voettekst"/>
      <w:spacing w:line="240" w:lineRule="auto"/>
      <w:rPr>
        <w:sz w:val="2"/>
        <w:szCs w:val="2"/>
      </w:rPr>
    </w:pPr>
    <w:r w:rsidRPr="00B52794">
      <w:rPr>
        <w:sz w:val="2"/>
        <w:szCs w:val="2"/>
      </w:rPr>
      <w:ptab w:relativeTo="margin" w:alignment="center" w:leader="none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Pr="00BC3B53" w:rsidRDefault="002D72B2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D72B2">
      <w:trPr>
        <w:trHeight w:hRule="exact" w:val="240"/>
      </w:trPr>
      <w:tc>
        <w:tcPr>
          <w:tcW w:w="7601" w:type="dxa"/>
          <w:shd w:val="clear" w:color="auto" w:fill="auto"/>
        </w:tcPr>
        <w:p w:rsidR="002D72B2" w:rsidRPr="00F12BA9" w:rsidRDefault="002D72B2" w:rsidP="0004304A">
          <w:pPr>
            <w:rPr>
              <w:sz w:val="12"/>
            </w:rPr>
          </w:pPr>
          <w:r w:rsidRPr="00F12BA9">
            <w:rPr>
              <w:sz w:val="12"/>
            </w:rPr>
            <w:t xml:space="preserve">Marktconsultatie </w:t>
          </w:r>
          <w:r>
            <w:rPr>
              <w:sz w:val="12"/>
            </w:rPr>
            <w:t>PAN6000</w:t>
          </w:r>
          <w:r w:rsidRPr="00F12BA9">
            <w:rPr>
              <w:sz w:val="12"/>
            </w:rPr>
            <w:t xml:space="preserve"> Agentschap Telecom</w:t>
          </w:r>
        </w:p>
      </w:tc>
      <w:tc>
        <w:tcPr>
          <w:tcW w:w="2156" w:type="dxa"/>
        </w:tcPr>
        <w:p w:rsidR="002D72B2" w:rsidRPr="00645414" w:rsidRDefault="002D72B2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 w:rsidR="003917BC">
            <w:t>2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3917BC">
            <w:t>2</w:t>
          </w:r>
          <w:r w:rsidRPr="00645414">
            <w:rPr>
              <w:noProof w:val="0"/>
            </w:rPr>
            <w:fldChar w:fldCharType="end"/>
          </w:r>
        </w:p>
      </w:tc>
    </w:tr>
  </w:tbl>
  <w:p w:rsidR="002D72B2" w:rsidRPr="00BC3B53" w:rsidRDefault="002D72B2" w:rsidP="00BC3B53">
    <w:pPr>
      <w:pStyle w:val="Voettekst"/>
      <w:spacing w:line="240" w:lineRule="auto"/>
      <w:rPr>
        <w:sz w:val="2"/>
        <w:szCs w:val="2"/>
      </w:rPr>
    </w:pPr>
  </w:p>
  <w:p w:rsidR="002D72B2" w:rsidRDefault="002D72B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D72B2">
      <w:trPr>
        <w:trHeight w:hRule="exact" w:val="240"/>
      </w:trPr>
      <w:tc>
        <w:tcPr>
          <w:tcW w:w="7601" w:type="dxa"/>
          <w:shd w:val="clear" w:color="auto" w:fill="auto"/>
        </w:tcPr>
        <w:p w:rsidR="002D72B2" w:rsidRDefault="002D72B2" w:rsidP="008C356D"/>
      </w:tc>
      <w:tc>
        <w:tcPr>
          <w:tcW w:w="2170" w:type="dxa"/>
        </w:tcPr>
        <w:p w:rsidR="002D72B2" w:rsidRPr="00ED539E" w:rsidRDefault="002D72B2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>
            <w:t>1</w:t>
          </w:r>
          <w:r w:rsidRPr="00ED539E">
            <w:rPr>
              <w:noProof w:val="0"/>
            </w:rPr>
            <w:fldChar w:fldCharType="end"/>
          </w:r>
        </w:p>
      </w:tc>
    </w:tr>
  </w:tbl>
  <w:p w:rsidR="002D72B2" w:rsidRPr="00BC3B53" w:rsidRDefault="002D72B2" w:rsidP="008C356D">
    <w:pPr>
      <w:pStyle w:val="Voettekst"/>
      <w:spacing w:line="240" w:lineRule="auto"/>
      <w:rPr>
        <w:sz w:val="2"/>
        <w:szCs w:val="2"/>
      </w:rPr>
    </w:pPr>
  </w:p>
  <w:p w:rsidR="002D72B2" w:rsidRPr="00BC3B53" w:rsidRDefault="002D72B2" w:rsidP="00023E9A">
    <w:pPr>
      <w:pStyle w:val="Voettekst"/>
      <w:spacing w:line="240" w:lineRule="auto"/>
      <w:rPr>
        <w:sz w:val="2"/>
        <w:szCs w:val="2"/>
      </w:rPr>
    </w:pPr>
  </w:p>
  <w:p w:rsidR="002D72B2" w:rsidRDefault="002D72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B2" w:rsidRDefault="002D72B2">
      <w:r>
        <w:separator/>
      </w:r>
    </w:p>
    <w:p w:rsidR="002D72B2" w:rsidRDefault="002D72B2"/>
    <w:p w:rsidR="002D72B2" w:rsidRDefault="002D72B2"/>
  </w:footnote>
  <w:footnote w:type="continuationSeparator" w:id="0">
    <w:p w:rsidR="002D72B2" w:rsidRDefault="002D72B2">
      <w:r>
        <w:continuationSeparator/>
      </w:r>
    </w:p>
    <w:p w:rsidR="002D72B2" w:rsidRDefault="002D72B2"/>
    <w:p w:rsidR="002D72B2" w:rsidRDefault="002D72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Default="002D72B2">
    <w:pPr>
      <w:pStyle w:val="Koptekst"/>
    </w:pPr>
  </w:p>
  <w:p w:rsidR="002D72B2" w:rsidRDefault="002D72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Default="002D72B2" w:rsidP="003F1F6B">
    <w:pPr>
      <w:framePr w:w="2350" w:h="12750" w:hRule="exact" w:hSpace="180" w:wrap="around" w:vAnchor="page" w:hAnchor="text" w:x="7610" w:y="2967"/>
    </w:pPr>
  </w:p>
  <w:p w:rsidR="002D72B2" w:rsidRPr="00217880" w:rsidRDefault="002D72B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5173"/>
    </w:tblGrid>
    <w:tr w:rsidR="002D72B2">
      <w:trPr>
        <w:trHeight w:val="2636"/>
      </w:trPr>
      <w:tc>
        <w:tcPr>
          <w:tcW w:w="720" w:type="dxa"/>
          <w:shd w:val="clear" w:color="auto" w:fill="auto"/>
        </w:tcPr>
        <w:p w:rsidR="002D72B2" w:rsidRDefault="002D72B2" w:rsidP="00812DD8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6F1EE012" wp14:editId="0E8704A8">
                <wp:extent cx="466725" cy="1581150"/>
                <wp:effectExtent l="0" t="0" r="9525" b="0"/>
                <wp:docPr id="1" name="Afbeelding 1" descr="Rijkslint 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jkslint 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shd w:val="clear" w:color="auto" w:fill="auto"/>
        </w:tcPr>
        <w:p w:rsidR="002D72B2" w:rsidRDefault="002D72B2" w:rsidP="00493407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6CCA6D15" wp14:editId="2CC7A67B">
                <wp:extent cx="2343150" cy="158115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72B2" w:rsidRDefault="002D72B2" w:rsidP="00D0609E">
    <w:pPr>
      <w:framePr w:w="6340" w:h="2750" w:hRule="exact" w:hSpace="180" w:wrap="around" w:vAnchor="page" w:hAnchor="text" w:x="3873" w:y="-70"/>
    </w:pPr>
  </w:p>
  <w:p w:rsidR="002D72B2" w:rsidRPr="00F0379C" w:rsidRDefault="002D72B2" w:rsidP="00EE4C2D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Default="002D72B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B2" w:rsidRPr="001742F1" w:rsidRDefault="002D72B2" w:rsidP="001742F1">
    <w:pPr>
      <w:pStyle w:val="Kopteks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D72B2">
      <w:trPr>
        <w:trHeight w:val="2636"/>
      </w:trPr>
      <w:tc>
        <w:tcPr>
          <w:tcW w:w="737" w:type="dxa"/>
          <w:shd w:val="clear" w:color="auto" w:fill="auto"/>
        </w:tcPr>
        <w:p w:rsidR="002D72B2" w:rsidRDefault="002D72B2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D72B2" w:rsidRDefault="002D72B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4C46D959" wp14:editId="550CFD8E">
                <wp:extent cx="2514600" cy="157162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72B2" w:rsidRDefault="002D72B2" w:rsidP="00D0609E">
    <w:pPr>
      <w:framePr w:w="6340" w:h="2750" w:hRule="exact" w:hSpace="180" w:wrap="around" w:vAnchor="page" w:hAnchor="text" w:x="3873" w:y="-140"/>
    </w:pPr>
  </w:p>
  <w:p w:rsidR="002D72B2" w:rsidRDefault="002D72B2" w:rsidP="009B0138">
    <w:pPr>
      <w:pStyle w:val="Koptekst"/>
    </w:pPr>
  </w:p>
  <w:p w:rsidR="002D72B2" w:rsidRPr="00BC4AE3" w:rsidRDefault="002D72B2" w:rsidP="00BC4AE3">
    <w:pPr>
      <w:pStyle w:val="Koptekst"/>
    </w:pPr>
  </w:p>
  <w:p w:rsidR="002D72B2" w:rsidRDefault="002D72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863CD"/>
    <w:multiLevelType w:val="multilevel"/>
    <w:tmpl w:val="13562D4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1E555FEF"/>
    <w:multiLevelType w:val="hybridMultilevel"/>
    <w:tmpl w:val="50F0923E"/>
    <w:lvl w:ilvl="0" w:tplc="CD3649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620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E7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65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67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48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80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0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01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704A0"/>
    <w:multiLevelType w:val="hybridMultilevel"/>
    <w:tmpl w:val="5244519C"/>
    <w:lvl w:ilvl="0" w:tplc="F8A097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D42E8B"/>
    <w:multiLevelType w:val="hybridMultilevel"/>
    <w:tmpl w:val="7C8450EE"/>
    <w:lvl w:ilvl="0" w:tplc="0413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514AF6"/>
    <w:multiLevelType w:val="multilevel"/>
    <w:tmpl w:val="B1441BA6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8">
    <w:nsid w:val="35D97261"/>
    <w:multiLevelType w:val="multilevel"/>
    <w:tmpl w:val="2C983A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2D5C04"/>
    <w:multiLevelType w:val="multilevel"/>
    <w:tmpl w:val="DF8A4F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B556D9"/>
    <w:multiLevelType w:val="hybridMultilevel"/>
    <w:tmpl w:val="8E0A975E"/>
    <w:lvl w:ilvl="0" w:tplc="9028B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7E32152"/>
    <w:multiLevelType w:val="hybridMultilevel"/>
    <w:tmpl w:val="651C778E"/>
    <w:lvl w:ilvl="0" w:tplc="0ECC1E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673F9"/>
    <w:multiLevelType w:val="hybridMultilevel"/>
    <w:tmpl w:val="B8C27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1024C"/>
    <w:multiLevelType w:val="hybridMultilevel"/>
    <w:tmpl w:val="6846C1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C413CD"/>
    <w:multiLevelType w:val="hybridMultilevel"/>
    <w:tmpl w:val="51361EF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0C4ED0"/>
    <w:multiLevelType w:val="hybridMultilevel"/>
    <w:tmpl w:val="6AF485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E83E67"/>
    <w:multiLevelType w:val="hybridMultilevel"/>
    <w:tmpl w:val="17B60CDE"/>
    <w:lvl w:ilvl="0" w:tplc="7D76B40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B0B3A"/>
    <w:multiLevelType w:val="hybridMultilevel"/>
    <w:tmpl w:val="DFFAFB6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06758F"/>
    <w:multiLevelType w:val="hybridMultilevel"/>
    <w:tmpl w:val="8E0CD4B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B77FB2"/>
    <w:multiLevelType w:val="hybridMultilevel"/>
    <w:tmpl w:val="92BCCC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21"/>
  </w:num>
  <w:num w:numId="8">
    <w:abstractNumId w:val="19"/>
  </w:num>
  <w:num w:numId="9">
    <w:abstractNumId w:val="20"/>
  </w:num>
  <w:num w:numId="10">
    <w:abstractNumId w:val="7"/>
  </w:num>
  <w:num w:numId="11">
    <w:abstractNumId w:val="1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9"/>
  </w:num>
  <w:num w:numId="16">
    <w:abstractNumId w:val="9"/>
  </w:num>
  <w:num w:numId="17">
    <w:abstractNumId w:val="9"/>
  </w:num>
  <w:num w:numId="18">
    <w:abstractNumId w:val="1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5"/>
  </w:num>
  <w:num w:numId="24">
    <w:abstractNumId w:val="9"/>
  </w:num>
  <w:num w:numId="25">
    <w:abstractNumId w:val="5"/>
  </w:num>
  <w:num w:numId="26">
    <w:abstractNumId w:val="17"/>
  </w:num>
  <w:num w:numId="27">
    <w:abstractNumId w:val="16"/>
  </w:num>
  <w:num w:numId="28">
    <w:abstractNumId w:val="13"/>
  </w:num>
  <w:num w:numId="29">
    <w:abstractNumId w:val="12"/>
  </w:num>
  <w:num w:numId="30">
    <w:abstractNumId w:val="9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36"/>
          </w:tabs>
          <w:ind w:left="93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1">
    <w:abstractNumId w:val="8"/>
  </w:num>
  <w:num w:numId="32">
    <w:abstractNumId w:val="2"/>
  </w:num>
  <w:num w:numId="33">
    <w:abstractNumId w:val="2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17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9146329"/>
    <w:docVar w:name="HC_HBLIB" w:val="ATLAS"/>
  </w:docVars>
  <w:rsids>
    <w:rsidRoot w:val="005A63EF"/>
    <w:rsid w:val="000038AD"/>
    <w:rsid w:val="00005E48"/>
    <w:rsid w:val="00013018"/>
    <w:rsid w:val="00013862"/>
    <w:rsid w:val="0001588C"/>
    <w:rsid w:val="00016012"/>
    <w:rsid w:val="00020189"/>
    <w:rsid w:val="00020EE4"/>
    <w:rsid w:val="00023E9A"/>
    <w:rsid w:val="0003151C"/>
    <w:rsid w:val="00033271"/>
    <w:rsid w:val="00033CDD"/>
    <w:rsid w:val="00033D1B"/>
    <w:rsid w:val="00034A84"/>
    <w:rsid w:val="00035E67"/>
    <w:rsid w:val="000366F3"/>
    <w:rsid w:val="0004304A"/>
    <w:rsid w:val="00054FAA"/>
    <w:rsid w:val="00055072"/>
    <w:rsid w:val="0006024D"/>
    <w:rsid w:val="00060532"/>
    <w:rsid w:val="00063770"/>
    <w:rsid w:val="00071F28"/>
    <w:rsid w:val="000721CA"/>
    <w:rsid w:val="00074079"/>
    <w:rsid w:val="00075EEB"/>
    <w:rsid w:val="00082A83"/>
    <w:rsid w:val="000846D4"/>
    <w:rsid w:val="00092799"/>
    <w:rsid w:val="00092C5F"/>
    <w:rsid w:val="00095141"/>
    <w:rsid w:val="00096680"/>
    <w:rsid w:val="00097A7B"/>
    <w:rsid w:val="000A060F"/>
    <w:rsid w:val="000A0F36"/>
    <w:rsid w:val="000A174A"/>
    <w:rsid w:val="000A3E0A"/>
    <w:rsid w:val="000A4E03"/>
    <w:rsid w:val="000A65AC"/>
    <w:rsid w:val="000B36D2"/>
    <w:rsid w:val="000B66BC"/>
    <w:rsid w:val="000B7281"/>
    <w:rsid w:val="000B7E56"/>
    <w:rsid w:val="000B7FAB"/>
    <w:rsid w:val="000C1BA1"/>
    <w:rsid w:val="000C3EA9"/>
    <w:rsid w:val="000C7B38"/>
    <w:rsid w:val="000D0225"/>
    <w:rsid w:val="000D70D8"/>
    <w:rsid w:val="000E08DF"/>
    <w:rsid w:val="000E7895"/>
    <w:rsid w:val="000F161D"/>
    <w:rsid w:val="000F2D89"/>
    <w:rsid w:val="000F771E"/>
    <w:rsid w:val="0011171E"/>
    <w:rsid w:val="00115431"/>
    <w:rsid w:val="00120EF8"/>
    <w:rsid w:val="00121232"/>
    <w:rsid w:val="00123704"/>
    <w:rsid w:val="00124C25"/>
    <w:rsid w:val="001270C7"/>
    <w:rsid w:val="00132540"/>
    <w:rsid w:val="0014786A"/>
    <w:rsid w:val="001516A4"/>
    <w:rsid w:val="00151C0B"/>
    <w:rsid w:val="00151E5F"/>
    <w:rsid w:val="00155FAF"/>
    <w:rsid w:val="001569AB"/>
    <w:rsid w:val="00157821"/>
    <w:rsid w:val="00160C8A"/>
    <w:rsid w:val="00165932"/>
    <w:rsid w:val="0016725C"/>
    <w:rsid w:val="001673F2"/>
    <w:rsid w:val="001726F3"/>
    <w:rsid w:val="00173C51"/>
    <w:rsid w:val="001742F1"/>
    <w:rsid w:val="00174CC2"/>
    <w:rsid w:val="00176CC6"/>
    <w:rsid w:val="0017787C"/>
    <w:rsid w:val="00181BE4"/>
    <w:rsid w:val="00182C89"/>
    <w:rsid w:val="001853A8"/>
    <w:rsid w:val="00185576"/>
    <w:rsid w:val="00185951"/>
    <w:rsid w:val="00194925"/>
    <w:rsid w:val="00196B8B"/>
    <w:rsid w:val="001A0A6C"/>
    <w:rsid w:val="001A11C5"/>
    <w:rsid w:val="001A2BEA"/>
    <w:rsid w:val="001A4A5C"/>
    <w:rsid w:val="001A6D93"/>
    <w:rsid w:val="001A7F67"/>
    <w:rsid w:val="001B4EAE"/>
    <w:rsid w:val="001B5182"/>
    <w:rsid w:val="001B5265"/>
    <w:rsid w:val="001B7531"/>
    <w:rsid w:val="001C20EB"/>
    <w:rsid w:val="001C32EC"/>
    <w:rsid w:val="001C38BD"/>
    <w:rsid w:val="001C4D5A"/>
    <w:rsid w:val="001D1A4E"/>
    <w:rsid w:val="001D2273"/>
    <w:rsid w:val="001E34C6"/>
    <w:rsid w:val="001E3F5F"/>
    <w:rsid w:val="001E5581"/>
    <w:rsid w:val="001E5E1F"/>
    <w:rsid w:val="001F3C70"/>
    <w:rsid w:val="001F3F8F"/>
    <w:rsid w:val="001F493C"/>
    <w:rsid w:val="00200D88"/>
    <w:rsid w:val="00200DBE"/>
    <w:rsid w:val="00201F68"/>
    <w:rsid w:val="00212B9A"/>
    <w:rsid w:val="00212F2A"/>
    <w:rsid w:val="00214F2B"/>
    <w:rsid w:val="002170D7"/>
    <w:rsid w:val="00222D66"/>
    <w:rsid w:val="00223E1F"/>
    <w:rsid w:val="00224770"/>
    <w:rsid w:val="00224A8A"/>
    <w:rsid w:val="002309A8"/>
    <w:rsid w:val="00235FC0"/>
    <w:rsid w:val="00236CFE"/>
    <w:rsid w:val="00241874"/>
    <w:rsid w:val="002428E3"/>
    <w:rsid w:val="0024615E"/>
    <w:rsid w:val="0025620F"/>
    <w:rsid w:val="00260BAF"/>
    <w:rsid w:val="002650F7"/>
    <w:rsid w:val="00273F3B"/>
    <w:rsid w:val="00274DB7"/>
    <w:rsid w:val="00275984"/>
    <w:rsid w:val="00280F74"/>
    <w:rsid w:val="00281DB7"/>
    <w:rsid w:val="002854E8"/>
    <w:rsid w:val="00286998"/>
    <w:rsid w:val="00286FC2"/>
    <w:rsid w:val="00291AB7"/>
    <w:rsid w:val="00292289"/>
    <w:rsid w:val="0029422B"/>
    <w:rsid w:val="002A0722"/>
    <w:rsid w:val="002A08ED"/>
    <w:rsid w:val="002A1165"/>
    <w:rsid w:val="002A34D2"/>
    <w:rsid w:val="002A38D0"/>
    <w:rsid w:val="002B0317"/>
    <w:rsid w:val="002B153C"/>
    <w:rsid w:val="002B1966"/>
    <w:rsid w:val="002B219B"/>
    <w:rsid w:val="002B4C4F"/>
    <w:rsid w:val="002B52FC"/>
    <w:rsid w:val="002B5F35"/>
    <w:rsid w:val="002B63AA"/>
    <w:rsid w:val="002B79D5"/>
    <w:rsid w:val="002C2830"/>
    <w:rsid w:val="002C2922"/>
    <w:rsid w:val="002C2E00"/>
    <w:rsid w:val="002D001A"/>
    <w:rsid w:val="002D28E2"/>
    <w:rsid w:val="002D317B"/>
    <w:rsid w:val="002D3587"/>
    <w:rsid w:val="002D44D5"/>
    <w:rsid w:val="002D502D"/>
    <w:rsid w:val="002D72B2"/>
    <w:rsid w:val="002E0F69"/>
    <w:rsid w:val="002F171A"/>
    <w:rsid w:val="002F5147"/>
    <w:rsid w:val="002F7ABD"/>
    <w:rsid w:val="00306AE8"/>
    <w:rsid w:val="00312597"/>
    <w:rsid w:val="003165F6"/>
    <w:rsid w:val="00316B0D"/>
    <w:rsid w:val="003176B4"/>
    <w:rsid w:val="0032181B"/>
    <w:rsid w:val="00324B61"/>
    <w:rsid w:val="00334154"/>
    <w:rsid w:val="0033600B"/>
    <w:rsid w:val="003372C4"/>
    <w:rsid w:val="0034153F"/>
    <w:rsid w:val="00341843"/>
    <w:rsid w:val="00341FA0"/>
    <w:rsid w:val="0034211A"/>
    <w:rsid w:val="00344F3D"/>
    <w:rsid w:val="00345299"/>
    <w:rsid w:val="00345510"/>
    <w:rsid w:val="00351A8D"/>
    <w:rsid w:val="003526BB"/>
    <w:rsid w:val="00352BCF"/>
    <w:rsid w:val="00353932"/>
    <w:rsid w:val="0035464B"/>
    <w:rsid w:val="00356D36"/>
    <w:rsid w:val="003608AF"/>
    <w:rsid w:val="00360BAE"/>
    <w:rsid w:val="0036252A"/>
    <w:rsid w:val="003646BE"/>
    <w:rsid w:val="00364D9D"/>
    <w:rsid w:val="00371048"/>
    <w:rsid w:val="0037396C"/>
    <w:rsid w:val="0037421D"/>
    <w:rsid w:val="00375378"/>
    <w:rsid w:val="00375D33"/>
    <w:rsid w:val="00376093"/>
    <w:rsid w:val="0037644C"/>
    <w:rsid w:val="00382F6F"/>
    <w:rsid w:val="003836E1"/>
    <w:rsid w:val="00383ABC"/>
    <w:rsid w:val="00383DA1"/>
    <w:rsid w:val="003841BA"/>
    <w:rsid w:val="00385F30"/>
    <w:rsid w:val="0039066C"/>
    <w:rsid w:val="003917BC"/>
    <w:rsid w:val="00393696"/>
    <w:rsid w:val="00393963"/>
    <w:rsid w:val="00394369"/>
    <w:rsid w:val="00395575"/>
    <w:rsid w:val="00395672"/>
    <w:rsid w:val="003A06C8"/>
    <w:rsid w:val="003A0D7C"/>
    <w:rsid w:val="003A137B"/>
    <w:rsid w:val="003B0155"/>
    <w:rsid w:val="003B27BF"/>
    <w:rsid w:val="003B2F71"/>
    <w:rsid w:val="003B5052"/>
    <w:rsid w:val="003B7EE7"/>
    <w:rsid w:val="003C0D72"/>
    <w:rsid w:val="003C1831"/>
    <w:rsid w:val="003C2CCB"/>
    <w:rsid w:val="003D39EC"/>
    <w:rsid w:val="003D59EB"/>
    <w:rsid w:val="003D7886"/>
    <w:rsid w:val="003E11D0"/>
    <w:rsid w:val="003E132F"/>
    <w:rsid w:val="003E3DD5"/>
    <w:rsid w:val="003E557E"/>
    <w:rsid w:val="003F07C6"/>
    <w:rsid w:val="003F1F6B"/>
    <w:rsid w:val="003F3757"/>
    <w:rsid w:val="003F44B7"/>
    <w:rsid w:val="004008E9"/>
    <w:rsid w:val="00413D48"/>
    <w:rsid w:val="00423317"/>
    <w:rsid w:val="00424C4D"/>
    <w:rsid w:val="00435F1B"/>
    <w:rsid w:val="00441AC2"/>
    <w:rsid w:val="00442230"/>
    <w:rsid w:val="0044249B"/>
    <w:rsid w:val="0045023C"/>
    <w:rsid w:val="00451A5B"/>
    <w:rsid w:val="00452BCD"/>
    <w:rsid w:val="00452CEA"/>
    <w:rsid w:val="00454BAB"/>
    <w:rsid w:val="00457D0F"/>
    <w:rsid w:val="00464960"/>
    <w:rsid w:val="00465B52"/>
    <w:rsid w:val="0046708E"/>
    <w:rsid w:val="004675F8"/>
    <w:rsid w:val="00470FAC"/>
    <w:rsid w:val="004721CC"/>
    <w:rsid w:val="00472A65"/>
    <w:rsid w:val="00474463"/>
    <w:rsid w:val="00474B75"/>
    <w:rsid w:val="00483EC5"/>
    <w:rsid w:val="00483F0B"/>
    <w:rsid w:val="004847B7"/>
    <w:rsid w:val="00484C4C"/>
    <w:rsid w:val="004856F5"/>
    <w:rsid w:val="00486112"/>
    <w:rsid w:val="004927EE"/>
    <w:rsid w:val="00493407"/>
    <w:rsid w:val="00496319"/>
    <w:rsid w:val="00497279"/>
    <w:rsid w:val="004A6044"/>
    <w:rsid w:val="004B2B2F"/>
    <w:rsid w:val="004B5465"/>
    <w:rsid w:val="004B70F0"/>
    <w:rsid w:val="004C13E9"/>
    <w:rsid w:val="004C2261"/>
    <w:rsid w:val="004D505E"/>
    <w:rsid w:val="004D6416"/>
    <w:rsid w:val="004D6F59"/>
    <w:rsid w:val="004D72CA"/>
    <w:rsid w:val="004E2242"/>
    <w:rsid w:val="004F42FF"/>
    <w:rsid w:val="004F44C2"/>
    <w:rsid w:val="00502CB7"/>
    <w:rsid w:val="00504789"/>
    <w:rsid w:val="00505262"/>
    <w:rsid w:val="00511F36"/>
    <w:rsid w:val="005124F1"/>
    <w:rsid w:val="00513B63"/>
    <w:rsid w:val="00516022"/>
    <w:rsid w:val="00517A0E"/>
    <w:rsid w:val="00521CEE"/>
    <w:rsid w:val="00521DE7"/>
    <w:rsid w:val="00531225"/>
    <w:rsid w:val="005402D3"/>
    <w:rsid w:val="005403C8"/>
    <w:rsid w:val="005429DC"/>
    <w:rsid w:val="005468ED"/>
    <w:rsid w:val="00550EA8"/>
    <w:rsid w:val="005565F9"/>
    <w:rsid w:val="00556707"/>
    <w:rsid w:val="00573041"/>
    <w:rsid w:val="00575B80"/>
    <w:rsid w:val="00580B74"/>
    <w:rsid w:val="005815D1"/>
    <w:rsid w:val="005819CE"/>
    <w:rsid w:val="005825BF"/>
    <w:rsid w:val="0058298D"/>
    <w:rsid w:val="00584AA2"/>
    <w:rsid w:val="00584F5F"/>
    <w:rsid w:val="00592C89"/>
    <w:rsid w:val="0059360C"/>
    <w:rsid w:val="00593C2B"/>
    <w:rsid w:val="00595231"/>
    <w:rsid w:val="00596166"/>
    <w:rsid w:val="00597F64"/>
    <w:rsid w:val="005A11F6"/>
    <w:rsid w:val="005A207F"/>
    <w:rsid w:val="005A25BD"/>
    <w:rsid w:val="005A2F35"/>
    <w:rsid w:val="005A5B80"/>
    <w:rsid w:val="005A63EF"/>
    <w:rsid w:val="005A7F18"/>
    <w:rsid w:val="005B2B0A"/>
    <w:rsid w:val="005B463E"/>
    <w:rsid w:val="005B779D"/>
    <w:rsid w:val="005C30C2"/>
    <w:rsid w:val="005C34E1"/>
    <w:rsid w:val="005C3FE0"/>
    <w:rsid w:val="005C740C"/>
    <w:rsid w:val="005D0DD1"/>
    <w:rsid w:val="005D5235"/>
    <w:rsid w:val="005D625B"/>
    <w:rsid w:val="005E1816"/>
    <w:rsid w:val="005E6C8C"/>
    <w:rsid w:val="005F55F4"/>
    <w:rsid w:val="005F62D3"/>
    <w:rsid w:val="005F6D11"/>
    <w:rsid w:val="005F7320"/>
    <w:rsid w:val="00600CF0"/>
    <w:rsid w:val="006048F4"/>
    <w:rsid w:val="0060660A"/>
    <w:rsid w:val="00606C28"/>
    <w:rsid w:val="006124DB"/>
    <w:rsid w:val="00613B1D"/>
    <w:rsid w:val="006145F8"/>
    <w:rsid w:val="00617A44"/>
    <w:rsid w:val="006202B6"/>
    <w:rsid w:val="0062461A"/>
    <w:rsid w:val="00625CD0"/>
    <w:rsid w:val="0062627D"/>
    <w:rsid w:val="00627432"/>
    <w:rsid w:val="0063432D"/>
    <w:rsid w:val="00634CDB"/>
    <w:rsid w:val="00640AD4"/>
    <w:rsid w:val="006423D1"/>
    <w:rsid w:val="006448E4"/>
    <w:rsid w:val="00645414"/>
    <w:rsid w:val="00651BB3"/>
    <w:rsid w:val="00653606"/>
    <w:rsid w:val="00654ABE"/>
    <w:rsid w:val="00657ADC"/>
    <w:rsid w:val="00661591"/>
    <w:rsid w:val="00662743"/>
    <w:rsid w:val="0066632F"/>
    <w:rsid w:val="00674A89"/>
    <w:rsid w:val="00674C2A"/>
    <w:rsid w:val="00674F3D"/>
    <w:rsid w:val="0067675C"/>
    <w:rsid w:val="00676F95"/>
    <w:rsid w:val="00680265"/>
    <w:rsid w:val="006843A5"/>
    <w:rsid w:val="00685545"/>
    <w:rsid w:val="006864B3"/>
    <w:rsid w:val="0068772C"/>
    <w:rsid w:val="00691FAA"/>
    <w:rsid w:val="0069220C"/>
    <w:rsid w:val="00692D64"/>
    <w:rsid w:val="00696935"/>
    <w:rsid w:val="006A10F8"/>
    <w:rsid w:val="006A2100"/>
    <w:rsid w:val="006A2581"/>
    <w:rsid w:val="006A4686"/>
    <w:rsid w:val="006A47D6"/>
    <w:rsid w:val="006A5F4B"/>
    <w:rsid w:val="006B0BF3"/>
    <w:rsid w:val="006B12EF"/>
    <w:rsid w:val="006B1F59"/>
    <w:rsid w:val="006B28C7"/>
    <w:rsid w:val="006B2F04"/>
    <w:rsid w:val="006B775E"/>
    <w:rsid w:val="006B7BC7"/>
    <w:rsid w:val="006C1510"/>
    <w:rsid w:val="006C2535"/>
    <w:rsid w:val="006C3588"/>
    <w:rsid w:val="006C441E"/>
    <w:rsid w:val="006C4B90"/>
    <w:rsid w:val="006C4D86"/>
    <w:rsid w:val="006D1016"/>
    <w:rsid w:val="006D17F2"/>
    <w:rsid w:val="006D35BA"/>
    <w:rsid w:val="006D3F39"/>
    <w:rsid w:val="006E347B"/>
    <w:rsid w:val="006E3546"/>
    <w:rsid w:val="006E3FA9"/>
    <w:rsid w:val="006E5E30"/>
    <w:rsid w:val="006E7D82"/>
    <w:rsid w:val="006F038F"/>
    <w:rsid w:val="006F0F93"/>
    <w:rsid w:val="006F299B"/>
    <w:rsid w:val="006F31F2"/>
    <w:rsid w:val="00700DFE"/>
    <w:rsid w:val="00702CE0"/>
    <w:rsid w:val="00704CAD"/>
    <w:rsid w:val="0070544E"/>
    <w:rsid w:val="00714DC5"/>
    <w:rsid w:val="00715237"/>
    <w:rsid w:val="00715CE9"/>
    <w:rsid w:val="00716DA9"/>
    <w:rsid w:val="007254A5"/>
    <w:rsid w:val="00725748"/>
    <w:rsid w:val="007304CD"/>
    <w:rsid w:val="007326E3"/>
    <w:rsid w:val="00733A22"/>
    <w:rsid w:val="00735D88"/>
    <w:rsid w:val="0073720D"/>
    <w:rsid w:val="00737507"/>
    <w:rsid w:val="00740712"/>
    <w:rsid w:val="00740CB6"/>
    <w:rsid w:val="007422FF"/>
    <w:rsid w:val="00742AB9"/>
    <w:rsid w:val="00742E97"/>
    <w:rsid w:val="007441BD"/>
    <w:rsid w:val="00751A6A"/>
    <w:rsid w:val="00751DC8"/>
    <w:rsid w:val="00751EED"/>
    <w:rsid w:val="0075228E"/>
    <w:rsid w:val="007538C5"/>
    <w:rsid w:val="00753F4D"/>
    <w:rsid w:val="00754FBF"/>
    <w:rsid w:val="00765A27"/>
    <w:rsid w:val="007709EF"/>
    <w:rsid w:val="0077512A"/>
    <w:rsid w:val="0077519F"/>
    <w:rsid w:val="0078114D"/>
    <w:rsid w:val="00783559"/>
    <w:rsid w:val="007837EB"/>
    <w:rsid w:val="0079081A"/>
    <w:rsid w:val="00795B20"/>
    <w:rsid w:val="00797AA5"/>
    <w:rsid w:val="007A26BD"/>
    <w:rsid w:val="007A4105"/>
    <w:rsid w:val="007A681A"/>
    <w:rsid w:val="007A6C73"/>
    <w:rsid w:val="007B2C24"/>
    <w:rsid w:val="007B32EB"/>
    <w:rsid w:val="007B37D1"/>
    <w:rsid w:val="007B4503"/>
    <w:rsid w:val="007C3906"/>
    <w:rsid w:val="007C406E"/>
    <w:rsid w:val="007C4165"/>
    <w:rsid w:val="007C4C24"/>
    <w:rsid w:val="007C5183"/>
    <w:rsid w:val="007C7573"/>
    <w:rsid w:val="007D3C37"/>
    <w:rsid w:val="007D48F1"/>
    <w:rsid w:val="007E2B20"/>
    <w:rsid w:val="007F0023"/>
    <w:rsid w:val="007F0669"/>
    <w:rsid w:val="007F36A2"/>
    <w:rsid w:val="007F5331"/>
    <w:rsid w:val="00800CCA"/>
    <w:rsid w:val="00805FE2"/>
    <w:rsid w:val="00806120"/>
    <w:rsid w:val="00806E84"/>
    <w:rsid w:val="00810C93"/>
    <w:rsid w:val="00812028"/>
    <w:rsid w:val="00812DD8"/>
    <w:rsid w:val="00813082"/>
    <w:rsid w:val="00813FFC"/>
    <w:rsid w:val="00814D03"/>
    <w:rsid w:val="0082131C"/>
    <w:rsid w:val="00821FC1"/>
    <w:rsid w:val="00826117"/>
    <w:rsid w:val="00826AB4"/>
    <w:rsid w:val="00826B41"/>
    <w:rsid w:val="0083178B"/>
    <w:rsid w:val="00833695"/>
    <w:rsid w:val="008336B7"/>
    <w:rsid w:val="00833A8E"/>
    <w:rsid w:val="00842CD8"/>
    <w:rsid w:val="008431FA"/>
    <w:rsid w:val="00852F46"/>
    <w:rsid w:val="008547BA"/>
    <w:rsid w:val="008553C7"/>
    <w:rsid w:val="00855A67"/>
    <w:rsid w:val="00857FEB"/>
    <w:rsid w:val="008601AF"/>
    <w:rsid w:val="00863157"/>
    <w:rsid w:val="008645C4"/>
    <w:rsid w:val="00871825"/>
    <w:rsid w:val="00872271"/>
    <w:rsid w:val="008733B9"/>
    <w:rsid w:val="0087526B"/>
    <w:rsid w:val="00882D06"/>
    <w:rsid w:val="00883137"/>
    <w:rsid w:val="008848DF"/>
    <w:rsid w:val="00884DD9"/>
    <w:rsid w:val="00891C48"/>
    <w:rsid w:val="00893DED"/>
    <w:rsid w:val="0089553C"/>
    <w:rsid w:val="008A1F5D"/>
    <w:rsid w:val="008A28F5"/>
    <w:rsid w:val="008A3E8F"/>
    <w:rsid w:val="008B1198"/>
    <w:rsid w:val="008B3471"/>
    <w:rsid w:val="008B3929"/>
    <w:rsid w:val="008B4125"/>
    <w:rsid w:val="008B4CB3"/>
    <w:rsid w:val="008B5CF3"/>
    <w:rsid w:val="008B7B24"/>
    <w:rsid w:val="008C356D"/>
    <w:rsid w:val="008C4FE0"/>
    <w:rsid w:val="008D029D"/>
    <w:rsid w:val="008D2F6F"/>
    <w:rsid w:val="008D5E5C"/>
    <w:rsid w:val="008E0B3F"/>
    <w:rsid w:val="008E20AC"/>
    <w:rsid w:val="008E49AD"/>
    <w:rsid w:val="008E52D1"/>
    <w:rsid w:val="008E6869"/>
    <w:rsid w:val="008E698E"/>
    <w:rsid w:val="008E78E3"/>
    <w:rsid w:val="008F1985"/>
    <w:rsid w:val="008F2584"/>
    <w:rsid w:val="008F3246"/>
    <w:rsid w:val="008F3C1B"/>
    <w:rsid w:val="008F508C"/>
    <w:rsid w:val="008F7298"/>
    <w:rsid w:val="0090271B"/>
    <w:rsid w:val="00910642"/>
    <w:rsid w:val="00910DDF"/>
    <w:rsid w:val="00925F3E"/>
    <w:rsid w:val="009264D9"/>
    <w:rsid w:val="00930B13"/>
    <w:rsid w:val="009311C8"/>
    <w:rsid w:val="00933376"/>
    <w:rsid w:val="00933A2F"/>
    <w:rsid w:val="0094031D"/>
    <w:rsid w:val="00945168"/>
    <w:rsid w:val="00945942"/>
    <w:rsid w:val="00956D0A"/>
    <w:rsid w:val="00966AFC"/>
    <w:rsid w:val="009671EE"/>
    <w:rsid w:val="009716D8"/>
    <w:rsid w:val="009718F9"/>
    <w:rsid w:val="00972FB9"/>
    <w:rsid w:val="00974F63"/>
    <w:rsid w:val="00975112"/>
    <w:rsid w:val="00975742"/>
    <w:rsid w:val="00975CE3"/>
    <w:rsid w:val="00981768"/>
    <w:rsid w:val="00981819"/>
    <w:rsid w:val="00983E8F"/>
    <w:rsid w:val="009879B8"/>
    <w:rsid w:val="00990CD0"/>
    <w:rsid w:val="009949C4"/>
    <w:rsid w:val="00994FDA"/>
    <w:rsid w:val="0099652B"/>
    <w:rsid w:val="009A28FD"/>
    <w:rsid w:val="009A31BF"/>
    <w:rsid w:val="009A3B71"/>
    <w:rsid w:val="009A61BC"/>
    <w:rsid w:val="009B0138"/>
    <w:rsid w:val="009B0FE9"/>
    <w:rsid w:val="009B172A"/>
    <w:rsid w:val="009B173A"/>
    <w:rsid w:val="009B5E2D"/>
    <w:rsid w:val="009B6196"/>
    <w:rsid w:val="009C24A3"/>
    <w:rsid w:val="009C3F20"/>
    <w:rsid w:val="009C7CA1"/>
    <w:rsid w:val="009D043D"/>
    <w:rsid w:val="009E093E"/>
    <w:rsid w:val="009E1D8C"/>
    <w:rsid w:val="009E2753"/>
    <w:rsid w:val="009F1A93"/>
    <w:rsid w:val="009F1D5A"/>
    <w:rsid w:val="009F3259"/>
    <w:rsid w:val="00A002E9"/>
    <w:rsid w:val="00A056DE"/>
    <w:rsid w:val="00A11087"/>
    <w:rsid w:val="00A12878"/>
    <w:rsid w:val="00A128AD"/>
    <w:rsid w:val="00A21E76"/>
    <w:rsid w:val="00A23BC8"/>
    <w:rsid w:val="00A2791D"/>
    <w:rsid w:val="00A30E68"/>
    <w:rsid w:val="00A31933"/>
    <w:rsid w:val="00A34985"/>
    <w:rsid w:val="00A34AA0"/>
    <w:rsid w:val="00A41FE2"/>
    <w:rsid w:val="00A4285C"/>
    <w:rsid w:val="00A449C8"/>
    <w:rsid w:val="00A46FEF"/>
    <w:rsid w:val="00A47948"/>
    <w:rsid w:val="00A50CF6"/>
    <w:rsid w:val="00A530CD"/>
    <w:rsid w:val="00A5415F"/>
    <w:rsid w:val="00A5544C"/>
    <w:rsid w:val="00A56946"/>
    <w:rsid w:val="00A6170E"/>
    <w:rsid w:val="00A63B8C"/>
    <w:rsid w:val="00A715F8"/>
    <w:rsid w:val="00A732EB"/>
    <w:rsid w:val="00A73B09"/>
    <w:rsid w:val="00A77F6F"/>
    <w:rsid w:val="00A831FD"/>
    <w:rsid w:val="00A83352"/>
    <w:rsid w:val="00A843D1"/>
    <w:rsid w:val="00A850A2"/>
    <w:rsid w:val="00A85A5E"/>
    <w:rsid w:val="00A86418"/>
    <w:rsid w:val="00A90218"/>
    <w:rsid w:val="00A91FA3"/>
    <w:rsid w:val="00A927D3"/>
    <w:rsid w:val="00A957A1"/>
    <w:rsid w:val="00AA7FC9"/>
    <w:rsid w:val="00AB237D"/>
    <w:rsid w:val="00AB43A0"/>
    <w:rsid w:val="00AB55D3"/>
    <w:rsid w:val="00AB5933"/>
    <w:rsid w:val="00AB7F2A"/>
    <w:rsid w:val="00AD103A"/>
    <w:rsid w:val="00AE013D"/>
    <w:rsid w:val="00AE11B7"/>
    <w:rsid w:val="00AE4EF6"/>
    <w:rsid w:val="00AE77C3"/>
    <w:rsid w:val="00AE7A18"/>
    <w:rsid w:val="00AE7F68"/>
    <w:rsid w:val="00AF2321"/>
    <w:rsid w:val="00AF45EF"/>
    <w:rsid w:val="00AF52F6"/>
    <w:rsid w:val="00AF5381"/>
    <w:rsid w:val="00AF7237"/>
    <w:rsid w:val="00B0043A"/>
    <w:rsid w:val="00B00D75"/>
    <w:rsid w:val="00B04B2F"/>
    <w:rsid w:val="00B070CB"/>
    <w:rsid w:val="00B12456"/>
    <w:rsid w:val="00B14B9B"/>
    <w:rsid w:val="00B14C5A"/>
    <w:rsid w:val="00B20697"/>
    <w:rsid w:val="00B20F8A"/>
    <w:rsid w:val="00B2266B"/>
    <w:rsid w:val="00B22EC5"/>
    <w:rsid w:val="00B259C8"/>
    <w:rsid w:val="00B26CCF"/>
    <w:rsid w:val="00B30FC2"/>
    <w:rsid w:val="00B31D11"/>
    <w:rsid w:val="00B31D60"/>
    <w:rsid w:val="00B32BE6"/>
    <w:rsid w:val="00B331A2"/>
    <w:rsid w:val="00B34A4D"/>
    <w:rsid w:val="00B3526C"/>
    <w:rsid w:val="00B35B4C"/>
    <w:rsid w:val="00B36F3A"/>
    <w:rsid w:val="00B40518"/>
    <w:rsid w:val="00B425F0"/>
    <w:rsid w:val="00B42B94"/>
    <w:rsid w:val="00B42DFA"/>
    <w:rsid w:val="00B435F9"/>
    <w:rsid w:val="00B5015C"/>
    <w:rsid w:val="00B52794"/>
    <w:rsid w:val="00B52C77"/>
    <w:rsid w:val="00B531DD"/>
    <w:rsid w:val="00B543EA"/>
    <w:rsid w:val="00B55014"/>
    <w:rsid w:val="00B561C6"/>
    <w:rsid w:val="00B56FD5"/>
    <w:rsid w:val="00B62232"/>
    <w:rsid w:val="00B63E88"/>
    <w:rsid w:val="00B6460E"/>
    <w:rsid w:val="00B664A3"/>
    <w:rsid w:val="00B70BF3"/>
    <w:rsid w:val="00B71DC2"/>
    <w:rsid w:val="00B846A3"/>
    <w:rsid w:val="00B915CE"/>
    <w:rsid w:val="00B91CFC"/>
    <w:rsid w:val="00B930B3"/>
    <w:rsid w:val="00B93893"/>
    <w:rsid w:val="00BA5B39"/>
    <w:rsid w:val="00BA5D5E"/>
    <w:rsid w:val="00BA7E0A"/>
    <w:rsid w:val="00BB2D8E"/>
    <w:rsid w:val="00BB3DB5"/>
    <w:rsid w:val="00BC3B53"/>
    <w:rsid w:val="00BC3B96"/>
    <w:rsid w:val="00BC3EE1"/>
    <w:rsid w:val="00BC4A3F"/>
    <w:rsid w:val="00BC4AE3"/>
    <w:rsid w:val="00BC5B28"/>
    <w:rsid w:val="00BE0A2E"/>
    <w:rsid w:val="00BE1ED2"/>
    <w:rsid w:val="00BE24D2"/>
    <w:rsid w:val="00BE38A3"/>
    <w:rsid w:val="00BE3F88"/>
    <w:rsid w:val="00BE4756"/>
    <w:rsid w:val="00BE5ED9"/>
    <w:rsid w:val="00BE77C0"/>
    <w:rsid w:val="00BE7B41"/>
    <w:rsid w:val="00BF137A"/>
    <w:rsid w:val="00C138D4"/>
    <w:rsid w:val="00C15161"/>
    <w:rsid w:val="00C15A91"/>
    <w:rsid w:val="00C206F1"/>
    <w:rsid w:val="00C217E1"/>
    <w:rsid w:val="00C219B1"/>
    <w:rsid w:val="00C21D30"/>
    <w:rsid w:val="00C25FE3"/>
    <w:rsid w:val="00C260C7"/>
    <w:rsid w:val="00C3695D"/>
    <w:rsid w:val="00C379BC"/>
    <w:rsid w:val="00C4015B"/>
    <w:rsid w:val="00C40C60"/>
    <w:rsid w:val="00C5258E"/>
    <w:rsid w:val="00C619A7"/>
    <w:rsid w:val="00C64E29"/>
    <w:rsid w:val="00C65C40"/>
    <w:rsid w:val="00C66393"/>
    <w:rsid w:val="00C72DBB"/>
    <w:rsid w:val="00C73D5F"/>
    <w:rsid w:val="00C7428B"/>
    <w:rsid w:val="00C80F65"/>
    <w:rsid w:val="00C83B8E"/>
    <w:rsid w:val="00C864AD"/>
    <w:rsid w:val="00C871DC"/>
    <w:rsid w:val="00C94C61"/>
    <w:rsid w:val="00C97C80"/>
    <w:rsid w:val="00CA42D7"/>
    <w:rsid w:val="00CA47D3"/>
    <w:rsid w:val="00CA6533"/>
    <w:rsid w:val="00CA6A25"/>
    <w:rsid w:val="00CA6A3F"/>
    <w:rsid w:val="00CA7C99"/>
    <w:rsid w:val="00CB27B9"/>
    <w:rsid w:val="00CB729C"/>
    <w:rsid w:val="00CC32ED"/>
    <w:rsid w:val="00CC3820"/>
    <w:rsid w:val="00CC3FBE"/>
    <w:rsid w:val="00CC6290"/>
    <w:rsid w:val="00CD0868"/>
    <w:rsid w:val="00CD233D"/>
    <w:rsid w:val="00CD362D"/>
    <w:rsid w:val="00CE101D"/>
    <w:rsid w:val="00CE1C84"/>
    <w:rsid w:val="00CE2946"/>
    <w:rsid w:val="00CE5055"/>
    <w:rsid w:val="00CF053F"/>
    <w:rsid w:val="00CF1A17"/>
    <w:rsid w:val="00CF4834"/>
    <w:rsid w:val="00CF6BD7"/>
    <w:rsid w:val="00D02F16"/>
    <w:rsid w:val="00D0609E"/>
    <w:rsid w:val="00D078E1"/>
    <w:rsid w:val="00D100E9"/>
    <w:rsid w:val="00D17180"/>
    <w:rsid w:val="00D21E4B"/>
    <w:rsid w:val="00D231B2"/>
    <w:rsid w:val="00D23522"/>
    <w:rsid w:val="00D25EED"/>
    <w:rsid w:val="00D264D6"/>
    <w:rsid w:val="00D311CA"/>
    <w:rsid w:val="00D31BBE"/>
    <w:rsid w:val="00D33BF0"/>
    <w:rsid w:val="00D37597"/>
    <w:rsid w:val="00D4204D"/>
    <w:rsid w:val="00D516BE"/>
    <w:rsid w:val="00D52A38"/>
    <w:rsid w:val="00D5423B"/>
    <w:rsid w:val="00D54F4E"/>
    <w:rsid w:val="00D56587"/>
    <w:rsid w:val="00D60BA4"/>
    <w:rsid w:val="00D62310"/>
    <w:rsid w:val="00D62419"/>
    <w:rsid w:val="00D64C3E"/>
    <w:rsid w:val="00D64EA2"/>
    <w:rsid w:val="00D668A0"/>
    <w:rsid w:val="00D71194"/>
    <w:rsid w:val="00D77870"/>
    <w:rsid w:val="00D80977"/>
    <w:rsid w:val="00D80CCE"/>
    <w:rsid w:val="00D87809"/>
    <w:rsid w:val="00D87D03"/>
    <w:rsid w:val="00D9145D"/>
    <w:rsid w:val="00D95C88"/>
    <w:rsid w:val="00D97B2E"/>
    <w:rsid w:val="00DA0C35"/>
    <w:rsid w:val="00DA6931"/>
    <w:rsid w:val="00DA763F"/>
    <w:rsid w:val="00DB36FE"/>
    <w:rsid w:val="00DB533A"/>
    <w:rsid w:val="00DB6307"/>
    <w:rsid w:val="00DC1191"/>
    <w:rsid w:val="00DC4986"/>
    <w:rsid w:val="00DC5309"/>
    <w:rsid w:val="00DC6849"/>
    <w:rsid w:val="00DD1DCD"/>
    <w:rsid w:val="00DD338F"/>
    <w:rsid w:val="00DD5F1E"/>
    <w:rsid w:val="00DD66F2"/>
    <w:rsid w:val="00DE08EF"/>
    <w:rsid w:val="00DE1524"/>
    <w:rsid w:val="00DE3BF9"/>
    <w:rsid w:val="00DE3FE0"/>
    <w:rsid w:val="00DE4047"/>
    <w:rsid w:val="00DE4376"/>
    <w:rsid w:val="00DE578A"/>
    <w:rsid w:val="00DF03BA"/>
    <w:rsid w:val="00DF2583"/>
    <w:rsid w:val="00DF54D9"/>
    <w:rsid w:val="00DF6446"/>
    <w:rsid w:val="00DF7283"/>
    <w:rsid w:val="00E01A59"/>
    <w:rsid w:val="00E025F9"/>
    <w:rsid w:val="00E03BB4"/>
    <w:rsid w:val="00E06053"/>
    <w:rsid w:val="00E06DC5"/>
    <w:rsid w:val="00E10DC6"/>
    <w:rsid w:val="00E11F8E"/>
    <w:rsid w:val="00E1314D"/>
    <w:rsid w:val="00E14EE0"/>
    <w:rsid w:val="00E15881"/>
    <w:rsid w:val="00E16A8F"/>
    <w:rsid w:val="00E21463"/>
    <w:rsid w:val="00E21DE3"/>
    <w:rsid w:val="00E23444"/>
    <w:rsid w:val="00E301F0"/>
    <w:rsid w:val="00E307D1"/>
    <w:rsid w:val="00E33B70"/>
    <w:rsid w:val="00E35297"/>
    <w:rsid w:val="00E35D8C"/>
    <w:rsid w:val="00E3731D"/>
    <w:rsid w:val="00E416C4"/>
    <w:rsid w:val="00E42D97"/>
    <w:rsid w:val="00E51469"/>
    <w:rsid w:val="00E54C8E"/>
    <w:rsid w:val="00E54D5C"/>
    <w:rsid w:val="00E576B9"/>
    <w:rsid w:val="00E6123B"/>
    <w:rsid w:val="00E634E3"/>
    <w:rsid w:val="00E66F1F"/>
    <w:rsid w:val="00E717C4"/>
    <w:rsid w:val="00E754F5"/>
    <w:rsid w:val="00E76431"/>
    <w:rsid w:val="00E77F89"/>
    <w:rsid w:val="00E80125"/>
    <w:rsid w:val="00E80E71"/>
    <w:rsid w:val="00E84AD0"/>
    <w:rsid w:val="00E850D3"/>
    <w:rsid w:val="00E853D6"/>
    <w:rsid w:val="00E866C3"/>
    <w:rsid w:val="00E876B9"/>
    <w:rsid w:val="00E917AE"/>
    <w:rsid w:val="00E92943"/>
    <w:rsid w:val="00E93DB6"/>
    <w:rsid w:val="00E9430D"/>
    <w:rsid w:val="00E97867"/>
    <w:rsid w:val="00EA19D0"/>
    <w:rsid w:val="00EC0DFF"/>
    <w:rsid w:val="00EC1990"/>
    <w:rsid w:val="00EC21CA"/>
    <w:rsid w:val="00EC237D"/>
    <w:rsid w:val="00EC4D0E"/>
    <w:rsid w:val="00EC4E2B"/>
    <w:rsid w:val="00ED072A"/>
    <w:rsid w:val="00ED539E"/>
    <w:rsid w:val="00EE4A1F"/>
    <w:rsid w:val="00EE4C2D"/>
    <w:rsid w:val="00EE5FE7"/>
    <w:rsid w:val="00EF1B5A"/>
    <w:rsid w:val="00EF24FB"/>
    <w:rsid w:val="00EF2CCA"/>
    <w:rsid w:val="00EF3139"/>
    <w:rsid w:val="00EF38F4"/>
    <w:rsid w:val="00EF49F8"/>
    <w:rsid w:val="00EF50D3"/>
    <w:rsid w:val="00EF60DC"/>
    <w:rsid w:val="00F00F54"/>
    <w:rsid w:val="00F03963"/>
    <w:rsid w:val="00F054CD"/>
    <w:rsid w:val="00F06E90"/>
    <w:rsid w:val="00F101FD"/>
    <w:rsid w:val="00F11068"/>
    <w:rsid w:val="00F1256D"/>
    <w:rsid w:val="00F12BA9"/>
    <w:rsid w:val="00F13A4E"/>
    <w:rsid w:val="00F172BB"/>
    <w:rsid w:val="00F17ABF"/>
    <w:rsid w:val="00F17B10"/>
    <w:rsid w:val="00F20847"/>
    <w:rsid w:val="00F210B4"/>
    <w:rsid w:val="00F21BEF"/>
    <w:rsid w:val="00F26502"/>
    <w:rsid w:val="00F2732D"/>
    <w:rsid w:val="00F30509"/>
    <w:rsid w:val="00F3218D"/>
    <w:rsid w:val="00F364EF"/>
    <w:rsid w:val="00F41A6F"/>
    <w:rsid w:val="00F44176"/>
    <w:rsid w:val="00F4530B"/>
    <w:rsid w:val="00F45A25"/>
    <w:rsid w:val="00F50F86"/>
    <w:rsid w:val="00F537DF"/>
    <w:rsid w:val="00F53F91"/>
    <w:rsid w:val="00F61569"/>
    <w:rsid w:val="00F61A72"/>
    <w:rsid w:val="00F61FD6"/>
    <w:rsid w:val="00F62B67"/>
    <w:rsid w:val="00F66F13"/>
    <w:rsid w:val="00F7150D"/>
    <w:rsid w:val="00F74073"/>
    <w:rsid w:val="00F75603"/>
    <w:rsid w:val="00F75EDA"/>
    <w:rsid w:val="00F77DEA"/>
    <w:rsid w:val="00F82FDE"/>
    <w:rsid w:val="00F845B4"/>
    <w:rsid w:val="00F8713B"/>
    <w:rsid w:val="00F87D02"/>
    <w:rsid w:val="00F93F9E"/>
    <w:rsid w:val="00F969F7"/>
    <w:rsid w:val="00FA2CD7"/>
    <w:rsid w:val="00FB06ED"/>
    <w:rsid w:val="00FB44A8"/>
    <w:rsid w:val="00FB78B1"/>
    <w:rsid w:val="00FC3165"/>
    <w:rsid w:val="00FC364C"/>
    <w:rsid w:val="00FC36AB"/>
    <w:rsid w:val="00FC4300"/>
    <w:rsid w:val="00FC43CE"/>
    <w:rsid w:val="00FC4F7E"/>
    <w:rsid w:val="00FC544F"/>
    <w:rsid w:val="00FC7F66"/>
    <w:rsid w:val="00FD5776"/>
    <w:rsid w:val="00FE1CB6"/>
    <w:rsid w:val="00FE486B"/>
    <w:rsid w:val="00FE4F08"/>
    <w:rsid w:val="00FE7A12"/>
    <w:rsid w:val="00FF2A2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F61FD6"/>
    <w:pPr>
      <w:keepNext/>
      <w:numPr>
        <w:numId w:val="32"/>
      </w:numPr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3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32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32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32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32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32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02CB7"/>
    <w:pPr>
      <w:numPr>
        <w:numId w:val="0"/>
      </w:numPr>
    </w:pPr>
    <w:rPr>
      <w:rFonts w:cs="Times New Roman"/>
      <w:szCs w:val="20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F61FD6"/>
    <w:rPr>
      <w:rFonts w:ascii="Verdana" w:hAnsi="Verdana" w:cs="Arial"/>
      <w:b/>
      <w:bCs/>
      <w:kern w:val="32"/>
      <w:sz w:val="24"/>
      <w:szCs w:val="32"/>
    </w:rPr>
  </w:style>
  <w:style w:type="character" w:customStyle="1" w:styleId="BijlageChar">
    <w:name w:val="Bijlage Char"/>
    <w:aliases w:val="Formulier Char"/>
    <w:basedOn w:val="Kop1Char"/>
    <w:link w:val="Bijlage"/>
    <w:rsid w:val="00502CB7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BA5D5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F61FD6"/>
    <w:pPr>
      <w:keepNext/>
      <w:numPr>
        <w:numId w:val="32"/>
      </w:numPr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3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32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32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32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32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32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02CB7"/>
    <w:pPr>
      <w:numPr>
        <w:numId w:val="0"/>
      </w:numPr>
    </w:pPr>
    <w:rPr>
      <w:rFonts w:cs="Times New Roman"/>
      <w:szCs w:val="20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F61FD6"/>
    <w:rPr>
      <w:rFonts w:ascii="Verdana" w:hAnsi="Verdana" w:cs="Arial"/>
      <w:b/>
      <w:bCs/>
      <w:kern w:val="32"/>
      <w:sz w:val="24"/>
      <w:szCs w:val="32"/>
    </w:rPr>
  </w:style>
  <w:style w:type="character" w:customStyle="1" w:styleId="BijlageChar">
    <w:name w:val="Bijlage Char"/>
    <w:aliases w:val="Formulier Char"/>
    <w:basedOn w:val="Kop1Char"/>
    <w:link w:val="Bijlage"/>
    <w:rsid w:val="00502CB7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BA5D5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Ministerie van Economische Zaken</Company>
  <LinksUpToDate>false</LinksUpToDate>
  <CharactersWithSpaces>908</CharactersWithSpaces>
  <SharedDoc>false</SharedDoc>
  <HLinks>
    <vt:vector size="18" baseType="variant">
      <vt:variant>
        <vt:i4>7798823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https://docs.google.com/spreadsheet/viewform?formkey=dHdlVzRMOURfZEhMdHllUm52aWV4ekE6MQ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Karres, M. (Menno)</dc:creator>
  <cp:lastModifiedBy>Karres, M. (Menno)</cp:lastModifiedBy>
  <cp:revision>2</cp:revision>
  <cp:lastPrinted>2017-05-22T12:51:00Z</cp:lastPrinted>
  <dcterms:created xsi:type="dcterms:W3CDTF">2017-05-22T12:55:00Z</dcterms:created>
  <dcterms:modified xsi:type="dcterms:W3CDTF">2017-05-22T12:55:00Z</dcterms:modified>
</cp:coreProperties>
</file>