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Helvetica Light" w:cs="Helvetica Light" w:hAnsi="Helvetica Light" w:eastAsia="Helvetica Light"/>
          <w:sz w:val="22"/>
          <w:szCs w:val="22"/>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Helvetica Light" w:cs="Helvetica Light" w:hAnsi="Helvetica Light" w:eastAsia="Helvetica Light"/>
          <w:sz w:val="22"/>
          <w:szCs w:val="22"/>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r>
        <w:rPr>
          <w:rFonts w:ascii="Helvetica Light" w:hAnsi="Helvetica Light"/>
          <w:sz w:val="28"/>
          <w:szCs w:val="28"/>
          <w:rtl w:val="0"/>
          <w:lang w:val="nl-NL"/>
        </w:rPr>
        <w:t>Aanbesteding schoonmaakonderhoud en glasbewassing</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r>
        <w:rPr>
          <w:rFonts w:ascii="Helvetica Light" w:hAnsi="Helvetica Light"/>
          <w:sz w:val="28"/>
          <w:szCs w:val="28"/>
          <w:rtl w:val="0"/>
          <w:lang w:val="en-US"/>
        </w:rPr>
        <w:t>Stichting Altra Onderwijs en Jeugdhulp</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r>
        <mc:AlternateContent>
          <mc:Choice Requires="wps">
            <w:drawing>
              <wp:anchor distT="152400" distB="152400" distL="152400" distR="152400" simplePos="0" relativeHeight="251659264" behindDoc="0" locked="0" layoutInCell="1" allowOverlap="1">
                <wp:simplePos x="0" y="0"/>
                <wp:positionH relativeFrom="page">
                  <wp:posOffset>279400</wp:posOffset>
                </wp:positionH>
                <wp:positionV relativeFrom="page">
                  <wp:posOffset>76200</wp:posOffset>
                </wp:positionV>
                <wp:extent cx="7137400" cy="12700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wps:spPr>
                        <a:xfrm>
                          <a:off x="0" y="0"/>
                          <a:ext cx="7137400" cy="1270000"/>
                        </a:xfrm>
                        <a:prstGeom prst="rect">
                          <a:avLst/>
                        </a:prstGeom>
                        <a:solidFill>
                          <a:srgbClr val="FFFFFF"/>
                        </a:solidFill>
                        <a:ln w="12700" cap="flat">
                          <a:noFill/>
                          <a:miter lim="400000"/>
                        </a:ln>
                        <a:effectLst/>
                      </wps:spPr>
                      <wps:bodyPr/>
                    </wps:wsp>
                  </a:graphicData>
                </a:graphic>
              </wp:anchor>
            </w:drawing>
          </mc:Choice>
          <mc:Fallback>
            <w:pict>
              <v:rect id="_x0000_s1026" style="visibility:visible;position:absolute;margin-left:22.0pt;margin-top:6.0pt;width:562.0pt;height:100.0pt;z-index:251659264;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w10:wrap type="through" side="bothSides" anchorx="page" anchory="page"/>
              </v:rect>
            </w:pict>
          </mc:Fallback>
        </mc:AlternateContent>
      </w:r>
      <w:r>
        <mc:AlternateContent>
          <mc:Choice Requires="wps">
            <w:drawing>
              <wp:anchor distT="152400" distB="152400" distL="152400" distR="152400" simplePos="0" relativeHeight="251660288" behindDoc="0" locked="0" layoutInCell="1" allowOverlap="1">
                <wp:simplePos x="0" y="0"/>
                <wp:positionH relativeFrom="page">
                  <wp:posOffset>749300</wp:posOffset>
                </wp:positionH>
                <wp:positionV relativeFrom="page">
                  <wp:posOffset>9093200</wp:posOffset>
                </wp:positionV>
                <wp:extent cx="4209058" cy="609600"/>
                <wp:effectExtent l="0" t="0" r="0" b="0"/>
                <wp:wrapSquare wrapText="bothSides" distL="152400" distR="152400" distT="152400" distB="152400"/>
                <wp:docPr id="1073741828" name="officeArt object"/>
                <wp:cNvGraphicFramePr/>
                <a:graphic xmlns:a="http://schemas.openxmlformats.org/drawingml/2006/main">
                  <a:graphicData uri="http://schemas.microsoft.com/office/word/2010/wordprocessingShape">
                    <wps:wsp>
                      <wps:cNvSpPr/>
                      <wps:spPr>
                        <a:xfrm>
                          <a:off x="0" y="0"/>
                          <a:ext cx="4209058" cy="609600"/>
                        </a:xfrm>
                        <a:prstGeom prst="rect">
                          <a:avLst/>
                        </a:prstGeom>
                        <a:noFill/>
                        <a:ln w="12700" cap="flat">
                          <a:noFill/>
                          <a:miter lim="400000"/>
                        </a:ln>
                        <a:effectLst/>
                      </wps:spPr>
                      <wps:txbx>
                        <w:txbxContent>
                          <w:p>
                            <w:pPr>
                              <w:pStyle w:val="Free Form"/>
                              <w:tabs>
                                <w:tab w:val="left" w:pos="709"/>
                                <w:tab w:val="left" w:pos="1418"/>
                                <w:tab w:val="left" w:pos="2127"/>
                                <w:tab w:val="left" w:pos="2836"/>
                                <w:tab w:val="left" w:pos="3545"/>
                                <w:tab w:val="left" w:pos="4254"/>
                                <w:tab w:val="left" w:pos="4963"/>
                                <w:tab w:val="left" w:pos="5672"/>
                                <w:tab w:val="left" w:pos="6381"/>
                              </w:tabs>
                              <w:rPr>
                                <w:rFonts w:ascii="Helvetica Light" w:cs="Helvetica Light" w:hAnsi="Helvetica Light" w:eastAsia="Helvetica Light"/>
                                <w:sz w:val="22"/>
                                <w:szCs w:val="22"/>
                                <w:lang w:val="nl-NL"/>
                              </w:rPr>
                            </w:pPr>
                            <w:r>
                              <w:rPr>
                                <w:rFonts w:ascii="Helvetica Light" w:hAnsi="Helvetica Light"/>
                                <w:sz w:val="22"/>
                                <w:szCs w:val="22"/>
                                <w:rtl w:val="0"/>
                                <w:lang w:val="nl-NL"/>
                              </w:rPr>
                              <w:t>Naam</w:t>
                              <w:tab/>
                              <w:tab/>
                              <w:tab/>
                              <w:t xml:space="preserve">: </w:t>
                            </w:r>
                            <w:r>
                              <w:rPr>
                                <w:rFonts w:ascii="Helvetica Light" w:hAnsi="Helvetica Light"/>
                                <w:sz w:val="22"/>
                                <w:szCs w:val="22"/>
                                <w:rtl w:val="0"/>
                                <w:lang w:val="nl-NL"/>
                              </w:rPr>
                              <w:t>Verklaring Concern</w:t>
                            </w:r>
                          </w:p>
                          <w:p>
                            <w:pPr>
                              <w:pStyle w:val="Free Form"/>
                              <w:tabs>
                                <w:tab w:val="left" w:pos="709"/>
                                <w:tab w:val="left" w:pos="1418"/>
                                <w:tab w:val="left" w:pos="2127"/>
                                <w:tab w:val="left" w:pos="2836"/>
                                <w:tab w:val="left" w:pos="3545"/>
                                <w:tab w:val="left" w:pos="4254"/>
                                <w:tab w:val="left" w:pos="4963"/>
                                <w:tab w:val="left" w:pos="5672"/>
                                <w:tab w:val="left" w:pos="6381"/>
                              </w:tabs>
                              <w:rPr>
                                <w:rFonts w:ascii="Helvetica Light" w:cs="Helvetica Light" w:hAnsi="Helvetica Light" w:eastAsia="Helvetica Light"/>
                                <w:sz w:val="22"/>
                                <w:szCs w:val="22"/>
                                <w:lang w:val="nl-NL"/>
                              </w:rPr>
                            </w:pPr>
                            <w:r>
                              <w:rPr>
                                <w:rFonts w:ascii="Helvetica Light" w:hAnsi="Helvetica Light"/>
                                <w:sz w:val="22"/>
                                <w:szCs w:val="22"/>
                                <w:rtl w:val="0"/>
                                <w:lang w:val="nl-NL"/>
                              </w:rPr>
                              <w:t xml:space="preserve">Besteknummer </w:t>
                              <w:tab/>
                              <w:t xml:space="preserve">: </w:t>
                            </w:r>
                            <w:r>
                              <w:rPr>
                                <w:rFonts w:ascii="Helvetica Light" w:hAnsi="Helvetica Light"/>
                                <w:sz w:val="22"/>
                                <w:szCs w:val="22"/>
                                <w:rtl w:val="0"/>
                                <w:lang w:val="en-US"/>
                              </w:rPr>
                              <w:t>0106-</w:t>
                            </w:r>
                            <w:r>
                              <w:rPr>
                                <w:rFonts w:ascii="Helvetica Light" w:hAnsi="Helvetica Light"/>
                                <w:sz w:val="22"/>
                                <w:szCs w:val="22"/>
                                <w:rtl w:val="0"/>
                                <w:lang w:val="nl-NL"/>
                              </w:rPr>
                              <w:t>04</w:t>
                            </w:r>
                            <w:r>
                              <w:rPr>
                                <w:rFonts w:ascii="Helvetica Light" w:hAnsi="Helvetica Light"/>
                                <w:sz w:val="22"/>
                                <w:szCs w:val="22"/>
                                <w:rtl w:val="0"/>
                                <w:lang w:val="en-US"/>
                              </w:rPr>
                              <w:t>-201</w:t>
                            </w:r>
                            <w:r>
                              <w:rPr>
                                <w:rFonts w:ascii="Helvetica Light" w:hAnsi="Helvetica Light"/>
                                <w:sz w:val="22"/>
                                <w:szCs w:val="22"/>
                                <w:rtl w:val="0"/>
                                <w:lang w:val="nl-NL"/>
                              </w:rPr>
                              <w:t>7</w:t>
                            </w:r>
                          </w:p>
                          <w:p>
                            <w:pPr>
                              <w:pStyle w:val="Free Form"/>
                              <w:tabs>
                                <w:tab w:val="left" w:pos="709"/>
                                <w:tab w:val="left" w:pos="1418"/>
                                <w:tab w:val="left" w:pos="2127"/>
                                <w:tab w:val="left" w:pos="2836"/>
                                <w:tab w:val="left" w:pos="3545"/>
                                <w:tab w:val="left" w:pos="4254"/>
                                <w:tab w:val="left" w:pos="4963"/>
                                <w:tab w:val="left" w:pos="5672"/>
                                <w:tab w:val="left" w:pos="6381"/>
                              </w:tabs>
                            </w:pPr>
                            <w:r>
                              <w:rPr>
                                <w:rFonts w:ascii="Helvetica Light" w:hAnsi="Helvetica Light"/>
                                <w:sz w:val="22"/>
                                <w:szCs w:val="22"/>
                                <w:rtl w:val="0"/>
                                <w:lang w:val="nl-NL"/>
                              </w:rPr>
                              <w:t>Datum</w:t>
                              <w:tab/>
                              <w:tab/>
                              <w:tab/>
                              <w:t>:</w:t>
                            </w:r>
                            <w:r>
                              <w:rPr>
                                <w:rFonts w:ascii="Helvetica Light" w:hAnsi="Helvetica Light"/>
                                <w:sz w:val="22"/>
                                <w:szCs w:val="22"/>
                                <w:rtl w:val="0"/>
                                <w:lang w:val="en-US"/>
                              </w:rPr>
                              <w:t xml:space="preserve"> </w:t>
                            </w:r>
                            <w:r>
                              <w:rPr>
                                <w:rFonts w:ascii="Helvetica Light" w:cs="Helvetica Light" w:hAnsi="Helvetica Light" w:eastAsia="Helvetica Light"/>
                                <w:sz w:val="22"/>
                                <w:szCs w:val="22"/>
                                <w:lang w:val="nl-NL"/>
                              </w:rPr>
                              <w:fldChar w:fldCharType="begin" w:fldLock="0"/>
                            </w:r>
                            <w:r>
                              <w:rPr>
                                <w:rFonts w:ascii="Helvetica Light" w:cs="Helvetica Light" w:hAnsi="Helvetica Light" w:eastAsia="Helvetica Light"/>
                                <w:sz w:val="22"/>
                                <w:szCs w:val="22"/>
                                <w:lang w:val="nl-NL"/>
                              </w:rPr>
                              <w:instrText xml:space="preserve"> DATE \@ "dddd d MMMM y" </w:instrText>
                            </w:r>
                            <w:r>
                              <w:rPr>
                                <w:rFonts w:ascii="Helvetica Light" w:cs="Helvetica Light" w:hAnsi="Helvetica Light" w:eastAsia="Helvetica Light"/>
                                <w:sz w:val="22"/>
                                <w:szCs w:val="22"/>
                                <w:lang w:val="nl-NL"/>
                              </w:rPr>
                              <w:fldChar w:fldCharType="separate" w:fldLock="0"/>
                            </w:r>
                            <w:r>
                              <w:rPr>
                                <w:rFonts w:ascii="Helvetica Light" w:hAnsi="Helvetica Light"/>
                                <w:sz w:val="22"/>
                                <w:szCs w:val="22"/>
                                <w:rtl w:val="0"/>
                                <w:lang w:val="nl-NL"/>
                              </w:rPr>
                              <w:t>woensdag 19 april 2017</w:t>
                            </w:r>
                            <w:r>
                              <w:rPr>
                                <w:rFonts w:ascii="Helvetica Light" w:cs="Helvetica Light" w:hAnsi="Helvetica Light" w:eastAsia="Helvetica Light"/>
                                <w:sz w:val="22"/>
                                <w:szCs w:val="22"/>
                                <w:lang w:val="nl-NL"/>
                              </w:rPr>
                              <w:fldChar w:fldCharType="end" w:fldLock="1"/>
                            </w:r>
                          </w:p>
                        </w:txbxContent>
                      </wps:txbx>
                      <wps:bodyPr wrap="square" lIns="0" tIns="0" rIns="0" bIns="0" numCol="1" anchor="t">
                        <a:noAutofit/>
                      </wps:bodyPr>
                    </wps:wsp>
                  </a:graphicData>
                </a:graphic>
              </wp:anchor>
            </w:drawing>
          </mc:Choice>
          <mc:Fallback>
            <w:pict>
              <v:rect id="_x0000_s1027" style="visibility:visible;position:absolute;margin-left:59.0pt;margin-top:716.0pt;width:331.4pt;height:48.0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Free Form"/>
                        <w:tabs>
                          <w:tab w:val="left" w:pos="709"/>
                          <w:tab w:val="left" w:pos="1418"/>
                          <w:tab w:val="left" w:pos="2127"/>
                          <w:tab w:val="left" w:pos="2836"/>
                          <w:tab w:val="left" w:pos="3545"/>
                          <w:tab w:val="left" w:pos="4254"/>
                          <w:tab w:val="left" w:pos="4963"/>
                          <w:tab w:val="left" w:pos="5672"/>
                          <w:tab w:val="left" w:pos="6381"/>
                        </w:tabs>
                        <w:rPr>
                          <w:rFonts w:ascii="Helvetica Light" w:cs="Helvetica Light" w:hAnsi="Helvetica Light" w:eastAsia="Helvetica Light"/>
                          <w:sz w:val="22"/>
                          <w:szCs w:val="22"/>
                          <w:lang w:val="nl-NL"/>
                        </w:rPr>
                      </w:pPr>
                      <w:r>
                        <w:rPr>
                          <w:rFonts w:ascii="Helvetica Light" w:hAnsi="Helvetica Light"/>
                          <w:sz w:val="22"/>
                          <w:szCs w:val="22"/>
                          <w:rtl w:val="0"/>
                          <w:lang w:val="nl-NL"/>
                        </w:rPr>
                        <w:t>Naam</w:t>
                        <w:tab/>
                        <w:tab/>
                        <w:tab/>
                        <w:t xml:space="preserve">: </w:t>
                      </w:r>
                      <w:r>
                        <w:rPr>
                          <w:rFonts w:ascii="Helvetica Light" w:hAnsi="Helvetica Light"/>
                          <w:sz w:val="22"/>
                          <w:szCs w:val="22"/>
                          <w:rtl w:val="0"/>
                          <w:lang w:val="nl-NL"/>
                        </w:rPr>
                        <w:t>Verklaring Concern</w:t>
                      </w:r>
                    </w:p>
                    <w:p>
                      <w:pPr>
                        <w:pStyle w:val="Free Form"/>
                        <w:tabs>
                          <w:tab w:val="left" w:pos="709"/>
                          <w:tab w:val="left" w:pos="1418"/>
                          <w:tab w:val="left" w:pos="2127"/>
                          <w:tab w:val="left" w:pos="2836"/>
                          <w:tab w:val="left" w:pos="3545"/>
                          <w:tab w:val="left" w:pos="4254"/>
                          <w:tab w:val="left" w:pos="4963"/>
                          <w:tab w:val="left" w:pos="5672"/>
                          <w:tab w:val="left" w:pos="6381"/>
                        </w:tabs>
                        <w:rPr>
                          <w:rFonts w:ascii="Helvetica Light" w:cs="Helvetica Light" w:hAnsi="Helvetica Light" w:eastAsia="Helvetica Light"/>
                          <w:sz w:val="22"/>
                          <w:szCs w:val="22"/>
                          <w:lang w:val="nl-NL"/>
                        </w:rPr>
                      </w:pPr>
                      <w:r>
                        <w:rPr>
                          <w:rFonts w:ascii="Helvetica Light" w:hAnsi="Helvetica Light"/>
                          <w:sz w:val="22"/>
                          <w:szCs w:val="22"/>
                          <w:rtl w:val="0"/>
                          <w:lang w:val="nl-NL"/>
                        </w:rPr>
                        <w:t xml:space="preserve">Besteknummer </w:t>
                        <w:tab/>
                        <w:t xml:space="preserve">: </w:t>
                      </w:r>
                      <w:r>
                        <w:rPr>
                          <w:rFonts w:ascii="Helvetica Light" w:hAnsi="Helvetica Light"/>
                          <w:sz w:val="22"/>
                          <w:szCs w:val="22"/>
                          <w:rtl w:val="0"/>
                          <w:lang w:val="en-US"/>
                        </w:rPr>
                        <w:t>0106-</w:t>
                      </w:r>
                      <w:r>
                        <w:rPr>
                          <w:rFonts w:ascii="Helvetica Light" w:hAnsi="Helvetica Light"/>
                          <w:sz w:val="22"/>
                          <w:szCs w:val="22"/>
                          <w:rtl w:val="0"/>
                          <w:lang w:val="nl-NL"/>
                        </w:rPr>
                        <w:t>04</w:t>
                      </w:r>
                      <w:r>
                        <w:rPr>
                          <w:rFonts w:ascii="Helvetica Light" w:hAnsi="Helvetica Light"/>
                          <w:sz w:val="22"/>
                          <w:szCs w:val="22"/>
                          <w:rtl w:val="0"/>
                          <w:lang w:val="en-US"/>
                        </w:rPr>
                        <w:t>-201</w:t>
                      </w:r>
                      <w:r>
                        <w:rPr>
                          <w:rFonts w:ascii="Helvetica Light" w:hAnsi="Helvetica Light"/>
                          <w:sz w:val="22"/>
                          <w:szCs w:val="22"/>
                          <w:rtl w:val="0"/>
                          <w:lang w:val="nl-NL"/>
                        </w:rPr>
                        <w:t>7</w:t>
                      </w:r>
                    </w:p>
                    <w:p>
                      <w:pPr>
                        <w:pStyle w:val="Free Form"/>
                        <w:tabs>
                          <w:tab w:val="left" w:pos="709"/>
                          <w:tab w:val="left" w:pos="1418"/>
                          <w:tab w:val="left" w:pos="2127"/>
                          <w:tab w:val="left" w:pos="2836"/>
                          <w:tab w:val="left" w:pos="3545"/>
                          <w:tab w:val="left" w:pos="4254"/>
                          <w:tab w:val="left" w:pos="4963"/>
                          <w:tab w:val="left" w:pos="5672"/>
                          <w:tab w:val="left" w:pos="6381"/>
                        </w:tabs>
                      </w:pPr>
                      <w:r>
                        <w:rPr>
                          <w:rFonts w:ascii="Helvetica Light" w:hAnsi="Helvetica Light"/>
                          <w:sz w:val="22"/>
                          <w:szCs w:val="22"/>
                          <w:rtl w:val="0"/>
                          <w:lang w:val="nl-NL"/>
                        </w:rPr>
                        <w:t>Datum</w:t>
                        <w:tab/>
                        <w:tab/>
                        <w:tab/>
                        <w:t>:</w:t>
                      </w:r>
                      <w:r>
                        <w:rPr>
                          <w:rFonts w:ascii="Helvetica Light" w:hAnsi="Helvetica Light"/>
                          <w:sz w:val="22"/>
                          <w:szCs w:val="22"/>
                          <w:rtl w:val="0"/>
                          <w:lang w:val="en-US"/>
                        </w:rPr>
                        <w:t xml:space="preserve"> </w:t>
                      </w:r>
                      <w:r>
                        <w:rPr>
                          <w:rFonts w:ascii="Helvetica Light" w:cs="Helvetica Light" w:hAnsi="Helvetica Light" w:eastAsia="Helvetica Light"/>
                          <w:sz w:val="22"/>
                          <w:szCs w:val="22"/>
                          <w:lang w:val="nl-NL"/>
                        </w:rPr>
                        <w:fldChar w:fldCharType="begin" w:fldLock="0"/>
                      </w:r>
                      <w:r>
                        <w:rPr>
                          <w:rFonts w:ascii="Helvetica Light" w:cs="Helvetica Light" w:hAnsi="Helvetica Light" w:eastAsia="Helvetica Light"/>
                          <w:sz w:val="22"/>
                          <w:szCs w:val="22"/>
                          <w:lang w:val="nl-NL"/>
                        </w:rPr>
                        <w:instrText xml:space="preserve"> DATE \@ "dddd d MMMM y" </w:instrText>
                      </w:r>
                      <w:r>
                        <w:rPr>
                          <w:rFonts w:ascii="Helvetica Light" w:cs="Helvetica Light" w:hAnsi="Helvetica Light" w:eastAsia="Helvetica Light"/>
                          <w:sz w:val="22"/>
                          <w:szCs w:val="22"/>
                          <w:lang w:val="nl-NL"/>
                        </w:rPr>
                        <w:fldChar w:fldCharType="separate" w:fldLock="0"/>
                      </w:r>
                      <w:r>
                        <w:rPr>
                          <w:rFonts w:ascii="Helvetica Light" w:hAnsi="Helvetica Light"/>
                          <w:sz w:val="22"/>
                          <w:szCs w:val="22"/>
                          <w:rtl w:val="0"/>
                          <w:lang w:val="nl-NL"/>
                        </w:rPr>
                        <w:t>woensdag 19 april 2017</w:t>
                      </w:r>
                      <w:r>
                        <w:rPr>
                          <w:rFonts w:ascii="Helvetica Light" w:cs="Helvetica Light" w:hAnsi="Helvetica Light" w:eastAsia="Helvetica Light"/>
                          <w:sz w:val="22"/>
                          <w:szCs w:val="22"/>
                          <w:lang w:val="nl-NL"/>
                        </w:rPr>
                        <w:fldChar w:fldCharType="end" w:fldLock="1"/>
                      </w:r>
                    </w:p>
                  </w:txbxContent>
                </v:textbox>
                <w10:wrap type="square" side="bothSides" anchorx="page" anchory="page"/>
              </v:rect>
            </w:pict>
          </mc:Fallback>
        </mc:AlternateContent>
      </w:r>
      <w:r>
        <mc:AlternateContent>
          <mc:Choice Requires="wps">
            <w:drawing>
              <wp:anchor distT="152400" distB="152400" distL="152400" distR="152400" simplePos="0" relativeHeight="251661312" behindDoc="0" locked="0" layoutInCell="1" allowOverlap="1">
                <wp:simplePos x="0" y="0"/>
                <wp:positionH relativeFrom="page">
                  <wp:posOffset>2000098</wp:posOffset>
                </wp:positionH>
                <wp:positionV relativeFrom="page">
                  <wp:posOffset>9946640</wp:posOffset>
                </wp:positionV>
                <wp:extent cx="4937845" cy="495300"/>
                <wp:effectExtent l="0" t="0" r="0" b="0"/>
                <wp:wrapNone/>
                <wp:docPr id="1073741829" name="officeArt object"/>
                <wp:cNvGraphicFramePr/>
                <a:graphic xmlns:a="http://schemas.openxmlformats.org/drawingml/2006/main">
                  <a:graphicData uri="http://schemas.microsoft.com/office/word/2010/wordprocessingShape">
                    <wps:wsp>
                      <wps:cNvSpPr/>
                      <wps:spPr>
                        <a:xfrm>
                          <a:off x="0" y="0"/>
                          <a:ext cx="4937845" cy="495300"/>
                        </a:xfrm>
                        <a:prstGeom prst="rect">
                          <a:avLst/>
                        </a:prstGeom>
                        <a:solidFill>
                          <a:srgbClr val="FFFFFF"/>
                        </a:solidFill>
                        <a:ln w="12700" cap="flat">
                          <a:noFill/>
                          <a:miter lim="400000"/>
                        </a:ln>
                        <a:effectLst/>
                      </wps:spPr>
                      <wps:bodyPr/>
                    </wps:wsp>
                  </a:graphicData>
                </a:graphic>
              </wp:anchor>
            </w:drawing>
          </mc:Choice>
          <mc:Fallback>
            <w:pict>
              <v:rect id="_x0000_s1028" style="visibility:visible;position:absolute;margin-left:157.5pt;margin-top:783.2pt;width:388.8pt;height:39.0pt;z-index:251661312;mso-position-horizontal:absolute;mso-position-horizontal-relative:page;mso-position-vertical:absolute;mso-position-vertical-relative:page;mso-wrap-distance-left:12.0pt;mso-wrap-distance-top:12.0pt;mso-wrap-distance-right:12.0pt;mso-wrap-distance-bottom:12.0pt;">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rFonts w:ascii="Helvetica Light" w:hAnsi="Helvetica Light"/>
          <w:sz w:val="28"/>
          <w:szCs w:val="28"/>
          <w:rtl w:val="0"/>
          <w:lang w:val="en-US"/>
        </w:rPr>
        <w:t>&amp;</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r>
        <w:rPr>
          <w:rFonts w:ascii="Helvetica Light" w:hAnsi="Helvetica Light"/>
          <w:sz w:val="28"/>
          <w:szCs w:val="28"/>
          <w:rtl w:val="0"/>
          <w:lang w:val="en-US"/>
        </w:rPr>
        <w:t>Stichting Horizon Jeugdzorg en Speciaal Onderwijs</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b w:val="1"/>
          <w:bCs w:val="1"/>
          <w:sz w:val="28"/>
          <w:szCs w:val="28"/>
          <w:lang w:val="nl-NL"/>
        </w:rPr>
      </w:pPr>
      <w:r>
        <w:rPr>
          <w:b w:val="1"/>
          <w:bCs w:val="1"/>
          <w:sz w:val="28"/>
          <w:szCs w:val="28"/>
          <w:rtl w:val="0"/>
          <w:lang w:val="nl-NL"/>
        </w:rPr>
        <w:t>Bijlage G</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b w:val="1"/>
          <w:bCs w:val="1"/>
          <w:sz w:val="28"/>
          <w:szCs w:val="28"/>
          <w:lang w:val="nl-NL"/>
        </w:rPr>
      </w:pPr>
      <w:r>
        <w:rPr>
          <w:b w:val="1"/>
          <w:bCs w:val="1"/>
          <w:sz w:val="28"/>
          <w:szCs w:val="28"/>
          <w:rtl w:val="0"/>
          <w:lang w:val="nl-NL"/>
        </w:rPr>
        <w:t>Verklaring Concern</w:t>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r>
        <w:rPr>
          <w:rFonts w:ascii="Helvetica Light" w:cs="Helvetica Light" w:hAnsi="Helvetica Light" w:eastAsia="Helvetica Light"/>
          <w:sz w:val="28"/>
          <w:szCs w:val="28"/>
          <w:lang w:val="nl-NL"/>
        </w:rPr>
        <w:drawing>
          <wp:anchor distT="152400" distB="152400" distL="152400" distR="152400" simplePos="0" relativeHeight="251663360" behindDoc="0" locked="0" layoutInCell="1" allowOverlap="1">
            <wp:simplePos x="0" y="0"/>
            <wp:positionH relativeFrom="margin">
              <wp:posOffset>621437</wp:posOffset>
            </wp:positionH>
            <wp:positionV relativeFrom="line">
              <wp:posOffset>339725</wp:posOffset>
            </wp:positionV>
            <wp:extent cx="2165976" cy="1369398"/>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4">
                      <a:extLst/>
                    </a:blip>
                    <a:srcRect l="0" t="0" r="0" b="0"/>
                    <a:stretch>
                      <a:fillRect/>
                    </a:stretch>
                  </pic:blipFill>
                  <pic:spPr>
                    <a:xfrm>
                      <a:off x="0" y="0"/>
                      <a:ext cx="2165976" cy="1369398"/>
                    </a:xfrm>
                    <a:prstGeom prst="rect">
                      <a:avLst/>
                    </a:prstGeom>
                    <a:ln w="12700" cap="flat">
                      <a:noFill/>
                      <a:miter lim="400000"/>
                    </a:ln>
                    <a:effectLst/>
                  </pic:spPr>
                </pic:pic>
              </a:graphicData>
            </a:graphic>
          </wp:anchor>
        </w:drawing>
      </w:r>
      <w:r>
        <w:rPr>
          <w:rFonts w:ascii="Helvetica Light" w:cs="Helvetica Light" w:hAnsi="Helvetica Light" w:eastAsia="Helvetica Light"/>
          <w:sz w:val="28"/>
          <w:szCs w:val="28"/>
          <w:lang w:val="nl-NL"/>
        </w:rPr>
        <w:drawing>
          <wp:anchor distT="152400" distB="152400" distL="152400" distR="152400" simplePos="0" relativeHeight="251662336" behindDoc="0" locked="0" layoutInCell="1" allowOverlap="1">
            <wp:simplePos x="0" y="0"/>
            <wp:positionH relativeFrom="margin">
              <wp:posOffset>2444945</wp:posOffset>
            </wp:positionH>
            <wp:positionV relativeFrom="line">
              <wp:posOffset>267096</wp:posOffset>
            </wp:positionV>
            <wp:extent cx="2884443" cy="1514333"/>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5">
                      <a:extLst/>
                    </a:blip>
                    <a:srcRect l="0" t="0" r="0" b="0"/>
                    <a:stretch>
                      <a:fillRect/>
                    </a:stretch>
                  </pic:blipFill>
                  <pic:spPr>
                    <a:xfrm>
                      <a:off x="0" y="0"/>
                      <a:ext cx="2884443" cy="1514333"/>
                    </a:xfrm>
                    <a:prstGeom prst="rect">
                      <a:avLst/>
                    </a:prstGeom>
                    <a:ln w="12700" cap="flat">
                      <a:noFill/>
                      <a:miter lim="400000"/>
                    </a:ln>
                    <a:effectLst/>
                  </pic:spPr>
                </pic:pic>
              </a:graphicData>
            </a:graphic>
          </wp:anchor>
        </w:drawing>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Helvetica Light" w:cs="Helvetica Light" w:hAnsi="Helvetica Light" w:eastAsia="Helvetica Light"/>
          <w:sz w:val="28"/>
          <w:szCs w:val="28"/>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pPr>
      <w:r>
        <w:rPr>
          <w:rFonts w:ascii="Arial Unicode MS" w:cs="Arial Unicode MS" w:hAnsi="Arial Unicode MS" w:eastAsia="Arial Unicode MS"/>
          <w:b w:val="0"/>
          <w:bCs w:val="0"/>
          <w:i w:val="0"/>
          <w:iCs w:val="0"/>
          <w:sz w:val="28"/>
          <w:szCs w:val="28"/>
          <w:lang w:val="nl-NL"/>
        </w:rPr>
        <w:br w:type="page"/>
      </w: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Helvetica Light" w:cs="Helvetica Light" w:hAnsi="Helvetica Light" w:eastAsia="Helvetica Light"/>
          <w:sz w:val="22"/>
          <w:szCs w:val="22"/>
          <w:lang w:val="nl-NL"/>
        </w:rPr>
      </w:pPr>
    </w:p>
    <w:p>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Helvetica Light" w:cs="Helvetica Light" w:hAnsi="Helvetica Light" w:eastAsia="Helvetica Light"/>
          <w:color w:val="424242"/>
          <w:sz w:val="20"/>
          <w:szCs w:val="20"/>
          <w:lang w:val="nl-NL"/>
        </w:rPr>
      </w:pPr>
    </w:p>
    <w:p>
      <w:pPr>
        <w:keepNext w:val="0"/>
        <w:keepLines w:val="0"/>
        <w:pageBreakBefore w:val="0"/>
        <w:widowControl w:val="0"/>
        <w:pBdr>
          <w:top w:val="nil"/>
          <w:left w:val="nil"/>
          <w:bottom w:val="nil"/>
          <w:right w:val="nil"/>
        </w:pBdr>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val="0"/>
        <w:bidi w:val="0"/>
        <w:spacing w:before="0" w:after="0" w:line="240" w:lineRule="auto"/>
        <w:ind w:left="0" w:right="0" w:firstLine="0"/>
        <w:jc w:val="left"/>
        <w:outlineLvl w:val="9"/>
        <w:rPr>
          <w:rStyle w:val="None"/>
          <w:rFonts w:ascii="Helvetica Light" w:cs="Helvetica Light" w:hAnsi="Helvetica Light" w:eastAsia="Helvetica Light"/>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pPr>
      <w:r>
        <w:rPr>
          <w:rStyle w:val="None"/>
          <w:rFonts w:ascii="Helvetica Light" w:cs="Arial Unicode MS" w:hAnsi="Helvetica Light" w:eastAsia="Arial Unicode MS"/>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t xml:space="preserve">Hierbij verklaart (naam en functie van vertegenwoordigingsbevoegdheid persoon) van (naam moedermaatschappij / holding) dat (naam moedermaatschappij) zich hoofdelijk aansprakelijk onder voorwaarde van gunning van de opdracht </w:t>
      </w:r>
      <w:r>
        <w:rPr>
          <w:rStyle w:val="None"/>
          <w:rFonts w:ascii="Helvetica Light" w:cs="Arial Unicode MS" w:hAnsi="Helvetica Light" w:eastAsia="Arial Unicode MS" w:hint="default"/>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t>–</w:t>
      </w:r>
      <w:r>
        <w:rPr>
          <w:rStyle w:val="None"/>
          <w:rFonts w:ascii="Tahoma" w:cs="Arial Unicode MS" w:hAnsi="Tahoma" w:eastAsia="Arial Unicode MS"/>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t xml:space="preserve"> </w:t>
      </w:r>
      <w:r>
        <w:rPr>
          <w:rStyle w:val="None"/>
          <w:rFonts w:ascii="Helvetica Light" w:cs="Arial Unicode MS" w:hAnsi="Helvetica Light" w:eastAsia="Arial Unicode MS"/>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t>financieel garant stelt voor de nakoming van alle verplichtingen, die uit hoofde van de ingevolge de onderhavige aanbesteding gesloten overeenkomst(en) door gegadigde worden aangegaan.</w:t>
      </w:r>
    </w:p>
    <w:p>
      <w:pPr>
        <w:keepNext w:val="0"/>
        <w:keepLines w:val="0"/>
        <w:pageBreakBefore w:val="0"/>
        <w:widowControl w:val="0"/>
        <w:pBdr>
          <w:top w:val="nil"/>
          <w:left w:val="nil"/>
          <w:bottom w:val="nil"/>
          <w:right w:val="nil"/>
        </w:pBdr>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val="0"/>
        <w:bidi w:val="0"/>
        <w:spacing w:before="0" w:after="0" w:line="240" w:lineRule="auto"/>
        <w:ind w:left="0" w:right="0" w:firstLine="0"/>
        <w:jc w:val="left"/>
        <w:outlineLvl w:val="9"/>
        <w:rPr>
          <w:rStyle w:val="None"/>
          <w:rFonts w:ascii="Helvetica Light" w:cs="Helvetica Light" w:hAnsi="Helvetica Light" w:eastAsia="Helvetica Light"/>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pPr>
    </w:p>
    <w:p>
      <w:pPr>
        <w:keepNext w:val="0"/>
        <w:keepLines w:val="0"/>
        <w:pageBreakBefore w:val="0"/>
        <w:widowControl w:val="0"/>
        <w:pBdr>
          <w:top w:val="nil"/>
          <w:left w:val="nil"/>
          <w:bottom w:val="nil"/>
          <w:right w:val="nil"/>
        </w:pBdr>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val="0"/>
        <w:bidi w:val="0"/>
        <w:spacing w:before="0" w:after="0" w:line="240" w:lineRule="auto"/>
        <w:ind w:left="0" w:right="0" w:firstLine="0"/>
        <w:jc w:val="left"/>
        <w:outlineLvl w:val="9"/>
        <w:rPr>
          <w:rStyle w:val="None"/>
          <w:rFonts w:ascii="Helvetica Light" w:cs="Helvetica Light" w:hAnsi="Helvetica Light" w:eastAsia="Helvetica Light"/>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pPr>
      <w:r>
        <w:rPr>
          <w:rStyle w:val="None"/>
          <w:rFonts w:ascii="Helvetica Light" w:cs="Arial Unicode MS" w:hAnsi="Helvetica Light" w:eastAsia="Arial Unicode MS"/>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pPr>
        <w:keepNext w:val="0"/>
        <w:keepLines w:val="0"/>
        <w:pageBreakBefore w:val="0"/>
        <w:widowControl w:val="0"/>
        <w:pBdr>
          <w:top w:val="nil"/>
          <w:left w:val="nil"/>
          <w:bottom w:val="nil"/>
          <w:right w:val="nil"/>
        </w:pBdr>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val="0"/>
        <w:bidi w:val="0"/>
        <w:spacing w:before="0" w:after="0" w:line="240" w:lineRule="auto"/>
        <w:ind w:left="0" w:right="0" w:firstLine="0"/>
        <w:jc w:val="left"/>
        <w:outlineLvl w:val="9"/>
        <w:rPr>
          <w:rStyle w:val="None"/>
          <w:rFonts w:ascii="Helvetica Light" w:cs="Helvetica Light" w:hAnsi="Helvetica Light" w:eastAsia="Helvetica Light"/>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pPr>
    </w:p>
    <w:p>
      <w:pPr>
        <w:keepNext w:val="0"/>
        <w:keepLines w:val="0"/>
        <w:pageBreakBefore w:val="0"/>
        <w:widowControl w:val="0"/>
        <w:pBdr>
          <w:top w:val="nil"/>
          <w:left w:val="nil"/>
          <w:bottom w:val="nil"/>
          <w:right w:val="nil"/>
        </w:pBdr>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val="0"/>
        <w:bidi w:val="0"/>
        <w:spacing w:before="0" w:after="0" w:line="240" w:lineRule="auto"/>
        <w:ind w:left="0" w:right="0" w:firstLine="0"/>
        <w:jc w:val="left"/>
        <w:outlineLvl w:val="9"/>
        <w:rPr>
          <w:rStyle w:val="None"/>
          <w:rFonts w:ascii="Helvetica Light" w:cs="Helvetica Light" w:hAnsi="Helvetica Light" w:eastAsia="Helvetica Light"/>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pPr>
      <w:r>
        <w:rPr>
          <w:rStyle w:val="None"/>
          <w:rFonts w:ascii="Helvetica Light" w:cs="Arial Unicode MS" w:hAnsi="Helvetica Light" w:eastAsia="Arial Unicode MS"/>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t xml:space="preserve">NB Indien een werkmaatschappij meerdere moedermaatschappijen heeft, dient de werkmaatschappij deze verklaring van alle moedermaatschappijen bij de Aanvraag tot deelneming te voegen. </w:t>
      </w: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tbl>
      <w:tblPr>
        <w:tblW w:w="9627"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738"/>
        <w:gridCol w:w="6889"/>
      </w:tblGrid>
      <w:tr>
        <w:tblPrEx>
          <w:shd w:val="clear" w:color="auto" w:fill="auto"/>
        </w:tblPrEx>
        <w:trPr>
          <w:trHeight w:val="279" w:hRule="atLeast"/>
        </w:trPr>
        <w:tc>
          <w:tcPr>
            <w:tcW w:type="dxa" w:w="27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0efe6"/>
            <w:tcMar>
              <w:top w:type="dxa" w:w="80"/>
              <w:left w:type="dxa" w:w="80"/>
              <w:bottom w:type="dxa" w:w="80"/>
              <w:right w:type="dxa" w:w="80"/>
            </w:tcMar>
            <w:vAlign w:val="top"/>
          </w:tcPr>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tl w:val="0"/>
              </w:rPr>
            </w:pPr>
            <w:r>
              <w:rPr>
                <w:rStyle w:val="None"/>
                <w:b w:val="1"/>
                <w:bCs w:val="1"/>
                <w:color w:val="333333"/>
                <w:sz w:val="22"/>
                <w:szCs w:val="22"/>
                <w:u w:color="333333"/>
                <w:rtl w:val="0"/>
                <w:lang w:val="nl-NL"/>
              </w:rPr>
              <w:t>Organisatie</w:t>
            </w:r>
          </w:p>
        </w:tc>
        <w:tc>
          <w:tcPr>
            <w:tcW w:type="dxa" w:w="688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79" w:hRule="atLeast"/>
        </w:trPr>
        <w:tc>
          <w:tcPr>
            <w:tcW w:type="dxa" w:w="27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0efe6"/>
            <w:tcMar>
              <w:top w:type="dxa" w:w="80"/>
              <w:left w:type="dxa" w:w="80"/>
              <w:bottom w:type="dxa" w:w="80"/>
              <w:right w:type="dxa" w:w="80"/>
            </w:tcMar>
            <w:vAlign w:val="top"/>
          </w:tcPr>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tl w:val="0"/>
              </w:rPr>
            </w:pPr>
            <w:r>
              <w:rPr>
                <w:rStyle w:val="None"/>
                <w:b w:val="1"/>
                <w:bCs w:val="1"/>
                <w:color w:val="333333"/>
                <w:sz w:val="22"/>
                <w:szCs w:val="22"/>
                <w:u w:color="333333"/>
                <w:rtl w:val="0"/>
                <w:lang w:val="nl-NL"/>
              </w:rPr>
              <w:t xml:space="preserve">Naam </w:t>
            </w:r>
            <w:r>
              <w:rPr>
                <w:rStyle w:val="None"/>
                <w:b w:val="1"/>
                <w:bCs w:val="1"/>
                <w:color w:val="333333"/>
                <w:sz w:val="22"/>
                <w:szCs w:val="22"/>
                <w:u w:color="333333"/>
                <w:rtl w:val="0"/>
                <w:lang w:val="nl-NL"/>
              </w:rPr>
              <w:t>ondertekenaar</w:t>
            </w:r>
          </w:p>
        </w:tc>
        <w:tc>
          <w:tcPr>
            <w:tcW w:type="dxa" w:w="688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79" w:hRule="atLeast"/>
        </w:trPr>
        <w:tc>
          <w:tcPr>
            <w:tcW w:type="dxa" w:w="27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0efe6"/>
            <w:tcMar>
              <w:top w:type="dxa" w:w="80"/>
              <w:left w:type="dxa" w:w="80"/>
              <w:bottom w:type="dxa" w:w="80"/>
              <w:right w:type="dxa" w:w="80"/>
            </w:tcMar>
            <w:vAlign w:val="top"/>
          </w:tcPr>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tl w:val="0"/>
              </w:rPr>
            </w:pPr>
            <w:r>
              <w:rPr>
                <w:rStyle w:val="None"/>
                <w:b w:val="1"/>
                <w:bCs w:val="1"/>
                <w:color w:val="333333"/>
                <w:sz w:val="22"/>
                <w:szCs w:val="22"/>
                <w:u w:color="333333"/>
                <w:rtl w:val="0"/>
                <w:lang w:val="nl-NL"/>
              </w:rPr>
              <w:t>F</w:t>
            </w:r>
            <w:r>
              <w:rPr>
                <w:rStyle w:val="None"/>
                <w:b w:val="1"/>
                <w:bCs w:val="1"/>
                <w:color w:val="333333"/>
                <w:sz w:val="22"/>
                <w:szCs w:val="22"/>
                <w:u w:color="333333"/>
                <w:rtl w:val="0"/>
                <w:lang w:val="nl-NL"/>
              </w:rPr>
              <w:t>unctie</w:t>
            </w:r>
          </w:p>
        </w:tc>
        <w:tc>
          <w:tcPr>
            <w:tcW w:type="dxa" w:w="688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79" w:hRule="atLeast"/>
        </w:trPr>
        <w:tc>
          <w:tcPr>
            <w:tcW w:type="dxa" w:w="27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0efe6"/>
            <w:tcMar>
              <w:top w:type="dxa" w:w="80"/>
              <w:left w:type="dxa" w:w="80"/>
              <w:bottom w:type="dxa" w:w="80"/>
              <w:right w:type="dxa" w:w="80"/>
            </w:tcMar>
            <w:vAlign w:val="top"/>
          </w:tcPr>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tl w:val="0"/>
              </w:rPr>
            </w:pPr>
            <w:r>
              <w:rPr>
                <w:rStyle w:val="None"/>
                <w:b w:val="1"/>
                <w:bCs w:val="1"/>
                <w:color w:val="333333"/>
                <w:sz w:val="22"/>
                <w:szCs w:val="22"/>
                <w:u w:color="333333"/>
                <w:rtl w:val="0"/>
                <w:lang w:val="nl-NL"/>
              </w:rPr>
              <w:t>Handtekening</w:t>
            </w:r>
          </w:p>
        </w:tc>
        <w:tc>
          <w:tcPr>
            <w:tcW w:type="dxa" w:w="688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79" w:hRule="atLeast"/>
        </w:trPr>
        <w:tc>
          <w:tcPr>
            <w:tcW w:type="dxa" w:w="27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0efe6"/>
            <w:tcMar>
              <w:top w:type="dxa" w:w="80"/>
              <w:left w:type="dxa" w:w="80"/>
              <w:bottom w:type="dxa" w:w="80"/>
              <w:right w:type="dxa" w:w="80"/>
            </w:tcMar>
            <w:vAlign w:val="top"/>
          </w:tcPr>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tl w:val="0"/>
              </w:rPr>
            </w:pPr>
            <w:r>
              <w:rPr>
                <w:b w:val="1"/>
                <w:bCs w:val="1"/>
                <w:sz w:val="22"/>
                <w:szCs w:val="22"/>
                <w:u w:color="000000"/>
                <w:rtl w:val="0"/>
                <w:lang w:val="nl-NL"/>
              </w:rPr>
              <w:t>Plaats en d</w:t>
            </w:r>
            <w:r>
              <w:rPr>
                <w:rStyle w:val="None"/>
                <w:b w:val="1"/>
                <w:bCs w:val="1"/>
                <w:color w:val="333333"/>
                <w:sz w:val="22"/>
                <w:szCs w:val="22"/>
                <w:u w:color="333333"/>
                <w:rtl w:val="0"/>
                <w:lang w:val="nl-NL"/>
              </w:rPr>
              <w:t>atum</w:t>
            </w:r>
          </w:p>
        </w:tc>
        <w:tc>
          <w:tcPr>
            <w:tcW w:type="dxa" w:w="688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bl>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keepNext w:val="0"/>
        <w:keepLines w:val="0"/>
        <w:pageBreakBefore w:val="0"/>
        <w:widowControl w:val="0"/>
        <w:pBdr>
          <w:top w:val="nil"/>
          <w:left w:val="nil"/>
          <w:bottom w:val="nil"/>
          <w:right w:val="nil"/>
        </w:pBdr>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val="0"/>
        <w:bidi w:val="0"/>
        <w:spacing w:before="0" w:after="0" w:line="240" w:lineRule="auto"/>
        <w:ind w:left="0" w:right="0" w:firstLine="0"/>
        <w:jc w:val="left"/>
        <w:outlineLvl w:val="9"/>
        <w:rPr>
          <w:rStyle w:val="None"/>
          <w:rFonts w:ascii="Helvetica Light" w:cs="Helvetica Light" w:hAnsi="Helvetica Light" w:eastAsia="Helvetica Light"/>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pPr>
    </w:p>
    <w:p>
      <w:pPr>
        <w:keepNext w:val="0"/>
        <w:keepLines w:val="0"/>
        <w:pageBreakBefore w:val="0"/>
        <w:widowControl w:val="0"/>
        <w:pBdr>
          <w:top w:val="nil"/>
          <w:left w:val="nil"/>
          <w:bottom w:val="nil"/>
          <w:right w:val="nil"/>
        </w:pBdr>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val="0"/>
        <w:bidi w:val="0"/>
        <w:spacing w:before="0" w:after="0" w:line="240" w:lineRule="auto"/>
        <w:ind w:left="0" w:right="0" w:firstLine="0"/>
        <w:jc w:val="left"/>
        <w:outlineLvl w:val="9"/>
        <w:rPr>
          <w:rStyle w:val="None"/>
          <w:rFonts w:ascii="Helvetica Light" w:cs="Helvetica Light" w:hAnsi="Helvetica Light" w:eastAsia="Helvetica Light"/>
          <w:b w:val="0"/>
          <w:bCs w:val="0"/>
          <w:i w:val="0"/>
          <w:iCs w:val="0"/>
          <w:caps w:val="0"/>
          <w:smallCaps w:val="0"/>
          <w:strike w:val="0"/>
          <w:dstrike w:val="0"/>
          <w:outline w:val="0"/>
          <w:color w:val="424242"/>
          <w:spacing w:val="0"/>
          <w:kern w:val="0"/>
          <w:position w:val="0"/>
          <w:sz w:val="22"/>
          <w:szCs w:val="22"/>
          <w:u w:val="single" w:color="424242"/>
          <w:vertAlign w:val="baseline"/>
          <w:rtl w:val="0"/>
          <w:lang w:val="nl-NL"/>
        </w:rPr>
      </w:pPr>
      <w:r>
        <w:rPr>
          <w:rStyle w:val="None"/>
          <w:rFonts w:ascii="Helvetica Light" w:cs="Arial Unicode MS" w:hAnsi="Helvetica Light" w:eastAsia="Arial Unicode MS"/>
          <w:b w:val="0"/>
          <w:bCs w:val="0"/>
          <w:i w:val="0"/>
          <w:iCs w:val="0"/>
          <w:caps w:val="0"/>
          <w:smallCaps w:val="0"/>
          <w:strike w:val="0"/>
          <w:dstrike w:val="0"/>
          <w:outline w:val="0"/>
          <w:color w:val="424242"/>
          <w:spacing w:val="0"/>
          <w:kern w:val="0"/>
          <w:position w:val="0"/>
          <w:sz w:val="22"/>
          <w:szCs w:val="22"/>
          <w:u w:val="single" w:color="424242"/>
          <w:vertAlign w:val="baseline"/>
          <w:rtl w:val="0"/>
          <w:lang w:val="nl-NL"/>
        </w:rPr>
        <w:t>403-verklaring</w:t>
      </w:r>
    </w:p>
    <w:p>
      <w:pPr>
        <w:keepNext w:val="0"/>
        <w:keepLines w:val="0"/>
        <w:pageBreakBefore w:val="0"/>
        <w:widowControl w:val="0"/>
        <w:pBdr>
          <w:top w:val="nil"/>
          <w:left w:val="nil"/>
          <w:bottom w:val="nil"/>
          <w:right w:val="nil"/>
        </w:pBdr>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val="0"/>
        <w:bidi w:val="0"/>
        <w:spacing w:before="0" w:after="0" w:line="240" w:lineRule="auto"/>
        <w:ind w:left="0" w:right="0" w:firstLine="0"/>
        <w:jc w:val="left"/>
        <w:outlineLvl w:val="9"/>
        <w:rPr>
          <w:rStyle w:val="None"/>
          <w:rFonts w:ascii="Helvetica Light" w:cs="Helvetica Light" w:hAnsi="Helvetica Light" w:eastAsia="Helvetica Light"/>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pPr>
      <w:r>
        <w:rPr>
          <w:rStyle w:val="None"/>
          <w:rFonts w:ascii="Helvetica Light" w:cs="Arial Unicode MS" w:hAnsi="Helvetica Light" w:eastAsia="Arial Unicode MS"/>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t>In plaats van een vorenbedoelde garantie wordt ook een verklaring als bedoeld in artikel 2:403, lid 1, onderdeel f, Burgerlijk Wetboek geaccepteerd (</w:t>
      </w:r>
      <w:r>
        <w:rPr>
          <w:rStyle w:val="None"/>
          <w:rFonts w:ascii="Helvetica Light" w:cs="Arial Unicode MS" w:hAnsi="Helvetica Light" w:eastAsia="Arial Unicode MS" w:hint="default"/>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t>‘</w:t>
      </w:r>
      <w:r>
        <w:rPr>
          <w:rStyle w:val="None"/>
          <w:rFonts w:ascii="Helvetica Light" w:cs="Arial Unicode MS" w:hAnsi="Helvetica Light" w:eastAsia="Arial Unicode MS"/>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t>403-verklaring</w:t>
      </w:r>
      <w:r>
        <w:rPr>
          <w:rStyle w:val="None"/>
          <w:rFonts w:ascii="Helvetica Light" w:cs="Arial Unicode MS" w:hAnsi="Helvetica Light" w:eastAsia="Arial Unicode MS" w:hint="default"/>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t>’</w:t>
      </w:r>
      <w:r>
        <w:rPr>
          <w:rStyle w:val="None"/>
          <w:rFonts w:ascii="Helvetica Light" w:cs="Arial Unicode MS" w:hAnsi="Helvetica Light" w:eastAsia="Arial Unicode MS"/>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t>), mits deze verklaring is neergelegd ten kantore van het handelsregister en de verklaring dezelfde zekerheid biedt als de hierboven bedoelde concerngarantie. Indien de 403-verklaring door de holding wordt ingetrokken en de aansprakelijkheid jegens aanbestedende dienst niet blijft bestaan, dient alsnog een garantieverklaring als hierboven bedoeld te worden overgelegd.</w:t>
      </w:r>
    </w:p>
    <w:p>
      <w:pPr>
        <w:keepNext w:val="0"/>
        <w:keepLines w:val="0"/>
        <w:pageBreakBefore w:val="0"/>
        <w:widowControl w:val="0"/>
        <w:pBdr>
          <w:top w:val="nil"/>
          <w:left w:val="nil"/>
          <w:bottom w:val="nil"/>
          <w:right w:val="nil"/>
        </w:pBdr>
        <w:shd w:val="clear" w:color="auto" w:fill="aut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val="0"/>
        <w:bidi w:val="0"/>
        <w:spacing w:before="0" w:after="0" w:line="240" w:lineRule="auto"/>
        <w:ind w:left="0" w:right="0" w:firstLine="0"/>
        <w:jc w:val="left"/>
        <w:outlineLvl w:val="9"/>
        <w:rPr>
          <w:rStyle w:val="None"/>
          <w:rFonts w:ascii="Helvetica Light" w:cs="Helvetica Light" w:hAnsi="Helvetica Light" w:eastAsia="Helvetica Light"/>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pPr>
      <w:r>
        <w:rPr>
          <w:rStyle w:val="None"/>
          <w:rFonts w:ascii="Helvetica Light" w:cs="Arial Unicode MS" w:hAnsi="Helvetica Light" w:eastAsia="Arial Unicode MS"/>
          <w:b w:val="0"/>
          <w:bCs w:val="0"/>
          <w:i w:val="0"/>
          <w:iCs w:val="0"/>
          <w:caps w:val="0"/>
          <w:smallCaps w:val="0"/>
          <w:strike w:val="0"/>
          <w:dstrike w:val="0"/>
          <w:outline w:val="0"/>
          <w:color w:val="424242"/>
          <w:spacing w:val="0"/>
          <w:kern w:val="0"/>
          <w:position w:val="0"/>
          <w:sz w:val="22"/>
          <w:szCs w:val="22"/>
          <w:u w:val="none" w:color="424242"/>
          <w:vertAlign w:val="baseline"/>
          <w:rtl w:val="0"/>
          <w:lang w:val="nl-NL"/>
        </w:rPr>
        <w:t>Een door de Kamer van Koophandel gewaarmerkt afschrift van de 403-verklaring dient te worden bijgevoegd.</w:t>
      </w:r>
    </w:p>
    <w:p>
      <w:pPr>
        <w:pStyle w:val="Body"/>
        <w:widowControl w:val="0"/>
        <w:pBdr>
          <w:top w:val="nil"/>
          <w:left w:val="nil"/>
          <w:bottom w:val="nil"/>
          <w:right w:val="nil"/>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s>
        <w:bidi w:val="0"/>
        <w:ind w:left="0" w:right="0" w:firstLine="0"/>
        <w:jc w:val="center"/>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Style w:val="None"/>
          <w:rFonts w:ascii="Helvetica Light" w:cs="Helvetica Light" w:hAnsi="Helvetica Light" w:eastAsia="Helvetica Light"/>
          <w:color w:val="333333"/>
          <w:sz w:val="22"/>
          <w:szCs w:val="22"/>
          <w:u w:color="333333"/>
          <w:rtl w:val="0"/>
          <w:lang w:val="nl-NL"/>
        </w:rPr>
      </w:pPr>
    </w:p>
    <w:p>
      <w:pPr>
        <w:pStyle w:val="Free 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bidi w:val="0"/>
        <w:ind w:left="0" w:right="0" w:firstLine="0"/>
        <w:jc w:val="left"/>
        <w:rPr>
          <w:rtl w:val="0"/>
        </w:rPr>
      </w:pPr>
      <w:r>
        <w:rPr>
          <w:rStyle w:val="None"/>
          <w:rFonts w:ascii="Helvetica Light" w:cs="Helvetica Light" w:hAnsi="Helvetica Light" w:eastAsia="Helvetica Light"/>
          <w:color w:val="333333"/>
          <w:sz w:val="22"/>
          <w:szCs w:val="22"/>
          <w:u w:color="333333"/>
          <w:rtl w:val="0"/>
          <w:lang w:val="nl-NL"/>
        </w:rPr>
      </w:r>
    </w:p>
    <w:sectPr>
      <w:headerReference w:type="default" r:id="rId6"/>
      <w:footerReference w:type="default" r:id="rId7"/>
      <w:pgSz w:w="11900" w:h="16840" w:orient="portrait"/>
      <w:pgMar w:top="1440" w:right="1134" w:bottom="1440" w:left="1134" w:header="360"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Verdana">
    <w:charset w:val="00"/>
    <w:family w:val="roman"/>
    <w:pitch w:val="default"/>
  </w:font>
  <w:font w:name="Helvetica Light">
    <w:charset w:val="00"/>
    <w:family w:val="roman"/>
    <w:pitch w:val="default"/>
  </w:font>
  <w:font w:name="Helvetica Neue">
    <w:charset w:val="00"/>
    <w:family w:val="roman"/>
    <w:pitch w:val="default"/>
  </w:font>
  <w:font w:name="Taho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pPr>
    <w:r>
      <w:rPr>
        <w:rStyle w:val="None"/>
        <w:i w:val="1"/>
        <w:iCs w:val="1"/>
        <w:color w:val="797979"/>
        <w:sz w:val="16"/>
        <w:szCs w:val="16"/>
        <w:rtl w:val="0"/>
        <w:lang w:val="nl-NL"/>
      </w:rPr>
      <w:t xml:space="preserve">ICCA B.V. </w:t>
      <w:tab/>
      <w:tab/>
      <w:tab/>
      <w:tab/>
      <w:tab/>
      <w:tab/>
    </w:r>
    <w:r>
      <w:rPr>
        <w:rStyle w:val="None"/>
        <w:i w:val="1"/>
        <w:iCs w:val="1"/>
        <w:color w:val="797979"/>
        <w:sz w:val="16"/>
        <w:szCs w:val="16"/>
        <w:lang w:val="nl-NL"/>
      </w:rPr>
      <w:tab/>
      <w:tab/>
    </w:r>
    <w:r>
      <w:rPr>
        <w:i w:val="1"/>
        <w:iCs w:val="1"/>
        <w:color w:val="797979"/>
        <w:sz w:val="22"/>
        <w:szCs w:val="22"/>
        <w:rtl w:val="0"/>
        <w:lang w:val="nl-NL"/>
      </w:rPr>
      <w:t>Bijlage G Verklaring Concern</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ree Form"/>
      <w:pBdr>
        <w:top w:val="single" w:color="ffa941" w:sz="6" w:space="0" w:shadow="0" w:frame="0"/>
        <w:left w:val="single" w:color="ffa941" w:sz="6" w:space="0" w:shadow="0" w:frame="0"/>
        <w:bottom w:val="single" w:color="ffa941" w:sz="6" w:space="0" w:shadow="0" w:frame="0"/>
        <w:right w:val="single" w:color="ffa941" w:sz="6" w:space="0" w:shadow="0" w:frame="0"/>
      </w:pBdr>
      <w:tabs>
        <w:tab w:val="right" w:pos="9632"/>
      </w:tabs>
      <w:ind w:left="7087" w:hanging="566"/>
      <w:rPr>
        <w:rFonts w:ascii="Helvetica Light" w:cs="Helvetica Light" w:hAnsi="Helvetica Light" w:eastAsia="Helvetica Light"/>
        <w:color w:val="424242"/>
        <w:sz w:val="20"/>
        <w:szCs w:val="20"/>
        <w:lang w:val="nl-NL"/>
      </w:rPr>
    </w:pPr>
    <w:r>
      <w:rPr>
        <w:rFonts w:ascii="Helvetica Light" w:hAnsi="Helvetica Light"/>
        <w:color w:val="424242"/>
        <w:sz w:val="20"/>
        <w:szCs w:val="20"/>
        <w:rtl w:val="0"/>
        <w:lang w:val="nl-NL"/>
      </w:rPr>
      <w:t xml:space="preserve">Besteknummer </w:t>
    </w:r>
    <w:r>
      <w:rPr>
        <w:rFonts w:ascii="Helvetica Light" w:hAnsi="Helvetica Light"/>
        <w:color w:val="424242"/>
        <w:sz w:val="20"/>
        <w:szCs w:val="20"/>
        <w:rtl w:val="0"/>
        <w:lang w:val="en-US"/>
      </w:rPr>
      <w:t>0106-</w:t>
    </w:r>
    <w:r>
      <w:rPr>
        <w:rFonts w:ascii="Helvetica Light" w:hAnsi="Helvetica Light"/>
        <w:color w:val="424242"/>
        <w:sz w:val="20"/>
        <w:szCs w:val="20"/>
        <w:rtl w:val="0"/>
        <w:lang w:val="nl-NL"/>
      </w:rPr>
      <w:t>04-2017</w:t>
    </w:r>
  </w:p>
  <w:p>
    <w:pPr>
      <w:pStyle w:val="Free Form"/>
      <w:pBdr>
        <w:top w:val="single" w:color="ffa941" w:sz="6" w:space="0" w:shadow="0" w:frame="0"/>
        <w:left w:val="single" w:color="ffa941" w:sz="6" w:space="0" w:shadow="0" w:frame="0"/>
        <w:bottom w:val="single" w:color="ffa941" w:sz="6" w:space="0" w:shadow="0" w:frame="0"/>
        <w:right w:val="single" w:color="ffa941" w:sz="6" w:space="0" w:shadow="0" w:frame="0"/>
      </w:pBdr>
      <w:tabs>
        <w:tab w:val="right" w:pos="9632"/>
      </w:tabs>
      <w:ind w:left="7087" w:hanging="566"/>
      <w:rPr>
        <w:rFonts w:ascii="Helvetica Light" w:cs="Helvetica Light" w:hAnsi="Helvetica Light" w:eastAsia="Helvetica Light"/>
        <w:color w:val="424242"/>
        <w:sz w:val="20"/>
        <w:szCs w:val="20"/>
        <w:lang w:val="nl-NL"/>
      </w:rPr>
    </w:pPr>
    <w:r>
      <w:rPr>
        <w:rFonts w:ascii="Helvetica Light" w:hAnsi="Helvetica Light"/>
        <w:color w:val="424242"/>
        <w:sz w:val="20"/>
        <w:szCs w:val="20"/>
        <w:rtl w:val="0"/>
        <w:lang w:val="nl-NL"/>
      </w:rPr>
      <w:t xml:space="preserve">Blad </w:t>
    </w:r>
    <w:r>
      <w:rPr>
        <w:rFonts w:ascii="Helvetica Light" w:cs="Helvetica Light" w:hAnsi="Helvetica Light" w:eastAsia="Helvetica Light"/>
        <w:color w:val="424242"/>
        <w:sz w:val="20"/>
        <w:szCs w:val="20"/>
        <w:lang w:val="nl-NL"/>
      </w:rPr>
      <w:fldChar w:fldCharType="begin" w:fldLock="0"/>
    </w:r>
    <w:r>
      <w:rPr>
        <w:rFonts w:ascii="Helvetica Light" w:cs="Helvetica Light" w:hAnsi="Helvetica Light" w:eastAsia="Helvetica Light"/>
        <w:color w:val="424242"/>
        <w:sz w:val="20"/>
        <w:szCs w:val="20"/>
        <w:lang w:val="nl-NL"/>
      </w:rPr>
      <w:instrText xml:space="preserve"> PAGE </w:instrText>
    </w:r>
    <w:r>
      <w:rPr>
        <w:rFonts w:ascii="Helvetica Light" w:cs="Helvetica Light" w:hAnsi="Helvetica Light" w:eastAsia="Helvetica Light"/>
        <w:color w:val="424242"/>
        <w:sz w:val="20"/>
        <w:szCs w:val="20"/>
        <w:lang w:val="nl-NL"/>
      </w:rPr>
      <w:fldChar w:fldCharType="separate" w:fldLock="0"/>
    </w:r>
    <w:r>
      <w:rPr>
        <w:rFonts w:ascii="Helvetica Light" w:cs="Helvetica Light" w:hAnsi="Helvetica Light" w:eastAsia="Helvetica Light"/>
        <w:color w:val="424242"/>
        <w:sz w:val="20"/>
        <w:szCs w:val="20"/>
        <w:lang w:val="nl-NL"/>
      </w:rPr>
      <w:t>1</w:t>
    </w:r>
    <w:r>
      <w:rPr>
        <w:rFonts w:ascii="Helvetica Light" w:cs="Helvetica Light" w:hAnsi="Helvetica Light" w:eastAsia="Helvetica Light"/>
        <w:color w:val="424242"/>
        <w:sz w:val="20"/>
        <w:szCs w:val="20"/>
        <w:lang w:val="nl-NL"/>
      </w:rPr>
      <w:fldChar w:fldCharType="end" w:fldLock="0"/>
    </w:r>
    <w:r>
      <w:rPr>
        <w:rFonts w:ascii="Helvetica Light" w:hAnsi="Helvetica Light"/>
        <w:color w:val="424242"/>
        <w:sz w:val="20"/>
        <w:szCs w:val="20"/>
        <w:rtl w:val="0"/>
        <w:lang w:val="nl-NL"/>
      </w:rPr>
      <w:t xml:space="preserve"> van </w:t>
    </w:r>
    <w:r>
      <w:rPr>
        <w:rFonts w:ascii="Helvetica Light" w:cs="Helvetica Light" w:hAnsi="Helvetica Light" w:eastAsia="Helvetica Light"/>
        <w:color w:val="424242"/>
        <w:sz w:val="20"/>
        <w:szCs w:val="20"/>
        <w:lang w:val="nl-NL"/>
      </w:rPr>
      <w:fldChar w:fldCharType="begin" w:fldLock="0"/>
    </w:r>
    <w:r>
      <w:rPr>
        <w:rFonts w:ascii="Helvetica Light" w:cs="Helvetica Light" w:hAnsi="Helvetica Light" w:eastAsia="Helvetica Light"/>
        <w:color w:val="424242"/>
        <w:sz w:val="20"/>
        <w:szCs w:val="20"/>
        <w:lang w:val="nl-NL"/>
      </w:rPr>
      <w:instrText xml:space="preserve"> NUMPAGES </w:instrText>
    </w:r>
    <w:r>
      <w:rPr>
        <w:rFonts w:ascii="Helvetica Light" w:cs="Helvetica Light" w:hAnsi="Helvetica Light" w:eastAsia="Helvetica Light"/>
        <w:color w:val="424242"/>
        <w:sz w:val="20"/>
        <w:szCs w:val="20"/>
        <w:lang w:val="nl-NL"/>
      </w:rPr>
      <w:fldChar w:fldCharType="separate" w:fldLock="0"/>
    </w:r>
    <w:r>
      <w:rPr>
        <w:rFonts w:ascii="Helvetica Light" w:cs="Helvetica Light" w:hAnsi="Helvetica Light" w:eastAsia="Helvetica Light"/>
        <w:color w:val="424242"/>
        <w:sz w:val="20"/>
        <w:szCs w:val="20"/>
        <w:lang w:val="nl-NL"/>
      </w:rPr>
      <w:t>2</w:t>
    </w:r>
    <w:r>
      <w:rPr>
        <w:rFonts w:ascii="Helvetica Light" w:cs="Helvetica Light" w:hAnsi="Helvetica Light" w:eastAsia="Helvetica Light"/>
        <w:color w:val="424242"/>
        <w:sz w:val="20"/>
        <w:szCs w:val="20"/>
        <w:lang w:val="nl-NL"/>
      </w:rPr>
      <w:fldChar w:fldCharType="end" w:fldLock="0"/>
    </w:r>
    <w:r>
      <w:rPr>
        <w:rFonts w:ascii="Helvetica Light" w:hAnsi="Helvetica Light"/>
        <w:color w:val="424242"/>
        <w:sz w:val="20"/>
        <w:szCs w:val="20"/>
        <w:rtl w:val="0"/>
        <w:lang w:val="nl-NL"/>
      </w:rPr>
      <w:t xml:space="preserve"> bladen</w:t>
    </w:r>
  </w:p>
  <w:p>
    <w:pPr>
      <w:pStyle w:val="Free Form"/>
      <w:pBdr>
        <w:top w:val="single" w:color="ffa941" w:sz="6" w:space="0" w:shadow="0" w:frame="0"/>
        <w:left w:val="single" w:color="ffa941" w:sz="6" w:space="0" w:shadow="0" w:frame="0"/>
        <w:bottom w:val="single" w:color="ffa941" w:sz="6" w:space="0" w:shadow="0" w:frame="0"/>
        <w:right w:val="single" w:color="ffa941" w:sz="6" w:space="0" w:shadow="0" w:frame="0"/>
      </w:pBdr>
      <w:tabs>
        <w:tab w:val="right" w:pos="9632"/>
      </w:tabs>
      <w:ind w:left="7087" w:hanging="566"/>
    </w:pPr>
    <w:r>
      <w:rPr>
        <w:rFonts w:ascii="Helvetica Light" w:hAnsi="Helvetica Light"/>
        <w:color w:val="424242"/>
        <w:sz w:val="20"/>
        <w:szCs w:val="20"/>
        <w:rtl w:val="0"/>
        <w:lang w:val="nl-NL"/>
      </w:rPr>
      <w:t xml:space="preserve">Datum: </w:t>
    </w:r>
    <w:r>
      <w:rPr>
        <w:rFonts w:ascii="Helvetica Light" w:cs="Helvetica Light" w:hAnsi="Helvetica Light" w:eastAsia="Helvetica Light"/>
        <w:color w:val="424242"/>
        <w:sz w:val="20"/>
        <w:szCs w:val="20"/>
        <w:lang w:val="nl-NL"/>
      </w:rPr>
      <w:fldChar w:fldCharType="begin" w:fldLock="0"/>
    </w:r>
    <w:r>
      <w:rPr>
        <w:rFonts w:ascii="Helvetica Light" w:cs="Helvetica Light" w:hAnsi="Helvetica Light" w:eastAsia="Helvetica Light"/>
        <w:color w:val="424242"/>
        <w:sz w:val="20"/>
        <w:szCs w:val="20"/>
        <w:lang w:val="nl-NL"/>
      </w:rPr>
      <w:instrText xml:space="preserve"> DATE \@ "d MMMM y" </w:instrText>
    </w:r>
    <w:r>
      <w:rPr>
        <w:rFonts w:ascii="Helvetica Light" w:cs="Helvetica Light" w:hAnsi="Helvetica Light" w:eastAsia="Helvetica Light"/>
        <w:color w:val="424242"/>
        <w:sz w:val="20"/>
        <w:szCs w:val="20"/>
        <w:lang w:val="nl-NL"/>
      </w:rPr>
      <w:fldChar w:fldCharType="separate" w:fldLock="0"/>
    </w:r>
    <w:r>
      <w:rPr>
        <w:rFonts w:ascii="Helvetica Light" w:hAnsi="Helvetica Light"/>
        <w:color w:val="424242"/>
        <w:sz w:val="20"/>
        <w:szCs w:val="20"/>
        <w:rtl w:val="0"/>
        <w:lang w:val="nl-NL"/>
      </w:rPr>
      <w:t>19 april 2017</w:t>
    </w:r>
    <w:r>
      <w:rPr>
        <w:rFonts w:ascii="Helvetica Light" w:cs="Helvetica Light" w:hAnsi="Helvetica Light" w:eastAsia="Helvetica Light"/>
        <w:color w:val="424242"/>
        <w:sz w:val="20"/>
        <w:szCs w:val="20"/>
        <w:lang w:val="nl-NL"/>
      </w:rPr>
      <w:fldChar w:fldCharType="end" w:fldLock="1"/>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Free Form">
    <w:name w:val="Free Form"/>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lang w:val="nl-NL"/>
    </w:rPr>
  </w:style>
  <w:style w:type="paragraph" w:styleId="Normal.0">
    <w:name w:val="Normal"/>
    <w:next w:val="Normal.0"/>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Verdana" w:cs="Arial Unicode MS" w:hAnsi="Verdana" w:eastAsia="Arial Unicode MS"/>
      <w:b w:val="0"/>
      <w:bCs w:val="0"/>
      <w:i w:val="0"/>
      <w:iCs w:val="0"/>
      <w:caps w:val="0"/>
      <w:smallCaps w:val="0"/>
      <w:strike w:val="0"/>
      <w:dstrike w:val="0"/>
      <w:outline w:val="0"/>
      <w:color w:val="000000"/>
      <w:spacing w:val="0"/>
      <w:kern w:val="0"/>
      <w:position w:val="0"/>
      <w:sz w:val="18"/>
      <w:szCs w:val="18"/>
      <w:u w:val="none"/>
      <w:vertAlign w:val="baseline"/>
      <w:lang w:val="nl-NL"/>
    </w:rPr>
  </w:style>
  <w:style w:type="character" w:styleId="None">
    <w:name w:val="None"/>
    <w:rPr>
      <w:lang w:val="nl-N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image" Target="media/image2.tif"/><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00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00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