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1768" w14:textId="77777777" w:rsidR="004373FD" w:rsidRPr="002A4833" w:rsidRDefault="004373FD" w:rsidP="004373FD">
      <w:pPr>
        <w:pStyle w:val="Kop2"/>
        <w:numPr>
          <w:ilvl w:val="0"/>
          <w:numId w:val="0"/>
        </w:numPr>
        <w:ind w:left="567" w:hanging="567"/>
        <w:rPr>
          <w:rFonts w:ascii="CordiaUPC" w:hAnsi="CordiaUPC" w:cs="CordiaUPC"/>
          <w:sz w:val="26"/>
          <w:szCs w:val="26"/>
        </w:rPr>
      </w:pPr>
      <w:bookmarkStart w:id="0" w:name="_Toc340058753"/>
      <w:bookmarkStart w:id="1" w:name="_Toc481405988"/>
      <w:bookmarkStart w:id="2" w:name="_GoBack"/>
      <w:bookmarkEnd w:id="2"/>
      <w:r>
        <w:rPr>
          <w:rFonts w:ascii="CordiaUPC" w:hAnsi="CordiaUPC" w:cs="CordiaUPC"/>
          <w:sz w:val="26"/>
          <w:szCs w:val="26"/>
        </w:rPr>
        <w:t>Bijlage II.A Akkoordverklaring beschrijvend document en gestelde eisen</w:t>
      </w:r>
      <w:bookmarkEnd w:id="0"/>
      <w:bookmarkEnd w:id="1"/>
    </w:p>
    <w:p w14:paraId="40219BB7" w14:textId="77777777" w:rsidR="004373FD" w:rsidRPr="002A4833" w:rsidRDefault="004373FD" w:rsidP="004373FD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p w14:paraId="645F9864" w14:textId="77777777" w:rsidR="004373FD" w:rsidRPr="002A4833" w:rsidRDefault="004373FD" w:rsidP="004373FD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  <w:r w:rsidRPr="002A4833">
        <w:rPr>
          <w:rFonts w:ascii="CordiaUPC" w:hAnsi="CordiaUPC" w:cs="CordiaUPC"/>
          <w:sz w:val="26"/>
          <w:szCs w:val="26"/>
          <w:lang w:eastAsia="nl-NL"/>
        </w:rPr>
        <w:t xml:space="preserve">Wanneer u aangeeft “akkoord” houdt dit in dat u instemt met </w:t>
      </w:r>
      <w:r>
        <w:rPr>
          <w:rFonts w:ascii="CordiaUPC" w:hAnsi="CordiaUPC" w:cs="CordiaUPC"/>
          <w:sz w:val="26"/>
          <w:szCs w:val="26"/>
          <w:lang w:eastAsia="nl-NL"/>
        </w:rPr>
        <w:t xml:space="preserve">dit aanbestedingsdocument en bijbehorende bijlagen en de hierin </w:t>
      </w:r>
      <w:r w:rsidRPr="002A4833">
        <w:rPr>
          <w:rFonts w:ascii="CordiaUPC" w:hAnsi="CordiaUPC" w:cs="CordiaUPC"/>
          <w:sz w:val="26"/>
          <w:szCs w:val="26"/>
          <w:lang w:eastAsia="nl-NL"/>
        </w:rPr>
        <w:t>gestelde eisen en dat uw inschrijving hierin volledig voorziet.</w:t>
      </w:r>
      <w:r>
        <w:rPr>
          <w:rFonts w:ascii="CordiaUPC" w:hAnsi="CordiaUPC" w:cs="CordiaUPC"/>
          <w:sz w:val="26"/>
          <w:szCs w:val="26"/>
          <w:lang w:eastAsia="nl-NL"/>
        </w:rPr>
        <w:t xml:space="preserve"> Het invullen van deze bijlage laat onverlet dat ook alle andere benodigde documenten volledig en naar waarheid ingevuld en </w:t>
      </w:r>
      <w:proofErr w:type="spellStart"/>
      <w:r>
        <w:rPr>
          <w:rFonts w:ascii="CordiaUPC" w:hAnsi="CordiaUPC" w:cs="CordiaUPC"/>
          <w:sz w:val="26"/>
          <w:szCs w:val="26"/>
          <w:lang w:eastAsia="nl-NL"/>
        </w:rPr>
        <w:t>zonodig</w:t>
      </w:r>
      <w:proofErr w:type="spellEnd"/>
      <w:r>
        <w:rPr>
          <w:rFonts w:ascii="CordiaUPC" w:hAnsi="CordiaUPC" w:cs="CordiaUPC"/>
          <w:sz w:val="26"/>
          <w:szCs w:val="26"/>
          <w:lang w:eastAsia="nl-NL"/>
        </w:rPr>
        <w:t xml:space="preserve"> ondertekend moeten worden.</w:t>
      </w:r>
    </w:p>
    <w:p w14:paraId="42661729" w14:textId="77777777" w:rsidR="004373FD" w:rsidRPr="002A4833" w:rsidRDefault="004373FD" w:rsidP="004373FD">
      <w:pPr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p w14:paraId="619349C6" w14:textId="77777777" w:rsidR="004373FD" w:rsidRPr="002A4833" w:rsidRDefault="004373FD" w:rsidP="004373FD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4373FD" w:rsidRPr="002A4833" w14:paraId="639E2115" w14:textId="77777777" w:rsidTr="006C2446">
        <w:tc>
          <w:tcPr>
            <w:tcW w:w="2835" w:type="dxa"/>
            <w:shd w:val="clear" w:color="auto" w:fill="E6E6E6"/>
          </w:tcPr>
          <w:p w14:paraId="6A820E83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Naam</w:t>
            </w:r>
          </w:p>
        </w:tc>
        <w:tc>
          <w:tcPr>
            <w:tcW w:w="5670" w:type="dxa"/>
          </w:tcPr>
          <w:p w14:paraId="1A73B2C6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4373FD" w:rsidRPr="002A4833" w14:paraId="7287AAB4" w14:textId="77777777" w:rsidTr="006C2446">
        <w:tc>
          <w:tcPr>
            <w:tcW w:w="2835" w:type="dxa"/>
            <w:shd w:val="clear" w:color="auto" w:fill="E6E6E6"/>
          </w:tcPr>
          <w:p w14:paraId="44680396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Functie</w:t>
            </w:r>
          </w:p>
        </w:tc>
        <w:tc>
          <w:tcPr>
            <w:tcW w:w="5670" w:type="dxa"/>
          </w:tcPr>
          <w:p w14:paraId="655E6CFA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4373FD" w:rsidRPr="002A4833" w14:paraId="7E8E8414" w14:textId="77777777" w:rsidTr="006C2446">
        <w:trPr>
          <w:trHeight w:val="297"/>
        </w:trPr>
        <w:tc>
          <w:tcPr>
            <w:tcW w:w="2835" w:type="dxa"/>
            <w:shd w:val="clear" w:color="auto" w:fill="E6E6E6"/>
          </w:tcPr>
          <w:p w14:paraId="59ACAD35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Onderneming</w:t>
            </w:r>
          </w:p>
        </w:tc>
        <w:tc>
          <w:tcPr>
            <w:tcW w:w="5670" w:type="dxa"/>
          </w:tcPr>
          <w:p w14:paraId="507DA0CC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4373FD" w:rsidRPr="002A4833" w14:paraId="599ED7FF" w14:textId="77777777" w:rsidTr="006C2446">
        <w:tc>
          <w:tcPr>
            <w:tcW w:w="2835" w:type="dxa"/>
            <w:shd w:val="clear" w:color="auto" w:fill="E6E6E6"/>
          </w:tcPr>
          <w:p w14:paraId="3C6DE887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Handtekening</w:t>
            </w:r>
          </w:p>
          <w:p w14:paraId="5F7E6738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  <w:p w14:paraId="0F4AC9EE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  <w:tc>
          <w:tcPr>
            <w:tcW w:w="5670" w:type="dxa"/>
          </w:tcPr>
          <w:p w14:paraId="4331693B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4373FD" w:rsidRPr="002A4833" w14:paraId="5D3B4FA1" w14:textId="77777777" w:rsidTr="006C2446">
        <w:tc>
          <w:tcPr>
            <w:tcW w:w="2835" w:type="dxa"/>
            <w:shd w:val="clear" w:color="auto" w:fill="E6E6E6"/>
          </w:tcPr>
          <w:p w14:paraId="3DD12A21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Plaats en datum</w:t>
            </w:r>
          </w:p>
        </w:tc>
        <w:tc>
          <w:tcPr>
            <w:tcW w:w="5670" w:type="dxa"/>
          </w:tcPr>
          <w:p w14:paraId="1C49FB53" w14:textId="77777777" w:rsidR="004373FD" w:rsidRPr="002A4833" w:rsidRDefault="004373FD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</w:tbl>
    <w:p w14:paraId="476AC155" w14:textId="77777777" w:rsidR="004373FD" w:rsidRPr="002A4833" w:rsidRDefault="004373FD" w:rsidP="004373FD">
      <w:pPr>
        <w:contextualSpacing/>
        <w:rPr>
          <w:rFonts w:ascii="CordiaUPC" w:hAnsi="CordiaUPC" w:cs="CordiaUPC"/>
          <w:sz w:val="26"/>
          <w:szCs w:val="26"/>
          <w:lang w:eastAsia="nl-NL"/>
        </w:rPr>
        <w:sectPr w:rsidR="004373FD" w:rsidRPr="002A4833">
          <w:pgSz w:w="11909" w:h="16834" w:code="9"/>
          <w:pgMar w:top="2665" w:right="1418" w:bottom="1134" w:left="1418" w:header="0" w:footer="567" w:gutter="0"/>
          <w:paperSrc w:first="7" w:other="7"/>
          <w:cols w:space="708"/>
          <w:noEndnote/>
          <w:docGrid w:linePitch="272"/>
        </w:sectPr>
      </w:pPr>
    </w:p>
    <w:p w14:paraId="6587BEA8" w14:textId="77777777" w:rsidR="00AB4445" w:rsidRDefault="00AB4445"/>
    <w:sectPr w:rsidR="00AB4445" w:rsidSect="00BD27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3701"/>
    <w:multiLevelType w:val="multilevel"/>
    <w:tmpl w:val="34B8F98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FD"/>
    <w:rsid w:val="004373FD"/>
    <w:rsid w:val="0065266F"/>
    <w:rsid w:val="00AB4445"/>
    <w:rsid w:val="00B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D03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373FD"/>
    <w:pPr>
      <w:spacing w:line="168" w:lineRule="auto"/>
    </w:pPr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next w:val="Standaard"/>
    <w:link w:val="Kop1Teken"/>
    <w:qFormat/>
    <w:rsid w:val="004373FD"/>
    <w:pPr>
      <w:keepNext/>
      <w:numPr>
        <w:numId w:val="1"/>
      </w:numPr>
      <w:spacing w:line="312" w:lineRule="auto"/>
      <w:outlineLvl w:val="0"/>
    </w:pPr>
    <w:rPr>
      <w:rFonts w:ascii="Tahoma" w:hAnsi="Tahoma"/>
      <w:b/>
      <w:bCs/>
      <w:caps/>
      <w:noProof/>
      <w:sz w:val="20"/>
      <w:szCs w:val="20"/>
    </w:rPr>
  </w:style>
  <w:style w:type="paragraph" w:styleId="Kop2">
    <w:name w:val="heading 2"/>
    <w:aliases w:val="2scr"/>
    <w:basedOn w:val="Standaard"/>
    <w:next w:val="Standaard"/>
    <w:link w:val="Kop2Teken"/>
    <w:qFormat/>
    <w:rsid w:val="004373FD"/>
    <w:pPr>
      <w:keepNext/>
      <w:numPr>
        <w:ilvl w:val="1"/>
        <w:numId w:val="1"/>
      </w:numPr>
      <w:spacing w:line="312" w:lineRule="auto"/>
      <w:outlineLvl w:val="1"/>
    </w:pPr>
    <w:rPr>
      <w:rFonts w:ascii="Tahoma" w:hAnsi="Tahoma"/>
      <w:b/>
      <w:sz w:val="20"/>
      <w:szCs w:val="20"/>
    </w:rPr>
  </w:style>
  <w:style w:type="paragraph" w:styleId="Kop3">
    <w:name w:val="heading 3"/>
    <w:aliases w:val="3scr"/>
    <w:basedOn w:val="Standaard"/>
    <w:next w:val="Standaard"/>
    <w:link w:val="Kop3Teken"/>
    <w:qFormat/>
    <w:rsid w:val="004373FD"/>
    <w:pPr>
      <w:keepNext/>
      <w:numPr>
        <w:ilvl w:val="2"/>
        <w:numId w:val="1"/>
      </w:numPr>
      <w:spacing w:line="288" w:lineRule="auto"/>
      <w:outlineLvl w:val="2"/>
    </w:pPr>
    <w:rPr>
      <w:rFonts w:ascii="Tahoma" w:hAnsi="Tahoma"/>
      <w:bCs/>
      <w:i/>
      <w:iCs/>
      <w:sz w:val="20"/>
      <w:szCs w:val="20"/>
    </w:rPr>
  </w:style>
  <w:style w:type="paragraph" w:styleId="Kop4">
    <w:name w:val="heading 4"/>
    <w:basedOn w:val="Standaard"/>
    <w:next w:val="Standaard"/>
    <w:link w:val="Kop4Teken"/>
    <w:qFormat/>
    <w:rsid w:val="004373FD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Tahoma" w:hAnsi="Tahoma"/>
      <w:b/>
      <w:sz w:val="28"/>
      <w:szCs w:val="20"/>
    </w:rPr>
  </w:style>
  <w:style w:type="paragraph" w:styleId="Kop5">
    <w:name w:val="heading 5"/>
    <w:basedOn w:val="Standaard"/>
    <w:next w:val="Standaard"/>
    <w:link w:val="Kop5Teken"/>
    <w:qFormat/>
    <w:rsid w:val="004373FD"/>
    <w:pPr>
      <w:numPr>
        <w:ilvl w:val="4"/>
        <w:numId w:val="1"/>
      </w:numPr>
      <w:spacing w:before="240" w:after="60" w:line="288" w:lineRule="auto"/>
      <w:outlineLvl w:val="4"/>
    </w:pPr>
    <w:rPr>
      <w:rFonts w:ascii="Arial" w:hAnsi="Arial"/>
      <w:b/>
      <w:i/>
      <w:sz w:val="26"/>
      <w:szCs w:val="20"/>
    </w:rPr>
  </w:style>
  <w:style w:type="paragraph" w:styleId="Kop6">
    <w:name w:val="heading 6"/>
    <w:basedOn w:val="Standaard"/>
    <w:next w:val="Standaard"/>
    <w:link w:val="Kop6Teken"/>
    <w:qFormat/>
    <w:rsid w:val="004373FD"/>
    <w:pPr>
      <w:numPr>
        <w:ilvl w:val="5"/>
        <w:numId w:val="1"/>
      </w:numPr>
      <w:spacing w:before="240" w:after="60" w:line="288" w:lineRule="auto"/>
      <w:outlineLvl w:val="5"/>
    </w:pPr>
    <w:rPr>
      <w:rFonts w:ascii="Arial" w:hAnsi="Arial"/>
      <w:b/>
      <w:sz w:val="22"/>
      <w:szCs w:val="20"/>
    </w:rPr>
  </w:style>
  <w:style w:type="paragraph" w:styleId="Kop7">
    <w:name w:val="heading 7"/>
    <w:basedOn w:val="Standaard"/>
    <w:next w:val="Standaard"/>
    <w:link w:val="Kop7Teken"/>
    <w:qFormat/>
    <w:rsid w:val="004373FD"/>
    <w:pPr>
      <w:numPr>
        <w:ilvl w:val="6"/>
        <w:numId w:val="1"/>
      </w:numPr>
      <w:spacing w:before="240" w:after="60" w:line="288" w:lineRule="auto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Standaard"/>
    <w:next w:val="Standaard"/>
    <w:link w:val="Kop8Teken"/>
    <w:qFormat/>
    <w:rsid w:val="004373FD"/>
    <w:pPr>
      <w:numPr>
        <w:ilvl w:val="7"/>
        <w:numId w:val="1"/>
      </w:numPr>
      <w:spacing w:before="240" w:after="60" w:line="288" w:lineRule="auto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Standaard"/>
    <w:next w:val="Standaard"/>
    <w:link w:val="Kop9Teken"/>
    <w:qFormat/>
    <w:rsid w:val="004373FD"/>
    <w:pPr>
      <w:numPr>
        <w:ilvl w:val="8"/>
        <w:numId w:val="1"/>
      </w:numPr>
      <w:spacing w:before="240" w:after="60" w:line="288" w:lineRule="auto"/>
      <w:outlineLvl w:val="8"/>
    </w:pPr>
    <w:rPr>
      <w:rFonts w:ascii="Arial" w:hAnsi="Arial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4373FD"/>
    <w:rPr>
      <w:rFonts w:ascii="Tahoma" w:eastAsia="Times New Roman" w:hAnsi="Tahoma" w:cs="Times New Roman"/>
      <w:b/>
      <w:bCs/>
      <w:caps/>
      <w:noProof/>
      <w:sz w:val="20"/>
      <w:szCs w:val="20"/>
    </w:rPr>
  </w:style>
  <w:style w:type="character" w:customStyle="1" w:styleId="Kop2Teken">
    <w:name w:val="Kop 2 Teken"/>
    <w:aliases w:val="2scr Teken"/>
    <w:basedOn w:val="Standaardalinea-lettertype"/>
    <w:link w:val="Kop2"/>
    <w:rsid w:val="004373FD"/>
    <w:rPr>
      <w:rFonts w:ascii="Tahoma" w:eastAsia="Times New Roman" w:hAnsi="Tahoma" w:cs="Times New Roman"/>
      <w:b/>
      <w:sz w:val="20"/>
      <w:szCs w:val="20"/>
    </w:rPr>
  </w:style>
  <w:style w:type="character" w:customStyle="1" w:styleId="Kop3Teken">
    <w:name w:val="Kop 3 Teken"/>
    <w:basedOn w:val="Standaardalinea-lettertype"/>
    <w:link w:val="Kop3"/>
    <w:rsid w:val="004373FD"/>
    <w:rPr>
      <w:rFonts w:ascii="Tahoma" w:eastAsia="Times New Roman" w:hAnsi="Tahoma" w:cs="Times New Roman"/>
      <w:bCs/>
      <w:i/>
      <w:iCs/>
      <w:sz w:val="20"/>
      <w:szCs w:val="20"/>
    </w:rPr>
  </w:style>
  <w:style w:type="character" w:customStyle="1" w:styleId="Kop4Teken">
    <w:name w:val="Kop 4 Teken"/>
    <w:basedOn w:val="Standaardalinea-lettertype"/>
    <w:link w:val="Kop4"/>
    <w:rsid w:val="004373FD"/>
    <w:rPr>
      <w:rFonts w:ascii="Tahoma" w:eastAsia="Times New Roman" w:hAnsi="Tahoma" w:cs="Times New Roman"/>
      <w:b/>
      <w:sz w:val="28"/>
      <w:szCs w:val="20"/>
    </w:rPr>
  </w:style>
  <w:style w:type="character" w:customStyle="1" w:styleId="Kop5Teken">
    <w:name w:val="Kop 5 Teken"/>
    <w:basedOn w:val="Standaardalinea-lettertype"/>
    <w:link w:val="Kop5"/>
    <w:rsid w:val="004373FD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Kop6Teken">
    <w:name w:val="Kop 6 Teken"/>
    <w:basedOn w:val="Standaardalinea-lettertype"/>
    <w:link w:val="Kop6"/>
    <w:rsid w:val="004373FD"/>
    <w:rPr>
      <w:rFonts w:ascii="Arial" w:eastAsia="Times New Roman" w:hAnsi="Arial" w:cs="Times New Roman"/>
      <w:b/>
      <w:sz w:val="22"/>
      <w:szCs w:val="20"/>
    </w:rPr>
  </w:style>
  <w:style w:type="character" w:customStyle="1" w:styleId="Kop7Teken">
    <w:name w:val="Kop 7 Teken"/>
    <w:basedOn w:val="Standaardalinea-lettertype"/>
    <w:link w:val="Kop7"/>
    <w:rsid w:val="004373FD"/>
    <w:rPr>
      <w:rFonts w:ascii="Arial" w:eastAsia="Times New Roman" w:hAnsi="Arial" w:cs="Times New Roman"/>
      <w:sz w:val="20"/>
      <w:szCs w:val="20"/>
    </w:rPr>
  </w:style>
  <w:style w:type="character" w:customStyle="1" w:styleId="Kop8Teken">
    <w:name w:val="Kop 8 Teken"/>
    <w:basedOn w:val="Standaardalinea-lettertype"/>
    <w:link w:val="Kop8"/>
    <w:rsid w:val="004373FD"/>
    <w:rPr>
      <w:rFonts w:ascii="Arial" w:eastAsia="Times New Roman" w:hAnsi="Arial" w:cs="Times New Roman"/>
      <w:i/>
      <w:sz w:val="20"/>
      <w:szCs w:val="20"/>
    </w:rPr>
  </w:style>
  <w:style w:type="character" w:customStyle="1" w:styleId="Kop9Teken">
    <w:name w:val="Kop 9 Teken"/>
    <w:basedOn w:val="Standaardalinea-lettertype"/>
    <w:link w:val="Kop9"/>
    <w:rsid w:val="004373FD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413</Characters>
  <Application>Microsoft Macintosh Word</Application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0654992060</dc:creator>
  <cp:keywords/>
  <dc:description/>
  <cp:lastModifiedBy>0654992060</cp:lastModifiedBy>
  <cp:revision>1</cp:revision>
  <dcterms:created xsi:type="dcterms:W3CDTF">2017-05-31T08:44:00Z</dcterms:created>
  <dcterms:modified xsi:type="dcterms:W3CDTF">2017-05-31T08:45:00Z</dcterms:modified>
</cp:coreProperties>
</file>