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AA4" w:rsidRDefault="00F40AA4" w:rsidP="00F40AA4">
      <w:pPr>
        <w:pStyle w:val="Heading1"/>
        <w:numPr>
          <w:ilvl w:val="0"/>
          <w:numId w:val="0"/>
        </w:numPr>
        <w:ind w:left="522" w:hanging="432"/>
        <w:rPr>
          <w:b/>
          <w:bCs/>
        </w:rPr>
      </w:pPr>
      <w:bookmarkStart w:id="0" w:name="_Toc476900912"/>
      <w:bookmarkStart w:id="1" w:name="_Toc423956578"/>
      <w:bookmarkStart w:id="2" w:name="_Toc401135274"/>
      <w:r>
        <w:rPr>
          <w:b/>
          <w:bCs/>
        </w:rPr>
        <w:t>Bijlage 5: Formulier voor het stellen van vragen</w:t>
      </w:r>
      <w:bookmarkEnd w:id="0"/>
      <w:bookmarkEnd w:id="1"/>
      <w:bookmarkEnd w:id="2"/>
      <w:r>
        <w:rPr>
          <w:b/>
          <w:bCs/>
        </w:rPr>
        <w:t xml:space="preserve"> </w:t>
      </w:r>
    </w:p>
    <w:p w:rsidR="00F40AA4" w:rsidRDefault="00F40AA4" w:rsidP="00F40AA4">
      <w:pPr>
        <w:rPr>
          <w:b/>
          <w:sz w:val="28"/>
          <w:szCs w:val="28"/>
        </w:rPr>
      </w:pPr>
      <w:r>
        <w:rPr>
          <w:b/>
          <w:sz w:val="28"/>
          <w:szCs w:val="28"/>
        </w:rPr>
        <w:t>Aanbesteding “Inrichting</w:t>
      </w:r>
      <w:r>
        <w:t xml:space="preserve"> </w:t>
      </w:r>
      <w:r>
        <w:rPr>
          <w:b/>
          <w:sz w:val="28"/>
          <w:szCs w:val="28"/>
        </w:rPr>
        <w:t>BI oplossing” voor de Technische Universiteit Eindhoven</w:t>
      </w:r>
    </w:p>
    <w:p w:rsidR="00F40AA4" w:rsidRDefault="00F40AA4" w:rsidP="00F40AA4">
      <w:pPr>
        <w:rPr>
          <w:b/>
        </w:rPr>
      </w:pPr>
      <w:r>
        <w:rPr>
          <w:b/>
          <w:sz w:val="28"/>
          <w:szCs w:val="28"/>
        </w:rPr>
        <w:t>Referentie</w:t>
      </w:r>
      <w:r>
        <w:rPr>
          <w:rFonts w:cs="Arial"/>
          <w:b/>
          <w:sz w:val="28"/>
          <w:szCs w:val="28"/>
        </w:rPr>
        <w:t>: DIZ 2017-1641935</w:t>
      </w:r>
    </w:p>
    <w:p w:rsidR="00F40AA4" w:rsidRDefault="00F40AA4" w:rsidP="00F40AA4">
      <w:pPr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4410"/>
      </w:tblGrid>
      <w:tr w:rsidR="00F40AA4" w:rsidTr="00F40AA4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A4" w:rsidRDefault="00F40AA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Inschrijver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A4" w:rsidRDefault="00F40AA4">
            <w:pPr>
              <w:rPr>
                <w:lang w:val="en-US"/>
              </w:rPr>
            </w:pPr>
          </w:p>
        </w:tc>
      </w:tr>
      <w:tr w:rsidR="00F40AA4" w:rsidTr="00F40AA4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A4" w:rsidRDefault="00F40AA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functionaris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A4" w:rsidRDefault="00F40AA4">
            <w:pPr>
              <w:rPr>
                <w:lang w:val="en-US"/>
              </w:rPr>
            </w:pPr>
          </w:p>
        </w:tc>
      </w:tr>
    </w:tbl>
    <w:p w:rsidR="00F40AA4" w:rsidRDefault="00F40AA4" w:rsidP="00F40AA4">
      <w:r>
        <w:br/>
      </w:r>
    </w:p>
    <w:p w:rsidR="00F40AA4" w:rsidRDefault="00F40AA4" w:rsidP="00F40AA4"/>
    <w:p w:rsidR="00F40AA4" w:rsidRDefault="00F40AA4" w:rsidP="00F40AA4">
      <w:pPr>
        <w:rPr>
          <w:rFonts w:ascii="Helvetica" w:hAnsi="Helvetica" w:cs="Helvetica"/>
          <w:sz w:val="19"/>
          <w:szCs w:val="19"/>
          <w:u w:val="single"/>
        </w:rPr>
      </w:pPr>
      <w:r>
        <w:rPr>
          <w:rFonts w:ascii="Helvetica" w:hAnsi="Helvetica" w:cs="Helvetica"/>
          <w:sz w:val="19"/>
          <w:szCs w:val="19"/>
          <w:u w:val="single"/>
        </w:rPr>
        <w:t>NB: Dit document graag indienen in een bestandsformaat wat geopend kan worden door MS-Word.</w:t>
      </w:r>
    </w:p>
    <w:p w:rsidR="00F40AA4" w:rsidRDefault="00F40AA4" w:rsidP="00F40AA4"/>
    <w:tbl>
      <w:tblPr>
        <w:tblW w:w="12867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"/>
        <w:gridCol w:w="549"/>
        <w:gridCol w:w="2444"/>
        <w:gridCol w:w="7727"/>
        <w:gridCol w:w="2054"/>
      </w:tblGrid>
      <w:tr w:rsidR="00F40AA4" w:rsidTr="00F40AA4"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A4" w:rsidRDefault="00F40AA4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Nr</w:t>
            </w:r>
            <w:proofErr w:type="spellEnd"/>
            <w:r>
              <w:rPr>
                <w:b/>
                <w:lang w:val="en-US"/>
              </w:rPr>
              <w:t>.: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A4" w:rsidRDefault="00F40AA4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Betreft</w:t>
            </w:r>
            <w:proofErr w:type="spellEnd"/>
            <w:r>
              <w:rPr>
                <w:b/>
                <w:lang w:val="en-US"/>
              </w:rPr>
              <w:t>: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A4" w:rsidRDefault="00F40AA4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Vraag</w:t>
            </w:r>
            <w:proofErr w:type="spellEnd"/>
          </w:p>
        </w:tc>
      </w:tr>
      <w:tr w:rsidR="00F40AA4" w:rsidTr="00F40AA4"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A4" w:rsidRDefault="00F40AA4">
            <w:pPr>
              <w:rPr>
                <w:lang w:val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A4" w:rsidRDefault="00F40AA4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b.v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selectieleidraad</w:t>
            </w:r>
            <w:proofErr w:type="spellEnd"/>
            <w:r>
              <w:rPr>
                <w:lang w:val="en-US"/>
              </w:rPr>
              <w:t xml:space="preserve"> par. 2.2)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A4" w:rsidRDefault="00F40AA4">
            <w:pPr>
              <w:rPr>
                <w:lang w:val="en-US"/>
              </w:rPr>
            </w:pPr>
          </w:p>
        </w:tc>
      </w:tr>
      <w:tr w:rsidR="00F40AA4" w:rsidTr="00F40AA4"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A4" w:rsidRDefault="00F40AA4">
            <w:pPr>
              <w:rPr>
                <w:lang w:val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A4" w:rsidRDefault="00F40AA4">
            <w:pPr>
              <w:rPr>
                <w:lang w:val="en-US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A4" w:rsidRDefault="00F40AA4">
            <w:pPr>
              <w:rPr>
                <w:lang w:val="en-US"/>
              </w:rPr>
            </w:pPr>
          </w:p>
        </w:tc>
      </w:tr>
      <w:tr w:rsidR="00F40AA4" w:rsidTr="00F40AA4"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A4" w:rsidRDefault="00F40AA4">
            <w:pPr>
              <w:rPr>
                <w:lang w:val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A4" w:rsidRDefault="00F40AA4">
            <w:pPr>
              <w:rPr>
                <w:lang w:val="en-US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A4" w:rsidRDefault="00F40AA4">
            <w:pPr>
              <w:rPr>
                <w:lang w:val="en-US"/>
              </w:rPr>
            </w:pPr>
          </w:p>
        </w:tc>
      </w:tr>
      <w:tr w:rsidR="00F40AA4" w:rsidTr="00F40AA4"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A4" w:rsidRDefault="00F40AA4">
            <w:pPr>
              <w:rPr>
                <w:lang w:val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A4" w:rsidRDefault="00F40AA4">
            <w:pPr>
              <w:rPr>
                <w:lang w:val="en-US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A4" w:rsidRDefault="00F40AA4">
            <w:pPr>
              <w:rPr>
                <w:lang w:val="en-US"/>
              </w:rPr>
            </w:pPr>
          </w:p>
        </w:tc>
      </w:tr>
      <w:tr w:rsidR="00F40AA4" w:rsidTr="00F40AA4"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A4" w:rsidRDefault="00F40AA4">
            <w:pPr>
              <w:rPr>
                <w:lang w:val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A4" w:rsidRDefault="00F40AA4">
            <w:pPr>
              <w:rPr>
                <w:lang w:val="en-US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A4" w:rsidRDefault="00F40AA4">
            <w:pPr>
              <w:rPr>
                <w:lang w:val="en-US"/>
              </w:rPr>
            </w:pPr>
          </w:p>
        </w:tc>
      </w:tr>
      <w:tr w:rsidR="00F40AA4" w:rsidTr="00F40AA4">
        <w:trPr>
          <w:gridBefore w:val="1"/>
          <w:gridAfter w:val="1"/>
          <w:wBefore w:w="93" w:type="dxa"/>
          <w:wAfter w:w="2054" w:type="dxa"/>
          <w:trHeight w:val="255"/>
        </w:trPr>
        <w:tc>
          <w:tcPr>
            <w:tcW w:w="10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40AA4" w:rsidRPr="00F40AA4" w:rsidRDefault="00F40AA4">
            <w:pPr>
              <w:rPr>
                <w:sz w:val="16"/>
                <w:szCs w:val="16"/>
              </w:rPr>
            </w:pPr>
          </w:p>
          <w:p w:rsidR="00F40AA4" w:rsidRPr="00F40AA4" w:rsidRDefault="00F40AA4">
            <w:pPr>
              <w:rPr>
                <w:sz w:val="16"/>
                <w:szCs w:val="16"/>
              </w:rPr>
            </w:pPr>
            <w:r w:rsidRPr="00F40AA4">
              <w:rPr>
                <w:sz w:val="16"/>
                <w:szCs w:val="16"/>
              </w:rPr>
              <w:t>NB: Rijen toevoegen t.b.v. het stellen van meer vragen is uiteraard toegestaan.</w:t>
            </w:r>
          </w:p>
        </w:tc>
      </w:tr>
      <w:tr w:rsidR="00F40AA4" w:rsidTr="00F40AA4">
        <w:trPr>
          <w:gridBefore w:val="1"/>
          <w:gridAfter w:val="1"/>
          <w:wBefore w:w="93" w:type="dxa"/>
          <w:wAfter w:w="2054" w:type="dxa"/>
          <w:trHeight w:val="255"/>
        </w:trPr>
        <w:tc>
          <w:tcPr>
            <w:tcW w:w="10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40AA4" w:rsidRDefault="00F40AA4">
            <w:pPr>
              <w:rPr>
                <w:sz w:val="16"/>
                <w:szCs w:val="16"/>
              </w:rPr>
            </w:pPr>
            <w:r w:rsidRPr="00F40AA4">
              <w:rPr>
                <w:sz w:val="16"/>
                <w:szCs w:val="16"/>
              </w:rPr>
              <w:t>NB: De opdrachtgever past in de uiteindelijke Nota van Inlichtingen de nummering aan.</w:t>
            </w:r>
          </w:p>
          <w:p w:rsidR="00F40AA4" w:rsidRDefault="00F40AA4">
            <w:pPr>
              <w:rPr>
                <w:sz w:val="16"/>
                <w:szCs w:val="16"/>
              </w:rPr>
            </w:pPr>
          </w:p>
          <w:p w:rsidR="00F40AA4" w:rsidRDefault="00F40AA4">
            <w:pPr>
              <w:rPr>
                <w:sz w:val="16"/>
                <w:szCs w:val="16"/>
              </w:rPr>
            </w:pPr>
          </w:p>
          <w:p w:rsidR="00F40AA4" w:rsidRDefault="00F40AA4">
            <w:pPr>
              <w:rPr>
                <w:sz w:val="16"/>
                <w:szCs w:val="16"/>
              </w:rPr>
            </w:pPr>
          </w:p>
          <w:p w:rsidR="00F40AA4" w:rsidRPr="00F40AA4" w:rsidRDefault="00F40AA4">
            <w:pPr>
              <w:rPr>
                <w:sz w:val="16"/>
                <w:szCs w:val="16"/>
              </w:rPr>
            </w:pPr>
            <w:bookmarkStart w:id="3" w:name="_GoBack"/>
            <w:bookmarkEnd w:id="3"/>
          </w:p>
        </w:tc>
      </w:tr>
    </w:tbl>
    <w:p w:rsidR="00F40AA4" w:rsidRDefault="00F40AA4" w:rsidP="00F40AA4">
      <w:pPr>
        <w:spacing w:line="240" w:lineRule="auto"/>
        <w:sectPr w:rsidR="00F40AA4">
          <w:pgSz w:w="16840" w:h="11907" w:orient="landscape"/>
          <w:pgMar w:top="1786" w:right="1812" w:bottom="1786" w:left="975" w:header="539" w:footer="425" w:gutter="0"/>
          <w:cols w:space="708"/>
        </w:sectPr>
      </w:pPr>
    </w:p>
    <w:p w:rsidR="003A2BFF" w:rsidRDefault="003A2BFF"/>
    <w:sectPr w:rsidR="003A2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46141"/>
    <w:multiLevelType w:val="multilevel"/>
    <w:tmpl w:val="14788908"/>
    <w:lvl w:ilvl="0">
      <w:start w:val="1"/>
      <w:numFmt w:val="decimal"/>
      <w:pStyle w:val="Heading1"/>
      <w:lvlText w:val="%1"/>
      <w:lvlJc w:val="left"/>
      <w:pPr>
        <w:ind w:left="522" w:hanging="432"/>
      </w:pPr>
      <w:rPr>
        <w:rFonts w:cs="Times New Roman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  <w:b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A4"/>
    <w:rsid w:val="003A2BFF"/>
    <w:rsid w:val="00F4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F1849-1BBD-4A51-84FD-969DA713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AA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Hst TUer,Heading 1 TU/e,Kop 1 Char1,Kop 1 Char Char,Tue,hoofdstuk,Hoofdstuk,Kop factsheet,Section Heading,sectionHeading,Gebruik TAS Kop 1,Kop factsheet Char Char Char Char,Kop factsheet Char Char Char Char Char Char,Hoofdkop,Hoofdkop1"/>
    <w:basedOn w:val="Normal"/>
    <w:next w:val="Normal"/>
    <w:link w:val="Heading1Char"/>
    <w:qFormat/>
    <w:rsid w:val="00F40AA4"/>
    <w:pPr>
      <w:keepNext/>
      <w:pageBreakBefore/>
      <w:numPr>
        <w:numId w:val="1"/>
      </w:numPr>
      <w:spacing w:after="400" w:line="520" w:lineRule="atLeast"/>
      <w:outlineLvl w:val="0"/>
    </w:pPr>
    <w:rPr>
      <w:rFonts w:cs="Arial"/>
      <w:color w:val="C00000"/>
      <w:kern w:val="32"/>
      <w:sz w:val="24"/>
    </w:rPr>
  </w:style>
  <w:style w:type="paragraph" w:styleId="Heading2">
    <w:name w:val="heading 2"/>
    <w:aliases w:val="alinea TUe alinea,alinea,Paragraaf,Bijlage,Reset numbering,2scr,Paragraaf (1.1),Kop,h2,paragraaf,H2,Second Level Topic,H21,Chapter Title,Head B,Heading Contents,h21,Fab-2,R2,H22,H211,H23,H212,H24,H213,H25,H214,H26,H215,H27,H216,H28,H217,H29"/>
    <w:basedOn w:val="Normal"/>
    <w:next w:val="Normal"/>
    <w:link w:val="Heading2Char"/>
    <w:uiPriority w:val="99"/>
    <w:semiHidden/>
    <w:unhideWhenUsed/>
    <w:qFormat/>
    <w:rsid w:val="00F40AA4"/>
    <w:pPr>
      <w:keepNext/>
      <w:numPr>
        <w:ilvl w:val="1"/>
        <w:numId w:val="1"/>
      </w:numPr>
      <w:spacing w:before="280" w:after="20"/>
      <w:outlineLvl w:val="1"/>
    </w:pPr>
    <w:rPr>
      <w:iCs/>
      <w:color w:val="000000" w:themeColor="text1"/>
      <w:sz w:val="24"/>
    </w:rPr>
  </w:style>
  <w:style w:type="paragraph" w:styleId="Heading3">
    <w:name w:val="heading 3"/>
    <w:aliases w:val="TUe subalinea,subalinea TUe,subalinea,SubParagraaf,subparagraaf,Episteem PvA Kop 3,Heading 3a,ASAPHeading 3,Vet + inhoudsopg-niveau 3,H3,Sub-paragraaf,Subparagraaf,Voorwoord,Level 1 - 1,3scr,Gebruik TAS Kop 3,Unterabschnitt,Arial 12 Fett,3m,b"/>
    <w:basedOn w:val="Normal"/>
    <w:next w:val="Normal"/>
    <w:link w:val="Heading3Char"/>
    <w:uiPriority w:val="99"/>
    <w:semiHidden/>
    <w:unhideWhenUsed/>
    <w:qFormat/>
    <w:rsid w:val="00F40AA4"/>
    <w:pPr>
      <w:keepNext/>
      <w:numPr>
        <w:ilvl w:val="2"/>
        <w:numId w:val="1"/>
      </w:numPr>
      <w:spacing w:before="280" w:after="20"/>
      <w:outlineLvl w:val="2"/>
    </w:pPr>
    <w:rPr>
      <w:rFonts w:cs="Arial"/>
      <w:i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40AA4"/>
    <w:pPr>
      <w:keepNext/>
      <w:pageBreakBefore/>
      <w:numPr>
        <w:ilvl w:val="3"/>
        <w:numId w:val="1"/>
      </w:numPr>
      <w:spacing w:after="240"/>
      <w:outlineLvl w:val="3"/>
    </w:pPr>
    <w:rPr>
      <w:b/>
      <w:bCs/>
      <w:color w:val="C00000"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40AA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40AA4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40AA4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40AA4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40AA4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st TUer Char,Heading 1 TU/e Char,Kop 1 Char1 Char,Kop 1 Char Char Char,Tue Char,hoofdstuk Char,Hoofdstuk Char,Kop factsheet Char,Section Heading Char,sectionHeading Char,Gebruik TAS Kop 1 Char,Kop factsheet Char Char Char Char Char"/>
    <w:basedOn w:val="DefaultParagraphFont"/>
    <w:link w:val="Heading1"/>
    <w:rsid w:val="00F40AA4"/>
    <w:rPr>
      <w:rFonts w:ascii="Arial" w:eastAsia="Times New Roman" w:hAnsi="Arial" w:cs="Arial"/>
      <w:color w:val="C00000"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40AA4"/>
    <w:rPr>
      <w:rFonts w:ascii="Arial" w:eastAsia="Times New Roman" w:hAnsi="Arial" w:cs="Times New Roman"/>
      <w:iC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40AA4"/>
    <w:rPr>
      <w:rFonts w:ascii="Arial" w:eastAsia="Times New Roman" w:hAnsi="Arial" w:cs="Arial"/>
      <w:i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F40AA4"/>
    <w:rPr>
      <w:rFonts w:ascii="Arial" w:eastAsia="Times New Roman" w:hAnsi="Arial" w:cs="Times New Roman"/>
      <w:b/>
      <w:bCs/>
      <w:color w:val="C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40AA4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40AA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F40AA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40AA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40AA4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2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TU/e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Poulissen, N.M.</dc:creator>
  <cp:keywords/>
  <dc:description/>
  <cp:lastModifiedBy>Poulissen, N.M.</cp:lastModifiedBy>
  <cp:revision>1</cp:revision>
  <dcterms:created xsi:type="dcterms:W3CDTF">2017-03-10T12:13:00Z</dcterms:created>
  <dcterms:modified xsi:type="dcterms:W3CDTF">2017-03-10T12:14:00Z</dcterms:modified>
</cp:coreProperties>
</file>