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635B51" w14:textId="1E12EAA8" w:rsidR="001D6A3F" w:rsidRDefault="009B534E" w:rsidP="001D6A3F">
      <w:pPr>
        <w:pStyle w:val="KOP1RDW"/>
        <w:numPr>
          <w:ilvl w:val="0"/>
          <w:numId w:val="0"/>
        </w:numPr>
        <w:spacing w:line="260" w:lineRule="atLeast"/>
        <w:ind w:left="432" w:hanging="432"/>
        <w:jc w:val="left"/>
        <w:rPr>
          <w:rFonts w:cs="Tahoma"/>
          <w:lang w:val="nl-NL"/>
        </w:rPr>
      </w:pPr>
      <w:bookmarkStart w:id="0" w:name="_Toc450042150"/>
      <w:r>
        <w:rPr>
          <w:rFonts w:cs="Tahoma"/>
          <w:lang w:val="nl-NL"/>
        </w:rPr>
        <w:t>Bijlage 4</w:t>
      </w:r>
      <w:r w:rsidR="001D6A3F">
        <w:rPr>
          <w:rFonts w:cs="Tahoma"/>
          <w:lang w:val="nl-NL"/>
        </w:rPr>
        <w:t xml:space="preserve"> </w:t>
      </w:r>
      <w:bookmarkEnd w:id="0"/>
      <w:r>
        <w:rPr>
          <w:rFonts w:cs="Tahoma"/>
          <w:lang w:val="nl-NL"/>
        </w:rPr>
        <w:t>Model referentieproject technische bekwaamheid</w:t>
      </w:r>
      <w:r w:rsidR="001D6A3F">
        <w:rPr>
          <w:rFonts w:cs="Tahoma"/>
          <w:lang w:val="nl-NL"/>
        </w:rPr>
        <w:t xml:space="preserve"> </w:t>
      </w:r>
    </w:p>
    <w:p w14:paraId="6CB30751" w14:textId="77777777" w:rsidR="001D6A3F" w:rsidRDefault="001D6A3F" w:rsidP="001D6A3F">
      <w:pPr>
        <w:tabs>
          <w:tab w:val="left" w:pos="364"/>
        </w:tabs>
        <w:rPr>
          <w:rFonts w:cs="Tahoma"/>
          <w:szCs w:val="18"/>
        </w:rPr>
      </w:pPr>
    </w:p>
    <w:p w14:paraId="2B2CA6E9" w14:textId="77777777" w:rsidR="001D6A3F" w:rsidRPr="00755702" w:rsidRDefault="001D6A3F" w:rsidP="001D6A3F">
      <w:pPr>
        <w:rPr>
          <w:b/>
          <w:szCs w:val="18"/>
        </w:rPr>
      </w:pPr>
      <w:r w:rsidRPr="00755702">
        <w:rPr>
          <w:b/>
          <w:szCs w:val="18"/>
        </w:rPr>
        <w:t xml:space="preserve">Betreft: aanbesteding </w:t>
      </w:r>
      <w:r>
        <w:rPr>
          <w:b/>
          <w:szCs w:val="18"/>
        </w:rPr>
        <w:t>realisatie Kindcentrum Baflo</w:t>
      </w:r>
    </w:p>
    <w:p w14:paraId="61257D72" w14:textId="77777777" w:rsidR="009B534E" w:rsidRPr="00F66069" w:rsidRDefault="009B534E" w:rsidP="009B534E">
      <w:pPr>
        <w:pStyle w:val="KOP1RDW"/>
        <w:numPr>
          <w:ilvl w:val="0"/>
          <w:numId w:val="0"/>
        </w:numPr>
        <w:spacing w:line="260" w:lineRule="atLeast"/>
        <w:jc w:val="left"/>
        <w:rPr>
          <w:rFonts w:cs="Tahoma"/>
          <w:lang w:val="nl-NL"/>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4819"/>
      </w:tblGrid>
      <w:tr w:rsidR="009B534E" w:rsidRPr="00F37538" w14:paraId="1F506E75" w14:textId="77777777" w:rsidTr="001819A8">
        <w:trPr>
          <w:trHeight w:val="283"/>
        </w:trPr>
        <w:tc>
          <w:tcPr>
            <w:tcW w:w="7938" w:type="dxa"/>
            <w:gridSpan w:val="2"/>
            <w:shd w:val="clear" w:color="auto" w:fill="006B77"/>
          </w:tcPr>
          <w:p w14:paraId="764A66A3" w14:textId="1F85BDAC" w:rsidR="009B534E" w:rsidRPr="00F37538" w:rsidRDefault="009B534E" w:rsidP="009B534E">
            <w:pPr>
              <w:spacing w:line="260" w:lineRule="atLeast"/>
              <w:rPr>
                <w:rFonts w:cs="Tahoma"/>
                <w:b/>
                <w:color w:val="FFFFFF"/>
                <w:szCs w:val="18"/>
              </w:rPr>
            </w:pPr>
            <w:r w:rsidRPr="009B534E">
              <w:rPr>
                <w:rFonts w:cs="Tahoma"/>
                <w:b/>
                <w:color w:val="FFFFFF"/>
                <w:szCs w:val="18"/>
              </w:rPr>
              <w:t xml:space="preserve">Referentie t.b.v. Technische bekwaamheid </w:t>
            </w:r>
          </w:p>
        </w:tc>
      </w:tr>
      <w:tr w:rsidR="009B534E" w:rsidRPr="00F37538" w14:paraId="673FF5CF" w14:textId="77777777" w:rsidTr="001819A8">
        <w:trPr>
          <w:trHeight w:val="283"/>
        </w:trPr>
        <w:tc>
          <w:tcPr>
            <w:tcW w:w="3119" w:type="dxa"/>
            <w:shd w:val="clear" w:color="auto" w:fill="auto"/>
          </w:tcPr>
          <w:p w14:paraId="7FF0F6A3" w14:textId="77777777" w:rsidR="009B534E" w:rsidRPr="00F37538" w:rsidRDefault="009B534E" w:rsidP="001819A8">
            <w:pPr>
              <w:spacing w:line="260" w:lineRule="atLeast"/>
              <w:rPr>
                <w:rFonts w:cs="Tahoma"/>
                <w:szCs w:val="18"/>
              </w:rPr>
            </w:pPr>
            <w:r w:rsidRPr="00F37538">
              <w:rPr>
                <w:rFonts w:cs="Tahoma"/>
                <w:szCs w:val="18"/>
              </w:rPr>
              <w:t>Naam project</w:t>
            </w:r>
          </w:p>
        </w:tc>
        <w:tc>
          <w:tcPr>
            <w:tcW w:w="4819" w:type="dxa"/>
            <w:shd w:val="clear" w:color="auto" w:fill="auto"/>
          </w:tcPr>
          <w:p w14:paraId="5A32BB15" w14:textId="77777777" w:rsidR="009B534E" w:rsidRPr="00F37538" w:rsidDel="0050433C" w:rsidRDefault="009B534E" w:rsidP="001819A8">
            <w:pPr>
              <w:spacing w:line="260" w:lineRule="atLeast"/>
              <w:rPr>
                <w:rFonts w:cs="Tahoma"/>
                <w:szCs w:val="18"/>
              </w:rPr>
            </w:pPr>
          </w:p>
        </w:tc>
      </w:tr>
      <w:tr w:rsidR="009B534E" w:rsidRPr="00F37538" w14:paraId="3CD957D1" w14:textId="77777777" w:rsidTr="001819A8">
        <w:trPr>
          <w:trHeight w:val="283"/>
        </w:trPr>
        <w:tc>
          <w:tcPr>
            <w:tcW w:w="3119" w:type="dxa"/>
            <w:shd w:val="clear" w:color="auto" w:fill="auto"/>
          </w:tcPr>
          <w:p w14:paraId="1BC5F698" w14:textId="77777777" w:rsidR="009B534E" w:rsidRPr="00F37538" w:rsidRDefault="009B534E" w:rsidP="001819A8">
            <w:pPr>
              <w:spacing w:line="260" w:lineRule="atLeast"/>
              <w:rPr>
                <w:rFonts w:cs="Tahoma"/>
                <w:szCs w:val="18"/>
              </w:rPr>
            </w:pPr>
            <w:r w:rsidRPr="00F37538">
              <w:rPr>
                <w:rFonts w:cs="Tahoma"/>
                <w:szCs w:val="18"/>
              </w:rPr>
              <w:t>Omvang project</w:t>
            </w:r>
          </w:p>
        </w:tc>
        <w:tc>
          <w:tcPr>
            <w:tcW w:w="4819" w:type="dxa"/>
            <w:shd w:val="clear" w:color="auto" w:fill="auto"/>
          </w:tcPr>
          <w:p w14:paraId="1491EA61" w14:textId="77777777" w:rsidR="009B534E" w:rsidRPr="00F37538" w:rsidRDefault="009B534E" w:rsidP="001819A8">
            <w:pPr>
              <w:spacing w:line="260" w:lineRule="atLeast"/>
              <w:rPr>
                <w:rFonts w:cs="Tahoma"/>
                <w:szCs w:val="18"/>
              </w:rPr>
            </w:pPr>
          </w:p>
        </w:tc>
      </w:tr>
      <w:tr w:rsidR="009B534E" w:rsidRPr="00F37538" w14:paraId="551C611A" w14:textId="77777777" w:rsidTr="001819A8">
        <w:trPr>
          <w:trHeight w:val="283"/>
        </w:trPr>
        <w:tc>
          <w:tcPr>
            <w:tcW w:w="3119" w:type="dxa"/>
            <w:shd w:val="clear" w:color="auto" w:fill="auto"/>
          </w:tcPr>
          <w:p w14:paraId="790AB8D3" w14:textId="77777777" w:rsidR="009B534E" w:rsidRPr="00F37538" w:rsidRDefault="009B534E" w:rsidP="001819A8">
            <w:pPr>
              <w:spacing w:line="260" w:lineRule="atLeast"/>
              <w:rPr>
                <w:rFonts w:cs="Tahoma"/>
                <w:szCs w:val="18"/>
              </w:rPr>
            </w:pPr>
            <w:r w:rsidRPr="00F37538">
              <w:rPr>
                <w:rFonts w:cs="Tahoma"/>
                <w:szCs w:val="18"/>
              </w:rPr>
              <w:t>Naam opdrachtgever</w:t>
            </w:r>
          </w:p>
        </w:tc>
        <w:tc>
          <w:tcPr>
            <w:tcW w:w="4819" w:type="dxa"/>
            <w:shd w:val="clear" w:color="auto" w:fill="auto"/>
          </w:tcPr>
          <w:p w14:paraId="2B6176EE" w14:textId="77777777" w:rsidR="009B534E" w:rsidRPr="00F37538" w:rsidRDefault="009B534E" w:rsidP="001819A8">
            <w:pPr>
              <w:spacing w:line="260" w:lineRule="atLeast"/>
              <w:rPr>
                <w:rFonts w:cs="Tahoma"/>
                <w:szCs w:val="18"/>
              </w:rPr>
            </w:pPr>
          </w:p>
        </w:tc>
      </w:tr>
      <w:tr w:rsidR="009B534E" w:rsidRPr="00F37538" w14:paraId="19394BDD" w14:textId="77777777" w:rsidTr="001819A8">
        <w:trPr>
          <w:trHeight w:val="283"/>
        </w:trPr>
        <w:tc>
          <w:tcPr>
            <w:tcW w:w="3119" w:type="dxa"/>
            <w:shd w:val="clear" w:color="auto" w:fill="auto"/>
          </w:tcPr>
          <w:p w14:paraId="3CC5F7B7" w14:textId="77777777" w:rsidR="009B534E" w:rsidRPr="00F37538" w:rsidRDefault="009B534E" w:rsidP="001819A8">
            <w:pPr>
              <w:spacing w:line="260" w:lineRule="atLeast"/>
              <w:rPr>
                <w:rFonts w:cs="Tahoma"/>
                <w:szCs w:val="18"/>
              </w:rPr>
            </w:pPr>
            <w:r w:rsidRPr="00F37538">
              <w:rPr>
                <w:rFonts w:cs="Tahoma"/>
                <w:szCs w:val="18"/>
              </w:rPr>
              <w:t>Contactgegevens opdrachtgever</w:t>
            </w:r>
          </w:p>
        </w:tc>
        <w:tc>
          <w:tcPr>
            <w:tcW w:w="4819" w:type="dxa"/>
            <w:shd w:val="clear" w:color="auto" w:fill="auto"/>
          </w:tcPr>
          <w:p w14:paraId="11BCF615" w14:textId="77777777" w:rsidR="009B534E" w:rsidRPr="00F37538" w:rsidRDefault="009B534E" w:rsidP="001819A8">
            <w:pPr>
              <w:spacing w:line="260" w:lineRule="atLeast"/>
              <w:rPr>
                <w:rFonts w:cs="Tahoma"/>
                <w:szCs w:val="18"/>
              </w:rPr>
            </w:pPr>
          </w:p>
        </w:tc>
      </w:tr>
      <w:tr w:rsidR="009B534E" w:rsidRPr="00F37538" w14:paraId="633562AD" w14:textId="77777777" w:rsidTr="001819A8">
        <w:trPr>
          <w:trHeight w:val="283"/>
        </w:trPr>
        <w:tc>
          <w:tcPr>
            <w:tcW w:w="3119" w:type="dxa"/>
            <w:shd w:val="clear" w:color="auto" w:fill="auto"/>
          </w:tcPr>
          <w:p w14:paraId="03A0173D" w14:textId="77777777" w:rsidR="009B534E" w:rsidRPr="00F37538" w:rsidRDefault="009B534E" w:rsidP="001819A8">
            <w:pPr>
              <w:spacing w:line="260" w:lineRule="atLeast"/>
              <w:rPr>
                <w:rFonts w:cs="Tahoma"/>
                <w:szCs w:val="18"/>
              </w:rPr>
            </w:pPr>
            <w:r w:rsidRPr="00F37538">
              <w:rPr>
                <w:rFonts w:cs="Tahoma"/>
                <w:szCs w:val="18"/>
              </w:rPr>
              <w:t xml:space="preserve">Start uitvoering </w:t>
            </w:r>
          </w:p>
        </w:tc>
        <w:tc>
          <w:tcPr>
            <w:tcW w:w="4819" w:type="dxa"/>
            <w:shd w:val="clear" w:color="auto" w:fill="auto"/>
          </w:tcPr>
          <w:p w14:paraId="2FA8363C" w14:textId="77777777" w:rsidR="009B534E" w:rsidRPr="00F37538" w:rsidRDefault="009B534E" w:rsidP="001819A8">
            <w:pPr>
              <w:spacing w:line="260" w:lineRule="atLeast"/>
              <w:rPr>
                <w:rFonts w:cs="Tahoma"/>
                <w:szCs w:val="18"/>
              </w:rPr>
            </w:pPr>
          </w:p>
        </w:tc>
      </w:tr>
      <w:tr w:rsidR="009B534E" w:rsidRPr="00F37538" w14:paraId="482C2F4B" w14:textId="77777777" w:rsidTr="001819A8">
        <w:trPr>
          <w:trHeight w:val="283"/>
        </w:trPr>
        <w:tc>
          <w:tcPr>
            <w:tcW w:w="3119" w:type="dxa"/>
            <w:shd w:val="clear" w:color="auto" w:fill="auto"/>
          </w:tcPr>
          <w:p w14:paraId="462014A8" w14:textId="51B56415" w:rsidR="009B534E" w:rsidRPr="00F37538" w:rsidRDefault="00372A7E" w:rsidP="001819A8">
            <w:pPr>
              <w:spacing w:line="260" w:lineRule="atLeast"/>
              <w:rPr>
                <w:rFonts w:cs="Tahoma"/>
                <w:szCs w:val="18"/>
              </w:rPr>
            </w:pPr>
            <w:r>
              <w:rPr>
                <w:rFonts w:cs="Tahoma"/>
                <w:szCs w:val="18"/>
              </w:rPr>
              <w:t>Goedkeuringsverklaring bijgevoegd</w:t>
            </w:r>
          </w:p>
        </w:tc>
        <w:tc>
          <w:tcPr>
            <w:tcW w:w="4819" w:type="dxa"/>
            <w:shd w:val="clear" w:color="auto" w:fill="auto"/>
          </w:tcPr>
          <w:p w14:paraId="57C553C9" w14:textId="36CD6108" w:rsidR="009B534E" w:rsidRPr="00F37538" w:rsidRDefault="00372A7E" w:rsidP="001819A8">
            <w:pPr>
              <w:spacing w:line="260" w:lineRule="atLeast"/>
              <w:rPr>
                <w:rFonts w:cs="Tahoma"/>
                <w:szCs w:val="18"/>
              </w:rPr>
            </w:pPr>
            <w:r>
              <w:rPr>
                <w:rFonts w:cs="Tahoma"/>
                <w:szCs w:val="18"/>
              </w:rPr>
              <w:t>Ja/nee</w:t>
            </w:r>
          </w:p>
        </w:tc>
      </w:tr>
      <w:tr w:rsidR="009B534E" w:rsidRPr="00F37538" w14:paraId="71AA44AA" w14:textId="77777777" w:rsidTr="001819A8">
        <w:trPr>
          <w:trHeight w:val="283"/>
        </w:trPr>
        <w:tc>
          <w:tcPr>
            <w:tcW w:w="3119" w:type="dxa"/>
            <w:shd w:val="clear" w:color="auto" w:fill="auto"/>
          </w:tcPr>
          <w:p w14:paraId="621F31F3" w14:textId="77777777" w:rsidR="009B534E" w:rsidRPr="00F37538" w:rsidRDefault="009B534E" w:rsidP="001819A8">
            <w:pPr>
              <w:spacing w:line="260" w:lineRule="atLeast"/>
              <w:rPr>
                <w:rFonts w:cs="Tahoma"/>
                <w:szCs w:val="18"/>
              </w:rPr>
            </w:pPr>
            <w:r>
              <w:rPr>
                <w:rFonts w:cs="Tahoma"/>
                <w:szCs w:val="18"/>
              </w:rPr>
              <w:t>Oplevering</w:t>
            </w:r>
          </w:p>
        </w:tc>
        <w:tc>
          <w:tcPr>
            <w:tcW w:w="4819" w:type="dxa"/>
            <w:shd w:val="clear" w:color="auto" w:fill="auto"/>
          </w:tcPr>
          <w:p w14:paraId="61CC3215" w14:textId="77777777" w:rsidR="009B534E" w:rsidRPr="00F37538" w:rsidDel="0050433C" w:rsidRDefault="009B534E" w:rsidP="001819A8">
            <w:pPr>
              <w:spacing w:line="260" w:lineRule="atLeast"/>
              <w:rPr>
                <w:rFonts w:cs="Tahoma"/>
                <w:szCs w:val="18"/>
              </w:rPr>
            </w:pPr>
          </w:p>
        </w:tc>
      </w:tr>
      <w:tr w:rsidR="009B534E" w:rsidRPr="00F37538" w14:paraId="7A06646A" w14:textId="77777777" w:rsidTr="001819A8">
        <w:trPr>
          <w:trHeight w:val="283"/>
        </w:trPr>
        <w:tc>
          <w:tcPr>
            <w:tcW w:w="3119" w:type="dxa"/>
            <w:shd w:val="clear" w:color="auto" w:fill="auto"/>
          </w:tcPr>
          <w:p w14:paraId="2C192352" w14:textId="77777777" w:rsidR="009B534E" w:rsidRPr="00F37538" w:rsidRDefault="009B534E" w:rsidP="001819A8">
            <w:pPr>
              <w:spacing w:line="260" w:lineRule="atLeast"/>
              <w:rPr>
                <w:rFonts w:cs="Tahoma"/>
                <w:szCs w:val="18"/>
              </w:rPr>
            </w:pPr>
            <w:r w:rsidRPr="00F37538">
              <w:rPr>
                <w:rFonts w:cs="Tahoma"/>
                <w:szCs w:val="18"/>
              </w:rPr>
              <w:t xml:space="preserve">Opdrachtsom </w:t>
            </w:r>
          </w:p>
        </w:tc>
        <w:tc>
          <w:tcPr>
            <w:tcW w:w="4819" w:type="dxa"/>
            <w:shd w:val="clear" w:color="auto" w:fill="auto"/>
          </w:tcPr>
          <w:p w14:paraId="5B6CDA7A" w14:textId="77777777" w:rsidR="009B534E" w:rsidRPr="00F37538" w:rsidRDefault="009B534E" w:rsidP="001819A8">
            <w:pPr>
              <w:spacing w:line="260" w:lineRule="atLeast"/>
              <w:rPr>
                <w:rFonts w:cs="Tahoma"/>
                <w:szCs w:val="18"/>
              </w:rPr>
            </w:pPr>
          </w:p>
        </w:tc>
      </w:tr>
      <w:tr w:rsidR="009B534E" w:rsidRPr="00F37538" w14:paraId="3F8AC446" w14:textId="77777777" w:rsidTr="001819A8">
        <w:tblPrEx>
          <w:tblLook w:val="04A0" w:firstRow="1" w:lastRow="0" w:firstColumn="1" w:lastColumn="0" w:noHBand="0" w:noVBand="1"/>
        </w:tblPrEx>
        <w:trPr>
          <w:cantSplit/>
          <w:tblHeader/>
        </w:trPr>
        <w:tc>
          <w:tcPr>
            <w:tcW w:w="3119" w:type="dxa"/>
            <w:shd w:val="clear" w:color="auto" w:fill="006B77"/>
          </w:tcPr>
          <w:p w14:paraId="62473E80" w14:textId="77777777" w:rsidR="009B534E" w:rsidRPr="00F37538" w:rsidRDefault="009B534E" w:rsidP="001819A8">
            <w:pPr>
              <w:spacing w:line="260" w:lineRule="atLeast"/>
              <w:rPr>
                <w:rFonts w:cs="Tahoma"/>
                <w:color w:val="FFFFFF"/>
                <w:szCs w:val="18"/>
              </w:rPr>
            </w:pPr>
            <w:r w:rsidRPr="00F37538">
              <w:rPr>
                <w:rFonts w:cs="Tahoma"/>
                <w:b/>
                <w:color w:val="FFFFFF"/>
                <w:szCs w:val="18"/>
              </w:rPr>
              <w:t xml:space="preserve">Minimumeisen </w:t>
            </w:r>
          </w:p>
        </w:tc>
        <w:tc>
          <w:tcPr>
            <w:tcW w:w="4819" w:type="dxa"/>
            <w:shd w:val="clear" w:color="auto" w:fill="006B77"/>
          </w:tcPr>
          <w:p w14:paraId="6235A86A" w14:textId="77777777" w:rsidR="009B534E" w:rsidRPr="00F37538" w:rsidRDefault="009B534E" w:rsidP="001819A8">
            <w:pPr>
              <w:spacing w:line="260" w:lineRule="atLeast"/>
              <w:rPr>
                <w:rFonts w:cs="Tahoma"/>
                <w:b/>
                <w:color w:val="FFFFFF"/>
                <w:szCs w:val="18"/>
              </w:rPr>
            </w:pPr>
            <w:r w:rsidRPr="00F37538">
              <w:rPr>
                <w:rFonts w:cs="Tahoma"/>
                <w:b/>
                <w:color w:val="FFFFFF"/>
                <w:szCs w:val="18"/>
              </w:rPr>
              <w:t>Omschrijving/specificatie waaruit blijkt dat wel/niet wordt voldaan</w:t>
            </w:r>
          </w:p>
        </w:tc>
      </w:tr>
      <w:tr w:rsidR="009B534E" w:rsidRPr="00F37538" w14:paraId="7B574922" w14:textId="77777777" w:rsidTr="001819A8">
        <w:tblPrEx>
          <w:tblLook w:val="04A0" w:firstRow="1" w:lastRow="0" w:firstColumn="1" w:lastColumn="0" w:noHBand="0" w:noVBand="1"/>
        </w:tblPrEx>
        <w:trPr>
          <w:cantSplit/>
          <w:tblHeader/>
        </w:trPr>
        <w:tc>
          <w:tcPr>
            <w:tcW w:w="3119" w:type="dxa"/>
            <w:shd w:val="clear" w:color="auto" w:fill="auto"/>
          </w:tcPr>
          <w:p w14:paraId="0F585AB7" w14:textId="264DB149" w:rsidR="009B534E" w:rsidRPr="009B534E" w:rsidRDefault="009B534E" w:rsidP="009B534E">
            <w:pPr>
              <w:rPr>
                <w:szCs w:val="18"/>
              </w:rPr>
            </w:pPr>
            <w:r w:rsidRPr="001C08E6">
              <w:rPr>
                <w:rFonts w:cs="Tahoma"/>
                <w:szCs w:val="18"/>
              </w:rPr>
              <w:t>Gegadigde was verantwoo</w:t>
            </w:r>
            <w:r>
              <w:rPr>
                <w:rFonts w:cs="Tahoma"/>
                <w:szCs w:val="18"/>
              </w:rPr>
              <w:t xml:space="preserve">rdelijk voor het realiseren van </w:t>
            </w:r>
            <w:r w:rsidRPr="009B534E">
              <w:rPr>
                <w:szCs w:val="18"/>
              </w:rPr>
              <w:t>MFA/</w:t>
            </w:r>
            <w:r>
              <w:rPr>
                <w:szCs w:val="18"/>
              </w:rPr>
              <w:t xml:space="preserve"> </w:t>
            </w:r>
            <w:r w:rsidRPr="009B534E">
              <w:rPr>
                <w:szCs w:val="18"/>
              </w:rPr>
              <w:t>kindcentrum/brede school waarbij meerdere gebruikers gehuisvest worden in het gebouw van minimaal 1.000 m2;</w:t>
            </w:r>
          </w:p>
          <w:p w14:paraId="49987C22" w14:textId="04175D06" w:rsidR="009B534E" w:rsidRPr="00F37538" w:rsidDel="008113C9" w:rsidRDefault="009B534E" w:rsidP="001819A8">
            <w:pPr>
              <w:tabs>
                <w:tab w:val="left" w:pos="-1414"/>
                <w:tab w:val="left" w:pos="-848"/>
                <w:tab w:val="left" w:pos="-282"/>
                <w:tab w:val="left" w:pos="709"/>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rPr>
                <w:rFonts w:cs="Tahoma"/>
                <w:szCs w:val="18"/>
              </w:rPr>
            </w:pPr>
            <w:r w:rsidRPr="009B534E">
              <w:rPr>
                <w:rFonts w:cs="Tahoma"/>
                <w:szCs w:val="18"/>
              </w:rPr>
              <w:t>Een gebruiker betreft een</w:t>
            </w:r>
            <w:r w:rsidRPr="001C08E6">
              <w:rPr>
                <w:rFonts w:cs="Tahoma"/>
                <w:szCs w:val="18"/>
              </w:rPr>
              <w:t xml:space="preserve"> organisatie, bedrijf e.d. die een structurele ruimtelijke bezetting heeft in het gebouw. Het gebouw dient te zijn opgeleverd in de afgelopen vijf (5) jaar ten opzichte van de uiterste aanmeldingsdatum van deze aanbestedingsprocedure.</w:t>
            </w:r>
          </w:p>
        </w:tc>
        <w:tc>
          <w:tcPr>
            <w:tcW w:w="4819" w:type="dxa"/>
            <w:shd w:val="clear" w:color="auto" w:fill="auto"/>
          </w:tcPr>
          <w:p w14:paraId="79DF01DC" w14:textId="77777777" w:rsidR="009B534E" w:rsidRPr="00F37538" w:rsidRDefault="009B534E" w:rsidP="001819A8">
            <w:pPr>
              <w:spacing w:line="260" w:lineRule="atLeast"/>
              <w:rPr>
                <w:rFonts w:cs="Tahoma"/>
                <w:b/>
                <w:szCs w:val="18"/>
              </w:rPr>
            </w:pPr>
          </w:p>
        </w:tc>
      </w:tr>
    </w:tbl>
    <w:p w14:paraId="5E9D9310" w14:textId="77777777" w:rsidR="009B534E" w:rsidRDefault="009B534E" w:rsidP="009B534E">
      <w:pPr>
        <w:spacing w:line="260" w:lineRule="atLeast"/>
        <w:rPr>
          <w:rFonts w:cs="Tahoma"/>
          <w:szCs w:val="18"/>
        </w:rPr>
      </w:pPr>
    </w:p>
    <w:p w14:paraId="5E1FB470" w14:textId="77777777" w:rsidR="009B534E" w:rsidRPr="00F37538" w:rsidRDefault="009B534E" w:rsidP="009B534E">
      <w:pPr>
        <w:spacing w:line="260" w:lineRule="atLeast"/>
        <w:rPr>
          <w:rFonts w:cs="Tahoma"/>
          <w:szCs w:val="18"/>
        </w:rPr>
      </w:pPr>
      <w:r w:rsidRPr="00F37538">
        <w:rPr>
          <w:rFonts w:cs="Tahoma"/>
          <w:szCs w:val="18"/>
        </w:rPr>
        <w:t>N.B. Ter onderbouwing is een maximum van 2 pagina’s</w:t>
      </w:r>
      <w:r w:rsidRPr="00E87CA7">
        <w:rPr>
          <w:rFonts w:cs="Tahoma"/>
          <w:szCs w:val="18"/>
        </w:rPr>
        <w:t xml:space="preserve"> </w:t>
      </w:r>
      <w:r>
        <w:rPr>
          <w:rFonts w:cs="Tahoma"/>
          <w:szCs w:val="18"/>
        </w:rPr>
        <w:t>A4</w:t>
      </w:r>
      <w:r w:rsidRPr="00F37538">
        <w:rPr>
          <w:rFonts w:cs="Tahoma"/>
          <w:szCs w:val="18"/>
        </w:rPr>
        <w:t xml:space="preserve"> </w:t>
      </w:r>
      <w:r>
        <w:rPr>
          <w:rFonts w:cs="Tahoma"/>
          <w:szCs w:val="18"/>
        </w:rPr>
        <w:t>in</w:t>
      </w:r>
      <w:r w:rsidRPr="00F37538">
        <w:rPr>
          <w:rFonts w:cs="Tahoma"/>
          <w:szCs w:val="18"/>
        </w:rPr>
        <w:t>clusief beeldmateriaal toegestaan</w:t>
      </w:r>
      <w:r>
        <w:rPr>
          <w:rFonts w:cs="Tahoma"/>
          <w:szCs w:val="18"/>
        </w:rPr>
        <w:t>.</w:t>
      </w:r>
    </w:p>
    <w:p w14:paraId="015A0E8C" w14:textId="77777777" w:rsidR="009B534E" w:rsidRDefault="009B534E" w:rsidP="009B534E">
      <w:pPr>
        <w:tabs>
          <w:tab w:val="left" w:pos="-1414"/>
          <w:tab w:val="left" w:pos="-848"/>
          <w:tab w:val="left" w:pos="-282"/>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rPr>
          <w:rFonts w:cs="Tahoma"/>
          <w:szCs w:val="18"/>
        </w:rPr>
      </w:pPr>
    </w:p>
    <w:p w14:paraId="01A54A19" w14:textId="602EC2A1" w:rsidR="00BF3EFB" w:rsidRDefault="00BB47DF">
      <w:bookmarkStart w:id="1" w:name="_GoBack"/>
      <w:bookmarkEnd w:id="1"/>
    </w:p>
    <w:sectPr w:rsidR="00BF3EFB" w:rsidSect="001B121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PMingLiU">
    <w:panose1 w:val="02020500000000000000"/>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2029"/>
    <w:multiLevelType w:val="hybridMultilevel"/>
    <w:tmpl w:val="41BA0A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32CC66F2"/>
    <w:multiLevelType w:val="multilevel"/>
    <w:tmpl w:val="5A96B04C"/>
    <w:lvl w:ilvl="0">
      <w:start w:val="1"/>
      <w:numFmt w:val="decimal"/>
      <w:pStyle w:val="KOP1RDW"/>
      <w:lvlText w:val="%1"/>
      <w:lvlJc w:val="left"/>
      <w:pPr>
        <w:ind w:left="43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RDW"/>
      <w:lvlText w:val="%1.%2"/>
      <w:lvlJc w:val="left"/>
      <w:pPr>
        <w:ind w:left="576" w:hanging="576"/>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RDW"/>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A3F"/>
    <w:rsid w:val="001B121A"/>
    <w:rsid w:val="001D6A3F"/>
    <w:rsid w:val="00276D2C"/>
    <w:rsid w:val="00372A7E"/>
    <w:rsid w:val="005832A2"/>
    <w:rsid w:val="00752091"/>
    <w:rsid w:val="009B534E"/>
    <w:rsid w:val="00BB1F8B"/>
    <w:rsid w:val="00BB47DF"/>
    <w:rsid w:val="00E569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A13937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1D6A3F"/>
    <w:pPr>
      <w:spacing w:line="260" w:lineRule="exact"/>
    </w:pPr>
    <w:rPr>
      <w:rFonts w:ascii="Tahoma" w:eastAsia="PMingLiU" w:hAnsi="Tahoma" w:cs="Times New Roman"/>
      <w:sz w:val="18"/>
      <w:szCs w:val="22"/>
      <w:lang w:eastAsia="nl-NL"/>
    </w:rPr>
  </w:style>
  <w:style w:type="paragraph" w:styleId="Kop1">
    <w:name w:val="heading 1"/>
    <w:basedOn w:val="Standaard"/>
    <w:next w:val="Standaard"/>
    <w:link w:val="Kop1Teken"/>
    <w:uiPriority w:val="9"/>
    <w:qFormat/>
    <w:rsid w:val="001D6A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Teken"/>
    <w:uiPriority w:val="9"/>
    <w:semiHidden/>
    <w:unhideWhenUsed/>
    <w:qFormat/>
    <w:rsid w:val="001D6A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Teken"/>
    <w:uiPriority w:val="9"/>
    <w:semiHidden/>
    <w:unhideWhenUsed/>
    <w:qFormat/>
    <w:rsid w:val="001D6A3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Teken"/>
    <w:qFormat/>
    <w:rsid w:val="001D6A3F"/>
    <w:pPr>
      <w:keepNext/>
      <w:numPr>
        <w:ilvl w:val="3"/>
        <w:numId w:val="1"/>
      </w:numPr>
      <w:spacing w:before="240" w:after="60"/>
      <w:outlineLvl w:val="3"/>
    </w:pPr>
    <w:rPr>
      <w:rFonts w:ascii="Arial" w:hAnsi="Arial"/>
      <w:b/>
      <w:sz w:val="24"/>
      <w:szCs w:val="20"/>
      <w:lang w:val="nl"/>
    </w:rPr>
  </w:style>
  <w:style w:type="paragraph" w:styleId="Kop5">
    <w:name w:val="heading 5"/>
    <w:basedOn w:val="Standaard"/>
    <w:next w:val="Standaard"/>
    <w:link w:val="Kop5Teken"/>
    <w:qFormat/>
    <w:rsid w:val="001D6A3F"/>
    <w:pPr>
      <w:numPr>
        <w:ilvl w:val="4"/>
        <w:numId w:val="1"/>
      </w:numPr>
      <w:spacing w:before="240" w:after="60"/>
      <w:outlineLvl w:val="4"/>
    </w:pPr>
    <w:rPr>
      <w:b/>
      <w:bCs/>
      <w:i/>
      <w:iCs/>
      <w:sz w:val="26"/>
      <w:szCs w:val="26"/>
    </w:rPr>
  </w:style>
  <w:style w:type="paragraph" w:styleId="Kop6">
    <w:name w:val="heading 6"/>
    <w:basedOn w:val="Standaard"/>
    <w:next w:val="Standaard"/>
    <w:link w:val="Kop6Teken"/>
    <w:qFormat/>
    <w:rsid w:val="001D6A3F"/>
    <w:pPr>
      <w:keepNext/>
      <w:numPr>
        <w:ilvl w:val="5"/>
        <w:numId w:val="1"/>
      </w:numPr>
      <w:spacing w:before="240" w:after="60"/>
      <w:outlineLvl w:val="5"/>
    </w:pPr>
    <w:rPr>
      <w:i/>
      <w:szCs w:val="20"/>
      <w:lang w:val="nl"/>
    </w:rPr>
  </w:style>
  <w:style w:type="paragraph" w:styleId="Kop7">
    <w:name w:val="heading 7"/>
    <w:basedOn w:val="Standaard"/>
    <w:link w:val="Kop7Teken"/>
    <w:qFormat/>
    <w:rsid w:val="001D6A3F"/>
    <w:pPr>
      <w:keepNext/>
      <w:numPr>
        <w:ilvl w:val="6"/>
        <w:numId w:val="1"/>
      </w:numPr>
      <w:spacing w:line="240" w:lineRule="atLeast"/>
      <w:outlineLvl w:val="6"/>
    </w:pPr>
    <w:rPr>
      <w:b/>
      <w:bCs/>
      <w:sz w:val="20"/>
      <w:szCs w:val="20"/>
    </w:rPr>
  </w:style>
  <w:style w:type="paragraph" w:styleId="Kop8">
    <w:name w:val="heading 8"/>
    <w:basedOn w:val="Standaard"/>
    <w:next w:val="Standaard"/>
    <w:link w:val="Kop8Teken"/>
    <w:qFormat/>
    <w:rsid w:val="001D6A3F"/>
    <w:pPr>
      <w:keepNext/>
      <w:numPr>
        <w:ilvl w:val="7"/>
        <w:numId w:val="1"/>
      </w:numPr>
      <w:spacing w:before="240" w:after="60"/>
      <w:outlineLvl w:val="7"/>
    </w:pPr>
    <w:rPr>
      <w:rFonts w:ascii="Arial" w:hAnsi="Arial"/>
      <w:i/>
      <w:sz w:val="20"/>
      <w:szCs w:val="20"/>
      <w:lang w:val="nl"/>
    </w:rPr>
  </w:style>
  <w:style w:type="paragraph" w:styleId="Kop9">
    <w:name w:val="heading 9"/>
    <w:basedOn w:val="Standaard"/>
    <w:next w:val="Standaard"/>
    <w:link w:val="Kop9Teken"/>
    <w:qFormat/>
    <w:rsid w:val="001D6A3F"/>
    <w:pPr>
      <w:keepNext/>
      <w:numPr>
        <w:ilvl w:val="8"/>
        <w:numId w:val="1"/>
      </w:numPr>
      <w:spacing w:before="240" w:after="60"/>
      <w:outlineLvl w:val="8"/>
    </w:pPr>
    <w:rPr>
      <w:rFonts w:ascii="Arial" w:hAnsi="Arial"/>
      <w:b/>
      <w:i/>
      <w:szCs w:val="20"/>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Teken">
    <w:name w:val="Kop 4 Teken"/>
    <w:basedOn w:val="Standaardalinea-lettertype"/>
    <w:link w:val="Kop4"/>
    <w:rsid w:val="001D6A3F"/>
    <w:rPr>
      <w:rFonts w:ascii="Arial" w:eastAsia="PMingLiU" w:hAnsi="Arial" w:cs="Times New Roman"/>
      <w:b/>
      <w:szCs w:val="20"/>
      <w:lang w:val="nl" w:eastAsia="nl-NL"/>
    </w:rPr>
  </w:style>
  <w:style w:type="character" w:customStyle="1" w:styleId="Kop5Teken">
    <w:name w:val="Kop 5 Teken"/>
    <w:basedOn w:val="Standaardalinea-lettertype"/>
    <w:link w:val="Kop5"/>
    <w:rsid w:val="001D6A3F"/>
    <w:rPr>
      <w:rFonts w:ascii="Tahoma" w:eastAsia="PMingLiU" w:hAnsi="Tahoma" w:cs="Times New Roman"/>
      <w:b/>
      <w:bCs/>
      <w:i/>
      <w:iCs/>
      <w:sz w:val="26"/>
      <w:szCs w:val="26"/>
      <w:lang w:eastAsia="nl-NL"/>
    </w:rPr>
  </w:style>
  <w:style w:type="character" w:customStyle="1" w:styleId="Kop6Teken">
    <w:name w:val="Kop 6 Teken"/>
    <w:basedOn w:val="Standaardalinea-lettertype"/>
    <w:link w:val="Kop6"/>
    <w:rsid w:val="001D6A3F"/>
    <w:rPr>
      <w:rFonts w:ascii="Tahoma" w:eastAsia="PMingLiU" w:hAnsi="Tahoma" w:cs="Times New Roman"/>
      <w:i/>
      <w:sz w:val="18"/>
      <w:szCs w:val="20"/>
      <w:lang w:val="nl" w:eastAsia="nl-NL"/>
    </w:rPr>
  </w:style>
  <w:style w:type="character" w:customStyle="1" w:styleId="Kop7Teken">
    <w:name w:val="Kop 7 Teken"/>
    <w:basedOn w:val="Standaardalinea-lettertype"/>
    <w:link w:val="Kop7"/>
    <w:rsid w:val="001D6A3F"/>
    <w:rPr>
      <w:rFonts w:ascii="Tahoma" w:eastAsia="PMingLiU" w:hAnsi="Tahoma" w:cs="Times New Roman"/>
      <w:b/>
      <w:bCs/>
      <w:sz w:val="20"/>
      <w:szCs w:val="20"/>
      <w:lang w:eastAsia="nl-NL"/>
    </w:rPr>
  </w:style>
  <w:style w:type="character" w:customStyle="1" w:styleId="Kop8Teken">
    <w:name w:val="Kop 8 Teken"/>
    <w:basedOn w:val="Standaardalinea-lettertype"/>
    <w:link w:val="Kop8"/>
    <w:rsid w:val="001D6A3F"/>
    <w:rPr>
      <w:rFonts w:ascii="Arial" w:eastAsia="PMingLiU" w:hAnsi="Arial" w:cs="Times New Roman"/>
      <w:i/>
      <w:sz w:val="20"/>
      <w:szCs w:val="20"/>
      <w:lang w:val="nl" w:eastAsia="nl-NL"/>
    </w:rPr>
  </w:style>
  <w:style w:type="character" w:customStyle="1" w:styleId="Kop9Teken">
    <w:name w:val="Kop 9 Teken"/>
    <w:basedOn w:val="Standaardalinea-lettertype"/>
    <w:link w:val="Kop9"/>
    <w:rsid w:val="001D6A3F"/>
    <w:rPr>
      <w:rFonts w:ascii="Arial" w:eastAsia="PMingLiU" w:hAnsi="Arial" w:cs="Times New Roman"/>
      <w:b/>
      <w:i/>
      <w:sz w:val="18"/>
      <w:szCs w:val="20"/>
      <w:lang w:val="nl" w:eastAsia="nl-NL"/>
    </w:rPr>
  </w:style>
  <w:style w:type="paragraph" w:customStyle="1" w:styleId="KOP1RDW">
    <w:name w:val="KOP1 RDW"/>
    <w:basedOn w:val="Kop1"/>
    <w:link w:val="KOP1RDWChar"/>
    <w:qFormat/>
    <w:rsid w:val="001D6A3F"/>
    <w:pPr>
      <w:keepLines w:val="0"/>
      <w:numPr>
        <w:numId w:val="1"/>
      </w:numPr>
      <w:spacing w:after="60" w:line="288" w:lineRule="auto"/>
      <w:jc w:val="both"/>
    </w:pPr>
    <w:rPr>
      <w:rFonts w:ascii="Tahoma" w:eastAsia="PMingLiU" w:hAnsi="Tahoma" w:cs="Times New Roman"/>
      <w:b/>
      <w:bCs/>
      <w:color w:val="auto"/>
      <w:kern w:val="32"/>
      <w:sz w:val="24"/>
      <w:szCs w:val="24"/>
      <w:lang w:val="x-none" w:eastAsia="x-none"/>
    </w:rPr>
  </w:style>
  <w:style w:type="character" w:customStyle="1" w:styleId="KOP1RDWChar">
    <w:name w:val="KOP1 RDW Char"/>
    <w:link w:val="KOP1RDW"/>
    <w:rsid w:val="001D6A3F"/>
    <w:rPr>
      <w:rFonts w:ascii="Tahoma" w:eastAsia="PMingLiU" w:hAnsi="Tahoma" w:cs="Times New Roman"/>
      <w:b/>
      <w:bCs/>
      <w:kern w:val="32"/>
      <w:lang w:val="x-none" w:eastAsia="x-none"/>
    </w:rPr>
  </w:style>
  <w:style w:type="paragraph" w:customStyle="1" w:styleId="KOP2RDW">
    <w:name w:val="KOP2RDW"/>
    <w:basedOn w:val="Kop2"/>
    <w:next w:val="Standaard"/>
    <w:qFormat/>
    <w:rsid w:val="001D6A3F"/>
    <w:pPr>
      <w:keepLines w:val="0"/>
      <w:numPr>
        <w:ilvl w:val="1"/>
        <w:numId w:val="1"/>
      </w:numPr>
      <w:tabs>
        <w:tab w:val="num" w:pos="360"/>
      </w:tabs>
      <w:spacing w:before="240" w:after="60"/>
      <w:ind w:left="0" w:firstLine="0"/>
    </w:pPr>
    <w:rPr>
      <w:rFonts w:ascii="Tahoma" w:eastAsia="PMingLiU" w:hAnsi="Tahoma" w:cs="Times New Roman"/>
      <w:b/>
      <w:bCs/>
      <w:iCs/>
      <w:color w:val="auto"/>
      <w:sz w:val="20"/>
      <w:szCs w:val="28"/>
      <w:lang w:val="x-none" w:eastAsia="x-none"/>
    </w:rPr>
  </w:style>
  <w:style w:type="paragraph" w:customStyle="1" w:styleId="KOP3RDW">
    <w:name w:val="KOP3RDW"/>
    <w:basedOn w:val="Kop3"/>
    <w:qFormat/>
    <w:rsid w:val="001D6A3F"/>
    <w:pPr>
      <w:keepLines w:val="0"/>
      <w:numPr>
        <w:ilvl w:val="2"/>
        <w:numId w:val="1"/>
      </w:numPr>
      <w:tabs>
        <w:tab w:val="num" w:pos="360"/>
      </w:tabs>
      <w:spacing w:before="240" w:after="60"/>
      <w:ind w:left="0" w:firstLine="0"/>
    </w:pPr>
    <w:rPr>
      <w:rFonts w:ascii="Tahoma" w:eastAsia="PMingLiU" w:hAnsi="Tahoma" w:cs="Times New Roman"/>
      <w:color w:val="auto"/>
      <w:spacing w:val="-2"/>
      <w:sz w:val="18"/>
      <w:szCs w:val="20"/>
      <w:u w:val="single"/>
      <w:lang w:val="nl" w:eastAsia="x-none"/>
    </w:rPr>
  </w:style>
  <w:style w:type="character" w:customStyle="1" w:styleId="Kop1Teken">
    <w:name w:val="Kop 1 Teken"/>
    <w:basedOn w:val="Standaardalinea-lettertype"/>
    <w:link w:val="Kop1"/>
    <w:uiPriority w:val="9"/>
    <w:rsid w:val="001D6A3F"/>
    <w:rPr>
      <w:rFonts w:asciiTheme="majorHAnsi" w:eastAsiaTheme="majorEastAsia" w:hAnsiTheme="majorHAnsi" w:cstheme="majorBidi"/>
      <w:color w:val="2E74B5" w:themeColor="accent1" w:themeShade="BF"/>
      <w:sz w:val="32"/>
      <w:szCs w:val="32"/>
      <w:lang w:eastAsia="nl-NL"/>
    </w:rPr>
  </w:style>
  <w:style w:type="character" w:customStyle="1" w:styleId="Kop2Teken">
    <w:name w:val="Kop 2 Teken"/>
    <w:basedOn w:val="Standaardalinea-lettertype"/>
    <w:link w:val="Kop2"/>
    <w:uiPriority w:val="9"/>
    <w:semiHidden/>
    <w:rsid w:val="001D6A3F"/>
    <w:rPr>
      <w:rFonts w:asciiTheme="majorHAnsi" w:eastAsiaTheme="majorEastAsia" w:hAnsiTheme="majorHAnsi" w:cstheme="majorBidi"/>
      <w:color w:val="2E74B5" w:themeColor="accent1" w:themeShade="BF"/>
      <w:sz w:val="26"/>
      <w:szCs w:val="26"/>
      <w:lang w:eastAsia="nl-NL"/>
    </w:rPr>
  </w:style>
  <w:style w:type="character" w:customStyle="1" w:styleId="Kop3Teken">
    <w:name w:val="Kop 3 Teken"/>
    <w:basedOn w:val="Standaardalinea-lettertype"/>
    <w:link w:val="Kop3"/>
    <w:uiPriority w:val="9"/>
    <w:semiHidden/>
    <w:rsid w:val="001D6A3F"/>
    <w:rPr>
      <w:rFonts w:asciiTheme="majorHAnsi" w:eastAsiaTheme="majorEastAsia" w:hAnsiTheme="majorHAnsi" w:cstheme="majorBidi"/>
      <w:color w:val="1F4D78" w:themeColor="accent1" w:themeShade="7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144</Words>
  <Characters>793</Characters>
  <Application>Microsoft Macintosh Word</Application>
  <DocSecurity>0</DocSecurity>
  <Lines>6</Lines>
  <Paragraphs>1</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Bijlage 1 Invulformulier </vt:lpstr>
    </vt:vector>
  </TitlesOfParts>
  <LinksUpToDate>false</LinksUpToDate>
  <CharactersWithSpaces>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Cornelis</dc:creator>
  <cp:keywords/>
  <dc:description/>
  <cp:lastModifiedBy>Richard Cornelis</cp:lastModifiedBy>
  <cp:revision>4</cp:revision>
  <cp:lastPrinted>2017-02-01T13:05:00Z</cp:lastPrinted>
  <dcterms:created xsi:type="dcterms:W3CDTF">2017-01-30T13:14:00Z</dcterms:created>
  <dcterms:modified xsi:type="dcterms:W3CDTF">2017-02-01T13:05:00Z</dcterms:modified>
</cp:coreProperties>
</file>